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0E0" w:rsidRPr="003230E0" w:rsidRDefault="003230E0" w:rsidP="003230E0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lang w:eastAsia="en-US"/>
        </w:rPr>
      </w:pPr>
      <w:r w:rsidRPr="003230E0">
        <w:rPr>
          <w:rFonts w:eastAsia="Calibri"/>
          <w:b/>
          <w:noProof/>
          <w:color w:val="auto"/>
        </w:rPr>
        <w:drawing>
          <wp:inline distT="0" distB="0" distL="0" distR="0" wp14:anchorId="131C68DC" wp14:editId="43EF8E4C">
            <wp:extent cx="1065273" cy="866775"/>
            <wp:effectExtent l="19050" t="0" r="1527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5232" t="25250" r="46417" b="35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273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lang w:eastAsia="en-US"/>
        </w:rPr>
      </w:pPr>
      <w:r w:rsidRPr="003230E0">
        <w:rPr>
          <w:rFonts w:eastAsia="Calibri"/>
          <w:b/>
          <w:color w:val="auto"/>
          <w:lang w:eastAsia="en-US"/>
        </w:rPr>
        <w:t xml:space="preserve">                                                        </w:t>
      </w:r>
    </w:p>
    <w:p w:rsidR="003230E0" w:rsidRPr="003230E0" w:rsidRDefault="007438EB" w:rsidP="003230E0">
      <w:pPr>
        <w:spacing w:after="0" w:line="240" w:lineRule="auto"/>
        <w:ind w:left="0" w:right="0" w:firstLine="0"/>
        <w:jc w:val="center"/>
        <w:rPr>
          <w:rFonts w:eastAsia="Calibri"/>
          <w:b/>
          <w:bCs/>
          <w:color w:val="auto"/>
          <w:lang w:eastAsia="en-US"/>
        </w:rPr>
      </w:pPr>
      <w:r>
        <w:rPr>
          <w:rFonts w:eastAsia="Calibri"/>
          <w:b/>
          <w:bCs/>
          <w:color w:val="auto"/>
          <w:lang w:val="en-US" w:eastAsia="en-US"/>
        </w:rPr>
        <w:t>IV</w:t>
      </w:r>
      <w:r w:rsidR="003230E0" w:rsidRPr="003230E0">
        <w:rPr>
          <w:rFonts w:eastAsia="Calibri"/>
          <w:b/>
          <w:bCs/>
          <w:color w:val="auto"/>
          <w:lang w:eastAsia="en-US"/>
        </w:rPr>
        <w:t xml:space="preserve"> </w:t>
      </w:r>
      <w:hyperlink r:id="rId7" w:history="1">
        <w:r w:rsidR="003230E0" w:rsidRPr="003230E0">
          <w:rPr>
            <w:rFonts w:eastAsia="Calibri"/>
            <w:b/>
            <w:bCs/>
            <w:color w:val="auto"/>
            <w:lang w:eastAsia="en-US"/>
          </w:rPr>
          <w:t>Чемпионат профессионального мастерства для людей с инвалидностью «</w:t>
        </w:r>
        <w:proofErr w:type="spellStart"/>
        <w:r w:rsidR="003230E0" w:rsidRPr="003230E0">
          <w:rPr>
            <w:rFonts w:eastAsia="Calibri"/>
            <w:b/>
            <w:bCs/>
            <w:color w:val="auto"/>
            <w:lang w:eastAsia="en-US"/>
          </w:rPr>
          <w:t>Абилимпикс</w:t>
        </w:r>
        <w:proofErr w:type="spellEnd"/>
        <w:r w:rsidR="003230E0" w:rsidRPr="003230E0">
          <w:rPr>
            <w:rFonts w:eastAsia="Calibri"/>
            <w:b/>
            <w:bCs/>
            <w:color w:val="auto"/>
            <w:lang w:eastAsia="en-US"/>
          </w:rPr>
          <w:t>» в Чувашской Республике»</w:t>
        </w:r>
      </w:hyperlink>
    </w:p>
    <w:p w:rsidR="003230E0" w:rsidRPr="003230E0" w:rsidRDefault="003230E0" w:rsidP="003230E0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lang w:eastAsia="en-US"/>
        </w:rPr>
      </w:pPr>
      <w:r w:rsidRPr="003230E0">
        <w:rPr>
          <w:rFonts w:eastAsia="Calibri"/>
          <w:b/>
          <w:color w:val="auto"/>
          <w:lang w:eastAsia="en-US"/>
        </w:rPr>
        <w:t>КОНКУРСНОЕ ЗАДАНИЕ</w:t>
      </w:r>
    </w:p>
    <w:p w:rsidR="003230E0" w:rsidRPr="003230E0" w:rsidRDefault="003230E0" w:rsidP="003230E0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lang w:eastAsia="en-US"/>
        </w:rPr>
      </w:pPr>
      <w:r w:rsidRPr="003230E0">
        <w:rPr>
          <w:rFonts w:eastAsia="Calibri"/>
          <w:b/>
          <w:color w:val="auto"/>
          <w:lang w:eastAsia="en-US"/>
        </w:rPr>
        <w:t>по компетенции</w:t>
      </w:r>
    </w:p>
    <w:p w:rsidR="003230E0" w:rsidRPr="003230E0" w:rsidRDefault="007438EB" w:rsidP="003230E0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lang w:eastAsia="en-US"/>
        </w:rPr>
      </w:pPr>
      <w:r>
        <w:rPr>
          <w:rFonts w:eastAsia="Calibri"/>
          <w:b/>
          <w:color w:val="auto"/>
          <w:lang w:eastAsia="en-US"/>
        </w:rPr>
        <w:t>ПОВАРСКОЕ</w:t>
      </w:r>
      <w:r w:rsidR="003230E0" w:rsidRPr="003230E0">
        <w:rPr>
          <w:rFonts w:eastAsia="Calibri"/>
          <w:b/>
          <w:color w:val="auto"/>
          <w:lang w:eastAsia="en-US"/>
        </w:rPr>
        <w:t xml:space="preserve"> ДЕЛО</w:t>
      </w:r>
    </w:p>
    <w:p w:rsidR="007438EB" w:rsidRDefault="007438EB" w:rsidP="003230E0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lang w:eastAsia="en-US"/>
        </w:rPr>
      </w:pPr>
    </w:p>
    <w:p w:rsidR="003230E0" w:rsidRPr="003230E0" w:rsidRDefault="007438EB" w:rsidP="003230E0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lang w:eastAsia="en-US"/>
        </w:rPr>
      </w:pPr>
      <w:r>
        <w:rPr>
          <w:rFonts w:eastAsia="Calibri"/>
          <w:b/>
          <w:color w:val="auto"/>
          <w:lang w:eastAsia="en-US"/>
        </w:rPr>
        <w:t>категория «студенты»</w:t>
      </w:r>
    </w:p>
    <w:p w:rsidR="003230E0" w:rsidRPr="003230E0" w:rsidRDefault="007438EB" w:rsidP="007438EB">
      <w:pPr>
        <w:spacing w:after="0" w:line="240" w:lineRule="auto"/>
        <w:ind w:left="0" w:right="0" w:firstLine="0"/>
        <w:jc w:val="center"/>
        <w:rPr>
          <w:rFonts w:eastAsia="Calibri"/>
          <w:b/>
          <w:color w:val="auto"/>
          <w:lang w:eastAsia="en-US"/>
        </w:rPr>
      </w:pPr>
      <w:r>
        <w:rPr>
          <w:rFonts w:eastAsia="Calibri"/>
          <w:b/>
          <w:noProof/>
          <w:color w:val="auto"/>
        </w:rPr>
        <w:drawing>
          <wp:inline distT="0" distB="0" distL="0" distR="0">
            <wp:extent cx="2867025" cy="3290406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3290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  <w:r w:rsidRPr="003230E0">
        <w:rPr>
          <w:rFonts w:eastAsia="Calibri"/>
          <w:b/>
          <w:color w:val="auto"/>
          <w:lang w:eastAsia="en-US"/>
        </w:rPr>
        <w:tab/>
      </w:r>
      <w:r w:rsidRPr="003230E0">
        <w:rPr>
          <w:rFonts w:eastAsia="Calibri"/>
          <w:b/>
          <w:color w:val="auto"/>
          <w:lang w:eastAsia="en-US"/>
        </w:rPr>
        <w:tab/>
      </w:r>
      <w:r w:rsidRPr="003230E0">
        <w:rPr>
          <w:rFonts w:eastAsia="Calibri"/>
          <w:b/>
          <w:color w:val="auto"/>
          <w:lang w:eastAsia="en-US"/>
        </w:rPr>
        <w:tab/>
      </w:r>
      <w:r w:rsidRPr="003230E0">
        <w:rPr>
          <w:rFonts w:eastAsia="Calibri"/>
          <w:b/>
          <w:color w:val="auto"/>
          <w:lang w:eastAsia="en-US"/>
        </w:rPr>
        <w:tab/>
      </w:r>
      <w:r w:rsidRPr="003230E0">
        <w:rPr>
          <w:rFonts w:eastAsia="Calibri"/>
          <w:b/>
          <w:color w:val="auto"/>
          <w:lang w:eastAsia="en-US"/>
        </w:rPr>
        <w:tab/>
      </w:r>
      <w:r w:rsidRPr="003230E0">
        <w:rPr>
          <w:rFonts w:eastAsia="Calibri"/>
          <w:b/>
          <w:color w:val="auto"/>
          <w:lang w:eastAsia="en-US"/>
        </w:rPr>
        <w:tab/>
      </w:r>
      <w:r w:rsidRPr="003230E0">
        <w:rPr>
          <w:rFonts w:eastAsia="Calibri"/>
          <w:b/>
          <w:color w:val="auto"/>
          <w:lang w:eastAsia="en-US"/>
        </w:rPr>
        <w:tab/>
        <w:t xml:space="preserve">        </w:t>
      </w: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  <w:r w:rsidRPr="003230E0">
        <w:rPr>
          <w:rFonts w:eastAsia="Calibri"/>
          <w:b/>
          <w:color w:val="auto"/>
          <w:sz w:val="20"/>
          <w:szCs w:val="20"/>
          <w:lang w:eastAsia="en-US"/>
        </w:rPr>
        <w:tab/>
      </w:r>
      <w:r w:rsidRPr="003230E0">
        <w:rPr>
          <w:rFonts w:eastAsia="Calibri"/>
          <w:b/>
          <w:color w:val="auto"/>
          <w:sz w:val="20"/>
          <w:szCs w:val="20"/>
          <w:lang w:eastAsia="en-US"/>
        </w:rPr>
        <w:tab/>
      </w:r>
      <w:r w:rsidRPr="003230E0">
        <w:rPr>
          <w:rFonts w:eastAsia="Calibri"/>
          <w:b/>
          <w:color w:val="auto"/>
          <w:sz w:val="20"/>
          <w:szCs w:val="20"/>
          <w:lang w:eastAsia="en-US"/>
        </w:rPr>
        <w:tab/>
      </w:r>
      <w:r w:rsidRPr="003230E0">
        <w:rPr>
          <w:rFonts w:eastAsia="Calibri"/>
          <w:b/>
          <w:color w:val="auto"/>
          <w:sz w:val="20"/>
          <w:szCs w:val="20"/>
          <w:lang w:eastAsia="en-US"/>
        </w:rPr>
        <w:tab/>
      </w:r>
      <w:r w:rsidRPr="003230E0">
        <w:rPr>
          <w:rFonts w:eastAsia="Calibri"/>
          <w:b/>
          <w:color w:val="auto"/>
          <w:sz w:val="20"/>
          <w:szCs w:val="20"/>
          <w:lang w:eastAsia="en-US"/>
        </w:rPr>
        <w:tab/>
      </w:r>
      <w:r w:rsidRPr="003230E0">
        <w:rPr>
          <w:rFonts w:eastAsia="Calibri"/>
          <w:b/>
          <w:color w:val="auto"/>
          <w:sz w:val="20"/>
          <w:szCs w:val="20"/>
          <w:lang w:eastAsia="en-US"/>
        </w:rPr>
        <w:tab/>
      </w: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  <w:r w:rsidRPr="003230E0">
        <w:rPr>
          <w:rFonts w:eastAsia="Calibri"/>
          <w:b/>
          <w:color w:val="auto"/>
          <w:sz w:val="20"/>
          <w:szCs w:val="20"/>
          <w:lang w:eastAsia="en-US"/>
        </w:rPr>
        <w:t>СОГЛАСОВАНО                                                                            Разработано</w:t>
      </w: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  <w:r w:rsidRPr="003230E0">
        <w:rPr>
          <w:rFonts w:eastAsia="Calibri"/>
          <w:b/>
          <w:color w:val="auto"/>
          <w:sz w:val="20"/>
          <w:szCs w:val="20"/>
          <w:lang w:eastAsia="en-US"/>
        </w:rPr>
        <w:t>Компания__________________________                                      Главный эксперт: «</w:t>
      </w:r>
      <w:proofErr w:type="spellStart"/>
      <w:r w:rsidRPr="003230E0">
        <w:rPr>
          <w:rFonts w:eastAsia="Calibri"/>
          <w:b/>
          <w:color w:val="auto"/>
          <w:sz w:val="20"/>
          <w:szCs w:val="20"/>
          <w:lang w:eastAsia="en-US"/>
        </w:rPr>
        <w:t>Абилимпикс</w:t>
      </w:r>
      <w:proofErr w:type="spellEnd"/>
      <w:r w:rsidRPr="003230E0">
        <w:rPr>
          <w:rFonts w:eastAsia="Calibri"/>
          <w:b/>
          <w:color w:val="auto"/>
          <w:sz w:val="20"/>
          <w:szCs w:val="20"/>
          <w:lang w:eastAsia="en-US"/>
        </w:rPr>
        <w:t>»</w:t>
      </w: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color w:val="auto"/>
          <w:sz w:val="20"/>
          <w:szCs w:val="20"/>
          <w:lang w:eastAsia="en-US"/>
        </w:rPr>
      </w:pPr>
      <w:r w:rsidRPr="003230E0">
        <w:rPr>
          <w:rFonts w:eastAsia="Calibri"/>
          <w:b/>
          <w:color w:val="auto"/>
          <w:sz w:val="20"/>
          <w:szCs w:val="20"/>
          <w:lang w:eastAsia="en-US"/>
        </w:rPr>
        <w:t>___________________________________                                       __________</w:t>
      </w:r>
      <w:r w:rsidRPr="003230E0">
        <w:rPr>
          <w:rFonts w:eastAsia="Calibri"/>
          <w:color w:val="auto"/>
          <w:sz w:val="20"/>
          <w:szCs w:val="20"/>
          <w:lang w:eastAsia="en-US"/>
        </w:rPr>
        <w:t>______________________</w:t>
      </w: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  <w:r w:rsidRPr="003230E0">
        <w:rPr>
          <w:rFonts w:eastAsia="Calibri"/>
          <w:b/>
          <w:color w:val="auto"/>
          <w:sz w:val="20"/>
          <w:szCs w:val="20"/>
          <w:lang w:eastAsia="en-US"/>
        </w:rPr>
        <w:t>«__</w:t>
      </w:r>
      <w:r w:rsidR="007438EB">
        <w:rPr>
          <w:rFonts w:eastAsia="Calibri"/>
          <w:b/>
          <w:color w:val="auto"/>
          <w:sz w:val="20"/>
          <w:szCs w:val="20"/>
          <w:lang w:eastAsia="en-US"/>
        </w:rPr>
        <w:t xml:space="preserve">__» _______________________2020 </w:t>
      </w:r>
      <w:r w:rsidRPr="003230E0">
        <w:rPr>
          <w:rFonts w:eastAsia="Calibri"/>
          <w:b/>
          <w:color w:val="auto"/>
          <w:sz w:val="20"/>
          <w:szCs w:val="20"/>
          <w:lang w:eastAsia="en-US"/>
        </w:rPr>
        <w:t>г.                                      «_</w:t>
      </w:r>
      <w:r w:rsidR="007438EB">
        <w:rPr>
          <w:rFonts w:eastAsia="Calibri"/>
          <w:b/>
          <w:color w:val="auto"/>
          <w:sz w:val="20"/>
          <w:szCs w:val="20"/>
          <w:lang w:eastAsia="en-US"/>
        </w:rPr>
        <w:t>___» _______________________2020</w:t>
      </w:r>
      <w:r w:rsidRPr="003230E0">
        <w:rPr>
          <w:rFonts w:eastAsia="Calibri"/>
          <w:b/>
          <w:color w:val="auto"/>
          <w:sz w:val="20"/>
          <w:szCs w:val="20"/>
          <w:lang w:eastAsia="en-US"/>
        </w:rPr>
        <w:t xml:space="preserve"> г.</w:t>
      </w: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3230E0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sz w:val="20"/>
          <w:szCs w:val="20"/>
          <w:lang w:eastAsia="en-US"/>
        </w:rPr>
      </w:pPr>
    </w:p>
    <w:p w:rsidR="003230E0" w:rsidRPr="003230E0" w:rsidRDefault="007438EB" w:rsidP="003230E0">
      <w:pPr>
        <w:spacing w:after="0" w:line="240" w:lineRule="auto"/>
        <w:ind w:left="0" w:right="0" w:firstLine="0"/>
        <w:jc w:val="left"/>
        <w:rPr>
          <w:rFonts w:eastAsia="Calibri"/>
          <w:b/>
          <w:color w:val="auto"/>
          <w:lang w:eastAsia="en-US"/>
        </w:rPr>
      </w:pPr>
      <w:r>
        <w:rPr>
          <w:rFonts w:eastAsia="Calibri"/>
          <w:b/>
          <w:color w:val="auto"/>
          <w:lang w:eastAsia="en-US"/>
        </w:rPr>
        <w:tab/>
      </w:r>
      <w:r>
        <w:rPr>
          <w:rFonts w:eastAsia="Calibri"/>
          <w:b/>
          <w:color w:val="auto"/>
          <w:lang w:eastAsia="en-US"/>
        </w:rPr>
        <w:tab/>
      </w:r>
      <w:r>
        <w:rPr>
          <w:rFonts w:eastAsia="Calibri"/>
          <w:b/>
          <w:color w:val="auto"/>
          <w:lang w:eastAsia="en-US"/>
        </w:rPr>
        <w:tab/>
      </w:r>
      <w:r>
        <w:rPr>
          <w:rFonts w:eastAsia="Calibri"/>
          <w:b/>
          <w:color w:val="auto"/>
          <w:lang w:eastAsia="en-US"/>
        </w:rPr>
        <w:tab/>
      </w:r>
      <w:r>
        <w:rPr>
          <w:rFonts w:eastAsia="Calibri"/>
          <w:b/>
          <w:color w:val="auto"/>
          <w:lang w:eastAsia="en-US"/>
        </w:rPr>
        <w:tab/>
        <w:t>Чебоксары - 2020</w:t>
      </w:r>
    </w:p>
    <w:p w:rsidR="003230E0" w:rsidRPr="003230E0" w:rsidRDefault="003230E0" w:rsidP="003230E0">
      <w:pPr>
        <w:spacing w:after="0" w:line="360" w:lineRule="auto"/>
        <w:ind w:left="0" w:right="0" w:firstLine="709"/>
        <w:jc w:val="center"/>
        <w:rPr>
          <w:b/>
          <w:sz w:val="26"/>
        </w:rPr>
      </w:pPr>
      <w:r w:rsidRPr="003230E0">
        <w:rPr>
          <w:b/>
          <w:sz w:val="28"/>
        </w:rPr>
        <w:lastRenderedPageBreak/>
        <w:t>Содержание</w:t>
      </w:r>
    </w:p>
    <w:p w:rsidR="00DC7235" w:rsidRPr="003230E0" w:rsidRDefault="003230E0" w:rsidP="003230E0">
      <w:pPr>
        <w:spacing w:after="0" w:line="240" w:lineRule="auto"/>
        <w:ind w:left="0" w:right="0" w:firstLine="709"/>
        <w:jc w:val="left"/>
      </w:pPr>
      <w:r w:rsidRPr="003230E0">
        <w:rPr>
          <w:rFonts w:eastAsia="Arial"/>
          <w:b/>
          <w:sz w:val="26"/>
        </w:rPr>
        <w:t xml:space="preserve">1. </w:t>
      </w:r>
      <w:r>
        <w:rPr>
          <w:b/>
          <w:sz w:val="26"/>
        </w:rPr>
        <w:t>Описание компетенции</w:t>
      </w:r>
    </w:p>
    <w:p w:rsidR="00DC7235" w:rsidRPr="003230E0" w:rsidRDefault="003230E0" w:rsidP="003230E0">
      <w:pPr>
        <w:spacing w:after="0" w:line="240" w:lineRule="auto"/>
        <w:ind w:left="0" w:right="0" w:firstLine="709"/>
        <w:jc w:val="left"/>
      </w:pPr>
      <w:r w:rsidRPr="003230E0">
        <w:rPr>
          <w:b/>
          <w:sz w:val="26"/>
        </w:rPr>
        <w:t xml:space="preserve">1.1. Актуальность компетенции.  </w:t>
      </w:r>
    </w:p>
    <w:p w:rsidR="00C24AF4" w:rsidRDefault="00C24AF4" w:rsidP="00C24AF4">
      <w:pPr>
        <w:spacing w:after="0" w:line="240" w:lineRule="auto"/>
        <w:ind w:left="0" w:right="0" w:firstLine="709"/>
      </w:pPr>
      <w:r w:rsidRPr="00C24AF4">
        <w:t xml:space="preserve">В настоящее время профессия повара является одной из самых популярных профессий в мире, ведь потребность в пище – одна из базовых в жизни каждого человека. В связи с этим актуальность компетенции «Поварское дело» заключается в постоянном спросе рынка труда на специалистов индустрии питания. Практически в каждой организации, будь то детский сад, школа или университет, академия, правительственное или торгово-развлекательное учреждение имеются буфеты, столовые, кафе. Ежегодно увеличивается сеть предприятий </w:t>
      </w:r>
      <w:proofErr w:type="spellStart"/>
      <w:r w:rsidRPr="00C24AF4">
        <w:t>FastFood</w:t>
      </w:r>
      <w:proofErr w:type="spellEnd"/>
      <w:r w:rsidRPr="00C24AF4">
        <w:t xml:space="preserve">, </w:t>
      </w:r>
      <w:proofErr w:type="spellStart"/>
      <w:r w:rsidRPr="00C24AF4">
        <w:t>SlowFo</w:t>
      </w:r>
      <w:r>
        <w:t>od</w:t>
      </w:r>
      <w:proofErr w:type="spellEnd"/>
      <w:r>
        <w:t xml:space="preserve"> и даже формата «</w:t>
      </w:r>
      <w:proofErr w:type="spellStart"/>
      <w:r>
        <w:t>Cash&amp;Carry</w:t>
      </w:r>
      <w:proofErr w:type="spellEnd"/>
      <w:r>
        <w:t>».</w:t>
      </w:r>
    </w:p>
    <w:p w:rsidR="003230E0" w:rsidRDefault="00C24AF4" w:rsidP="00C24AF4">
      <w:pPr>
        <w:spacing w:after="0" w:line="240" w:lineRule="auto"/>
        <w:ind w:left="0" w:right="0" w:firstLine="709"/>
        <w:rPr>
          <w:b/>
          <w:sz w:val="26"/>
        </w:rPr>
      </w:pPr>
      <w:r w:rsidRPr="00C24AF4">
        <w:t xml:space="preserve">Кроме таланта творить чудеса на кухне, создавая гармонию вкусов, представитель этой профессии должен иметь определенную базу знаний о качестве продуктов, способах их хранения, приготовления, презентации и подачи. Поэтому профессиональный повар должен быть внимательным и </w:t>
      </w:r>
      <w:proofErr w:type="spellStart"/>
      <w:r w:rsidRPr="00C24AF4">
        <w:t>самоорганизованным</w:t>
      </w:r>
      <w:proofErr w:type="spellEnd"/>
      <w:r w:rsidRPr="00C24AF4">
        <w:t>, а знание особенностей ингредиентов и правил их совмещения дает ему возможность создавать оригинальные блюда, а значит быть конкурентным и востребованным на рынке труда.</w:t>
      </w:r>
    </w:p>
    <w:p w:rsidR="00DC7235" w:rsidRPr="003230E0" w:rsidRDefault="003230E0" w:rsidP="003230E0">
      <w:pPr>
        <w:spacing w:after="0" w:line="240" w:lineRule="auto"/>
        <w:ind w:left="0" w:right="0" w:firstLine="709"/>
        <w:rPr>
          <w:szCs w:val="24"/>
        </w:rPr>
      </w:pPr>
      <w:r w:rsidRPr="003230E0">
        <w:rPr>
          <w:b/>
          <w:szCs w:val="24"/>
        </w:rPr>
        <w:t xml:space="preserve">1.2. Ссылка на образовательный и/или профессиональный стандарт. </w:t>
      </w:r>
    </w:p>
    <w:p w:rsidR="00DC7235" w:rsidRPr="003230E0" w:rsidRDefault="003230E0" w:rsidP="003230E0">
      <w:pPr>
        <w:spacing w:after="0" w:line="240" w:lineRule="auto"/>
        <w:ind w:left="0" w:right="0" w:firstLine="709"/>
        <w:rPr>
          <w:szCs w:val="24"/>
        </w:rPr>
      </w:pPr>
      <w:r w:rsidRPr="003230E0">
        <w:rPr>
          <w:szCs w:val="24"/>
        </w:rPr>
        <w:t xml:space="preserve">(В данном пункте указываются образовательные и/или профессиональные стандарты, в рамках которых разработано задание) </w:t>
      </w:r>
    </w:p>
    <w:p w:rsidR="00C24AF4" w:rsidRDefault="00C24AF4" w:rsidP="00C24AF4">
      <w:pPr>
        <w:numPr>
          <w:ilvl w:val="0"/>
          <w:numId w:val="1"/>
        </w:numPr>
        <w:spacing w:after="0" w:line="240" w:lineRule="auto"/>
        <w:ind w:left="0" w:right="0" w:firstLine="709"/>
        <w:rPr>
          <w:szCs w:val="24"/>
        </w:rPr>
      </w:pPr>
      <w:r w:rsidRPr="00C24AF4">
        <w:rPr>
          <w:b/>
          <w:szCs w:val="24"/>
        </w:rPr>
        <w:t xml:space="preserve">Федеральный государственный образовательный стандарт среднего профессионального образования по профессии 43.01.09 Повар, кондитер </w:t>
      </w:r>
      <w:r w:rsidRPr="00C24AF4">
        <w:rPr>
          <w:szCs w:val="24"/>
        </w:rPr>
        <w:t xml:space="preserve">(утвержден приказом </w:t>
      </w:r>
      <w:proofErr w:type="spellStart"/>
      <w:r w:rsidRPr="00C24AF4">
        <w:rPr>
          <w:szCs w:val="24"/>
        </w:rPr>
        <w:t>Минобнауки</w:t>
      </w:r>
      <w:proofErr w:type="spellEnd"/>
      <w:r w:rsidRPr="00C24AF4">
        <w:rPr>
          <w:szCs w:val="24"/>
        </w:rPr>
        <w:t xml:space="preserve"> России № 1569 от 09.12.2016, зарегистрировано в Минюсте России № 44898 от 22.12.2016).</w:t>
      </w:r>
    </w:p>
    <w:p w:rsidR="00C24AF4" w:rsidRPr="002B7335" w:rsidRDefault="00C24AF4" w:rsidP="002B7335">
      <w:pPr>
        <w:numPr>
          <w:ilvl w:val="0"/>
          <w:numId w:val="1"/>
        </w:numPr>
        <w:spacing w:after="0" w:line="240" w:lineRule="auto"/>
        <w:ind w:left="0" w:right="0" w:firstLine="709"/>
        <w:rPr>
          <w:szCs w:val="24"/>
        </w:rPr>
      </w:pPr>
      <w:r w:rsidRPr="00C24AF4">
        <w:rPr>
          <w:b/>
          <w:szCs w:val="24"/>
        </w:rPr>
        <w:t xml:space="preserve">Профессиональный стандарт «Повар» </w:t>
      </w:r>
      <w:r w:rsidRPr="00C24AF4">
        <w:rPr>
          <w:szCs w:val="24"/>
        </w:rPr>
        <w:t>(утвержден приказом Минтруда России № 610н от 08.09.2015, зарегистрировано в Минюсте России № 39023 от 29.09.2015)</w:t>
      </w:r>
    </w:p>
    <w:p w:rsidR="00DC7235" w:rsidRDefault="003230E0">
      <w:pPr>
        <w:spacing w:after="4" w:line="270" w:lineRule="auto"/>
        <w:ind w:left="703" w:right="98"/>
        <w:jc w:val="left"/>
        <w:rPr>
          <w:b/>
          <w:sz w:val="26"/>
        </w:rPr>
      </w:pPr>
      <w:r w:rsidRPr="003230E0">
        <w:rPr>
          <w:b/>
          <w:sz w:val="26"/>
        </w:rPr>
        <w:t xml:space="preserve">1.3. Требования к квалификации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EC3786" w:rsidRPr="00A856A9" w:rsidTr="00EC3786"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786" w:rsidRPr="002B7335" w:rsidRDefault="00EC3786" w:rsidP="002B7335">
            <w:pPr>
              <w:spacing w:after="0" w:line="240" w:lineRule="auto"/>
              <w:ind w:left="0" w:right="0" w:firstLine="0"/>
              <w:jc w:val="center"/>
              <w:rPr>
                <w:szCs w:val="20"/>
              </w:rPr>
            </w:pPr>
            <w:r w:rsidRPr="002B7335">
              <w:rPr>
                <w:szCs w:val="20"/>
              </w:rPr>
              <w:t>Студенты</w:t>
            </w:r>
          </w:p>
        </w:tc>
      </w:tr>
      <w:tr w:rsidR="00EC3786" w:rsidRPr="00A856A9" w:rsidTr="00EC3786">
        <w:tc>
          <w:tcPr>
            <w:tcW w:w="9322" w:type="dxa"/>
          </w:tcPr>
          <w:p w:rsidR="00C24AF4" w:rsidRPr="002B7335" w:rsidRDefault="00C24AF4" w:rsidP="002B7335">
            <w:pPr>
              <w:spacing w:after="0" w:line="240" w:lineRule="auto"/>
              <w:ind w:left="0" w:right="0" w:firstLine="709"/>
            </w:pPr>
            <w:r w:rsidRPr="002B7335">
              <w:t>- знания, умения, профессиональные компетен</w:t>
            </w:r>
            <w:r w:rsidR="002B7335">
              <w:t xml:space="preserve">ции по соответствующим ФГОС СПО </w:t>
            </w:r>
            <w:r w:rsidRPr="002B7335">
              <w:t>ФГОС ТОП-50</w:t>
            </w:r>
          </w:p>
          <w:p w:rsidR="00EC3786" w:rsidRPr="002B7335" w:rsidRDefault="00C24AF4" w:rsidP="00C24AF4">
            <w:pPr>
              <w:spacing w:after="0" w:line="240" w:lineRule="auto"/>
              <w:ind w:left="0" w:right="0" w:firstLine="709"/>
            </w:pPr>
            <w:r w:rsidRPr="002B7335">
              <w:t>- трудовые умения из профессиональных стандартов</w:t>
            </w:r>
          </w:p>
        </w:tc>
      </w:tr>
    </w:tbl>
    <w:p w:rsidR="003230E0" w:rsidRPr="003230E0" w:rsidRDefault="003230E0">
      <w:pPr>
        <w:spacing w:after="4" w:line="270" w:lineRule="auto"/>
        <w:ind w:left="703" w:right="98"/>
        <w:jc w:val="left"/>
      </w:pPr>
    </w:p>
    <w:p w:rsidR="00DC7235" w:rsidRPr="003230E0" w:rsidRDefault="003230E0" w:rsidP="002B7335">
      <w:pPr>
        <w:spacing w:after="0" w:line="259" w:lineRule="auto"/>
        <w:ind w:left="708" w:right="0" w:firstLine="0"/>
        <w:jc w:val="left"/>
      </w:pPr>
      <w:r w:rsidRPr="003230E0">
        <w:rPr>
          <w:b/>
          <w:sz w:val="26"/>
        </w:rPr>
        <w:t xml:space="preserve">2.Конкурсное задание. </w:t>
      </w:r>
    </w:p>
    <w:p w:rsidR="00DC7235" w:rsidRPr="003230E0" w:rsidRDefault="003230E0" w:rsidP="00A856A9">
      <w:pPr>
        <w:spacing w:after="0" w:line="240" w:lineRule="auto"/>
        <w:ind w:left="0" w:right="0" w:firstLine="709"/>
        <w:jc w:val="left"/>
      </w:pPr>
      <w:r w:rsidRPr="003230E0">
        <w:rPr>
          <w:b/>
          <w:sz w:val="26"/>
        </w:rPr>
        <w:t>2.1. Краткое описание задания.</w:t>
      </w:r>
      <w:r w:rsidRPr="003230E0">
        <w:t xml:space="preserve">  </w:t>
      </w:r>
    </w:p>
    <w:p w:rsidR="00AA16F5" w:rsidRDefault="003230E0" w:rsidP="00AA16F5">
      <w:pPr>
        <w:spacing w:after="0" w:line="240" w:lineRule="auto"/>
        <w:ind w:left="0" w:right="0" w:firstLine="709"/>
        <w:rPr>
          <w:szCs w:val="24"/>
        </w:rPr>
      </w:pPr>
      <w:r w:rsidRPr="00C33F8B">
        <w:rPr>
          <w:b/>
          <w:szCs w:val="24"/>
        </w:rPr>
        <w:t>Студенты</w:t>
      </w:r>
      <w:r w:rsidRPr="00C33F8B">
        <w:rPr>
          <w:szCs w:val="24"/>
        </w:rPr>
        <w:t xml:space="preserve">: </w:t>
      </w:r>
      <w:r w:rsidR="00AA16F5" w:rsidRPr="00AA16F5">
        <w:rPr>
          <w:szCs w:val="24"/>
        </w:rPr>
        <w:t xml:space="preserve">в ходе выполнения конкурсного задания </w:t>
      </w:r>
      <w:r w:rsidR="00F209A4">
        <w:rPr>
          <w:szCs w:val="24"/>
        </w:rPr>
        <w:t>необходимо приготовить и подать</w:t>
      </w:r>
      <w:r w:rsidR="00AA16F5">
        <w:rPr>
          <w:szCs w:val="24"/>
        </w:rPr>
        <w:t>:</w:t>
      </w:r>
    </w:p>
    <w:p w:rsidR="00AA16F5" w:rsidRDefault="00AA16F5" w:rsidP="00AA16F5">
      <w:pPr>
        <w:spacing w:after="0" w:line="240" w:lineRule="auto"/>
        <w:ind w:left="0" w:right="0" w:firstLine="709"/>
        <w:rPr>
          <w:szCs w:val="24"/>
        </w:rPr>
      </w:pPr>
      <w:r>
        <w:rPr>
          <w:szCs w:val="24"/>
        </w:rPr>
        <w:t xml:space="preserve">- </w:t>
      </w:r>
      <w:r w:rsidRPr="00F209A4">
        <w:rPr>
          <w:b/>
          <w:szCs w:val="24"/>
        </w:rPr>
        <w:t>2 порции блинчиков с фруктовым фаршем</w:t>
      </w:r>
      <w:r w:rsidR="00F209A4" w:rsidRPr="00F209A4">
        <w:rPr>
          <w:b/>
          <w:szCs w:val="24"/>
        </w:rPr>
        <w:t xml:space="preserve"> и вишневым соусом</w:t>
      </w:r>
      <w:r w:rsidR="00F209A4">
        <w:rPr>
          <w:szCs w:val="24"/>
        </w:rPr>
        <w:t>.</w:t>
      </w:r>
      <w:r w:rsidRPr="00AA16F5">
        <w:rPr>
          <w:szCs w:val="24"/>
        </w:rPr>
        <w:t xml:space="preserve"> При этом использовать продукт из черного ящ</w:t>
      </w:r>
      <w:r w:rsidR="00F209A4">
        <w:rPr>
          <w:szCs w:val="24"/>
        </w:rPr>
        <w:t>ика (фрукт).</w:t>
      </w:r>
    </w:p>
    <w:p w:rsidR="00DC7235" w:rsidRPr="00F209A4" w:rsidRDefault="00F209A4" w:rsidP="00AA16F5">
      <w:pPr>
        <w:spacing w:after="0" w:line="240" w:lineRule="auto"/>
        <w:ind w:left="0" w:right="0" w:firstLine="709"/>
        <w:rPr>
          <w:b/>
          <w:szCs w:val="24"/>
        </w:rPr>
      </w:pPr>
      <w:r>
        <w:rPr>
          <w:szCs w:val="24"/>
        </w:rPr>
        <w:t xml:space="preserve">- </w:t>
      </w:r>
      <w:r w:rsidR="00AA16F5" w:rsidRPr="00F209A4">
        <w:rPr>
          <w:b/>
          <w:szCs w:val="24"/>
        </w:rPr>
        <w:t xml:space="preserve">2 порции основного горячего блюда из мяса (говядина котлетное мясо) «Шницель натуральный рубленый с гарниром из </w:t>
      </w:r>
      <w:proofErr w:type="spellStart"/>
      <w:r w:rsidR="00AA16F5" w:rsidRPr="00F209A4">
        <w:rPr>
          <w:b/>
          <w:szCs w:val="24"/>
        </w:rPr>
        <w:t>булгура</w:t>
      </w:r>
      <w:proofErr w:type="spellEnd"/>
      <w:r w:rsidR="00AA16F5" w:rsidRPr="00F209A4">
        <w:rPr>
          <w:b/>
          <w:szCs w:val="24"/>
        </w:rPr>
        <w:t xml:space="preserve"> и болгарского перца» в авторском исполнении, соус красный из томатов в собственном соку.</w:t>
      </w:r>
    </w:p>
    <w:p w:rsidR="00F209A4" w:rsidRDefault="00F209A4" w:rsidP="00A856A9">
      <w:pPr>
        <w:spacing w:after="0" w:line="240" w:lineRule="auto"/>
        <w:ind w:left="0" w:right="0" w:firstLine="709"/>
        <w:jc w:val="left"/>
        <w:rPr>
          <w:szCs w:val="24"/>
        </w:rPr>
      </w:pPr>
    </w:p>
    <w:p w:rsidR="00DC7235" w:rsidRPr="003230E0" w:rsidRDefault="003230E0" w:rsidP="00F209A4">
      <w:pPr>
        <w:spacing w:after="0" w:line="240" w:lineRule="auto"/>
        <w:ind w:left="0" w:right="0" w:firstLine="709"/>
      </w:pPr>
      <w:r w:rsidRPr="003230E0">
        <w:rPr>
          <w:b/>
          <w:sz w:val="26"/>
        </w:rPr>
        <w:t xml:space="preserve">2.2. </w:t>
      </w:r>
      <w:r w:rsidR="00323489" w:rsidRPr="003230E0">
        <w:rPr>
          <w:b/>
          <w:sz w:val="26"/>
        </w:rPr>
        <w:t>Структура и</w:t>
      </w:r>
      <w:r w:rsidRPr="003230E0">
        <w:rPr>
          <w:b/>
          <w:sz w:val="26"/>
        </w:rPr>
        <w:t xml:space="preserve"> подробное описание конкурсного задания.  </w:t>
      </w:r>
    </w:p>
    <w:p w:rsidR="00DC7235" w:rsidRPr="003230E0" w:rsidRDefault="003230E0" w:rsidP="00F209A4">
      <w:pPr>
        <w:spacing w:after="0" w:line="240" w:lineRule="auto"/>
        <w:ind w:left="0" w:right="0" w:firstLine="709"/>
      </w:pPr>
      <w:r w:rsidRPr="003230E0">
        <w:rPr>
          <w:b/>
          <w:sz w:val="26"/>
        </w:rPr>
        <w:t xml:space="preserve"> </w:t>
      </w:r>
      <w:r w:rsidRPr="003230E0">
        <w:rPr>
          <w:b/>
        </w:rPr>
        <w:t>Требования к форменной (санитарной) одежде и обуви участников и экспертов</w:t>
      </w:r>
      <w:r w:rsidR="00F209A4">
        <w:rPr>
          <w:b/>
        </w:rPr>
        <w:t>.</w:t>
      </w:r>
      <w:r w:rsidRPr="003230E0">
        <w:rPr>
          <w:b/>
        </w:rPr>
        <w:t xml:space="preserve"> Обязательные элементы Участники:</w:t>
      </w:r>
      <w:r w:rsidRPr="003230E0">
        <w:rPr>
          <w:sz w:val="22"/>
        </w:rPr>
        <w:t xml:space="preserve"> </w:t>
      </w:r>
    </w:p>
    <w:p w:rsidR="00DC7235" w:rsidRPr="003230E0" w:rsidRDefault="003230E0" w:rsidP="00505CB5">
      <w:pPr>
        <w:spacing w:after="0" w:line="240" w:lineRule="auto"/>
        <w:ind w:left="0" w:right="0" w:firstLine="709"/>
      </w:pPr>
      <w:r w:rsidRPr="003230E0">
        <w:t xml:space="preserve"> Китель (поварская куртка) – белого цвета (допускаются цветные элементы отделки). На кителе должны (могут) быть нанесены следующие обязательные информационные элементы: </w:t>
      </w:r>
      <w:r w:rsidR="00A856A9" w:rsidRPr="003230E0">
        <w:t xml:space="preserve">логотип </w:t>
      </w:r>
      <w:proofErr w:type="spellStart"/>
      <w:r w:rsidR="00A856A9" w:rsidRPr="003230E0">
        <w:t>Абилимпикс</w:t>
      </w:r>
      <w:proofErr w:type="spellEnd"/>
      <w:r w:rsidRPr="003230E0">
        <w:t xml:space="preserve"> на груди </w:t>
      </w:r>
      <w:r w:rsidR="00A856A9" w:rsidRPr="003230E0">
        <w:t>слева права</w:t>
      </w:r>
      <w:r w:rsidRPr="003230E0">
        <w:t xml:space="preserve">), под логотипом </w:t>
      </w:r>
      <w:r w:rsidRPr="003230E0">
        <w:rPr>
          <w:b/>
          <w:u w:val="single" w:color="000000"/>
        </w:rPr>
        <w:t>фамилия и имя</w:t>
      </w:r>
      <w:r w:rsidRPr="003230E0">
        <w:t xml:space="preserve"> участника, логотип учебного заведения – рукав выше локтя, на воротнике допускается размещение флага России и региона, на спине допускается размещение </w:t>
      </w:r>
      <w:r w:rsidRPr="003230E0">
        <w:lastRenderedPageBreak/>
        <w:t>наименования региона. Размещение информации рекламного характера на форменной одежде, без согласования с организаторами (например: логотипы спонсоров) НЕ ДОПУСКАЕТСЯ! Фартук</w:t>
      </w:r>
      <w:r w:rsidR="00F209A4">
        <w:t xml:space="preserve"> – при работе черного цвета, при подаче – белого цвета. </w:t>
      </w:r>
      <w:r w:rsidRPr="003230E0">
        <w:t xml:space="preserve">Брюки – поварские тёмного цвета; Головной убор – белый поварской колпак (допускается одноразовый);  </w:t>
      </w:r>
    </w:p>
    <w:p w:rsidR="00DC7235" w:rsidRPr="003230E0" w:rsidRDefault="003230E0" w:rsidP="00A856A9">
      <w:pPr>
        <w:spacing w:after="0" w:line="240" w:lineRule="auto"/>
        <w:ind w:left="0" w:right="0" w:firstLine="709"/>
      </w:pPr>
      <w:r w:rsidRPr="003230E0">
        <w:t xml:space="preserve">Обувь – профессиональная безопасная закрытая обувь;  </w:t>
      </w:r>
    </w:p>
    <w:p w:rsidR="00DC7235" w:rsidRPr="003230E0" w:rsidRDefault="00A856A9" w:rsidP="00A856A9">
      <w:pPr>
        <w:spacing w:after="0" w:line="240" w:lineRule="auto"/>
        <w:ind w:left="0" w:right="0" w:firstLine="709"/>
      </w:pPr>
      <w:r w:rsidRPr="003230E0">
        <w:t>Эксперты: обязательные</w:t>
      </w:r>
      <w:r w:rsidR="003230E0" w:rsidRPr="003230E0">
        <w:t xml:space="preserve"> элементы одежды – китель, фартук, колпак (всё белого цвета), безопасная обувь. </w:t>
      </w:r>
    </w:p>
    <w:p w:rsidR="00DC7235" w:rsidRPr="003230E0" w:rsidRDefault="003230E0" w:rsidP="00A856A9">
      <w:pPr>
        <w:spacing w:after="0" w:line="240" w:lineRule="auto"/>
        <w:ind w:left="0" w:right="0" w:firstLine="709"/>
        <w:jc w:val="left"/>
      </w:pPr>
      <w:r w:rsidRPr="003230E0">
        <w:rPr>
          <w:sz w:val="26"/>
        </w:rPr>
        <w:t xml:space="preserve"> </w:t>
      </w:r>
    </w:p>
    <w:p w:rsidR="00DC7235" w:rsidRPr="003230E0" w:rsidRDefault="003230E0" w:rsidP="00A856A9">
      <w:pPr>
        <w:spacing w:after="0" w:line="240" w:lineRule="auto"/>
        <w:ind w:left="0" w:right="0" w:firstLine="709"/>
      </w:pPr>
      <w:r w:rsidRPr="003230E0">
        <w:rPr>
          <w:sz w:val="26"/>
        </w:rPr>
        <w:t>Время выполне</w:t>
      </w:r>
      <w:r w:rsidR="00F209A4">
        <w:rPr>
          <w:sz w:val="26"/>
        </w:rPr>
        <w:t>ния конкурсного задания</w:t>
      </w:r>
      <w:r w:rsidRPr="003230E0">
        <w:rPr>
          <w:sz w:val="26"/>
        </w:rPr>
        <w:t xml:space="preserve">: </w:t>
      </w:r>
    </w:p>
    <w:p w:rsidR="00DC7235" w:rsidRDefault="003230E0" w:rsidP="00C33F8B">
      <w:pPr>
        <w:spacing w:after="0" w:line="240" w:lineRule="auto"/>
        <w:ind w:left="0" w:right="0" w:firstLine="709"/>
        <w:rPr>
          <w:sz w:val="26"/>
        </w:rPr>
      </w:pPr>
      <w:r w:rsidRPr="003230E0">
        <w:rPr>
          <w:sz w:val="26"/>
        </w:rPr>
        <w:t>-д</w:t>
      </w:r>
      <w:r w:rsidR="002263A0">
        <w:rPr>
          <w:sz w:val="26"/>
        </w:rPr>
        <w:t>ля студентов – 2</w:t>
      </w:r>
      <w:r w:rsidR="00C33F8B">
        <w:rPr>
          <w:sz w:val="26"/>
        </w:rPr>
        <w:t xml:space="preserve"> час</w:t>
      </w:r>
      <w:r w:rsidR="002263A0">
        <w:rPr>
          <w:sz w:val="26"/>
        </w:rPr>
        <w:t>а 3</w:t>
      </w:r>
      <w:r w:rsidR="00C33F8B">
        <w:rPr>
          <w:sz w:val="26"/>
        </w:rPr>
        <w:t>0 минут.</w:t>
      </w:r>
    </w:p>
    <w:p w:rsidR="00505CB5" w:rsidRPr="003230E0" w:rsidRDefault="00505CB5" w:rsidP="00C33F8B">
      <w:pPr>
        <w:spacing w:after="0" w:line="240" w:lineRule="auto"/>
        <w:ind w:left="0" w:right="0" w:firstLine="709"/>
      </w:pPr>
    </w:p>
    <w:p w:rsidR="00DC7235" w:rsidRPr="003230E0" w:rsidRDefault="003230E0">
      <w:pPr>
        <w:spacing w:after="4" w:line="270" w:lineRule="auto"/>
        <w:ind w:left="703" w:right="98"/>
        <w:jc w:val="left"/>
      </w:pPr>
      <w:r w:rsidRPr="003230E0">
        <w:rPr>
          <w:b/>
          <w:sz w:val="26"/>
        </w:rPr>
        <w:t xml:space="preserve">2.2.1. Структура конкурсного задания.  </w:t>
      </w:r>
    </w:p>
    <w:tbl>
      <w:tblPr>
        <w:tblStyle w:val="TableGrid"/>
        <w:tblW w:w="9924" w:type="dxa"/>
        <w:tblInd w:w="-142" w:type="dxa"/>
        <w:tblCellMar>
          <w:top w:w="7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1419"/>
        <w:gridCol w:w="1995"/>
        <w:gridCol w:w="1548"/>
        <w:gridCol w:w="1135"/>
        <w:gridCol w:w="3827"/>
      </w:tblGrid>
      <w:tr w:rsidR="00DC7235" w:rsidRPr="003230E0" w:rsidTr="00F209A4">
        <w:trPr>
          <w:trHeight w:val="830"/>
        </w:trPr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235" w:rsidRPr="00F209A4" w:rsidRDefault="00F209A4" w:rsidP="00F209A4">
            <w:pPr>
              <w:spacing w:after="0" w:line="240" w:lineRule="auto"/>
              <w:ind w:left="0" w:right="0" w:firstLine="0"/>
              <w:jc w:val="center"/>
              <w:rPr>
                <w:b/>
                <w:szCs w:val="24"/>
              </w:rPr>
            </w:pPr>
            <w:r w:rsidRPr="00F209A4">
              <w:rPr>
                <w:b/>
                <w:szCs w:val="24"/>
              </w:rPr>
              <w:t>Категория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235" w:rsidRPr="00F209A4" w:rsidRDefault="003230E0" w:rsidP="00F209A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209A4">
              <w:rPr>
                <w:b/>
                <w:szCs w:val="24"/>
              </w:rPr>
              <w:t>Наименование и</w:t>
            </w:r>
          </w:p>
          <w:p w:rsidR="00DC7235" w:rsidRPr="00F209A4" w:rsidRDefault="003230E0" w:rsidP="00F209A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209A4">
              <w:rPr>
                <w:b/>
                <w:szCs w:val="24"/>
              </w:rPr>
              <w:t>описание  модуля</w:t>
            </w:r>
          </w:p>
          <w:p w:rsidR="00DC7235" w:rsidRPr="00F209A4" w:rsidRDefault="00DC7235" w:rsidP="00F209A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235" w:rsidRPr="00F209A4" w:rsidRDefault="003230E0" w:rsidP="00F209A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209A4">
              <w:rPr>
                <w:b/>
                <w:szCs w:val="24"/>
              </w:rPr>
              <w:t>День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235" w:rsidRPr="00F209A4" w:rsidRDefault="003230E0" w:rsidP="00F209A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209A4">
              <w:rPr>
                <w:b/>
                <w:szCs w:val="24"/>
              </w:rPr>
              <w:t>Время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235" w:rsidRPr="00F209A4" w:rsidRDefault="003230E0" w:rsidP="00F209A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F209A4">
              <w:rPr>
                <w:b/>
                <w:szCs w:val="24"/>
              </w:rPr>
              <w:t>Результат</w:t>
            </w:r>
          </w:p>
        </w:tc>
      </w:tr>
      <w:tr w:rsidR="00F209A4" w:rsidRPr="003230E0" w:rsidTr="00F209A4">
        <w:tblPrEx>
          <w:tblCellMar>
            <w:top w:w="35" w:type="dxa"/>
            <w:right w:w="0" w:type="dxa"/>
          </w:tblCellMar>
        </w:tblPrEx>
        <w:trPr>
          <w:trHeight w:val="2648"/>
        </w:trPr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A4" w:rsidRPr="00F209A4" w:rsidRDefault="00F209A4" w:rsidP="003234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F209A4">
              <w:rPr>
                <w:b/>
                <w:szCs w:val="24"/>
              </w:rPr>
              <w:t xml:space="preserve">Студент 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A4" w:rsidRPr="00F209A4" w:rsidRDefault="00F209A4" w:rsidP="00F209A4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F209A4">
              <w:rPr>
                <w:b/>
                <w:szCs w:val="24"/>
              </w:rPr>
              <w:t xml:space="preserve">Модуль 1. </w:t>
            </w:r>
            <w:r w:rsidRPr="00F209A4">
              <w:rPr>
                <w:szCs w:val="24"/>
              </w:rPr>
              <w:t>Блинчики с фруктовым фаршем, использовать продукт из черного ящика (фрукт) и вишневым соусом.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A4" w:rsidRPr="00F209A4" w:rsidRDefault="00F209A4" w:rsidP="003234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F209A4">
              <w:rPr>
                <w:szCs w:val="24"/>
              </w:rPr>
              <w:t xml:space="preserve">Первый день </w:t>
            </w:r>
          </w:p>
          <w:p w:rsidR="00F209A4" w:rsidRPr="00F209A4" w:rsidRDefault="00F209A4" w:rsidP="003234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9A4" w:rsidRPr="00F209A4" w:rsidRDefault="00F209A4" w:rsidP="00323489">
            <w:pPr>
              <w:spacing w:after="0" w:line="240" w:lineRule="auto"/>
              <w:ind w:left="0" w:right="0"/>
              <w:jc w:val="left"/>
              <w:rPr>
                <w:b/>
                <w:szCs w:val="24"/>
              </w:rPr>
            </w:pPr>
            <w:r w:rsidRPr="00F209A4">
              <w:rPr>
                <w:b/>
                <w:szCs w:val="24"/>
              </w:rPr>
              <w:t xml:space="preserve">2,5 часа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A4" w:rsidRPr="00F209A4" w:rsidRDefault="00F209A4">
            <w:pPr>
              <w:pStyle w:val="Default"/>
            </w:pPr>
            <w:r w:rsidRPr="00F209A4">
              <w:t>2 порции блинчиков с фруктовым фаршем, использовать продукт из черного ящика (фрукт) и вишневым соусом. Блюда должны быть поданы на белых круглых плоских тарелках (D=32см): одна порция - для членов жюри (дегустаторов) и одна порция - как выставочный вариант. Масса блюда – минимум 140 г. Температура подачи блюда – 50-65</w:t>
            </w:r>
            <w:r w:rsidRPr="00F209A4">
              <w:rPr>
                <w:vertAlign w:val="superscript"/>
              </w:rPr>
              <w:t xml:space="preserve">о </w:t>
            </w:r>
            <w:r w:rsidRPr="00F209A4">
              <w:t xml:space="preserve">С.(по краю тарелки) </w:t>
            </w:r>
          </w:p>
        </w:tc>
      </w:tr>
      <w:tr w:rsidR="00F209A4" w:rsidRPr="003230E0" w:rsidTr="00F209A4">
        <w:tblPrEx>
          <w:tblCellMar>
            <w:top w:w="35" w:type="dxa"/>
            <w:right w:w="0" w:type="dxa"/>
          </w:tblCellMar>
        </w:tblPrEx>
        <w:trPr>
          <w:trHeight w:val="8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A4" w:rsidRPr="00F209A4" w:rsidRDefault="00F209A4" w:rsidP="003234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A4" w:rsidRPr="00F209A4" w:rsidRDefault="00F209A4" w:rsidP="00F209A4">
            <w:pPr>
              <w:pStyle w:val="Default"/>
            </w:pPr>
            <w:r w:rsidRPr="00F209A4">
              <w:rPr>
                <w:b/>
                <w:bCs/>
              </w:rPr>
              <w:t xml:space="preserve">Модуль 2. </w:t>
            </w:r>
            <w:r w:rsidRPr="00F209A4">
              <w:t xml:space="preserve">Горячее блюдо из мяса (говядина котлетное мясо) Шницель натуральный рубленый с гарниром из </w:t>
            </w:r>
            <w:proofErr w:type="spellStart"/>
            <w:r w:rsidRPr="00F209A4">
              <w:t>булгура</w:t>
            </w:r>
            <w:proofErr w:type="spellEnd"/>
            <w:r w:rsidRPr="00F209A4">
              <w:t xml:space="preserve"> и болгарского перца, соус красный из томатов в собственном соку. 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A4" w:rsidRPr="00F209A4" w:rsidRDefault="00F209A4" w:rsidP="00323489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F209A4">
              <w:rPr>
                <w:szCs w:val="24"/>
              </w:rPr>
              <w:t xml:space="preserve">Первый день </w:t>
            </w:r>
          </w:p>
        </w:tc>
        <w:tc>
          <w:tcPr>
            <w:tcW w:w="11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A4" w:rsidRPr="00F209A4" w:rsidRDefault="00F209A4" w:rsidP="00323489">
            <w:pPr>
              <w:spacing w:after="0" w:line="240" w:lineRule="auto"/>
              <w:ind w:left="0" w:right="0"/>
              <w:jc w:val="left"/>
              <w:rPr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9A4" w:rsidRPr="00F209A4" w:rsidRDefault="00F209A4">
            <w:pPr>
              <w:pStyle w:val="Default"/>
            </w:pPr>
            <w:r w:rsidRPr="00F209A4">
              <w:t xml:space="preserve">2 порции основного горячего блюда из мяса (говядина котлетное мясо) «Шницель натуральный рубленый с гарниром из </w:t>
            </w:r>
            <w:proofErr w:type="spellStart"/>
            <w:r w:rsidRPr="00F209A4">
              <w:t>булгура</w:t>
            </w:r>
            <w:proofErr w:type="spellEnd"/>
            <w:r w:rsidRPr="00F209A4">
              <w:t xml:space="preserve"> и болгарского перца, соус красный из томатов в собственном соку» в авторском исполнении. </w:t>
            </w:r>
          </w:p>
          <w:p w:rsidR="00F209A4" w:rsidRPr="00F209A4" w:rsidRDefault="00F209A4">
            <w:pPr>
              <w:pStyle w:val="Default"/>
            </w:pPr>
            <w:r w:rsidRPr="00F209A4">
              <w:t xml:space="preserve">Блюда должны быть поданы на белых круглых плоских тарелках (D=32 см): одна порция - для членов жюри (дегустаторов) и одна порция - как выставочный вариант. Масса блюда – минимум 220 г. </w:t>
            </w:r>
          </w:p>
          <w:p w:rsidR="00F209A4" w:rsidRPr="00F209A4" w:rsidRDefault="00F209A4">
            <w:pPr>
              <w:pStyle w:val="Default"/>
            </w:pPr>
            <w:r w:rsidRPr="00F209A4">
              <w:t xml:space="preserve">Масса основного соуса - не менее 25г. (визуально не менее одной столовой ложки). </w:t>
            </w:r>
          </w:p>
          <w:p w:rsidR="00F209A4" w:rsidRPr="00F209A4" w:rsidRDefault="00F209A4">
            <w:pPr>
              <w:pStyle w:val="Default"/>
            </w:pPr>
            <w:r w:rsidRPr="00F209A4">
              <w:t>Температура подачи – минимум 50-65</w:t>
            </w:r>
            <w:r w:rsidRPr="00F209A4">
              <w:rPr>
                <w:vertAlign w:val="superscript"/>
              </w:rPr>
              <w:t>о</w:t>
            </w:r>
            <w:r w:rsidRPr="00F209A4">
              <w:t>С (по краю тарелки)</w:t>
            </w:r>
          </w:p>
        </w:tc>
      </w:tr>
    </w:tbl>
    <w:p w:rsidR="00C33F8B" w:rsidRDefault="00C33F8B" w:rsidP="00323489">
      <w:pPr>
        <w:spacing w:after="69" w:line="259" w:lineRule="auto"/>
        <w:ind w:left="708" w:right="0" w:firstLine="0"/>
        <w:jc w:val="left"/>
        <w:rPr>
          <w:rFonts w:eastAsia="Calibri"/>
          <w:sz w:val="22"/>
        </w:rPr>
      </w:pPr>
    </w:p>
    <w:p w:rsidR="004B72C2" w:rsidRPr="003230E0" w:rsidRDefault="003230E0" w:rsidP="00C33F8B">
      <w:pPr>
        <w:spacing w:after="69" w:line="259" w:lineRule="auto"/>
        <w:ind w:left="708" w:right="0" w:firstLine="0"/>
        <w:jc w:val="left"/>
      </w:pPr>
      <w:r w:rsidRPr="003230E0">
        <w:rPr>
          <w:rFonts w:eastAsia="Calibri"/>
          <w:sz w:val="22"/>
        </w:rPr>
        <w:t xml:space="preserve">  </w:t>
      </w:r>
      <w:r w:rsidR="00CB7580">
        <w:rPr>
          <w:b/>
          <w:sz w:val="26"/>
        </w:rPr>
        <w:t>2.3</w:t>
      </w:r>
      <w:r w:rsidRPr="003230E0">
        <w:rPr>
          <w:b/>
          <w:sz w:val="26"/>
        </w:rPr>
        <w:t xml:space="preserve">. </w:t>
      </w:r>
      <w:r w:rsidR="00881ABD" w:rsidRPr="00881ABD">
        <w:rPr>
          <w:b/>
          <w:sz w:val="26"/>
        </w:rPr>
        <w:t>Последовательность выполнения задания.</w:t>
      </w:r>
    </w:p>
    <w:p w:rsidR="00881ABD" w:rsidRPr="00881ABD" w:rsidRDefault="00881ABD" w:rsidP="00881ABD">
      <w:pPr>
        <w:spacing w:after="0" w:line="259" w:lineRule="auto"/>
        <w:ind w:left="0" w:right="0" w:firstLine="0"/>
        <w:rPr>
          <w:b/>
          <w:sz w:val="26"/>
        </w:rPr>
      </w:pPr>
      <w:r>
        <w:rPr>
          <w:b/>
          <w:sz w:val="26"/>
        </w:rPr>
        <w:t>Студенты</w:t>
      </w:r>
      <w:r w:rsidRPr="00881ABD">
        <w:rPr>
          <w:b/>
          <w:sz w:val="26"/>
        </w:rPr>
        <w:t>:</w:t>
      </w:r>
    </w:p>
    <w:p w:rsidR="00881ABD" w:rsidRPr="00881ABD" w:rsidRDefault="00881ABD" w:rsidP="00A428B4">
      <w:pPr>
        <w:spacing w:after="0" w:line="259" w:lineRule="auto"/>
        <w:ind w:left="0" w:right="0" w:firstLine="708"/>
        <w:rPr>
          <w:sz w:val="26"/>
        </w:rPr>
      </w:pPr>
      <w:r w:rsidRPr="00881ABD">
        <w:rPr>
          <w:sz w:val="26"/>
        </w:rPr>
        <w:lastRenderedPageBreak/>
        <w:t>При выполнении Модуля 1. «Блинчики с фруктовым фаршем» использовать продукт из черного ящика (фрукт) и вишневым соусом.</w:t>
      </w:r>
    </w:p>
    <w:p w:rsidR="00881ABD" w:rsidRPr="00881ABD" w:rsidRDefault="00881ABD" w:rsidP="00A428B4">
      <w:pPr>
        <w:spacing w:after="0" w:line="259" w:lineRule="auto"/>
        <w:ind w:left="0" w:right="0" w:firstLine="708"/>
        <w:rPr>
          <w:sz w:val="26"/>
        </w:rPr>
      </w:pPr>
      <w:r w:rsidRPr="00881ABD">
        <w:rPr>
          <w:sz w:val="26"/>
        </w:rPr>
        <w:t>При выполнении Модуля 2. «Горячее блюдо – мясо» участник должен следовать следующему алгоритму работы: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надеть санитарную одежду;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вымыть руки;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подойти к рабочему месту;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убедиться в наличии необходимого сырья (согласно технологической карте);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подобрать необходимые инструменты и инвентарь;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замесить тесто для блинчиков;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обработать мясо для приготовления рубленой массы;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пропустить через мясорубку;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сформовать полуфабрикат;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 xml:space="preserve">- смочить в </w:t>
      </w:r>
      <w:proofErr w:type="spellStart"/>
      <w:r w:rsidRPr="00881ABD">
        <w:rPr>
          <w:sz w:val="26"/>
        </w:rPr>
        <w:t>льезоне</w:t>
      </w:r>
      <w:proofErr w:type="spellEnd"/>
      <w:r w:rsidRPr="00881ABD">
        <w:rPr>
          <w:sz w:val="26"/>
        </w:rPr>
        <w:t>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панируем в сухарях;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 xml:space="preserve">- ставим варить </w:t>
      </w:r>
      <w:proofErr w:type="spellStart"/>
      <w:r w:rsidRPr="00881ABD">
        <w:rPr>
          <w:sz w:val="26"/>
        </w:rPr>
        <w:t>булгур</w:t>
      </w:r>
      <w:proofErr w:type="spellEnd"/>
      <w:r w:rsidRPr="00881ABD">
        <w:rPr>
          <w:sz w:val="26"/>
        </w:rPr>
        <w:t>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шницель обжарить основным способом;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обработать овощи и фрукты;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обжарить овощи;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приготовить соус;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приготовить начинку для блинчиков;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отпечь блинчики;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оформить блинчики;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оформить основное горячее блюдо;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подать блинчики на тарелке;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подать основное горячее блюдо на тарелке;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уведомить экспертов о завершении работы;</w:t>
      </w:r>
    </w:p>
    <w:p w:rsidR="00881ABD" w:rsidRPr="00881ABD" w:rsidRDefault="00881ABD" w:rsidP="00881ABD">
      <w:pPr>
        <w:spacing w:after="0" w:line="240" w:lineRule="auto"/>
        <w:ind w:left="0" w:right="0" w:firstLine="709"/>
        <w:rPr>
          <w:sz w:val="26"/>
        </w:rPr>
      </w:pPr>
      <w:r w:rsidRPr="00881ABD">
        <w:rPr>
          <w:sz w:val="26"/>
        </w:rPr>
        <w:t>- убрать рабочее место: сложить грязную посуду на стеллаж, протереть рабочий стол.</w:t>
      </w:r>
    </w:p>
    <w:p w:rsidR="00881ABD" w:rsidRPr="00881ABD" w:rsidRDefault="00881ABD" w:rsidP="00881ABD">
      <w:pPr>
        <w:spacing w:after="0" w:line="259" w:lineRule="auto"/>
        <w:ind w:left="0" w:right="0" w:firstLine="708"/>
        <w:rPr>
          <w:b/>
          <w:sz w:val="26"/>
        </w:rPr>
      </w:pPr>
      <w:r w:rsidRPr="00881ABD">
        <w:rPr>
          <w:b/>
          <w:sz w:val="26"/>
        </w:rPr>
        <w:t>30% изменения, вносятся за 24 часа до начала чемпионата:</w:t>
      </w:r>
    </w:p>
    <w:p w:rsidR="00881ABD" w:rsidRDefault="00881ABD" w:rsidP="00881ABD">
      <w:pPr>
        <w:spacing w:after="0" w:line="259" w:lineRule="auto"/>
        <w:ind w:left="0" w:right="0" w:firstLine="708"/>
        <w:rPr>
          <w:b/>
          <w:sz w:val="26"/>
        </w:rPr>
      </w:pPr>
      <w:r w:rsidRPr="00881ABD">
        <w:rPr>
          <w:b/>
          <w:sz w:val="26"/>
        </w:rPr>
        <w:t>Модуль 1. Блинчики с фруктовым фаршем, использовать продукт из черного ящика (фрукт) и вишневым соусом.</w:t>
      </w:r>
    </w:p>
    <w:p w:rsidR="00881ABD" w:rsidRPr="003230E0" w:rsidRDefault="00881ABD" w:rsidP="00505CB5">
      <w:pPr>
        <w:spacing w:after="0" w:line="259" w:lineRule="auto"/>
        <w:ind w:left="0" w:right="0" w:firstLine="0"/>
        <w:jc w:val="center"/>
      </w:pPr>
    </w:p>
    <w:p w:rsidR="00DC7235" w:rsidRPr="003230E0" w:rsidRDefault="003230E0" w:rsidP="00CB7580">
      <w:pPr>
        <w:spacing w:after="27" w:line="259" w:lineRule="auto"/>
        <w:ind w:left="0" w:right="0" w:firstLine="0"/>
        <w:jc w:val="left"/>
      </w:pPr>
      <w:r w:rsidRPr="003230E0">
        <w:rPr>
          <w:b/>
          <w:sz w:val="26"/>
        </w:rPr>
        <w:t xml:space="preserve"> 2.4. Критерии оценки выполнения задания </w:t>
      </w:r>
    </w:p>
    <w:p w:rsidR="00DC7235" w:rsidRPr="003230E0" w:rsidRDefault="003230E0">
      <w:pPr>
        <w:spacing w:after="12" w:line="268" w:lineRule="auto"/>
        <w:ind w:left="718" w:right="268"/>
      </w:pPr>
      <w:r w:rsidRPr="003230E0">
        <w:rPr>
          <w:sz w:val="26"/>
        </w:rPr>
        <w:t xml:space="preserve">Для каждого модуля указываются критерии оценок и их максимальный балл.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1559"/>
        <w:gridCol w:w="1815"/>
      </w:tblGrid>
      <w:tr w:rsidR="003A1E46" w:rsidTr="003A1E46">
        <w:tc>
          <w:tcPr>
            <w:tcW w:w="6204" w:type="dxa"/>
          </w:tcPr>
          <w:p w:rsidR="003A1E46" w:rsidRDefault="003A1E46" w:rsidP="003A1E4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Модуль 1</w:t>
            </w:r>
          </w:p>
          <w:p w:rsidR="003A1E46" w:rsidRDefault="003A1E46" w:rsidP="003A1E4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Критерии</w:t>
            </w:r>
          </w:p>
        </w:tc>
        <w:tc>
          <w:tcPr>
            <w:tcW w:w="1559" w:type="dxa"/>
          </w:tcPr>
          <w:p w:rsidR="003A1E46" w:rsidRDefault="003A1E46" w:rsidP="003A1E4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Наивысший балл</w:t>
            </w:r>
          </w:p>
        </w:tc>
        <w:tc>
          <w:tcPr>
            <w:tcW w:w="1815" w:type="dxa"/>
          </w:tcPr>
          <w:p w:rsidR="003A1E46" w:rsidRDefault="003A1E46" w:rsidP="003A1E46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Шкала оценки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Время подачи – корректное время подачи +5 минут от заранее определённого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Температура подачи блюда (соответствие заданию).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Использование обязательных ингредиентов (соответствие заданию).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Соответствие массы блюда по заданию.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Чистота тарелки (отсутствие брызг, разводов и отпечатков пальцев)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Персональная гигиена – Спец. одежда соответствие требованиям и чистота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2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Персональная гигиена – Руки (в </w:t>
            </w:r>
            <w:proofErr w:type="spellStart"/>
            <w:r w:rsidRPr="003A1E46">
              <w:t>т.ч</w:t>
            </w:r>
            <w:proofErr w:type="spellEnd"/>
            <w:r w:rsidRPr="003A1E46">
              <w:t xml:space="preserve">. работа с перчатками готовой продукции)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2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Персональная гигиена – Снятие пробы пальцами, плохие привычки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2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Правильное использование разделочных досок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2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Гигиена рабочего места – Чистый стол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1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Правильное использование раздельных контейнеров для мусора (органические и неорганические отходы)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1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Гигиена рабочего места – рабочие поверхности – чистота и порядок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1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Расточительность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2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Брак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2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Объективная работа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Навыки выполнения работ по измерению, взвешиванию необходимого количества продуктов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rPr>
          <w:trHeight w:val="318"/>
        </w:trPr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Навыки базовой обработки сырья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2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rPr>
          <w:trHeight w:val="137"/>
        </w:trPr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Навыки владения ножом, знание общих методов нарезки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Умение следовать рецептурам, адаптируя их по мере необходимости (соблюдение технологии приготовления блюда)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Умение смешивать ингредиенты для достижения требуемого результата (нужная консистенция, цвет, запах)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Навыки безопасного использования инвентаря и оборудования. </w:t>
            </w:r>
          </w:p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Оптимизация расхода электроэнергии (выключение не используемого оборудования).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3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Организационные навыки – Планирование и ведение процесса приготовления, эффективность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Презентация и визуальное впечатление </w:t>
            </w:r>
          </w:p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(цвет/сочетание/баланс/композиция)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Презентация: стиль и креативность (аккуратное порционирование блюда)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Вкус – общая гармония вкуса и аромата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Консистенция каждого компонента блюда (гарнира, соуса, прозрачность бульона)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Вкус каждого компонента в отдельности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c>
          <w:tcPr>
            <w:tcW w:w="6204" w:type="dxa"/>
          </w:tcPr>
          <w:p w:rsidR="003A1E46" w:rsidRPr="003A1E46" w:rsidRDefault="003A1E46" w:rsidP="003A1E46">
            <w:pPr>
              <w:pStyle w:val="Default"/>
              <w:jc w:val="both"/>
            </w:pPr>
            <w:r w:rsidRPr="003A1E46">
              <w:t xml:space="preserve">Запах в соответствии с заявленными ингредиентами </w:t>
            </w:r>
          </w:p>
        </w:tc>
        <w:tc>
          <w:tcPr>
            <w:tcW w:w="1559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5</w:t>
            </w:r>
          </w:p>
        </w:tc>
        <w:tc>
          <w:tcPr>
            <w:tcW w:w="1815" w:type="dxa"/>
          </w:tcPr>
          <w:p w:rsidR="003A1E46" w:rsidRPr="003A1E46" w:rsidRDefault="003A1E46" w:rsidP="003A1E46">
            <w:pPr>
              <w:pStyle w:val="Default"/>
              <w:jc w:val="center"/>
            </w:pPr>
            <w:r w:rsidRPr="003A1E46">
              <w:t>Субъективная</w:t>
            </w:r>
          </w:p>
        </w:tc>
      </w:tr>
      <w:tr w:rsidR="003A1E46" w:rsidTr="003A1E46">
        <w:tc>
          <w:tcPr>
            <w:tcW w:w="6204" w:type="dxa"/>
          </w:tcPr>
          <w:p w:rsidR="003A1E46" w:rsidRDefault="003A1E46" w:rsidP="003A1E46">
            <w:pPr>
              <w:spacing w:after="0" w:line="259" w:lineRule="auto"/>
              <w:ind w:left="0" w:right="0" w:firstLine="0"/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Всего </w:t>
            </w:r>
          </w:p>
        </w:tc>
        <w:tc>
          <w:tcPr>
            <w:tcW w:w="1559" w:type="dxa"/>
          </w:tcPr>
          <w:p w:rsidR="003A1E46" w:rsidRDefault="003A1E46" w:rsidP="003A1E46">
            <w:pPr>
              <w:spacing w:after="0" w:line="259" w:lineRule="auto"/>
              <w:ind w:left="0" w:right="0" w:firstLine="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100</w:t>
            </w:r>
          </w:p>
        </w:tc>
        <w:tc>
          <w:tcPr>
            <w:tcW w:w="1815" w:type="dxa"/>
          </w:tcPr>
          <w:p w:rsidR="003A1E46" w:rsidRDefault="003A1E46" w:rsidP="003A1E46">
            <w:pPr>
              <w:spacing w:after="0" w:line="259" w:lineRule="auto"/>
              <w:ind w:left="0" w:right="0" w:firstLine="0"/>
              <w:jc w:val="center"/>
              <w:rPr>
                <w:b/>
                <w:sz w:val="26"/>
              </w:rPr>
            </w:pPr>
          </w:p>
        </w:tc>
      </w:tr>
    </w:tbl>
    <w:p w:rsidR="00DC7235" w:rsidRPr="003230E0" w:rsidRDefault="003230E0">
      <w:pPr>
        <w:spacing w:after="0" w:line="259" w:lineRule="auto"/>
        <w:ind w:left="0" w:right="0" w:firstLine="0"/>
        <w:jc w:val="left"/>
      </w:pPr>
      <w:r w:rsidRPr="003230E0">
        <w:rPr>
          <w:b/>
          <w:sz w:val="26"/>
        </w:rPr>
        <w:t xml:space="preserve"> </w:t>
      </w:r>
    </w:p>
    <w:p w:rsidR="00DC7235" w:rsidRPr="003230E0" w:rsidRDefault="003230E0">
      <w:pPr>
        <w:spacing w:after="0" w:line="259" w:lineRule="auto"/>
        <w:ind w:left="708" w:right="0" w:firstLine="0"/>
        <w:jc w:val="left"/>
      </w:pPr>
      <w:r w:rsidRPr="003230E0">
        <w:rPr>
          <w:b/>
          <w:sz w:val="26"/>
        </w:rPr>
        <w:t xml:space="preserve"> </w:t>
      </w:r>
    </w:p>
    <w:p w:rsidR="0058791F" w:rsidRDefault="003230E0">
      <w:pPr>
        <w:spacing w:after="0" w:line="259" w:lineRule="auto"/>
        <w:ind w:left="708" w:right="0" w:firstLine="0"/>
        <w:jc w:val="left"/>
        <w:rPr>
          <w:b/>
          <w:sz w:val="26"/>
        </w:rPr>
      </w:pPr>
      <w:r w:rsidRPr="003230E0">
        <w:rPr>
          <w:b/>
          <w:sz w:val="26"/>
        </w:rPr>
        <w:t xml:space="preserve"> </w:t>
      </w:r>
    </w:p>
    <w:p w:rsidR="0058791F" w:rsidRDefault="0058791F">
      <w:pPr>
        <w:spacing w:after="160" w:line="259" w:lineRule="auto"/>
        <w:ind w:left="0" w:right="0" w:firstLine="0"/>
        <w:jc w:val="left"/>
        <w:rPr>
          <w:b/>
          <w:sz w:val="26"/>
        </w:rPr>
      </w:pPr>
      <w:r>
        <w:rPr>
          <w:b/>
          <w:sz w:val="26"/>
        </w:rPr>
        <w:br w:type="page"/>
      </w:r>
    </w:p>
    <w:p w:rsidR="00DC7235" w:rsidRPr="003230E0" w:rsidRDefault="003230E0">
      <w:pPr>
        <w:spacing w:after="4" w:line="270" w:lineRule="auto"/>
        <w:ind w:left="703" w:right="98"/>
        <w:jc w:val="left"/>
      </w:pPr>
      <w:r w:rsidRPr="003230E0">
        <w:rPr>
          <w:b/>
          <w:sz w:val="26"/>
        </w:rPr>
        <w:t xml:space="preserve">3.Перечень используемого оборудования, инструментов и расходных материалов.  </w:t>
      </w:r>
    </w:p>
    <w:p w:rsidR="00DC7235" w:rsidRPr="003230E0" w:rsidRDefault="00C33F8B">
      <w:pPr>
        <w:spacing w:after="4" w:line="270" w:lineRule="auto"/>
        <w:ind w:left="703" w:right="98"/>
        <w:jc w:val="left"/>
      </w:pPr>
      <w:r>
        <w:rPr>
          <w:b/>
          <w:sz w:val="26"/>
        </w:rPr>
        <w:t>3.1</w:t>
      </w:r>
      <w:r w:rsidR="003230E0" w:rsidRPr="003230E0">
        <w:rPr>
          <w:b/>
          <w:sz w:val="26"/>
        </w:rPr>
        <w:t xml:space="preserve">. Студенты </w:t>
      </w: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1"/>
        <w:gridCol w:w="2023"/>
        <w:gridCol w:w="1843"/>
        <w:gridCol w:w="1559"/>
        <w:gridCol w:w="1559"/>
        <w:gridCol w:w="1134"/>
        <w:gridCol w:w="1418"/>
      </w:tblGrid>
      <w:tr w:rsidR="008E5772" w:rsidRPr="008E5772" w:rsidTr="00FB05C4">
        <w:trPr>
          <w:trHeight w:val="510"/>
        </w:trPr>
        <w:tc>
          <w:tcPr>
            <w:tcW w:w="8789" w:type="dxa"/>
            <w:gridSpan w:val="6"/>
            <w:hideMark/>
          </w:tcPr>
          <w:p w:rsidR="008E5772" w:rsidRPr="008E5772" w:rsidRDefault="008E5772" w:rsidP="007A2772">
            <w:pPr>
              <w:spacing w:after="0" w:line="240" w:lineRule="auto"/>
              <w:ind w:left="0" w:right="0" w:firstLine="0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>НА 1-ГО УЧАСТНИКА</w:t>
            </w:r>
            <w:r w:rsidRPr="008E5772">
              <w:rPr>
                <w:bCs/>
                <w:sz w:val="26"/>
              </w:rPr>
              <w:t xml:space="preserve"> (ПЛОЩАДКА)</w:t>
            </w:r>
          </w:p>
        </w:tc>
        <w:tc>
          <w:tcPr>
            <w:tcW w:w="1418" w:type="dxa"/>
            <w:hideMark/>
          </w:tcPr>
          <w:p w:rsidR="008E5772" w:rsidRPr="008E5772" w:rsidRDefault="008E5772" w:rsidP="007A2772">
            <w:pPr>
              <w:spacing w:after="0" w:line="240" w:lineRule="auto"/>
              <w:ind w:left="0" w:right="0" w:firstLine="0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>НА 5</w:t>
            </w:r>
            <w:r w:rsidR="007A2772">
              <w:rPr>
                <w:bCs/>
                <w:sz w:val="26"/>
              </w:rPr>
              <w:t xml:space="preserve"> </w:t>
            </w:r>
            <w:r>
              <w:rPr>
                <w:bCs/>
                <w:sz w:val="26"/>
              </w:rPr>
              <w:t xml:space="preserve">РАБОЧИХ МЕСТ </w:t>
            </w:r>
            <w:r>
              <w:rPr>
                <w:bCs/>
                <w:sz w:val="26"/>
              </w:rPr>
              <w:br/>
            </w:r>
          </w:p>
        </w:tc>
      </w:tr>
      <w:tr w:rsidR="008E5772" w:rsidRPr="008E5772" w:rsidTr="00FB05C4">
        <w:trPr>
          <w:trHeight w:val="300"/>
        </w:trPr>
        <w:tc>
          <w:tcPr>
            <w:tcW w:w="10207" w:type="dxa"/>
            <w:gridSpan w:val="7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center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Оборудование, инструменты и мебель</w:t>
            </w:r>
          </w:p>
        </w:tc>
      </w:tr>
      <w:tr w:rsidR="008E5772" w:rsidRPr="008E5772" w:rsidTr="00FB05C4">
        <w:trPr>
          <w:trHeight w:val="510"/>
        </w:trPr>
        <w:tc>
          <w:tcPr>
            <w:tcW w:w="671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№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Наименование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Технические характеристики</w:t>
            </w:r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Комментарий</w:t>
            </w:r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Ед. измерения</w:t>
            </w:r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Кол-во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Кол-во</w:t>
            </w:r>
          </w:p>
        </w:tc>
      </w:tr>
      <w:tr w:rsidR="008E5772" w:rsidRPr="008E5772" w:rsidTr="00FB05C4">
        <w:trPr>
          <w:trHeight w:val="510"/>
        </w:trPr>
        <w:tc>
          <w:tcPr>
            <w:tcW w:w="671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Стол  производственный без борта СПП-18/6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 1800х600х850 мм, без борта. С внутренней </w:t>
            </w:r>
            <w:proofErr w:type="spellStart"/>
            <w:r w:rsidRPr="008E5772">
              <w:rPr>
                <w:sz w:val="26"/>
              </w:rPr>
              <w:t>металической</w:t>
            </w:r>
            <w:proofErr w:type="spellEnd"/>
            <w:r w:rsidRPr="008E5772">
              <w:rPr>
                <w:sz w:val="26"/>
              </w:rPr>
              <w:t xml:space="preserve"> полкой, глухой.</w:t>
            </w:r>
          </w:p>
        </w:tc>
        <w:tc>
          <w:tcPr>
            <w:tcW w:w="1559" w:type="dxa"/>
            <w:noWrap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9" w:history="1">
              <w:r w:rsidR="008E5772" w:rsidRPr="008E5772">
                <w:rPr>
                  <w:rStyle w:val="a6"/>
                  <w:sz w:val="26"/>
                </w:rPr>
                <w:t xml:space="preserve">https://mt-torg.ru/p99284933-stol-proizvodstvennyj-bez.html 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>
              <w:rPr>
                <w:bCs/>
                <w:sz w:val="26"/>
              </w:rPr>
              <w:t>15</w:t>
            </w:r>
          </w:p>
        </w:tc>
      </w:tr>
      <w:tr w:rsidR="008E5772" w:rsidRPr="008E5772" w:rsidTr="00FB05C4">
        <w:trPr>
          <w:trHeight w:val="2460"/>
        </w:trPr>
        <w:tc>
          <w:tcPr>
            <w:tcW w:w="671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Стол-подставка под пароконвектомат HICOLD НППК-9/9/9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900х900х900 мм, вместимость 12 </w:t>
            </w:r>
            <w:proofErr w:type="spellStart"/>
            <w:r w:rsidRPr="008E5772">
              <w:rPr>
                <w:sz w:val="26"/>
              </w:rPr>
              <w:t>проивней</w:t>
            </w:r>
            <w:proofErr w:type="spellEnd"/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10" w:history="1">
              <w:r w:rsidR="008E5772" w:rsidRPr="008E5772">
                <w:rPr>
                  <w:rStyle w:val="a6"/>
                  <w:sz w:val="26"/>
                </w:rPr>
                <w:t>http://hicold.ru/katalog/006543_neytralnoe-oborudovanie/636432_podstavki/636434_pod-parokonvektomat/282604_podstavka-nerjaveyuschaya-pod-konvektomat-hicold-nppk-9-9-9.html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525"/>
        </w:trPr>
        <w:tc>
          <w:tcPr>
            <w:tcW w:w="671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Пароконвектомат  </w:t>
            </w:r>
            <w:proofErr w:type="spellStart"/>
            <w:r w:rsidRPr="008E5772">
              <w:rPr>
                <w:sz w:val="26"/>
              </w:rPr>
              <w:t>Electrolux</w:t>
            </w:r>
            <w:proofErr w:type="spellEnd"/>
            <w:r w:rsidRPr="008E5772">
              <w:rPr>
                <w:sz w:val="26"/>
              </w:rPr>
              <w:t xml:space="preserve"> AOS061EAA1 267200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Мощность, 10,1 кВт, вместимость 6 уровней, размер </w:t>
            </w:r>
            <w:proofErr w:type="spellStart"/>
            <w:r w:rsidRPr="008E5772">
              <w:rPr>
                <w:sz w:val="26"/>
              </w:rPr>
              <w:t>гастроемкостей</w:t>
            </w:r>
            <w:proofErr w:type="spellEnd"/>
            <w:r w:rsidRPr="008E5772">
              <w:rPr>
                <w:sz w:val="26"/>
              </w:rPr>
              <w:t xml:space="preserve"> GN 1/1</w:t>
            </w:r>
          </w:p>
        </w:tc>
        <w:tc>
          <w:tcPr>
            <w:tcW w:w="1559" w:type="dxa"/>
            <w:noWrap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11" w:history="1">
              <w:r w:rsidR="008E5772" w:rsidRPr="008E5772">
                <w:rPr>
                  <w:rStyle w:val="a6"/>
                  <w:sz w:val="26"/>
                </w:rPr>
                <w:t>https://restoran-service.ru/catalog/parokonvektomaty_1/parokonvektomat_electrolux_aos061eaa1_267200/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500"/>
        </w:trPr>
        <w:tc>
          <w:tcPr>
            <w:tcW w:w="671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Весы настольные электронные (профессиональные) CAS SW-5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Максимальный предел взвешивания 5кг, наименьший предел </w:t>
            </w:r>
            <w:proofErr w:type="spellStart"/>
            <w:r w:rsidRPr="008E5772">
              <w:rPr>
                <w:sz w:val="26"/>
              </w:rPr>
              <w:t>взвешевния</w:t>
            </w:r>
            <w:proofErr w:type="spellEnd"/>
            <w:r w:rsidRPr="008E5772">
              <w:rPr>
                <w:sz w:val="26"/>
              </w:rPr>
              <w:t xml:space="preserve">  20г.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12" w:history="1">
              <w:r w:rsidR="008E5772" w:rsidRPr="008E5772">
                <w:rPr>
                  <w:rStyle w:val="a6"/>
                  <w:sz w:val="26"/>
                </w:rPr>
                <w:t xml:space="preserve">http://www.stavilon.ru/catalog/equipment/measuring/vesy-portsionnye/vesy-portsionnye_49675.html 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765"/>
        </w:trPr>
        <w:tc>
          <w:tcPr>
            <w:tcW w:w="671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Плита индукционная Техно-ТТ ИПП-410134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Плита индукционная  настольная, 4 греющих </w:t>
            </w:r>
            <w:proofErr w:type="spellStart"/>
            <w:r w:rsidRPr="008E5772">
              <w:rPr>
                <w:sz w:val="26"/>
              </w:rPr>
              <w:t>комфорки</w:t>
            </w:r>
            <w:proofErr w:type="spellEnd"/>
            <w:r w:rsidRPr="008E5772">
              <w:rPr>
                <w:sz w:val="26"/>
              </w:rPr>
              <w:t>, напряжение 380 В</w:t>
            </w:r>
            <w:r w:rsidRPr="008E5772">
              <w:rPr>
                <w:sz w:val="26"/>
              </w:rPr>
              <w:br/>
              <w:t xml:space="preserve">мощность 14 кВт (заземление имеется). 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13" w:history="1">
              <w:r w:rsidR="008E5772" w:rsidRPr="008E5772">
                <w:rPr>
                  <w:rStyle w:val="a6"/>
                  <w:sz w:val="26"/>
                </w:rPr>
                <w:t>https://entero.ru/item/51413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600"/>
        </w:trPr>
        <w:tc>
          <w:tcPr>
            <w:tcW w:w="671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Подставка под индукционную плиту Техно-ТТ СПИ-033/807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Открытая подставка 800х700х550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14" w:history="1">
              <w:r w:rsidR="008E5772" w:rsidRPr="008E5772">
                <w:rPr>
                  <w:rStyle w:val="a6"/>
                  <w:sz w:val="26"/>
                </w:rPr>
                <w:t xml:space="preserve">https://entero.ru/item/66543  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 </w:t>
            </w:r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4815"/>
        </w:trPr>
        <w:tc>
          <w:tcPr>
            <w:tcW w:w="671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Гастроемкость</w:t>
            </w:r>
            <w:proofErr w:type="spellEnd"/>
            <w:r w:rsidRPr="008E5772">
              <w:rPr>
                <w:sz w:val="26"/>
              </w:rPr>
              <w:t xml:space="preserve">  из нержавеющей стали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GN 1/1 530х325х20 мм.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w:history="1">
              <w:r w:rsidR="008E5772" w:rsidRPr="008E5772">
                <w:rPr>
                  <w:rStyle w:val="a6"/>
                  <w:sz w:val="26"/>
                </w:rPr>
                <w:t>https://www.mecuchi.ru/oborudovanie/gastroyomkosti-iz-nerzhaveyushhej-stali/gastroyomkost-iz-nerzhaveyushhej-stali-gn11-h20?_openstat=bWFya2V0LnlhbmRleC5ydTvQk9Cw0YHRgtGA0L7RkdC80LrQvtGB0YLRjCDQuNC3INC90LXRgNC20LDQstC10Y7RidC10Lkg0YHRgtCw0LvQuCBHTjEvMSBoMjAgRWFzdDtmMTFPTFlIaC12YUw5UE5KLVA0cUx3Ow&amp;frommarket=https%3A//marke&amp;ymclid=985707801234518397500011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3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15</w:t>
            </w:r>
          </w:p>
        </w:tc>
      </w:tr>
      <w:tr w:rsidR="008E5772" w:rsidRPr="008E5772" w:rsidTr="00FB05C4">
        <w:trPr>
          <w:trHeight w:val="2100"/>
        </w:trPr>
        <w:tc>
          <w:tcPr>
            <w:tcW w:w="671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Гастроемкость</w:t>
            </w:r>
            <w:proofErr w:type="spellEnd"/>
            <w:r w:rsidRPr="008E5772">
              <w:rPr>
                <w:sz w:val="26"/>
              </w:rPr>
              <w:t xml:space="preserve">  из нержавеющей стали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GN 1/1 530х325х65 мм.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15" w:history="1">
              <w:r w:rsidR="008E5772" w:rsidRPr="008E5772">
                <w:rPr>
                  <w:rStyle w:val="a6"/>
                  <w:sz w:val="26"/>
                </w:rPr>
                <w:t>http://www.klenmarket.ru/shop/inventory/kitchen-equipment/gastronorm-containers/gastronorm-containers-solid-stainless-steel/gastroemkost-gn-11-530kh325kh65-811-2/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515"/>
        </w:trPr>
        <w:tc>
          <w:tcPr>
            <w:tcW w:w="671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Планетарный миксер KITCHENAID 5KSM175PSEAC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Объем чаши 4,8 литров.                                                                       Насадка крюк для </w:t>
            </w:r>
            <w:proofErr w:type="spellStart"/>
            <w:r w:rsidRPr="008E5772">
              <w:rPr>
                <w:sz w:val="26"/>
              </w:rPr>
              <w:t>замешевания</w:t>
            </w:r>
            <w:proofErr w:type="spellEnd"/>
            <w:r w:rsidRPr="008E5772">
              <w:rPr>
                <w:sz w:val="26"/>
              </w:rPr>
              <w:t xml:space="preserve"> теста                                                            Венчик                                                                                                               Лопатка для смешивания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16" w:history="1">
              <w:r w:rsidR="008E5772" w:rsidRPr="008E5772">
                <w:rPr>
                  <w:rStyle w:val="a6"/>
                  <w:sz w:val="26"/>
                </w:rPr>
                <w:t>https://kitchenaids.ru/malaya-tehnika/miksery/miksery-48/planetarnyiy-mikser-kitchenaid-artisan-48-l-kremovyy-5ksm175pseac/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500"/>
        </w:trPr>
        <w:tc>
          <w:tcPr>
            <w:tcW w:w="671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Шкаф холодильный  МХМ КАПРИ 0,5 СК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Объем 500л., 5 полок. Дверь стекло.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17" w:history="1">
              <w:r w:rsidR="008E5772" w:rsidRPr="008E5772">
                <w:rPr>
                  <w:rStyle w:val="a6"/>
                  <w:sz w:val="26"/>
                </w:rPr>
                <w:t>http://www.stavilon.ru/catalog/equipment/refrigeration_equipment/refrigerating_cases/refrigerating_cases_51720.html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600"/>
        </w:trPr>
        <w:tc>
          <w:tcPr>
            <w:tcW w:w="671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Стеллаж 4-х уровневый </w:t>
            </w:r>
            <w:proofErr w:type="spellStart"/>
            <w:r w:rsidRPr="008E5772">
              <w:rPr>
                <w:sz w:val="26"/>
              </w:rPr>
              <w:t>Cryspi</w:t>
            </w:r>
            <w:proofErr w:type="spellEnd"/>
            <w:r w:rsidRPr="008E5772">
              <w:rPr>
                <w:sz w:val="26"/>
              </w:rPr>
              <w:t xml:space="preserve"> СК Э 4П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800х500х1800 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18" w:history="1">
              <w:r w:rsidR="008E5772" w:rsidRPr="008E5772">
                <w:rPr>
                  <w:rStyle w:val="a6"/>
                  <w:sz w:val="26"/>
                </w:rPr>
                <w:t>https://entero.ru/item/56935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800"/>
        </w:trPr>
        <w:tc>
          <w:tcPr>
            <w:tcW w:w="671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Мойка односекционная со столешницей ITERMA СБ-251/1206М ПРАВЫЙ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Размеры 1000х600х850, материал столешницы - нержавеющая сталь, мойка нержавеющая цельнотянутая. Рабочая поверхность: справа. 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19" w:history="1">
              <w:r w:rsidR="008E5772" w:rsidRPr="008E5772">
                <w:rPr>
                  <w:rStyle w:val="a6"/>
                  <w:sz w:val="26"/>
                </w:rPr>
                <w:t>https://resttech.ru/catalog/posudomoechnoe/stoly_dlya_posudomoechnykh_mashin/stol_s_vannoy_moechnoy_iterma_sb_251_1206m_pravyy/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275"/>
        </w:trPr>
        <w:tc>
          <w:tcPr>
            <w:tcW w:w="671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Блендер ручной погружной (</w:t>
            </w:r>
            <w:proofErr w:type="spellStart"/>
            <w:r w:rsidRPr="008E5772">
              <w:rPr>
                <w:sz w:val="26"/>
              </w:rPr>
              <w:t>блендер+насадка</w:t>
            </w:r>
            <w:proofErr w:type="spellEnd"/>
            <w:r w:rsidRPr="008E5772">
              <w:rPr>
                <w:sz w:val="26"/>
              </w:rPr>
              <w:t xml:space="preserve"> </w:t>
            </w:r>
            <w:proofErr w:type="spellStart"/>
            <w:r w:rsidRPr="008E5772">
              <w:rPr>
                <w:sz w:val="26"/>
              </w:rPr>
              <w:t>измельчитель+насадка</w:t>
            </w:r>
            <w:proofErr w:type="spellEnd"/>
            <w:r w:rsidRPr="008E5772">
              <w:rPr>
                <w:sz w:val="26"/>
              </w:rPr>
              <w:t xml:space="preserve"> венчик + измельчитель с нижним ножом(чаша) +стакан) </w:t>
            </w:r>
            <w:proofErr w:type="spellStart"/>
            <w:r w:rsidRPr="008E5772">
              <w:rPr>
                <w:sz w:val="26"/>
              </w:rPr>
              <w:t>Redmond</w:t>
            </w:r>
            <w:proofErr w:type="spellEnd"/>
            <w:r w:rsidRPr="008E5772">
              <w:rPr>
                <w:sz w:val="26"/>
              </w:rPr>
              <w:t xml:space="preserve"> RHB-2941 (белый)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Мощность 1300Bт 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20" w:history="1">
              <w:r w:rsidR="008E5772" w:rsidRPr="008E5772">
                <w:rPr>
                  <w:rStyle w:val="a6"/>
                  <w:sz w:val="26"/>
                </w:rPr>
                <w:t>https://www.svyaznoy.ru/catalog/other/10763/3469982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545"/>
        </w:trPr>
        <w:tc>
          <w:tcPr>
            <w:tcW w:w="671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Смеситель холодной и горячей воды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Двухрычажный</w:t>
            </w:r>
            <w:proofErr w:type="spellEnd"/>
            <w:r w:rsidRPr="008E5772">
              <w:rPr>
                <w:sz w:val="26"/>
              </w:rPr>
              <w:t>, материал - нержавеющая сталь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21" w:history="1">
              <w:r w:rsidR="008E5772" w:rsidRPr="008E5772">
                <w:rPr>
                  <w:rStyle w:val="a6"/>
                  <w:sz w:val="26"/>
                </w:rPr>
                <w:t>https://market.yandex.ru/product--smesitel-dlia-kukhni-moiki-grohe-supra-21259-dvukhrychazhnyi-khrom/1628398?hid=91610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2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900"/>
        </w:trPr>
        <w:tc>
          <w:tcPr>
            <w:tcW w:w="671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</w:t>
            </w:r>
            <w:r w:rsidR="008E5772" w:rsidRPr="008E5772">
              <w:rPr>
                <w:sz w:val="26"/>
              </w:rPr>
              <w:t>4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Тарелка круглая белая плоская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Диаметром от 30 до 32 см, без декора с ровными полями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22" w:history="1">
              <w:r w:rsidR="008E5772" w:rsidRPr="008E5772">
                <w:rPr>
                  <w:rStyle w:val="a6"/>
                  <w:sz w:val="26"/>
                </w:rPr>
                <w:t>https://www.sima-land.ru/2162463/tarelka-ploskaya-delta-32-cm/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1418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>
              <w:rPr>
                <w:bCs/>
                <w:sz w:val="26"/>
              </w:rPr>
              <w:t>20</w:t>
            </w:r>
          </w:p>
        </w:tc>
      </w:tr>
      <w:tr w:rsidR="008E5772" w:rsidRPr="008E5772" w:rsidTr="00FB05C4">
        <w:trPr>
          <w:trHeight w:val="1200"/>
        </w:trPr>
        <w:tc>
          <w:tcPr>
            <w:tcW w:w="671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</w:t>
            </w:r>
            <w:r w:rsidR="008E5772" w:rsidRPr="008E5772">
              <w:rPr>
                <w:sz w:val="26"/>
              </w:rPr>
              <w:t>5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Соусник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50 мл, керамический или металлический, одинаковые для всех участников.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23" w:history="1">
              <w:r w:rsidR="008E5772" w:rsidRPr="008E5772">
                <w:rPr>
                  <w:rStyle w:val="a6"/>
                  <w:sz w:val="26"/>
                </w:rPr>
                <w:t>http://www.complexbar.ru/posuda_i_predmeti_servirovki/stolovaya_posuda/3040321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1418" w:type="dxa"/>
            <w:hideMark/>
          </w:tcPr>
          <w:p w:rsidR="008E5772" w:rsidRPr="008E5772" w:rsidRDefault="00445DBA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>
              <w:rPr>
                <w:bCs/>
                <w:sz w:val="26"/>
              </w:rPr>
              <w:t>10</w:t>
            </w:r>
          </w:p>
        </w:tc>
      </w:tr>
      <w:tr w:rsidR="008E5772" w:rsidRPr="008E5772" w:rsidTr="00FB05C4">
        <w:trPr>
          <w:trHeight w:val="33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</w:t>
            </w:r>
            <w:r w:rsidR="008E5772" w:rsidRPr="008E5772">
              <w:rPr>
                <w:sz w:val="26"/>
              </w:rPr>
              <w:t>6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Пластиковая урна для мусора </w:t>
            </w:r>
          </w:p>
        </w:tc>
        <w:tc>
          <w:tcPr>
            <w:tcW w:w="1843" w:type="dxa"/>
            <w:hideMark/>
          </w:tcPr>
          <w:p w:rsidR="008E5772" w:rsidRPr="008E5772" w:rsidRDefault="00C623FD" w:rsidP="00C623F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Объем 40 литров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24" w:history="1">
              <w:r w:rsidR="008E5772" w:rsidRPr="008E5772">
                <w:rPr>
                  <w:rStyle w:val="a6"/>
                  <w:sz w:val="26"/>
                </w:rPr>
                <w:t>https://arsenal007.ru/catalog/tovary-dlya-ofisa-i-shkoly/hoztovaryi-upakovka/korzinyi-i-urnyi/urnyi/urnyi-dlya-byitovyih-othodov/vedro-konteyner-dlya-musora-urna-titan-40l-s-pedalyu-krugloe-metall-seryiy-metallik/?ymclid=15772999319472709837600001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2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10</w:t>
            </w:r>
          </w:p>
        </w:tc>
      </w:tr>
      <w:tr w:rsidR="008E5772" w:rsidRPr="008E5772" w:rsidTr="00FB05C4">
        <w:trPr>
          <w:trHeight w:val="102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</w:t>
            </w:r>
            <w:r w:rsidR="008E5772" w:rsidRPr="008E5772">
              <w:rPr>
                <w:sz w:val="26"/>
              </w:rPr>
              <w:t>7</w:t>
            </w:r>
          </w:p>
        </w:tc>
        <w:tc>
          <w:tcPr>
            <w:tcW w:w="2023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Кастрюля  с крышкой</w:t>
            </w:r>
            <w:r w:rsidR="008E5772" w:rsidRPr="008E5772">
              <w:rPr>
                <w:sz w:val="26"/>
              </w:rPr>
              <w:t xml:space="preserve"> из нержавеющей стали для индукционных плит, без пластиковых и силиконовых вставок        </w:t>
            </w:r>
          </w:p>
        </w:tc>
        <w:tc>
          <w:tcPr>
            <w:tcW w:w="1843" w:type="dxa"/>
            <w:hideMark/>
          </w:tcPr>
          <w:p w:rsidR="008E5772" w:rsidRPr="008E5772" w:rsidRDefault="008E5772" w:rsidP="00C623F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25" w:history="1">
              <w:r w:rsidR="008E5772" w:rsidRPr="008E5772">
                <w:rPr>
                  <w:rStyle w:val="a6"/>
                  <w:sz w:val="26"/>
                </w:rPr>
                <w:t>http://www.complexbar.ru/kuhonniy_inventar/kastryuli_krishki/4010608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</w:p>
        </w:tc>
        <w:tc>
          <w:tcPr>
            <w:tcW w:w="1134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1418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>
              <w:rPr>
                <w:bCs/>
                <w:sz w:val="26"/>
              </w:rPr>
              <w:t>10</w:t>
            </w:r>
          </w:p>
        </w:tc>
      </w:tr>
      <w:tr w:rsidR="008E5772" w:rsidRPr="008E5772" w:rsidTr="00FB05C4">
        <w:trPr>
          <w:trHeight w:val="9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</w:t>
            </w:r>
            <w:r w:rsidR="008E5772" w:rsidRPr="008E5772">
              <w:rPr>
                <w:sz w:val="26"/>
              </w:rPr>
              <w:t>8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Сотейник для индукционных плит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26" w:history="1">
              <w:r w:rsidR="008E5772" w:rsidRPr="008E5772">
                <w:rPr>
                  <w:rStyle w:val="a6"/>
                  <w:sz w:val="26"/>
                </w:rPr>
                <w:t>http://www.complexbar.ru/kuhonniy_inventar/kastryuli_krishki/4010764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418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>
              <w:rPr>
                <w:bCs/>
                <w:sz w:val="26"/>
              </w:rPr>
              <w:t>15</w:t>
            </w:r>
          </w:p>
        </w:tc>
      </w:tr>
      <w:tr w:rsidR="008E5772" w:rsidRPr="008E5772" w:rsidTr="00FB05C4">
        <w:trPr>
          <w:trHeight w:val="12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2023" w:type="dxa"/>
            <w:hideMark/>
          </w:tcPr>
          <w:p w:rsidR="008E5772" w:rsidRPr="008E5772" w:rsidRDefault="008E5772" w:rsidP="00C623F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Сковорода для индукционных плит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Диаметр 24см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27" w:history="1">
              <w:r w:rsidR="008E5772" w:rsidRPr="008E5772">
                <w:rPr>
                  <w:rStyle w:val="a6"/>
                  <w:sz w:val="26"/>
                </w:rPr>
                <w:t>http://www.complexbar.ru/kuhonniy_inventar/skovorodki_krishki_protivni_jarovni/4020781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2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10</w:t>
            </w:r>
          </w:p>
        </w:tc>
      </w:tr>
      <w:tr w:rsidR="008E5772" w:rsidRPr="008E5772" w:rsidTr="00FB05C4">
        <w:trPr>
          <w:trHeight w:val="15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Гриль сковорода для индукционных плит (с антипригарным покрытием)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Диаметр 24см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28" w:history="1">
              <w:r w:rsidR="008E5772" w:rsidRPr="008E5772">
                <w:rPr>
                  <w:rStyle w:val="a6"/>
                  <w:sz w:val="26"/>
                </w:rPr>
                <w:t>https://market.yandex.ru/product--skovoroda-gril-rondell-rda-872-24-sm/1733340480?track=</w:t>
              </w:r>
              <w:proofErr w:type="spellStart"/>
              <w:r w:rsidR="008E5772" w:rsidRPr="008E5772">
                <w:rPr>
                  <w:rStyle w:val="a6"/>
                  <w:sz w:val="26"/>
                </w:rPr>
                <w:t>tabs&amp;lr</w:t>
              </w:r>
              <w:proofErr w:type="spellEnd"/>
              <w:r w:rsidR="008E5772" w:rsidRPr="008E5772">
                <w:rPr>
                  <w:rStyle w:val="a6"/>
                  <w:sz w:val="26"/>
                </w:rPr>
                <w:t>=45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2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Набор  разделочных досок, пластиковые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Размеры H=</w:t>
            </w:r>
            <w:proofErr w:type="gramStart"/>
            <w:r w:rsidRPr="008E5772">
              <w:rPr>
                <w:sz w:val="26"/>
              </w:rPr>
              <w:t>18,L</w:t>
            </w:r>
            <w:proofErr w:type="gramEnd"/>
            <w:r w:rsidRPr="008E5772">
              <w:rPr>
                <w:sz w:val="26"/>
              </w:rPr>
              <w:t>=600,B=400мм; жёлтая, синяя, зелёная, красная, белая, коричневая. Не меньше этих размеров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29" w:history="1">
              <w:r w:rsidR="008E5772" w:rsidRPr="008E5772">
                <w:rPr>
                  <w:rStyle w:val="a6"/>
                  <w:sz w:val="26"/>
                </w:rPr>
                <w:t>http://www.complexbar.ru/kuhonniy_inventar/doski_razdeldoski_i_yaschiki_dlya_podachi/4090283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набор</w:t>
            </w:r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9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Мерный стакан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Объем 0,5 л, пластиковый.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30" w:history="1">
              <w:r w:rsidR="008E5772" w:rsidRPr="008E5772">
                <w:rPr>
                  <w:rStyle w:val="a6"/>
                  <w:sz w:val="26"/>
                </w:rPr>
                <w:t>https://www.maxidom.ru/catalog/stakany-mernye/1000926508/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2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Венчик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240 мм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31" w:history="1">
              <w:r w:rsidR="008E5772" w:rsidRPr="008E5772">
                <w:rPr>
                  <w:rStyle w:val="a6"/>
                  <w:sz w:val="26"/>
                </w:rPr>
                <w:t>http://www.complexbar.ru/kuhonniy_inventar/schiptsi_skrebki_shpateli_venchiki_i_t_d/4040879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9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Сито (для муки)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Диаметром 24 см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32" w:history="1">
              <w:r w:rsidR="008E5772" w:rsidRPr="008E5772">
                <w:rPr>
                  <w:rStyle w:val="a6"/>
                  <w:sz w:val="26"/>
                </w:rPr>
                <w:t>https://multidom.ru/sita-i-sitechki/sito-dlya-muki-d-24-sm-11-37.html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8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25</w:t>
            </w:r>
          </w:p>
        </w:tc>
        <w:tc>
          <w:tcPr>
            <w:tcW w:w="2023" w:type="dxa"/>
            <w:hideMark/>
          </w:tcPr>
          <w:p w:rsidR="008E5772" w:rsidRPr="008E5772" w:rsidRDefault="008E5772" w:rsidP="00C623F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Шенуа</w:t>
            </w:r>
            <w:proofErr w:type="spellEnd"/>
            <w:r w:rsidRPr="008E5772">
              <w:rPr>
                <w:sz w:val="26"/>
              </w:rPr>
              <w:t xml:space="preserve"> 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Диаметром 24см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33" w:history="1">
              <w:r w:rsidR="008E5772" w:rsidRPr="008E5772">
                <w:rPr>
                  <w:rStyle w:val="a6"/>
                  <w:sz w:val="26"/>
                </w:rPr>
                <w:t>https://vsedlyabara.ru/catalog/povarskoy_assortiment/durshlagi-sita-i-streynery/shenua-durshlag-konicheskiy-d-24sm-p-l-proff-cuisine/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8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26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Подставка для </w:t>
            </w:r>
            <w:proofErr w:type="spellStart"/>
            <w:r w:rsidRPr="008E5772">
              <w:rPr>
                <w:sz w:val="26"/>
              </w:rPr>
              <w:t>раделочных</w:t>
            </w:r>
            <w:proofErr w:type="spellEnd"/>
            <w:r w:rsidRPr="008E5772">
              <w:rPr>
                <w:sz w:val="26"/>
              </w:rPr>
              <w:t xml:space="preserve"> досок металлическая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320х240x160 мм, 6 секций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34" w:history="1">
              <w:r w:rsidR="008E5772" w:rsidRPr="008E5772">
                <w:rPr>
                  <w:rStyle w:val="a6"/>
                  <w:sz w:val="26"/>
                </w:rPr>
                <w:t>https://www.ofsi.ru/product/podstavka_dlya_razdelochnykh_dosok_gastrorag_metal_craft_nerzhaveyushchaya_stal_320kh240x160_mm_arti.html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2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Лопатки силиконовые</w:t>
            </w:r>
            <w:r w:rsidR="00C623FD">
              <w:rPr>
                <w:sz w:val="26"/>
              </w:rPr>
              <w:t xml:space="preserve"> нетермостойкие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до 110 0С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35" w:history="1">
              <w:r w:rsidR="008E5772" w:rsidRPr="008E5772">
                <w:rPr>
                  <w:rStyle w:val="a6"/>
                  <w:sz w:val="26"/>
                </w:rPr>
                <w:t>http://www.complexbar.ru/kuhonniy_inventar/lojki_vilki_lopatki_polovniki_shumovki/4110483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9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Скалка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бук; D=65,L=470/260мм; </w:t>
            </w:r>
            <w:proofErr w:type="spellStart"/>
            <w:r w:rsidRPr="008E5772">
              <w:rPr>
                <w:sz w:val="26"/>
              </w:rPr>
              <w:t>нат</w:t>
            </w:r>
            <w:proofErr w:type="spellEnd"/>
            <w:r w:rsidRPr="008E5772">
              <w:rPr>
                <w:sz w:val="26"/>
              </w:rPr>
              <w:t>. бук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36" w:history="1">
              <w:r w:rsidR="008E5772" w:rsidRPr="008E5772">
                <w:rPr>
                  <w:rStyle w:val="a6"/>
                  <w:sz w:val="26"/>
                </w:rPr>
                <w:t>http://www.complexbar.ru/kuhonniy_inventar/skalki/4141908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2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29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Шумовка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сталь нерж.; D=10,L=40см; </w:t>
            </w:r>
            <w:proofErr w:type="spellStart"/>
            <w:r w:rsidRPr="008E5772">
              <w:rPr>
                <w:sz w:val="26"/>
              </w:rPr>
              <w:t>металлич</w:t>
            </w:r>
            <w:proofErr w:type="spellEnd"/>
            <w:r w:rsidRPr="008E5772">
              <w:rPr>
                <w:sz w:val="26"/>
              </w:rPr>
              <w:t>.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37" w:history="1">
              <w:r w:rsidR="008E5772" w:rsidRPr="008E5772">
                <w:rPr>
                  <w:rStyle w:val="a6"/>
                  <w:sz w:val="26"/>
                </w:rPr>
                <w:t>http://www.complexbar.ru/kuhonniy_inventar/lojki_vilki_lopatki_polovniki_shumovki/4050150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215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Молоток </w:t>
            </w:r>
            <w:proofErr w:type="spellStart"/>
            <w:r w:rsidRPr="008E5772">
              <w:rPr>
                <w:sz w:val="26"/>
              </w:rPr>
              <w:t>металический</w:t>
            </w:r>
            <w:proofErr w:type="spellEnd"/>
            <w:r w:rsidRPr="008E5772">
              <w:rPr>
                <w:sz w:val="26"/>
              </w:rPr>
              <w:t xml:space="preserve"> для отбивания мяса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L=22/9см; </w:t>
            </w:r>
            <w:proofErr w:type="spellStart"/>
            <w:r w:rsidRPr="008E5772">
              <w:rPr>
                <w:sz w:val="26"/>
              </w:rPr>
              <w:t>металлич</w:t>
            </w:r>
            <w:proofErr w:type="spellEnd"/>
            <w:r w:rsidRPr="008E5772">
              <w:rPr>
                <w:sz w:val="26"/>
              </w:rPr>
              <w:t>.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38" w:history="1">
              <w:r w:rsidR="008E5772" w:rsidRPr="008E5772">
                <w:rPr>
                  <w:rStyle w:val="a6"/>
                  <w:sz w:val="26"/>
                </w:rPr>
                <w:t>http://www.complexbar.ru/kuhonniy_inventar/nojimusati_nojnitsi_toporiki_molotki_d_myasa/4071119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9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31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Терка 4-х сторонняя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сталь нерж.; ,H=240,L=110,B=75мм; </w:t>
            </w:r>
            <w:proofErr w:type="spellStart"/>
            <w:r w:rsidRPr="008E5772">
              <w:rPr>
                <w:sz w:val="26"/>
              </w:rPr>
              <w:t>металлич</w:t>
            </w:r>
            <w:proofErr w:type="spellEnd"/>
            <w:r w:rsidRPr="008E5772">
              <w:rPr>
                <w:sz w:val="26"/>
              </w:rPr>
              <w:t>.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39" w:history="1">
              <w:r w:rsidR="008E5772" w:rsidRPr="008E5772">
                <w:rPr>
                  <w:rStyle w:val="a6"/>
                  <w:sz w:val="26"/>
                </w:rPr>
                <w:t>http://www.complexbar.ru/kuhonniy_inventar/terki/4160147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12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32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Половник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Объем 250мл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40" w:history="1">
              <w:r w:rsidR="008E5772" w:rsidRPr="008E5772">
                <w:rPr>
                  <w:rStyle w:val="a6"/>
                  <w:sz w:val="26"/>
                </w:rPr>
                <w:t>http://www.complexbar.ru/kuhonniy_inventar/lojki_vilki_lopatki_polovniki_shumovki/4040639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207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33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Ковёр диэлектрический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750х750х6 мм 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w:history="1">
              <w:r w:rsidR="008E5772" w:rsidRPr="008E5772">
                <w:rPr>
                  <w:rStyle w:val="a6"/>
                  <w:sz w:val="26"/>
                </w:rPr>
                <w:t>https://market.yandex.ru/offer/jx0SWe1lGnFn_U0Xp9x2xQ?cpc=d9o2raZ9BPCJ_Og5JHpbW5Y4hK44oInHSupAxtCummE0XpxhxOJ6aId51hRqCXYO1bm3U0T09p1JCYpZ09tsTjCMrFwzrAP2y2UVckLYHQnyMhn2pMCnqytFXixCcmxnwvrZC8tymVZIMYm2TlbkBw%2C%2C&amp;hid=4767716&amp;lr=45&amp;nid=55179&amp;rs=eJwdjCkSAkEQBGMcGoVGj-j72P4RX0HzX2rWZWRn9fVbj8_zu7iZwzZtGm5lCqADvUOA3MNpSbjvEPj2u84YripPsPhYqB_thcSCzzRohMjIwaXwQdlnmsf7_VLQO7UCTV_rvfgPNzUd9A%2C%2C&amp;show-uid=15773018501503629464500001&amp;track=offer_card_similar&amp;text=ковер%20диэлектрический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2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10</w:t>
            </w:r>
          </w:p>
        </w:tc>
      </w:tr>
      <w:tr w:rsidR="008E5772" w:rsidRPr="008E5772" w:rsidTr="00FB05C4">
        <w:trPr>
          <w:trHeight w:val="12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Ложки столовые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Материал нержавеющая сталь 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41" w:history="1">
              <w:r w:rsidR="008E5772" w:rsidRPr="008E5772">
                <w:rPr>
                  <w:rStyle w:val="a6"/>
                  <w:sz w:val="26"/>
                </w:rPr>
                <w:t>http://www.complexbar.ru/posuda_i_predmeti_servirovki/stolovie_pribori/3110169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1418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>
              <w:rPr>
                <w:bCs/>
                <w:sz w:val="26"/>
              </w:rPr>
              <w:t>25</w:t>
            </w:r>
          </w:p>
        </w:tc>
      </w:tr>
      <w:tr w:rsidR="008E5772" w:rsidRPr="008E5772" w:rsidTr="00FB05C4">
        <w:trPr>
          <w:trHeight w:val="15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35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Овощечистка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Пластиковая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42" w:history="1">
              <w:r w:rsidR="008E5772" w:rsidRPr="008E5772">
                <w:rPr>
                  <w:rStyle w:val="a6"/>
                  <w:sz w:val="26"/>
                </w:rPr>
                <w:t>https://www.rsbel.com/shop/products/product/ovoschechistka-pla8c08f5a57f35c54e586d580d358768da/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1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5</w:t>
            </w:r>
          </w:p>
        </w:tc>
      </w:tr>
      <w:tr w:rsidR="008E5772" w:rsidRPr="008E5772" w:rsidTr="00FB05C4">
        <w:trPr>
          <w:trHeight w:val="9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36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 xml:space="preserve">Миски нержавеющая сталь  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43" w:history="1">
              <w:r w:rsidR="008E5772" w:rsidRPr="008E5772">
                <w:rPr>
                  <w:rStyle w:val="a6"/>
                  <w:sz w:val="26"/>
                </w:rPr>
                <w:t>https://www.sima-land.ru/848652/miska-16-cm-350-ml/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3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15</w:t>
            </w:r>
          </w:p>
        </w:tc>
      </w:tr>
      <w:tr w:rsidR="008E5772" w:rsidRPr="008E5772" w:rsidTr="00FB05C4">
        <w:trPr>
          <w:trHeight w:val="1200"/>
        </w:trPr>
        <w:tc>
          <w:tcPr>
            <w:tcW w:w="671" w:type="dxa"/>
            <w:hideMark/>
          </w:tcPr>
          <w:p w:rsidR="008E5772" w:rsidRPr="008E5772" w:rsidRDefault="00C623FD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</w:t>
            </w:r>
            <w:r w:rsidR="008E5772" w:rsidRPr="008E5772">
              <w:rPr>
                <w:sz w:val="26"/>
              </w:rPr>
              <w:t>7</w:t>
            </w:r>
          </w:p>
        </w:tc>
        <w:tc>
          <w:tcPr>
            <w:tcW w:w="202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Миска пластик</w:t>
            </w:r>
          </w:p>
        </w:tc>
        <w:tc>
          <w:tcPr>
            <w:tcW w:w="1843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Объем: 0.5 л, диаметр в диапазоне 12-20 см</w:t>
            </w:r>
          </w:p>
        </w:tc>
        <w:tc>
          <w:tcPr>
            <w:tcW w:w="1559" w:type="dxa"/>
            <w:hideMark/>
          </w:tcPr>
          <w:p w:rsidR="008E5772" w:rsidRPr="008E5772" w:rsidRDefault="00F60F81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  <w:u w:val="single"/>
              </w:rPr>
            </w:pPr>
            <w:hyperlink r:id="rId44" w:history="1">
              <w:r w:rsidR="008E5772" w:rsidRPr="008E5772">
                <w:rPr>
                  <w:rStyle w:val="a6"/>
                  <w:sz w:val="26"/>
                </w:rPr>
                <w:t>https://www.sima-land.ru/868882/salatnik-500-ml-rondo-cvet-snezhno-belyy/</w:t>
              </w:r>
            </w:hyperlink>
          </w:p>
        </w:tc>
        <w:tc>
          <w:tcPr>
            <w:tcW w:w="1559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proofErr w:type="spellStart"/>
            <w:r w:rsidRPr="008E5772">
              <w:rPr>
                <w:sz w:val="26"/>
              </w:rPr>
              <w:t>шт</w:t>
            </w:r>
            <w:proofErr w:type="spellEnd"/>
          </w:p>
        </w:tc>
        <w:tc>
          <w:tcPr>
            <w:tcW w:w="1134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 w:rsidRPr="008E5772">
              <w:rPr>
                <w:sz w:val="26"/>
              </w:rPr>
              <w:t>2</w:t>
            </w:r>
          </w:p>
        </w:tc>
        <w:tc>
          <w:tcPr>
            <w:tcW w:w="1418" w:type="dxa"/>
            <w:hideMark/>
          </w:tcPr>
          <w:p w:rsidR="008E5772" w:rsidRPr="008E5772" w:rsidRDefault="008E5772" w:rsidP="008E5772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 w:rsidRPr="008E5772">
              <w:rPr>
                <w:bCs/>
                <w:sz w:val="26"/>
              </w:rPr>
              <w:t>10</w:t>
            </w:r>
          </w:p>
        </w:tc>
      </w:tr>
      <w:tr w:rsidR="007A2772" w:rsidRPr="008E5772" w:rsidTr="00FB05C4">
        <w:trPr>
          <w:trHeight w:val="83"/>
        </w:trPr>
        <w:tc>
          <w:tcPr>
            <w:tcW w:w="10207" w:type="dxa"/>
            <w:gridSpan w:val="7"/>
          </w:tcPr>
          <w:p w:rsidR="007A2772" w:rsidRPr="008E5772" w:rsidRDefault="00C61C56" w:rsidP="00C61C56">
            <w:pPr>
              <w:spacing w:after="0" w:line="240" w:lineRule="auto"/>
              <w:ind w:left="0" w:right="0" w:firstLine="0"/>
              <w:jc w:val="center"/>
              <w:rPr>
                <w:bCs/>
                <w:sz w:val="26"/>
              </w:rPr>
            </w:pPr>
            <w:r>
              <w:rPr>
                <w:bCs/>
                <w:sz w:val="26"/>
              </w:rPr>
              <w:t>ОБЩАЯ ИНФРАСТРУКТУРА ПЛОЩАДКИ</w:t>
            </w:r>
          </w:p>
        </w:tc>
      </w:tr>
      <w:tr w:rsidR="00C61C56" w:rsidRPr="008E5772" w:rsidTr="00FB05C4">
        <w:trPr>
          <w:trHeight w:val="70"/>
        </w:trPr>
        <w:tc>
          <w:tcPr>
            <w:tcW w:w="671" w:type="dxa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1C56">
              <w:rPr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>Шкаф шоковой заморозки ABAT ШОК-20-1/1</w:t>
            </w:r>
          </w:p>
        </w:tc>
        <w:tc>
          <w:tcPr>
            <w:tcW w:w="184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 xml:space="preserve">Два уровня на одного участника (10 уровней). GN 1/1 </w:t>
            </w:r>
          </w:p>
        </w:tc>
        <w:tc>
          <w:tcPr>
            <w:tcW w:w="1559" w:type="dxa"/>
          </w:tcPr>
          <w:p w:rsidR="00C61C56" w:rsidRPr="00C61C56" w:rsidRDefault="00F60F81" w:rsidP="00C61C56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45" w:history="1">
              <w:r w:rsidR="00C61C56" w:rsidRPr="00C61C56">
                <w:rPr>
                  <w:rStyle w:val="a6"/>
                  <w:szCs w:val="24"/>
                </w:rPr>
                <w:t>https://zamoroz.ru/catalog/shkafy_shokovoy_zamorozki/apparat_shokovoy_zamorozki_abat_shok_20_1_1/</w:t>
              </w:r>
            </w:hyperlink>
          </w:p>
        </w:tc>
        <w:tc>
          <w:tcPr>
            <w:tcW w:w="1559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C61C56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1C56">
              <w:rPr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C61C56">
              <w:rPr>
                <w:b/>
                <w:bCs/>
                <w:szCs w:val="24"/>
              </w:rPr>
              <w:t>1</w:t>
            </w:r>
          </w:p>
        </w:tc>
      </w:tr>
      <w:tr w:rsidR="00C61C56" w:rsidRPr="008E5772" w:rsidTr="00FB05C4">
        <w:trPr>
          <w:trHeight w:val="162"/>
        </w:trPr>
        <w:tc>
          <w:tcPr>
            <w:tcW w:w="671" w:type="dxa"/>
          </w:tcPr>
          <w:p w:rsidR="00C61C56" w:rsidRPr="00C61C56" w:rsidRDefault="00C61C56" w:rsidP="008E5772">
            <w:pPr>
              <w:spacing w:after="0" w:line="240" w:lineRule="auto"/>
              <w:ind w:left="0" w:right="0" w:firstLine="0"/>
              <w:jc w:val="left"/>
            </w:pPr>
            <w:r w:rsidRPr="00C61C56">
              <w:t>2</w:t>
            </w:r>
          </w:p>
        </w:tc>
        <w:tc>
          <w:tcPr>
            <w:tcW w:w="202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>Часы настенные (электронные)</w:t>
            </w:r>
          </w:p>
        </w:tc>
        <w:tc>
          <w:tcPr>
            <w:tcW w:w="184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>настенные электронные с термометром</w:t>
            </w:r>
          </w:p>
        </w:tc>
        <w:tc>
          <w:tcPr>
            <w:tcW w:w="1559" w:type="dxa"/>
            <w:vAlign w:val="bottom"/>
          </w:tcPr>
          <w:p w:rsidR="00C61C56" w:rsidRPr="00C61C56" w:rsidRDefault="00F60F81" w:rsidP="00C61C56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46" w:history="1">
              <w:r w:rsidR="00C61C56" w:rsidRPr="00C61C56">
                <w:rPr>
                  <w:rStyle w:val="a6"/>
                  <w:szCs w:val="24"/>
                </w:rPr>
                <w:t>https://tiu.ru/p421653224-chasy-nastennye-elektronnye.html</w:t>
              </w:r>
            </w:hyperlink>
          </w:p>
        </w:tc>
        <w:tc>
          <w:tcPr>
            <w:tcW w:w="1559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C61C56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1C56">
              <w:rPr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C61C56">
              <w:rPr>
                <w:b/>
                <w:bCs/>
                <w:szCs w:val="24"/>
              </w:rPr>
              <w:t>2</w:t>
            </w:r>
          </w:p>
        </w:tc>
      </w:tr>
      <w:tr w:rsidR="00C61C56" w:rsidRPr="008E5772" w:rsidTr="00FB05C4">
        <w:trPr>
          <w:trHeight w:val="162"/>
        </w:trPr>
        <w:tc>
          <w:tcPr>
            <w:tcW w:w="671" w:type="dxa"/>
          </w:tcPr>
          <w:p w:rsidR="00C61C56" w:rsidRDefault="00C61C56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202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>Термометр инфракрасный модель: GM300.</w:t>
            </w:r>
          </w:p>
        </w:tc>
        <w:tc>
          <w:tcPr>
            <w:tcW w:w="184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 xml:space="preserve">от -50C до 380 градусов </w:t>
            </w:r>
          </w:p>
        </w:tc>
        <w:tc>
          <w:tcPr>
            <w:tcW w:w="1559" w:type="dxa"/>
          </w:tcPr>
          <w:p w:rsidR="00C61C56" w:rsidRPr="00C61C56" w:rsidRDefault="00F60F81" w:rsidP="00C61C56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47" w:history="1">
              <w:r w:rsidR="00C61C56" w:rsidRPr="000829FA">
                <w:rPr>
                  <w:rStyle w:val="a6"/>
                  <w:szCs w:val="24"/>
                </w:rPr>
                <w:t>https://vdomo.net/p424391270-beskontaktnyj-termometr-izmeryaet.html</w:t>
              </w:r>
            </w:hyperlink>
          </w:p>
        </w:tc>
        <w:tc>
          <w:tcPr>
            <w:tcW w:w="1559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C61C56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1C56">
              <w:rPr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C61C56">
              <w:rPr>
                <w:b/>
                <w:bCs/>
                <w:szCs w:val="24"/>
              </w:rPr>
              <w:t>1</w:t>
            </w:r>
          </w:p>
        </w:tc>
      </w:tr>
      <w:tr w:rsidR="00C61C56" w:rsidRPr="008E5772" w:rsidTr="00FB05C4">
        <w:trPr>
          <w:trHeight w:val="162"/>
        </w:trPr>
        <w:tc>
          <w:tcPr>
            <w:tcW w:w="671" w:type="dxa"/>
          </w:tcPr>
          <w:p w:rsidR="00C61C56" w:rsidRDefault="00C61C56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202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>Микроволновая печь VIATTO P90D23SL-YR</w:t>
            </w:r>
          </w:p>
        </w:tc>
        <w:tc>
          <w:tcPr>
            <w:tcW w:w="184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 xml:space="preserve">Мощность  0,9кВт </w:t>
            </w:r>
          </w:p>
        </w:tc>
        <w:tc>
          <w:tcPr>
            <w:tcW w:w="1559" w:type="dxa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r w:rsidRPr="00C61C56">
              <w:rPr>
                <w:color w:val="0000FF"/>
                <w:szCs w:val="24"/>
                <w:u w:val="single"/>
              </w:rPr>
              <w:t>https://entero.ru/item/111833</w:t>
            </w:r>
          </w:p>
        </w:tc>
        <w:tc>
          <w:tcPr>
            <w:tcW w:w="1559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C61C56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1C56">
              <w:rPr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C61C56">
              <w:rPr>
                <w:b/>
                <w:bCs/>
                <w:szCs w:val="24"/>
              </w:rPr>
              <w:t>1</w:t>
            </w:r>
          </w:p>
        </w:tc>
      </w:tr>
      <w:tr w:rsidR="00C61C56" w:rsidRPr="008E5772" w:rsidTr="00FB05C4">
        <w:trPr>
          <w:trHeight w:val="162"/>
        </w:trPr>
        <w:tc>
          <w:tcPr>
            <w:tcW w:w="671" w:type="dxa"/>
          </w:tcPr>
          <w:p w:rsidR="00C61C56" w:rsidRDefault="00C61C56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202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 w:rsidRPr="00C61C56">
              <w:rPr>
                <w:szCs w:val="24"/>
              </w:rPr>
              <w:t>Слайсер</w:t>
            </w:r>
            <w:proofErr w:type="spellEnd"/>
            <w:r w:rsidRPr="00C61C56">
              <w:rPr>
                <w:szCs w:val="24"/>
              </w:rPr>
              <w:t xml:space="preserve"> </w:t>
            </w:r>
            <w:proofErr w:type="spellStart"/>
            <w:r w:rsidRPr="00C61C56">
              <w:rPr>
                <w:szCs w:val="24"/>
              </w:rPr>
              <w:t>Convito</w:t>
            </w:r>
            <w:proofErr w:type="spellEnd"/>
            <w:r w:rsidRPr="00C61C56">
              <w:rPr>
                <w:szCs w:val="24"/>
              </w:rPr>
              <w:t xml:space="preserve"> HBS-220JS</w:t>
            </w:r>
          </w:p>
        </w:tc>
        <w:tc>
          <w:tcPr>
            <w:tcW w:w="184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proofErr w:type="spellStart"/>
            <w:r w:rsidRPr="00C61C56">
              <w:rPr>
                <w:szCs w:val="24"/>
              </w:rPr>
              <w:t>Деаметр</w:t>
            </w:r>
            <w:proofErr w:type="spellEnd"/>
            <w:r w:rsidRPr="00C61C56">
              <w:rPr>
                <w:szCs w:val="24"/>
              </w:rPr>
              <w:t xml:space="preserve"> режущего лезвия 220 мм. </w:t>
            </w:r>
          </w:p>
        </w:tc>
        <w:tc>
          <w:tcPr>
            <w:tcW w:w="1559" w:type="dxa"/>
          </w:tcPr>
          <w:p w:rsidR="00C61C56" w:rsidRPr="00C61C56" w:rsidRDefault="00F60F81" w:rsidP="00C61C56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48" w:history="1">
              <w:r w:rsidR="00C61C56" w:rsidRPr="00C61C56">
                <w:rPr>
                  <w:rStyle w:val="a6"/>
                  <w:szCs w:val="24"/>
                </w:rPr>
                <w:t>https://entero.ru/item/60803</w:t>
              </w:r>
            </w:hyperlink>
          </w:p>
        </w:tc>
        <w:tc>
          <w:tcPr>
            <w:tcW w:w="1559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C61C56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1C56">
              <w:rPr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C61C56">
              <w:rPr>
                <w:b/>
                <w:bCs/>
                <w:szCs w:val="24"/>
              </w:rPr>
              <w:t>1</w:t>
            </w:r>
          </w:p>
        </w:tc>
      </w:tr>
      <w:tr w:rsidR="00C61C56" w:rsidRPr="008E5772" w:rsidTr="00FB05C4">
        <w:trPr>
          <w:trHeight w:val="162"/>
        </w:trPr>
        <w:tc>
          <w:tcPr>
            <w:tcW w:w="671" w:type="dxa"/>
          </w:tcPr>
          <w:p w:rsidR="00C61C56" w:rsidRDefault="00C61C56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202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>Стол  производственный СПП-18/6</w:t>
            </w:r>
          </w:p>
        </w:tc>
        <w:tc>
          <w:tcPr>
            <w:tcW w:w="184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 xml:space="preserve">1800х600х850, без борта. С внутренней </w:t>
            </w:r>
            <w:proofErr w:type="spellStart"/>
            <w:r w:rsidRPr="00C61C56">
              <w:rPr>
                <w:szCs w:val="24"/>
              </w:rPr>
              <w:t>металической</w:t>
            </w:r>
            <w:proofErr w:type="spellEnd"/>
            <w:r w:rsidRPr="00C61C56">
              <w:rPr>
                <w:szCs w:val="24"/>
              </w:rPr>
              <w:t xml:space="preserve"> полкой, глухой.</w:t>
            </w:r>
          </w:p>
        </w:tc>
        <w:tc>
          <w:tcPr>
            <w:tcW w:w="1559" w:type="dxa"/>
          </w:tcPr>
          <w:p w:rsidR="00C61C56" w:rsidRPr="00C61C56" w:rsidRDefault="00F60F81" w:rsidP="00C61C56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49" w:history="1">
              <w:r w:rsidR="00C61C56" w:rsidRPr="00C61C56">
                <w:rPr>
                  <w:rStyle w:val="a6"/>
                  <w:szCs w:val="24"/>
                </w:rPr>
                <w:t>https://mt-torg.ru/p99284933-stol-proizvodstvennyj-bez.html</w:t>
              </w:r>
            </w:hyperlink>
          </w:p>
        </w:tc>
        <w:tc>
          <w:tcPr>
            <w:tcW w:w="1559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C61C56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1C56">
              <w:rPr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C61C56">
              <w:rPr>
                <w:b/>
                <w:bCs/>
                <w:szCs w:val="24"/>
              </w:rPr>
              <w:t>2</w:t>
            </w:r>
          </w:p>
        </w:tc>
      </w:tr>
      <w:tr w:rsidR="00C61C56" w:rsidRPr="008E5772" w:rsidTr="00FB05C4">
        <w:trPr>
          <w:trHeight w:val="162"/>
        </w:trPr>
        <w:tc>
          <w:tcPr>
            <w:tcW w:w="671" w:type="dxa"/>
          </w:tcPr>
          <w:p w:rsidR="00C61C56" w:rsidRDefault="00C61C56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202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 xml:space="preserve">Мясорубка </w:t>
            </w:r>
            <w:proofErr w:type="spellStart"/>
            <w:r w:rsidRPr="00C61C56">
              <w:rPr>
                <w:szCs w:val="24"/>
              </w:rPr>
              <w:t>Hurakan</w:t>
            </w:r>
            <w:proofErr w:type="spellEnd"/>
            <w:r w:rsidRPr="00C61C56">
              <w:rPr>
                <w:szCs w:val="24"/>
              </w:rPr>
              <w:t xml:space="preserve"> HKN-12CR</w:t>
            </w:r>
          </w:p>
        </w:tc>
        <w:tc>
          <w:tcPr>
            <w:tcW w:w="184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 xml:space="preserve">Производительностью 120 кг в час. </w:t>
            </w:r>
          </w:p>
        </w:tc>
        <w:tc>
          <w:tcPr>
            <w:tcW w:w="1559" w:type="dxa"/>
          </w:tcPr>
          <w:p w:rsidR="00C61C56" w:rsidRPr="00C61C56" w:rsidRDefault="00F60F81" w:rsidP="00C61C56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50" w:history="1">
              <w:r w:rsidR="00C61C56" w:rsidRPr="00C61C56">
                <w:rPr>
                  <w:rStyle w:val="a6"/>
                  <w:szCs w:val="24"/>
                </w:rPr>
                <w:t xml:space="preserve">https://entero.ru/item/71339 </w:t>
              </w:r>
            </w:hyperlink>
          </w:p>
        </w:tc>
        <w:tc>
          <w:tcPr>
            <w:tcW w:w="1559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C61C56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1C56">
              <w:rPr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C61C56">
              <w:rPr>
                <w:b/>
                <w:bCs/>
                <w:szCs w:val="24"/>
              </w:rPr>
              <w:t>1</w:t>
            </w:r>
          </w:p>
        </w:tc>
      </w:tr>
      <w:tr w:rsidR="00C61C56" w:rsidRPr="008E5772" w:rsidTr="00FB05C4">
        <w:trPr>
          <w:trHeight w:val="162"/>
        </w:trPr>
        <w:tc>
          <w:tcPr>
            <w:tcW w:w="671" w:type="dxa"/>
          </w:tcPr>
          <w:p w:rsidR="00C61C56" w:rsidRDefault="00C61C56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202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 xml:space="preserve">Блендер стационарный FIMAR </w:t>
            </w:r>
            <w:proofErr w:type="spellStart"/>
            <w:r w:rsidRPr="00C61C56">
              <w:rPr>
                <w:szCs w:val="24"/>
              </w:rPr>
              <w:t>EasyLine</w:t>
            </w:r>
            <w:proofErr w:type="spellEnd"/>
            <w:r w:rsidRPr="00C61C56">
              <w:rPr>
                <w:szCs w:val="24"/>
              </w:rPr>
              <w:t xml:space="preserve"> BL008</w:t>
            </w:r>
          </w:p>
        </w:tc>
        <w:tc>
          <w:tcPr>
            <w:tcW w:w="184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 xml:space="preserve">Объем чаши  2л. </w:t>
            </w:r>
          </w:p>
        </w:tc>
        <w:tc>
          <w:tcPr>
            <w:tcW w:w="1559" w:type="dxa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r w:rsidRPr="00C61C56">
              <w:rPr>
                <w:color w:val="0000FF"/>
                <w:szCs w:val="24"/>
                <w:u w:val="single"/>
              </w:rPr>
              <w:t>https://entero.ru/item/83203</w:t>
            </w:r>
          </w:p>
        </w:tc>
        <w:tc>
          <w:tcPr>
            <w:tcW w:w="1559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C61C56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1C56">
              <w:rPr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C61C56">
              <w:rPr>
                <w:b/>
                <w:bCs/>
                <w:szCs w:val="24"/>
              </w:rPr>
              <w:t>1</w:t>
            </w:r>
          </w:p>
        </w:tc>
      </w:tr>
      <w:tr w:rsidR="00C61C56" w:rsidRPr="008E5772" w:rsidTr="00FB05C4">
        <w:trPr>
          <w:trHeight w:val="162"/>
        </w:trPr>
        <w:tc>
          <w:tcPr>
            <w:tcW w:w="671" w:type="dxa"/>
          </w:tcPr>
          <w:p w:rsidR="00C61C56" w:rsidRDefault="00C61C56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202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 xml:space="preserve">Соковыжималка FIMAR </w:t>
            </w:r>
            <w:proofErr w:type="spellStart"/>
            <w:r w:rsidRPr="00C61C56">
              <w:rPr>
                <w:szCs w:val="24"/>
              </w:rPr>
              <w:t>EasyLine</w:t>
            </w:r>
            <w:proofErr w:type="spellEnd"/>
            <w:r w:rsidRPr="00C61C56">
              <w:rPr>
                <w:szCs w:val="24"/>
              </w:rPr>
              <w:t xml:space="preserve"> PC700</w:t>
            </w:r>
          </w:p>
        </w:tc>
        <w:tc>
          <w:tcPr>
            <w:tcW w:w="1843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61C56">
              <w:rPr>
                <w:szCs w:val="24"/>
              </w:rPr>
              <w:t xml:space="preserve">Мощность 0,85 кВт,  </w:t>
            </w:r>
            <w:proofErr w:type="spellStart"/>
            <w:r w:rsidRPr="00C61C56">
              <w:rPr>
                <w:szCs w:val="24"/>
              </w:rPr>
              <w:t>центрифужного</w:t>
            </w:r>
            <w:proofErr w:type="spellEnd"/>
            <w:r w:rsidRPr="00C61C56">
              <w:rPr>
                <w:szCs w:val="24"/>
              </w:rPr>
              <w:t xml:space="preserve"> типа</w:t>
            </w:r>
          </w:p>
        </w:tc>
        <w:tc>
          <w:tcPr>
            <w:tcW w:w="1559" w:type="dxa"/>
          </w:tcPr>
          <w:p w:rsidR="00C61C56" w:rsidRPr="00C61C56" w:rsidRDefault="00F60F81" w:rsidP="00C61C56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51" w:history="1">
              <w:r w:rsidR="00C61C56" w:rsidRPr="00C61C56">
                <w:rPr>
                  <w:rStyle w:val="a6"/>
                  <w:szCs w:val="24"/>
                </w:rPr>
                <w:t>https://entero.ru/item/51884</w:t>
              </w:r>
            </w:hyperlink>
          </w:p>
        </w:tc>
        <w:tc>
          <w:tcPr>
            <w:tcW w:w="1559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C61C56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C61C56">
              <w:rPr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C61C56" w:rsidRPr="00C61C56" w:rsidRDefault="00C61C56" w:rsidP="00C61C56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C61C56">
              <w:rPr>
                <w:b/>
                <w:bCs/>
                <w:szCs w:val="24"/>
              </w:rPr>
              <w:t>1</w:t>
            </w:r>
          </w:p>
        </w:tc>
      </w:tr>
      <w:tr w:rsidR="002B1FE3" w:rsidRPr="008E5772" w:rsidTr="00FB05C4">
        <w:trPr>
          <w:trHeight w:val="162"/>
        </w:trPr>
        <w:tc>
          <w:tcPr>
            <w:tcW w:w="671" w:type="dxa"/>
          </w:tcPr>
          <w:p w:rsidR="002B1FE3" w:rsidRDefault="00E36C40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2023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rPr>
                <w:szCs w:val="20"/>
              </w:rPr>
            </w:pPr>
            <w:r w:rsidRPr="002B1FE3">
              <w:rPr>
                <w:szCs w:val="20"/>
              </w:rPr>
              <w:t>Кулер для воды</w:t>
            </w:r>
          </w:p>
        </w:tc>
        <w:tc>
          <w:tcPr>
            <w:tcW w:w="1843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rPr>
                <w:szCs w:val="20"/>
              </w:rPr>
            </w:pPr>
            <w:r w:rsidRPr="002B1FE3">
              <w:rPr>
                <w:szCs w:val="20"/>
              </w:rPr>
              <w:t>Характеристики позиции на усмотрение организаторов</w:t>
            </w:r>
          </w:p>
        </w:tc>
        <w:tc>
          <w:tcPr>
            <w:tcW w:w="1559" w:type="dxa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rPr>
                <w:szCs w:val="20"/>
              </w:rPr>
            </w:pPr>
            <w:r w:rsidRPr="002B1FE3">
              <w:rPr>
                <w:szCs w:val="20"/>
              </w:rPr>
              <w:t> </w:t>
            </w:r>
          </w:p>
        </w:tc>
        <w:tc>
          <w:tcPr>
            <w:tcW w:w="1559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jc w:val="center"/>
              <w:rPr>
                <w:szCs w:val="20"/>
              </w:rPr>
            </w:pPr>
            <w:proofErr w:type="spellStart"/>
            <w:r w:rsidRPr="002B1FE3">
              <w:rPr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jc w:val="center"/>
              <w:rPr>
                <w:szCs w:val="20"/>
              </w:rPr>
            </w:pPr>
            <w:r w:rsidRPr="002B1FE3">
              <w:rPr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0"/>
              </w:rPr>
            </w:pPr>
            <w:r w:rsidRPr="002B1FE3">
              <w:rPr>
                <w:b/>
                <w:bCs/>
                <w:szCs w:val="20"/>
              </w:rPr>
              <w:t>1</w:t>
            </w:r>
          </w:p>
        </w:tc>
      </w:tr>
      <w:tr w:rsidR="002B1FE3" w:rsidRPr="008E5772" w:rsidTr="00FB05C4">
        <w:trPr>
          <w:trHeight w:val="162"/>
        </w:trPr>
        <w:tc>
          <w:tcPr>
            <w:tcW w:w="671" w:type="dxa"/>
          </w:tcPr>
          <w:p w:rsidR="002B1FE3" w:rsidRDefault="00E36C40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2023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rPr>
                <w:szCs w:val="20"/>
              </w:rPr>
            </w:pPr>
            <w:r w:rsidRPr="002B1FE3">
              <w:rPr>
                <w:szCs w:val="20"/>
              </w:rPr>
              <w:t>Огнетушитель углекислотный ОУ-1</w:t>
            </w:r>
          </w:p>
        </w:tc>
        <w:tc>
          <w:tcPr>
            <w:tcW w:w="1843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rPr>
                <w:szCs w:val="20"/>
              </w:rPr>
            </w:pPr>
            <w:r w:rsidRPr="002B1FE3">
              <w:rPr>
                <w:szCs w:val="20"/>
              </w:rPr>
              <w:t>Характеристики позиции на усмотрение организаторов</w:t>
            </w:r>
          </w:p>
        </w:tc>
        <w:tc>
          <w:tcPr>
            <w:tcW w:w="1559" w:type="dxa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rPr>
                <w:szCs w:val="20"/>
              </w:rPr>
            </w:pPr>
            <w:r w:rsidRPr="002B1FE3">
              <w:rPr>
                <w:szCs w:val="20"/>
              </w:rPr>
              <w:t> </w:t>
            </w:r>
          </w:p>
        </w:tc>
        <w:tc>
          <w:tcPr>
            <w:tcW w:w="1559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jc w:val="center"/>
              <w:rPr>
                <w:szCs w:val="20"/>
              </w:rPr>
            </w:pPr>
            <w:proofErr w:type="spellStart"/>
            <w:r w:rsidRPr="002B1FE3">
              <w:rPr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jc w:val="center"/>
              <w:rPr>
                <w:szCs w:val="20"/>
              </w:rPr>
            </w:pPr>
            <w:r w:rsidRPr="002B1FE3">
              <w:rPr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0"/>
              </w:rPr>
            </w:pPr>
            <w:r w:rsidRPr="002B1FE3">
              <w:rPr>
                <w:b/>
                <w:bCs/>
                <w:szCs w:val="20"/>
              </w:rPr>
              <w:t>2</w:t>
            </w:r>
          </w:p>
        </w:tc>
      </w:tr>
      <w:tr w:rsidR="002B1FE3" w:rsidRPr="008E5772" w:rsidTr="00FB05C4">
        <w:trPr>
          <w:trHeight w:val="162"/>
        </w:trPr>
        <w:tc>
          <w:tcPr>
            <w:tcW w:w="671" w:type="dxa"/>
          </w:tcPr>
          <w:p w:rsidR="002B1FE3" w:rsidRDefault="00E36C40" w:rsidP="008E5772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2023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rPr>
                <w:szCs w:val="20"/>
              </w:rPr>
            </w:pPr>
            <w:r w:rsidRPr="002B1FE3">
              <w:rPr>
                <w:szCs w:val="20"/>
              </w:rPr>
              <w:t>Набор первой медицинской помощи</w:t>
            </w:r>
          </w:p>
        </w:tc>
        <w:tc>
          <w:tcPr>
            <w:tcW w:w="1843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rPr>
                <w:szCs w:val="20"/>
              </w:rPr>
            </w:pPr>
            <w:r w:rsidRPr="002B1FE3">
              <w:rPr>
                <w:szCs w:val="20"/>
              </w:rPr>
              <w:t>Характеристики позиции на усмотрение организаторов</w:t>
            </w:r>
          </w:p>
        </w:tc>
        <w:tc>
          <w:tcPr>
            <w:tcW w:w="1559" w:type="dxa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rPr>
                <w:szCs w:val="20"/>
              </w:rPr>
            </w:pPr>
            <w:r w:rsidRPr="002B1FE3">
              <w:rPr>
                <w:szCs w:val="20"/>
              </w:rPr>
              <w:t> </w:t>
            </w:r>
          </w:p>
        </w:tc>
        <w:tc>
          <w:tcPr>
            <w:tcW w:w="1559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jc w:val="center"/>
              <w:rPr>
                <w:szCs w:val="20"/>
              </w:rPr>
            </w:pPr>
            <w:proofErr w:type="spellStart"/>
            <w:r w:rsidRPr="002B1FE3">
              <w:rPr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jc w:val="center"/>
              <w:rPr>
                <w:szCs w:val="20"/>
              </w:rPr>
            </w:pPr>
            <w:r w:rsidRPr="002B1FE3">
              <w:rPr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B1FE3" w:rsidRPr="002B1FE3" w:rsidRDefault="002B1FE3" w:rsidP="002B1FE3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0"/>
              </w:rPr>
            </w:pPr>
            <w:r w:rsidRPr="002B1FE3">
              <w:rPr>
                <w:b/>
                <w:bCs/>
                <w:szCs w:val="20"/>
              </w:rPr>
              <w:t>1</w:t>
            </w:r>
          </w:p>
        </w:tc>
      </w:tr>
      <w:tr w:rsidR="00480EC0" w:rsidRPr="008E5772" w:rsidTr="00FB05C4">
        <w:trPr>
          <w:trHeight w:val="162"/>
        </w:trPr>
        <w:tc>
          <w:tcPr>
            <w:tcW w:w="10207" w:type="dxa"/>
            <w:gridSpan w:val="7"/>
          </w:tcPr>
          <w:p w:rsidR="00480EC0" w:rsidRPr="00480EC0" w:rsidRDefault="00480EC0" w:rsidP="00480EC0">
            <w:pPr>
              <w:pStyle w:val="Default"/>
              <w:jc w:val="center"/>
              <w:rPr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ПЕРЕЧЕНЬ РАСХОДНЫХ МАТЕРИАЛОВ НА 1 УЧАСТНИКА </w:t>
            </w:r>
            <w:r>
              <w:rPr>
                <w:sz w:val="22"/>
                <w:szCs w:val="22"/>
              </w:rPr>
              <w:t>(конкурсная площадка)</w:t>
            </w:r>
          </w:p>
        </w:tc>
      </w:tr>
      <w:tr w:rsidR="00480EC0" w:rsidRPr="008E5772" w:rsidTr="00FB05C4">
        <w:trPr>
          <w:trHeight w:val="162"/>
        </w:trPr>
        <w:tc>
          <w:tcPr>
            <w:tcW w:w="671" w:type="dxa"/>
          </w:tcPr>
          <w:p w:rsidR="00480EC0" w:rsidRDefault="00480EC0" w:rsidP="009850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023" w:type="dxa"/>
          </w:tcPr>
          <w:p w:rsidR="00480EC0" w:rsidRPr="00480EC0" w:rsidRDefault="00480EC0" w:rsidP="0098505D">
            <w:pPr>
              <w:pStyle w:val="Default"/>
            </w:pPr>
            <w:r w:rsidRPr="00480EC0">
              <w:t xml:space="preserve">Контейнер одноразовый для продуктов </w:t>
            </w:r>
          </w:p>
        </w:tc>
        <w:tc>
          <w:tcPr>
            <w:tcW w:w="1843" w:type="dxa"/>
          </w:tcPr>
          <w:p w:rsidR="00480EC0" w:rsidRPr="00480EC0" w:rsidRDefault="00480EC0" w:rsidP="0098505D">
            <w:pPr>
              <w:pStyle w:val="Default"/>
            </w:pPr>
            <w:r w:rsidRPr="00480EC0">
              <w:t>500 мл, с крышкой</w:t>
            </w:r>
          </w:p>
        </w:tc>
        <w:tc>
          <w:tcPr>
            <w:tcW w:w="1559" w:type="dxa"/>
          </w:tcPr>
          <w:p w:rsidR="00480EC0" w:rsidRPr="00480EC0" w:rsidRDefault="00F60F81" w:rsidP="0098505D">
            <w:pPr>
              <w:pStyle w:val="Default"/>
            </w:pPr>
            <w:hyperlink r:id="rId52" w:history="1">
              <w:r w:rsidR="00480EC0" w:rsidRPr="00480EC0">
                <w:rPr>
                  <w:rStyle w:val="a6"/>
                </w:rPr>
                <w:t>https://www.komus.ru/katalog/posuda-i-tekstil/odnorazovaya-posuda-i-upakovka-/pishhevaya-upakovka/kontejnery-plastikovye/c/98029/</w:t>
              </w:r>
            </w:hyperlink>
          </w:p>
        </w:tc>
        <w:tc>
          <w:tcPr>
            <w:tcW w:w="1559" w:type="dxa"/>
          </w:tcPr>
          <w:p w:rsidR="00480EC0" w:rsidRPr="00480EC0" w:rsidRDefault="00480EC0" w:rsidP="0098505D">
            <w:pPr>
              <w:pStyle w:val="Default"/>
            </w:pPr>
            <w:r w:rsidRPr="00480EC0">
              <w:t xml:space="preserve">шт. </w:t>
            </w:r>
          </w:p>
        </w:tc>
        <w:tc>
          <w:tcPr>
            <w:tcW w:w="1134" w:type="dxa"/>
          </w:tcPr>
          <w:p w:rsidR="00480EC0" w:rsidRPr="00480EC0" w:rsidRDefault="00480EC0" w:rsidP="0098505D">
            <w:pPr>
              <w:pStyle w:val="Default"/>
            </w:pPr>
            <w:r w:rsidRPr="00480EC0">
              <w:t xml:space="preserve">3 </w:t>
            </w:r>
          </w:p>
        </w:tc>
        <w:tc>
          <w:tcPr>
            <w:tcW w:w="1418" w:type="dxa"/>
          </w:tcPr>
          <w:p w:rsidR="00480EC0" w:rsidRPr="00480EC0" w:rsidRDefault="00480EC0" w:rsidP="0098505D">
            <w:pPr>
              <w:spacing w:after="0" w:line="240" w:lineRule="auto"/>
              <w:ind w:left="0" w:right="0" w:firstLine="0"/>
              <w:jc w:val="left"/>
              <w:rPr>
                <w:bCs/>
                <w:szCs w:val="24"/>
              </w:rPr>
            </w:pPr>
            <w:r w:rsidRPr="00480EC0">
              <w:rPr>
                <w:bCs/>
                <w:szCs w:val="24"/>
              </w:rPr>
              <w:t>15</w:t>
            </w:r>
          </w:p>
        </w:tc>
      </w:tr>
      <w:tr w:rsidR="00480EC0" w:rsidRPr="008E5772" w:rsidTr="00FB05C4">
        <w:trPr>
          <w:trHeight w:val="162"/>
        </w:trPr>
        <w:tc>
          <w:tcPr>
            <w:tcW w:w="671" w:type="dxa"/>
          </w:tcPr>
          <w:p w:rsidR="00480EC0" w:rsidRDefault="00480EC0" w:rsidP="009850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023" w:type="dxa"/>
          </w:tcPr>
          <w:p w:rsidR="00480EC0" w:rsidRPr="00480EC0" w:rsidRDefault="00480EC0" w:rsidP="0098505D">
            <w:pPr>
              <w:pStyle w:val="Default"/>
            </w:pPr>
            <w:r w:rsidRPr="00480EC0">
              <w:t xml:space="preserve">Контейнер одноразовый для продуктов </w:t>
            </w:r>
          </w:p>
        </w:tc>
        <w:tc>
          <w:tcPr>
            <w:tcW w:w="1843" w:type="dxa"/>
          </w:tcPr>
          <w:p w:rsidR="00480EC0" w:rsidRPr="00480EC0" w:rsidRDefault="00480EC0" w:rsidP="0098505D">
            <w:pPr>
              <w:pStyle w:val="Default"/>
            </w:pPr>
            <w:r w:rsidRPr="00480EC0">
              <w:t>300 мл, с крышкой</w:t>
            </w:r>
          </w:p>
        </w:tc>
        <w:tc>
          <w:tcPr>
            <w:tcW w:w="1559" w:type="dxa"/>
          </w:tcPr>
          <w:p w:rsidR="00480EC0" w:rsidRPr="00480EC0" w:rsidRDefault="00F60F81" w:rsidP="0098505D">
            <w:pPr>
              <w:pStyle w:val="Default"/>
            </w:pPr>
            <w:hyperlink r:id="rId53" w:history="1">
              <w:r w:rsidR="00480EC0" w:rsidRPr="00480EC0">
                <w:rPr>
                  <w:rStyle w:val="a6"/>
                </w:rPr>
                <w:t>https://www.komus.ru/katalog/posuda-i-tekstil/odnorazovaya-posuda-i-upakovka-/pishhevaya-upakovka/kontejnery-plastikovye/c/98029/</w:t>
              </w:r>
            </w:hyperlink>
          </w:p>
        </w:tc>
        <w:tc>
          <w:tcPr>
            <w:tcW w:w="1559" w:type="dxa"/>
          </w:tcPr>
          <w:p w:rsidR="00480EC0" w:rsidRPr="00480EC0" w:rsidRDefault="00480EC0" w:rsidP="0098505D">
            <w:pPr>
              <w:pStyle w:val="Default"/>
            </w:pPr>
            <w:r w:rsidRPr="00480EC0">
              <w:t xml:space="preserve">шт. </w:t>
            </w:r>
          </w:p>
        </w:tc>
        <w:tc>
          <w:tcPr>
            <w:tcW w:w="1134" w:type="dxa"/>
          </w:tcPr>
          <w:p w:rsidR="00480EC0" w:rsidRPr="00480EC0" w:rsidRDefault="00480EC0" w:rsidP="0098505D">
            <w:pPr>
              <w:pStyle w:val="Default"/>
            </w:pPr>
            <w:r w:rsidRPr="00480EC0">
              <w:t xml:space="preserve">15 </w:t>
            </w:r>
          </w:p>
        </w:tc>
        <w:tc>
          <w:tcPr>
            <w:tcW w:w="1418" w:type="dxa"/>
          </w:tcPr>
          <w:p w:rsidR="00480EC0" w:rsidRPr="00480EC0" w:rsidRDefault="00480EC0" w:rsidP="0098505D">
            <w:pPr>
              <w:spacing w:after="0" w:line="240" w:lineRule="auto"/>
              <w:ind w:left="0" w:right="0" w:firstLine="0"/>
              <w:jc w:val="left"/>
              <w:rPr>
                <w:bCs/>
                <w:szCs w:val="24"/>
              </w:rPr>
            </w:pPr>
            <w:r w:rsidRPr="00480EC0">
              <w:rPr>
                <w:bCs/>
                <w:szCs w:val="24"/>
              </w:rPr>
              <w:t>75</w:t>
            </w:r>
          </w:p>
        </w:tc>
      </w:tr>
      <w:tr w:rsidR="004E04D2" w:rsidRPr="008E5772" w:rsidTr="00FB05C4">
        <w:trPr>
          <w:trHeight w:val="162"/>
        </w:trPr>
        <w:tc>
          <w:tcPr>
            <w:tcW w:w="671" w:type="dxa"/>
          </w:tcPr>
          <w:p w:rsidR="004E04D2" w:rsidRDefault="004E04D2" w:rsidP="009850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023" w:type="dxa"/>
          </w:tcPr>
          <w:p w:rsidR="004E04D2" w:rsidRPr="00210A0C" w:rsidRDefault="004E04D2" w:rsidP="0098505D">
            <w:pPr>
              <w:pStyle w:val="Default"/>
            </w:pPr>
            <w:r w:rsidRPr="00210A0C">
              <w:t xml:space="preserve">Губка для мытья посуды </w:t>
            </w:r>
          </w:p>
        </w:tc>
        <w:tc>
          <w:tcPr>
            <w:tcW w:w="1843" w:type="dxa"/>
          </w:tcPr>
          <w:p w:rsidR="004E04D2" w:rsidRPr="00210A0C" w:rsidRDefault="004E04D2" w:rsidP="0098505D">
            <w:pPr>
              <w:pStyle w:val="Default"/>
            </w:pPr>
          </w:p>
        </w:tc>
        <w:tc>
          <w:tcPr>
            <w:tcW w:w="1559" w:type="dxa"/>
          </w:tcPr>
          <w:p w:rsidR="004E04D2" w:rsidRPr="00210A0C" w:rsidRDefault="00F60F81" w:rsidP="0098505D">
            <w:pPr>
              <w:pStyle w:val="Default"/>
            </w:pPr>
            <w:hyperlink r:id="rId54" w:history="1">
              <w:r w:rsidR="004E04D2" w:rsidRPr="00210A0C">
                <w:rPr>
                  <w:rStyle w:val="a6"/>
                </w:rPr>
                <w:t>https://beru.ru/product/gubka-dlia-mytia-posudy-aqualine-2-sht/100588767759?utm_source=market&amp;utm_medium=cpc&amp;utm_content=12943705&amp;clid=698&amp;ncrnd=6843</w:t>
              </w:r>
            </w:hyperlink>
          </w:p>
        </w:tc>
        <w:tc>
          <w:tcPr>
            <w:tcW w:w="1559" w:type="dxa"/>
          </w:tcPr>
          <w:p w:rsidR="004E04D2" w:rsidRPr="00210A0C" w:rsidRDefault="004E04D2" w:rsidP="0098505D">
            <w:pPr>
              <w:pStyle w:val="Default"/>
              <w:jc w:val="center"/>
            </w:pPr>
            <w:r w:rsidRPr="00210A0C">
              <w:t>шт.</w:t>
            </w:r>
          </w:p>
        </w:tc>
        <w:tc>
          <w:tcPr>
            <w:tcW w:w="1134" w:type="dxa"/>
          </w:tcPr>
          <w:p w:rsidR="004E04D2" w:rsidRPr="00210A0C" w:rsidRDefault="004E04D2" w:rsidP="0098505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210A0C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4E04D2" w:rsidRPr="00210A0C" w:rsidRDefault="004E04D2" w:rsidP="0098505D">
            <w:pPr>
              <w:spacing w:after="0" w:line="240" w:lineRule="auto"/>
              <w:ind w:left="0" w:right="0" w:firstLine="0"/>
              <w:jc w:val="center"/>
              <w:rPr>
                <w:bCs/>
                <w:szCs w:val="24"/>
              </w:rPr>
            </w:pPr>
            <w:r w:rsidRPr="00210A0C">
              <w:rPr>
                <w:bCs/>
                <w:szCs w:val="24"/>
              </w:rPr>
              <w:t>10</w:t>
            </w:r>
          </w:p>
        </w:tc>
      </w:tr>
      <w:tr w:rsidR="00210A0C" w:rsidRPr="008E5772" w:rsidTr="00FB05C4">
        <w:trPr>
          <w:trHeight w:val="162"/>
        </w:trPr>
        <w:tc>
          <w:tcPr>
            <w:tcW w:w="671" w:type="dxa"/>
          </w:tcPr>
          <w:p w:rsidR="00210A0C" w:rsidRDefault="00210A0C" w:rsidP="0098505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023" w:type="dxa"/>
          </w:tcPr>
          <w:p w:rsidR="00210A0C" w:rsidRPr="00210A0C" w:rsidRDefault="00210A0C" w:rsidP="0098505D">
            <w:pPr>
              <w:pStyle w:val="Default"/>
            </w:pPr>
            <w:r w:rsidRPr="00210A0C">
              <w:t xml:space="preserve">Моющее средство </w:t>
            </w:r>
          </w:p>
        </w:tc>
        <w:tc>
          <w:tcPr>
            <w:tcW w:w="1843" w:type="dxa"/>
          </w:tcPr>
          <w:p w:rsidR="00210A0C" w:rsidRPr="00210A0C" w:rsidRDefault="00210A0C" w:rsidP="0098505D">
            <w:pPr>
              <w:pStyle w:val="Default"/>
            </w:pPr>
            <w:r w:rsidRPr="00210A0C">
              <w:t>500 мл</w:t>
            </w:r>
          </w:p>
        </w:tc>
        <w:tc>
          <w:tcPr>
            <w:tcW w:w="1559" w:type="dxa"/>
          </w:tcPr>
          <w:p w:rsidR="00210A0C" w:rsidRPr="00210A0C" w:rsidRDefault="00F60F81" w:rsidP="0098505D">
            <w:pPr>
              <w:pStyle w:val="Default"/>
            </w:pPr>
            <w:hyperlink r:id="rId55" w:history="1">
              <w:r w:rsidR="00210A0C" w:rsidRPr="00210A0C">
                <w:rPr>
                  <w:rStyle w:val="a6"/>
                </w:rPr>
                <w:t>https://www.komus.ru/katalog/khozyajstvennye-tovary/bytovaya-khimiya/sredstva-dlya-kukhni/sredstva-dlya-mytya-posudy/sredstvo-dlya-mytya-posudy-mif-500-ml-otdushki-v-assortimente-/p/116613/</w:t>
              </w:r>
            </w:hyperlink>
          </w:p>
        </w:tc>
        <w:tc>
          <w:tcPr>
            <w:tcW w:w="1559" w:type="dxa"/>
          </w:tcPr>
          <w:p w:rsidR="00210A0C" w:rsidRPr="00210A0C" w:rsidRDefault="00210A0C" w:rsidP="0098505D">
            <w:pPr>
              <w:pStyle w:val="Default"/>
            </w:pPr>
            <w:r w:rsidRPr="00210A0C">
              <w:t>шт.</w:t>
            </w:r>
          </w:p>
        </w:tc>
        <w:tc>
          <w:tcPr>
            <w:tcW w:w="1134" w:type="dxa"/>
          </w:tcPr>
          <w:p w:rsidR="00210A0C" w:rsidRPr="00210A0C" w:rsidRDefault="00210A0C" w:rsidP="0098505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210A0C"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210A0C" w:rsidRPr="00210A0C" w:rsidRDefault="00210A0C" w:rsidP="0098505D">
            <w:pPr>
              <w:spacing w:after="0" w:line="240" w:lineRule="auto"/>
              <w:ind w:left="0" w:right="0" w:firstLine="0"/>
              <w:jc w:val="left"/>
              <w:rPr>
                <w:bCs/>
                <w:szCs w:val="24"/>
              </w:rPr>
            </w:pPr>
            <w:r w:rsidRPr="00210A0C">
              <w:rPr>
                <w:bCs/>
                <w:szCs w:val="24"/>
              </w:rPr>
              <w:t>5</w:t>
            </w:r>
          </w:p>
        </w:tc>
      </w:tr>
      <w:tr w:rsidR="00A77961" w:rsidRPr="008E5772" w:rsidTr="00FB05C4">
        <w:trPr>
          <w:trHeight w:val="162"/>
        </w:trPr>
        <w:tc>
          <w:tcPr>
            <w:tcW w:w="671" w:type="dxa"/>
          </w:tcPr>
          <w:p w:rsidR="00A77961" w:rsidRDefault="00A77961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2023" w:type="dxa"/>
          </w:tcPr>
          <w:p w:rsidR="00A77961" w:rsidRPr="00A77961" w:rsidRDefault="00A77961" w:rsidP="0098505D">
            <w:pPr>
              <w:pStyle w:val="Default"/>
            </w:pPr>
            <w:r w:rsidRPr="00A77961">
              <w:t xml:space="preserve">Жидкое мыло (для мытья рук) </w:t>
            </w:r>
          </w:p>
        </w:tc>
        <w:tc>
          <w:tcPr>
            <w:tcW w:w="1843" w:type="dxa"/>
          </w:tcPr>
          <w:p w:rsidR="00A77961" w:rsidRPr="00A77961" w:rsidRDefault="00A77961" w:rsidP="0098505D">
            <w:pPr>
              <w:pStyle w:val="Default"/>
            </w:pPr>
            <w:r w:rsidRPr="00A77961">
              <w:t>250 мл</w:t>
            </w:r>
          </w:p>
        </w:tc>
        <w:tc>
          <w:tcPr>
            <w:tcW w:w="1559" w:type="dxa"/>
          </w:tcPr>
          <w:p w:rsidR="00A77961" w:rsidRPr="00A77961" w:rsidRDefault="00F60F81" w:rsidP="0098505D">
            <w:pPr>
              <w:pStyle w:val="Default"/>
            </w:pPr>
            <w:hyperlink r:id="rId56" w:history="1">
              <w:r w:rsidR="00A77961" w:rsidRPr="00A77961">
                <w:rPr>
                  <w:rStyle w:val="a6"/>
                </w:rPr>
                <w:t>https://www.komus.ru/katalog/otraslevye-predlozheniya/gostinitsy-oteli-khostely/kosmetika-i-gigiena-dlya-gostinits/kosmetika-dlya-gostinichnogo-nomera/mylo-zhidkoe-nezhnoe-aloe-butyl-pet-5-litrov/p/520673/</w:t>
              </w:r>
            </w:hyperlink>
          </w:p>
        </w:tc>
        <w:tc>
          <w:tcPr>
            <w:tcW w:w="1559" w:type="dxa"/>
          </w:tcPr>
          <w:p w:rsidR="00A77961" w:rsidRPr="00A77961" w:rsidRDefault="00A77961" w:rsidP="0098505D">
            <w:pPr>
              <w:pStyle w:val="Default"/>
            </w:pPr>
            <w:r w:rsidRPr="00A77961">
              <w:t>шт.</w:t>
            </w:r>
          </w:p>
        </w:tc>
        <w:tc>
          <w:tcPr>
            <w:tcW w:w="1134" w:type="dxa"/>
          </w:tcPr>
          <w:p w:rsidR="00A77961" w:rsidRPr="00A77961" w:rsidRDefault="00A77961" w:rsidP="0098505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A77961"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A77961" w:rsidRPr="00A77961" w:rsidRDefault="00A77961" w:rsidP="0098505D">
            <w:pPr>
              <w:spacing w:after="0" w:line="240" w:lineRule="auto"/>
              <w:ind w:left="0" w:right="0" w:firstLine="0"/>
              <w:jc w:val="left"/>
              <w:rPr>
                <w:bCs/>
                <w:szCs w:val="24"/>
              </w:rPr>
            </w:pPr>
            <w:r w:rsidRPr="00A77961">
              <w:rPr>
                <w:bCs/>
                <w:szCs w:val="24"/>
              </w:rPr>
              <w:t>5</w:t>
            </w:r>
          </w:p>
        </w:tc>
      </w:tr>
      <w:tr w:rsidR="00C43181" w:rsidRPr="008E5772" w:rsidTr="00FB05C4">
        <w:trPr>
          <w:trHeight w:val="162"/>
        </w:trPr>
        <w:tc>
          <w:tcPr>
            <w:tcW w:w="671" w:type="dxa"/>
          </w:tcPr>
          <w:p w:rsidR="00C43181" w:rsidRDefault="00C43181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2023" w:type="dxa"/>
          </w:tcPr>
          <w:p w:rsidR="00C43181" w:rsidRPr="00C43181" w:rsidRDefault="00C43181" w:rsidP="0098505D">
            <w:pPr>
              <w:pStyle w:val="Default"/>
            </w:pPr>
            <w:r w:rsidRPr="00C43181">
              <w:t xml:space="preserve">Бумажные полотенца </w:t>
            </w:r>
          </w:p>
        </w:tc>
        <w:tc>
          <w:tcPr>
            <w:tcW w:w="1843" w:type="dxa"/>
          </w:tcPr>
          <w:p w:rsidR="00C43181" w:rsidRPr="00C43181" w:rsidRDefault="0098505D" w:rsidP="0098505D">
            <w:pPr>
              <w:pStyle w:val="Default"/>
            </w:pPr>
            <w:r w:rsidRPr="0098505D">
              <w:t>Двухслойные, 2 шт. в упаковке</w:t>
            </w:r>
          </w:p>
        </w:tc>
        <w:tc>
          <w:tcPr>
            <w:tcW w:w="1559" w:type="dxa"/>
          </w:tcPr>
          <w:p w:rsidR="00C43181" w:rsidRPr="00C43181" w:rsidRDefault="00F60F81" w:rsidP="0098505D">
            <w:pPr>
              <w:pStyle w:val="Default"/>
            </w:pPr>
            <w:hyperlink r:id="rId57" w:history="1">
              <w:r w:rsidR="00C43181" w:rsidRPr="00C43181">
                <w:rPr>
                  <w:rStyle w:val="a6"/>
                </w:rPr>
                <w:t>https://www.komus.ru/katalog/khozyajstvennye-tovary/bumazhnye-gigienicheskie-sredstva-i-derzhateli/bumazhnye-polotentsa/polotentsa-bytovye/polotentsa-bumazhnye-zewa-wisch-weg-2-slojnye-belye-s-risunkom-2-rulona-po-17-2-metrov/p/105017/</w:t>
              </w:r>
            </w:hyperlink>
          </w:p>
        </w:tc>
        <w:tc>
          <w:tcPr>
            <w:tcW w:w="1559" w:type="dxa"/>
          </w:tcPr>
          <w:p w:rsidR="00C43181" w:rsidRPr="00C43181" w:rsidRDefault="00C43181" w:rsidP="0098505D">
            <w:pPr>
              <w:pStyle w:val="Default"/>
            </w:pPr>
            <w:r w:rsidRPr="00C43181">
              <w:t>шт.</w:t>
            </w:r>
          </w:p>
        </w:tc>
        <w:tc>
          <w:tcPr>
            <w:tcW w:w="1134" w:type="dxa"/>
          </w:tcPr>
          <w:p w:rsidR="00C43181" w:rsidRPr="00C43181" w:rsidRDefault="00C43181" w:rsidP="0098505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C43181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C43181" w:rsidRPr="00C43181" w:rsidRDefault="00C43181" w:rsidP="0098505D">
            <w:pPr>
              <w:spacing w:after="0" w:line="240" w:lineRule="auto"/>
              <w:ind w:left="0" w:right="0" w:firstLine="0"/>
              <w:jc w:val="left"/>
              <w:rPr>
                <w:bCs/>
                <w:szCs w:val="24"/>
              </w:rPr>
            </w:pPr>
            <w:r w:rsidRPr="00C43181">
              <w:rPr>
                <w:bCs/>
                <w:szCs w:val="24"/>
              </w:rPr>
              <w:t>10</w:t>
            </w:r>
          </w:p>
        </w:tc>
      </w:tr>
      <w:tr w:rsidR="00C43181" w:rsidRPr="008E5772" w:rsidTr="00FB05C4">
        <w:trPr>
          <w:trHeight w:val="162"/>
        </w:trPr>
        <w:tc>
          <w:tcPr>
            <w:tcW w:w="671" w:type="dxa"/>
          </w:tcPr>
          <w:p w:rsidR="00C43181" w:rsidRDefault="00C43181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2023" w:type="dxa"/>
          </w:tcPr>
          <w:p w:rsidR="00C43181" w:rsidRPr="00C43181" w:rsidRDefault="00C43181" w:rsidP="0098505D">
            <w:pPr>
              <w:pStyle w:val="Default"/>
              <w:jc w:val="both"/>
            </w:pPr>
            <w:r w:rsidRPr="00C43181">
              <w:t>Плёнка пищевая</w:t>
            </w:r>
          </w:p>
        </w:tc>
        <w:tc>
          <w:tcPr>
            <w:tcW w:w="1843" w:type="dxa"/>
          </w:tcPr>
          <w:p w:rsidR="00C43181" w:rsidRPr="00C43181" w:rsidRDefault="00C43181" w:rsidP="0098505D">
            <w:pPr>
              <w:pStyle w:val="Default"/>
              <w:jc w:val="both"/>
            </w:pPr>
          </w:p>
        </w:tc>
        <w:tc>
          <w:tcPr>
            <w:tcW w:w="1559" w:type="dxa"/>
          </w:tcPr>
          <w:p w:rsidR="00C43181" w:rsidRPr="00C43181" w:rsidRDefault="00F60F81" w:rsidP="0098505D">
            <w:pPr>
              <w:pStyle w:val="Default"/>
              <w:jc w:val="both"/>
            </w:pPr>
            <w:hyperlink r:id="rId58" w:history="1">
              <w:r w:rsidR="00C43181" w:rsidRPr="00C43181">
                <w:rPr>
                  <w:rStyle w:val="a6"/>
                </w:rPr>
                <w:t>https://www.komus.ru/katalog/upakovka-i-markirovka/upakovka-dlya-pishhevykh-produktov/plenka-pishhevaya/plenka-pishhevaya-polietilenovaya-45-sm-x-200-m-7-mkm-prozrachnaya/p/738204/</w:t>
              </w:r>
            </w:hyperlink>
          </w:p>
        </w:tc>
        <w:tc>
          <w:tcPr>
            <w:tcW w:w="1559" w:type="dxa"/>
          </w:tcPr>
          <w:p w:rsidR="00C43181" w:rsidRPr="00C43181" w:rsidRDefault="00C43181" w:rsidP="0098505D">
            <w:pPr>
              <w:pStyle w:val="Default"/>
              <w:jc w:val="both"/>
            </w:pPr>
            <w:r w:rsidRPr="00C43181">
              <w:t>шт.</w:t>
            </w:r>
          </w:p>
        </w:tc>
        <w:tc>
          <w:tcPr>
            <w:tcW w:w="1134" w:type="dxa"/>
          </w:tcPr>
          <w:p w:rsidR="00C43181" w:rsidRPr="00C43181" w:rsidRDefault="00C43181" w:rsidP="0098505D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43181"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C43181" w:rsidRPr="00C43181" w:rsidRDefault="00C43181" w:rsidP="0098505D">
            <w:pPr>
              <w:spacing w:after="0" w:line="240" w:lineRule="auto"/>
              <w:ind w:left="0" w:right="0" w:firstLine="0"/>
              <w:rPr>
                <w:bCs/>
                <w:szCs w:val="24"/>
              </w:rPr>
            </w:pPr>
            <w:r w:rsidRPr="00C43181">
              <w:rPr>
                <w:bCs/>
                <w:szCs w:val="24"/>
              </w:rPr>
              <w:t>5</w:t>
            </w:r>
          </w:p>
        </w:tc>
      </w:tr>
      <w:tr w:rsidR="00C43181" w:rsidRPr="008E5772" w:rsidTr="00FB05C4">
        <w:trPr>
          <w:trHeight w:val="162"/>
        </w:trPr>
        <w:tc>
          <w:tcPr>
            <w:tcW w:w="671" w:type="dxa"/>
          </w:tcPr>
          <w:p w:rsidR="00C43181" w:rsidRDefault="00C43181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2023" w:type="dxa"/>
          </w:tcPr>
          <w:p w:rsidR="00C43181" w:rsidRPr="00C43181" w:rsidRDefault="00C43181" w:rsidP="0098505D">
            <w:pPr>
              <w:pStyle w:val="Default"/>
              <w:jc w:val="both"/>
            </w:pPr>
            <w:r w:rsidRPr="00C43181">
              <w:t>Фольга рулон</w:t>
            </w:r>
          </w:p>
        </w:tc>
        <w:tc>
          <w:tcPr>
            <w:tcW w:w="1843" w:type="dxa"/>
          </w:tcPr>
          <w:p w:rsidR="00C43181" w:rsidRPr="00C43181" w:rsidRDefault="00C43181" w:rsidP="0098505D">
            <w:pPr>
              <w:pStyle w:val="Default"/>
              <w:jc w:val="both"/>
            </w:pPr>
          </w:p>
        </w:tc>
        <w:tc>
          <w:tcPr>
            <w:tcW w:w="1559" w:type="dxa"/>
          </w:tcPr>
          <w:p w:rsidR="00C43181" w:rsidRPr="00C43181" w:rsidRDefault="00F60F81" w:rsidP="0098505D">
            <w:pPr>
              <w:pStyle w:val="Default"/>
              <w:jc w:val="both"/>
            </w:pPr>
            <w:hyperlink r:id="rId59" w:history="1">
              <w:r w:rsidR="00C43181" w:rsidRPr="00C43181">
                <w:rPr>
                  <w:rStyle w:val="a6"/>
                </w:rPr>
                <w:t>https://www.komus.ru/katalog/posuda-i-tekstil/kukhonnaya-posuda/posuda-dlya-prigotovleniya/folga-pishhevaya/folga-pishhevaya-alyuminievaya-paclan-13-mkm-x-300-mm-x-10-m/p/87746/</w:t>
              </w:r>
            </w:hyperlink>
          </w:p>
        </w:tc>
        <w:tc>
          <w:tcPr>
            <w:tcW w:w="1559" w:type="dxa"/>
          </w:tcPr>
          <w:p w:rsidR="00C43181" w:rsidRPr="00C43181" w:rsidRDefault="00C43181" w:rsidP="0098505D">
            <w:pPr>
              <w:pStyle w:val="Default"/>
              <w:jc w:val="both"/>
            </w:pPr>
            <w:r w:rsidRPr="00C43181">
              <w:t>шт.</w:t>
            </w:r>
          </w:p>
        </w:tc>
        <w:tc>
          <w:tcPr>
            <w:tcW w:w="1134" w:type="dxa"/>
          </w:tcPr>
          <w:p w:rsidR="00C43181" w:rsidRPr="00C43181" w:rsidRDefault="00C43181" w:rsidP="0098505D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C43181"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C43181" w:rsidRPr="00C43181" w:rsidRDefault="00C43181" w:rsidP="0098505D">
            <w:pPr>
              <w:spacing w:after="0" w:line="240" w:lineRule="auto"/>
              <w:ind w:left="0" w:right="0" w:firstLine="0"/>
              <w:rPr>
                <w:bCs/>
                <w:szCs w:val="24"/>
              </w:rPr>
            </w:pPr>
            <w:r w:rsidRPr="00C43181">
              <w:rPr>
                <w:bCs/>
                <w:szCs w:val="24"/>
              </w:rPr>
              <w:t>5</w:t>
            </w:r>
          </w:p>
        </w:tc>
      </w:tr>
      <w:tr w:rsidR="00893E51" w:rsidRPr="008E5772" w:rsidTr="00FB05C4">
        <w:trPr>
          <w:trHeight w:val="162"/>
        </w:trPr>
        <w:tc>
          <w:tcPr>
            <w:tcW w:w="671" w:type="dxa"/>
          </w:tcPr>
          <w:p w:rsidR="00893E51" w:rsidRDefault="00893E51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2023" w:type="dxa"/>
          </w:tcPr>
          <w:p w:rsidR="00893E51" w:rsidRPr="002328C7" w:rsidRDefault="00893E51" w:rsidP="0098505D">
            <w:pPr>
              <w:pStyle w:val="Default"/>
            </w:pPr>
            <w:r w:rsidRPr="002328C7">
              <w:t xml:space="preserve">Пакеты для мусора </w:t>
            </w:r>
          </w:p>
        </w:tc>
        <w:tc>
          <w:tcPr>
            <w:tcW w:w="1843" w:type="dxa"/>
          </w:tcPr>
          <w:p w:rsidR="00893E51" w:rsidRPr="002328C7" w:rsidRDefault="00893E51" w:rsidP="0098505D">
            <w:pPr>
              <w:pStyle w:val="Default"/>
            </w:pPr>
            <w:r w:rsidRPr="002328C7">
              <w:t>60 л</w:t>
            </w:r>
          </w:p>
        </w:tc>
        <w:tc>
          <w:tcPr>
            <w:tcW w:w="1559" w:type="dxa"/>
          </w:tcPr>
          <w:p w:rsidR="00893E51" w:rsidRPr="002328C7" w:rsidRDefault="00F60F81" w:rsidP="0098505D">
            <w:pPr>
              <w:pStyle w:val="Default"/>
            </w:pPr>
            <w:hyperlink r:id="rId60" w:history="1">
              <w:r w:rsidR="00893E51" w:rsidRPr="002328C7">
                <w:rPr>
                  <w:rStyle w:val="a6"/>
                </w:rPr>
                <w:t>https://www.komus.ru/katalog/khozyajstvennye-tovary/meshki-i-emkosti-dlya-musora/meshki-dlya-musora/meshki-na-50-75-litrov/meshki-dlya-tyazhelogo-musora-na-50-75-litrov/meshki-dlya-musora-na-60-litrov-attache-chernye-45-mkm-v-rulone-20-shtuk-50x70-sm-/p/131505/</w:t>
              </w:r>
            </w:hyperlink>
          </w:p>
        </w:tc>
        <w:tc>
          <w:tcPr>
            <w:tcW w:w="1559" w:type="dxa"/>
          </w:tcPr>
          <w:p w:rsidR="00893E51" w:rsidRPr="002328C7" w:rsidRDefault="003211D1" w:rsidP="0098505D">
            <w:pPr>
              <w:pStyle w:val="Default"/>
            </w:pPr>
            <w:r>
              <w:t>рулон</w:t>
            </w:r>
          </w:p>
        </w:tc>
        <w:tc>
          <w:tcPr>
            <w:tcW w:w="1134" w:type="dxa"/>
          </w:tcPr>
          <w:p w:rsidR="00893E51" w:rsidRPr="002328C7" w:rsidRDefault="003211D1" w:rsidP="0098505D">
            <w:pPr>
              <w:pStyle w:val="Default"/>
            </w:pPr>
            <w:r>
              <w:t>1</w:t>
            </w:r>
          </w:p>
        </w:tc>
        <w:tc>
          <w:tcPr>
            <w:tcW w:w="1418" w:type="dxa"/>
          </w:tcPr>
          <w:p w:rsidR="00893E51" w:rsidRPr="002328C7" w:rsidRDefault="003211D1" w:rsidP="0098505D">
            <w:pPr>
              <w:spacing w:after="0" w:line="240" w:lineRule="auto"/>
              <w:ind w:left="0" w:right="0" w:firstLine="0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</w:tr>
      <w:tr w:rsidR="002328C7" w:rsidRPr="008E5772" w:rsidTr="00FB05C4">
        <w:trPr>
          <w:trHeight w:val="162"/>
        </w:trPr>
        <w:tc>
          <w:tcPr>
            <w:tcW w:w="671" w:type="dxa"/>
          </w:tcPr>
          <w:p w:rsidR="002328C7" w:rsidRDefault="002328C7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2023" w:type="dxa"/>
          </w:tcPr>
          <w:p w:rsidR="002328C7" w:rsidRPr="002328C7" w:rsidRDefault="002328C7" w:rsidP="0098505D">
            <w:pPr>
              <w:pStyle w:val="Default"/>
            </w:pPr>
            <w:r w:rsidRPr="002328C7">
              <w:t xml:space="preserve">Ветошь </w:t>
            </w:r>
          </w:p>
        </w:tc>
        <w:tc>
          <w:tcPr>
            <w:tcW w:w="1843" w:type="dxa"/>
          </w:tcPr>
          <w:p w:rsidR="002328C7" w:rsidRPr="002328C7" w:rsidRDefault="002328C7" w:rsidP="0098505D">
            <w:pPr>
              <w:pStyle w:val="Default"/>
            </w:pPr>
            <w:r w:rsidRPr="002328C7">
              <w:t>Полотенце вафельное 45х100 см</w:t>
            </w:r>
          </w:p>
        </w:tc>
        <w:tc>
          <w:tcPr>
            <w:tcW w:w="1559" w:type="dxa"/>
          </w:tcPr>
          <w:p w:rsidR="002328C7" w:rsidRPr="002328C7" w:rsidRDefault="00F60F81" w:rsidP="0098505D">
            <w:pPr>
              <w:pStyle w:val="Default"/>
            </w:pPr>
            <w:hyperlink r:id="rId61" w:history="1">
              <w:r w:rsidR="002328C7" w:rsidRPr="002328C7">
                <w:rPr>
                  <w:rStyle w:val="a6"/>
                </w:rPr>
                <w:t>https://www.komus.ru/katalog/otraslevye-predlozheniya/gostinitsy-oteli-khostely/tekstil-dlya-gostepriimstva/polotentsa-belye/polotentse-vafelnoe-45kh100-sm-160-g-kv-m-beloe-10-shtuk-v-upakovke/p/638451/</w:t>
              </w:r>
            </w:hyperlink>
          </w:p>
        </w:tc>
        <w:tc>
          <w:tcPr>
            <w:tcW w:w="1559" w:type="dxa"/>
          </w:tcPr>
          <w:p w:rsidR="002328C7" w:rsidRPr="002328C7" w:rsidRDefault="002328C7" w:rsidP="0098505D">
            <w:pPr>
              <w:pStyle w:val="Default"/>
            </w:pPr>
            <w:r w:rsidRPr="002328C7">
              <w:t>шт.</w:t>
            </w:r>
          </w:p>
        </w:tc>
        <w:tc>
          <w:tcPr>
            <w:tcW w:w="1134" w:type="dxa"/>
          </w:tcPr>
          <w:p w:rsidR="002328C7" w:rsidRPr="002328C7" w:rsidRDefault="002328C7" w:rsidP="0098505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2328C7">
              <w:rPr>
                <w:szCs w:val="24"/>
              </w:rPr>
              <w:t>3</w:t>
            </w:r>
          </w:p>
        </w:tc>
        <w:tc>
          <w:tcPr>
            <w:tcW w:w="1418" w:type="dxa"/>
          </w:tcPr>
          <w:p w:rsidR="002328C7" w:rsidRPr="002328C7" w:rsidRDefault="002328C7" w:rsidP="0098505D">
            <w:pPr>
              <w:spacing w:after="0" w:line="240" w:lineRule="auto"/>
              <w:ind w:left="0" w:right="0" w:firstLine="0"/>
              <w:jc w:val="left"/>
              <w:rPr>
                <w:bCs/>
                <w:szCs w:val="24"/>
              </w:rPr>
            </w:pPr>
            <w:r w:rsidRPr="002328C7">
              <w:rPr>
                <w:bCs/>
                <w:szCs w:val="24"/>
              </w:rPr>
              <w:t>15</w:t>
            </w:r>
          </w:p>
        </w:tc>
      </w:tr>
      <w:tr w:rsidR="00E92CD3" w:rsidRPr="008E5772" w:rsidTr="00FB05C4">
        <w:trPr>
          <w:trHeight w:val="162"/>
        </w:trPr>
        <w:tc>
          <w:tcPr>
            <w:tcW w:w="671" w:type="dxa"/>
          </w:tcPr>
          <w:p w:rsidR="00E92CD3" w:rsidRDefault="00E92CD3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2023" w:type="dxa"/>
          </w:tcPr>
          <w:p w:rsidR="00E92CD3" w:rsidRPr="00E92CD3" w:rsidRDefault="00E92CD3" w:rsidP="0098505D">
            <w:pPr>
              <w:pStyle w:val="Default"/>
            </w:pPr>
            <w:r w:rsidRPr="00E92CD3">
              <w:t xml:space="preserve">Полотенце для посуды </w:t>
            </w:r>
          </w:p>
        </w:tc>
        <w:tc>
          <w:tcPr>
            <w:tcW w:w="1843" w:type="dxa"/>
          </w:tcPr>
          <w:p w:rsidR="00E92CD3" w:rsidRPr="00E92CD3" w:rsidRDefault="00E92CD3" w:rsidP="0098505D">
            <w:pPr>
              <w:pStyle w:val="Default"/>
            </w:pPr>
          </w:p>
        </w:tc>
        <w:tc>
          <w:tcPr>
            <w:tcW w:w="1559" w:type="dxa"/>
          </w:tcPr>
          <w:p w:rsidR="00E92CD3" w:rsidRPr="00E92CD3" w:rsidRDefault="00F60F81" w:rsidP="0098505D">
            <w:pPr>
              <w:pStyle w:val="Default"/>
            </w:pPr>
            <w:hyperlink r:id="rId62" w:history="1">
              <w:r w:rsidR="00E92CD3" w:rsidRPr="00E92CD3">
                <w:rPr>
                  <w:rStyle w:val="a6"/>
                </w:rPr>
                <w:t>https://www.komus.ru/katalog/otraslevye-predlozheniya/gostinitsy-oteli-khostely/tekstil-dlya-gostepriimstva/polotentsa-belye/polotentse-vafelnoe-45kh100-sm-160-g-kv-m-beloe-10-shtuk-v-upakovke/p/638451/</w:t>
              </w:r>
            </w:hyperlink>
          </w:p>
        </w:tc>
        <w:tc>
          <w:tcPr>
            <w:tcW w:w="1559" w:type="dxa"/>
          </w:tcPr>
          <w:p w:rsidR="00E92CD3" w:rsidRPr="00E92CD3" w:rsidRDefault="00E92CD3" w:rsidP="0098505D">
            <w:pPr>
              <w:pStyle w:val="Default"/>
            </w:pPr>
            <w:r w:rsidRPr="00E92CD3">
              <w:t>шт.</w:t>
            </w:r>
          </w:p>
        </w:tc>
        <w:tc>
          <w:tcPr>
            <w:tcW w:w="1134" w:type="dxa"/>
          </w:tcPr>
          <w:p w:rsidR="00E92CD3" w:rsidRPr="00E92CD3" w:rsidRDefault="00E92CD3" w:rsidP="0098505D">
            <w:pPr>
              <w:spacing w:after="0" w:line="240" w:lineRule="auto"/>
              <w:ind w:left="0" w:right="0" w:firstLine="0"/>
              <w:jc w:val="left"/>
              <w:rPr>
                <w:szCs w:val="24"/>
              </w:rPr>
            </w:pPr>
            <w:r w:rsidRPr="00E92CD3"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E92CD3" w:rsidRPr="00E92CD3" w:rsidRDefault="00E92CD3" w:rsidP="0098505D">
            <w:pPr>
              <w:spacing w:after="0" w:line="240" w:lineRule="auto"/>
              <w:ind w:left="0" w:right="0" w:firstLine="0"/>
              <w:jc w:val="left"/>
              <w:rPr>
                <w:bCs/>
                <w:szCs w:val="24"/>
              </w:rPr>
            </w:pPr>
            <w:r w:rsidRPr="00E92CD3">
              <w:rPr>
                <w:bCs/>
                <w:szCs w:val="24"/>
              </w:rPr>
              <w:t>10</w:t>
            </w:r>
          </w:p>
        </w:tc>
      </w:tr>
      <w:tr w:rsidR="0098505D" w:rsidRPr="008E5772" w:rsidTr="00FB05C4">
        <w:trPr>
          <w:trHeight w:val="162"/>
        </w:trPr>
        <w:tc>
          <w:tcPr>
            <w:tcW w:w="671" w:type="dxa"/>
          </w:tcPr>
          <w:p w:rsidR="0098505D" w:rsidRDefault="0098505D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2023" w:type="dxa"/>
          </w:tcPr>
          <w:p w:rsidR="0098505D" w:rsidRPr="0098505D" w:rsidRDefault="0098505D" w:rsidP="0098505D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98505D">
              <w:rPr>
                <w:szCs w:val="24"/>
              </w:rPr>
              <w:t>Ложки пластик</w:t>
            </w:r>
          </w:p>
        </w:tc>
        <w:tc>
          <w:tcPr>
            <w:tcW w:w="1843" w:type="dxa"/>
          </w:tcPr>
          <w:p w:rsidR="0098505D" w:rsidRPr="0098505D" w:rsidRDefault="0098505D" w:rsidP="0098505D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98505D">
              <w:rPr>
                <w:szCs w:val="24"/>
              </w:rPr>
              <w:t>Характеристики позиции на усмотрение организаторов</w:t>
            </w:r>
          </w:p>
        </w:tc>
        <w:tc>
          <w:tcPr>
            <w:tcW w:w="1559" w:type="dxa"/>
          </w:tcPr>
          <w:p w:rsidR="0098505D" w:rsidRPr="0098505D" w:rsidRDefault="00F60F81" w:rsidP="0098505D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63" w:history="1">
              <w:r w:rsidR="0098505D" w:rsidRPr="0098505D">
                <w:rPr>
                  <w:rStyle w:val="a6"/>
                  <w:szCs w:val="24"/>
                </w:rPr>
                <w:t>https://cheb.metro-cc.ru/category/posuda/servirovka-stola/odnorazovye/lozhki-metro-professional-belye-v-upakovke-100-sht</w:t>
              </w:r>
            </w:hyperlink>
          </w:p>
        </w:tc>
        <w:tc>
          <w:tcPr>
            <w:tcW w:w="1559" w:type="dxa"/>
          </w:tcPr>
          <w:p w:rsidR="0098505D" w:rsidRPr="0098505D" w:rsidRDefault="0098505D" w:rsidP="0098505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98505D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98505D" w:rsidRPr="0098505D" w:rsidRDefault="0098505D" w:rsidP="0098505D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8" w:type="dxa"/>
          </w:tcPr>
          <w:p w:rsidR="0098505D" w:rsidRPr="008E5772" w:rsidRDefault="0098505D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  <w:r>
              <w:rPr>
                <w:bCs/>
                <w:sz w:val="26"/>
              </w:rPr>
              <w:t>50</w:t>
            </w:r>
          </w:p>
        </w:tc>
      </w:tr>
      <w:tr w:rsidR="0098505D" w:rsidRPr="008E5772" w:rsidTr="00FB05C4">
        <w:trPr>
          <w:trHeight w:val="162"/>
        </w:trPr>
        <w:tc>
          <w:tcPr>
            <w:tcW w:w="671" w:type="dxa"/>
          </w:tcPr>
          <w:p w:rsidR="0098505D" w:rsidRDefault="0098505D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2023" w:type="dxa"/>
          </w:tcPr>
          <w:p w:rsidR="0098505D" w:rsidRPr="0098505D" w:rsidRDefault="0098505D" w:rsidP="0098505D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98505D">
              <w:rPr>
                <w:szCs w:val="24"/>
              </w:rPr>
              <w:t xml:space="preserve">Пергамент рулон </w:t>
            </w:r>
          </w:p>
        </w:tc>
        <w:tc>
          <w:tcPr>
            <w:tcW w:w="1843" w:type="dxa"/>
          </w:tcPr>
          <w:p w:rsidR="0098505D" w:rsidRPr="0098505D" w:rsidRDefault="0098505D" w:rsidP="0098505D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98505D">
              <w:rPr>
                <w:szCs w:val="24"/>
              </w:rPr>
              <w:t>Не менее 10м</w:t>
            </w:r>
          </w:p>
        </w:tc>
        <w:tc>
          <w:tcPr>
            <w:tcW w:w="1559" w:type="dxa"/>
          </w:tcPr>
          <w:p w:rsidR="0098505D" w:rsidRPr="0098505D" w:rsidRDefault="00F60F81" w:rsidP="0098505D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64" w:history="1">
              <w:r w:rsidR="0098505D" w:rsidRPr="0098505D">
                <w:rPr>
                  <w:rStyle w:val="a6"/>
                  <w:szCs w:val="24"/>
                </w:rPr>
                <w:t xml:space="preserve">https://cheb.metro-cc.ru/category/posuda/kuhonnye-prinadlezhnosti/aksessuary-dlya-kuhni/bumaga-toppits-professionalnoj-vypechki-20sht </w:t>
              </w:r>
            </w:hyperlink>
          </w:p>
        </w:tc>
        <w:tc>
          <w:tcPr>
            <w:tcW w:w="1559" w:type="dxa"/>
          </w:tcPr>
          <w:p w:rsidR="0098505D" w:rsidRPr="0098505D" w:rsidRDefault="0098505D" w:rsidP="0098505D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98505D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98505D" w:rsidRPr="0098505D" w:rsidRDefault="0098505D" w:rsidP="0098505D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98505D">
              <w:rPr>
                <w:b/>
                <w:bCs/>
                <w:szCs w:val="24"/>
              </w:rPr>
              <w:t>1</w:t>
            </w:r>
          </w:p>
        </w:tc>
        <w:tc>
          <w:tcPr>
            <w:tcW w:w="1418" w:type="dxa"/>
          </w:tcPr>
          <w:p w:rsidR="0098505D" w:rsidRPr="0098505D" w:rsidRDefault="0098505D" w:rsidP="0098505D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98505D">
              <w:rPr>
                <w:b/>
                <w:bCs/>
                <w:szCs w:val="24"/>
              </w:rPr>
              <w:t>5</w:t>
            </w:r>
          </w:p>
        </w:tc>
      </w:tr>
      <w:tr w:rsidR="003211D1" w:rsidRPr="008E5772" w:rsidTr="00FB05C4">
        <w:trPr>
          <w:trHeight w:val="162"/>
        </w:trPr>
        <w:tc>
          <w:tcPr>
            <w:tcW w:w="671" w:type="dxa"/>
          </w:tcPr>
          <w:p w:rsidR="003211D1" w:rsidRDefault="003211D1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2023" w:type="dxa"/>
          </w:tcPr>
          <w:p w:rsidR="003211D1" w:rsidRPr="003211D1" w:rsidRDefault="003211D1" w:rsidP="003211D1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3211D1">
              <w:rPr>
                <w:szCs w:val="24"/>
              </w:rPr>
              <w:t xml:space="preserve">Стаканы одноразовые </w:t>
            </w:r>
          </w:p>
        </w:tc>
        <w:tc>
          <w:tcPr>
            <w:tcW w:w="1843" w:type="dxa"/>
          </w:tcPr>
          <w:p w:rsidR="003211D1" w:rsidRPr="003211D1" w:rsidRDefault="003211D1" w:rsidP="003211D1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3211D1">
              <w:rPr>
                <w:szCs w:val="24"/>
              </w:rPr>
              <w:t>200мл</w:t>
            </w:r>
          </w:p>
        </w:tc>
        <w:tc>
          <w:tcPr>
            <w:tcW w:w="1559" w:type="dxa"/>
          </w:tcPr>
          <w:p w:rsidR="003211D1" w:rsidRPr="003211D1" w:rsidRDefault="00F60F81" w:rsidP="003211D1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65" w:history="1">
              <w:r w:rsidR="003211D1" w:rsidRPr="003211D1">
                <w:rPr>
                  <w:rStyle w:val="a6"/>
                  <w:szCs w:val="24"/>
                </w:rPr>
                <w:t xml:space="preserve">https://cheb.metro-cc.ru/category/posuda/servirovka-stola/odnorazovye/stakan-prozrachnyj-horeca-select-200ml-v-upakovke </w:t>
              </w:r>
            </w:hyperlink>
          </w:p>
        </w:tc>
        <w:tc>
          <w:tcPr>
            <w:tcW w:w="1559" w:type="dxa"/>
          </w:tcPr>
          <w:p w:rsidR="003211D1" w:rsidRPr="003211D1" w:rsidRDefault="003211D1" w:rsidP="003211D1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3211D1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3211D1" w:rsidRPr="003211D1" w:rsidRDefault="00EB0B11" w:rsidP="003211D1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1418" w:type="dxa"/>
          </w:tcPr>
          <w:p w:rsidR="003211D1" w:rsidRPr="00EB0B11" w:rsidRDefault="00EB0B11" w:rsidP="003211D1">
            <w:pPr>
              <w:spacing w:after="0" w:line="240" w:lineRule="auto"/>
              <w:ind w:left="0" w:right="0" w:firstLine="0"/>
              <w:jc w:val="center"/>
              <w:rPr>
                <w:bCs/>
                <w:szCs w:val="24"/>
              </w:rPr>
            </w:pPr>
            <w:r w:rsidRPr="00EB0B11">
              <w:rPr>
                <w:bCs/>
                <w:szCs w:val="24"/>
              </w:rPr>
              <w:t>100</w:t>
            </w:r>
          </w:p>
        </w:tc>
      </w:tr>
      <w:tr w:rsidR="00EB0B11" w:rsidRPr="008E5772" w:rsidTr="00FB05C4">
        <w:trPr>
          <w:trHeight w:val="162"/>
        </w:trPr>
        <w:tc>
          <w:tcPr>
            <w:tcW w:w="671" w:type="dxa"/>
          </w:tcPr>
          <w:p w:rsidR="00EB0B11" w:rsidRDefault="00EB0B11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2023" w:type="dxa"/>
          </w:tcPr>
          <w:p w:rsidR="00EB0B11" w:rsidRPr="00EB0B11" w:rsidRDefault="00EB0B11" w:rsidP="00EB0B11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EB0B11">
              <w:rPr>
                <w:szCs w:val="24"/>
              </w:rPr>
              <w:t xml:space="preserve">Салфетки бумажные  </w:t>
            </w:r>
          </w:p>
        </w:tc>
        <w:tc>
          <w:tcPr>
            <w:tcW w:w="1843" w:type="dxa"/>
          </w:tcPr>
          <w:p w:rsidR="00EB0B11" w:rsidRPr="00EB0B11" w:rsidRDefault="00EB0B11" w:rsidP="00EB0B11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EB0B11">
              <w:rPr>
                <w:szCs w:val="24"/>
              </w:rPr>
              <w:t>Упаковка 100шт</w:t>
            </w:r>
          </w:p>
        </w:tc>
        <w:tc>
          <w:tcPr>
            <w:tcW w:w="1559" w:type="dxa"/>
          </w:tcPr>
          <w:p w:rsidR="00EB0B11" w:rsidRPr="00EB0B11" w:rsidRDefault="00F60F81" w:rsidP="00EB0B11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66" w:history="1">
              <w:r w:rsidR="00EB0B11" w:rsidRPr="00EB0B11">
                <w:rPr>
                  <w:rStyle w:val="a6"/>
                  <w:szCs w:val="24"/>
                </w:rPr>
                <w:t>https://cheb.metro-cc.ru/category/kosmetika-bytovaya-himiya/gigienicheskie-prinadlezhnosti/bumazhnye-vatnye-izdeliya/salfetki-fine-life-dvuhslojnye-100-shtuk</w:t>
              </w:r>
            </w:hyperlink>
          </w:p>
        </w:tc>
        <w:tc>
          <w:tcPr>
            <w:tcW w:w="1559" w:type="dxa"/>
          </w:tcPr>
          <w:p w:rsidR="00EB0B11" w:rsidRPr="00EB0B11" w:rsidRDefault="00EB0B11" w:rsidP="00EB0B11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 w:rsidRPr="00EB0B11"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EB0B11" w:rsidRPr="00EB0B11" w:rsidRDefault="00EB0B11" w:rsidP="00EB0B11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 w:rsidRPr="00EB0B11"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EB0B11" w:rsidRPr="00EB0B11" w:rsidRDefault="00EB0B11" w:rsidP="00EB0B11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 w:rsidRPr="00EB0B11">
              <w:rPr>
                <w:b/>
                <w:bCs/>
                <w:szCs w:val="24"/>
              </w:rPr>
              <w:t>5</w:t>
            </w:r>
          </w:p>
        </w:tc>
      </w:tr>
      <w:tr w:rsidR="00EB0B11" w:rsidRPr="008E5772" w:rsidTr="00FB05C4">
        <w:trPr>
          <w:trHeight w:val="162"/>
        </w:trPr>
        <w:tc>
          <w:tcPr>
            <w:tcW w:w="671" w:type="dxa"/>
          </w:tcPr>
          <w:p w:rsidR="00EB0B11" w:rsidRDefault="00EB0B11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2023" w:type="dxa"/>
            <w:vAlign w:val="center"/>
          </w:tcPr>
          <w:p w:rsidR="00EB0B11" w:rsidRPr="00EB0B11" w:rsidRDefault="00EB0B11">
            <w:pPr>
              <w:rPr>
                <w:szCs w:val="20"/>
              </w:rPr>
            </w:pPr>
            <w:r w:rsidRPr="00EB0B11">
              <w:rPr>
                <w:szCs w:val="20"/>
              </w:rPr>
              <w:t>Чашки пластиковые для горячего</w:t>
            </w:r>
          </w:p>
        </w:tc>
        <w:tc>
          <w:tcPr>
            <w:tcW w:w="1843" w:type="dxa"/>
            <w:vAlign w:val="center"/>
          </w:tcPr>
          <w:p w:rsidR="00EB0B11" w:rsidRPr="00EB0B11" w:rsidRDefault="00EB0B11">
            <w:pPr>
              <w:rPr>
                <w:szCs w:val="20"/>
              </w:rPr>
            </w:pPr>
            <w:r w:rsidRPr="00EB0B11">
              <w:rPr>
                <w:szCs w:val="20"/>
              </w:rPr>
              <w:t>250мл</w:t>
            </w:r>
          </w:p>
        </w:tc>
        <w:tc>
          <w:tcPr>
            <w:tcW w:w="1559" w:type="dxa"/>
          </w:tcPr>
          <w:p w:rsidR="00EB0B11" w:rsidRPr="00EB0B11" w:rsidRDefault="00EB0B11">
            <w:pPr>
              <w:rPr>
                <w:szCs w:val="20"/>
              </w:rPr>
            </w:pPr>
            <w:r w:rsidRPr="00EB0B11">
              <w:rPr>
                <w:szCs w:val="20"/>
              </w:rPr>
              <w:t> </w:t>
            </w:r>
          </w:p>
        </w:tc>
        <w:tc>
          <w:tcPr>
            <w:tcW w:w="1559" w:type="dxa"/>
            <w:vAlign w:val="center"/>
          </w:tcPr>
          <w:p w:rsidR="00EB0B11" w:rsidRPr="00EB0B11" w:rsidRDefault="00EB0B11">
            <w:pPr>
              <w:jc w:val="center"/>
              <w:rPr>
                <w:szCs w:val="20"/>
              </w:rPr>
            </w:pPr>
            <w:proofErr w:type="spellStart"/>
            <w:r w:rsidRPr="00EB0B11">
              <w:rPr>
                <w:szCs w:val="20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EB0B11" w:rsidRPr="00EB0B11" w:rsidRDefault="00EB0B11">
            <w:pPr>
              <w:jc w:val="center"/>
              <w:rPr>
                <w:szCs w:val="20"/>
              </w:rPr>
            </w:pPr>
            <w:r w:rsidRPr="00EB0B11">
              <w:rPr>
                <w:szCs w:val="20"/>
              </w:rPr>
              <w:t>20</w:t>
            </w:r>
          </w:p>
        </w:tc>
        <w:tc>
          <w:tcPr>
            <w:tcW w:w="1418" w:type="dxa"/>
            <w:vAlign w:val="center"/>
          </w:tcPr>
          <w:p w:rsidR="00EB0B11" w:rsidRPr="00EB0B11" w:rsidRDefault="00EB0B11">
            <w:pPr>
              <w:jc w:val="center"/>
              <w:rPr>
                <w:b/>
                <w:bCs/>
                <w:szCs w:val="20"/>
              </w:rPr>
            </w:pPr>
            <w:r w:rsidRPr="00EB0B11">
              <w:rPr>
                <w:b/>
                <w:bCs/>
                <w:szCs w:val="20"/>
              </w:rPr>
              <w:t>100</w:t>
            </w:r>
          </w:p>
        </w:tc>
      </w:tr>
      <w:tr w:rsidR="00EB0B11" w:rsidRPr="008E5772" w:rsidTr="00FB05C4">
        <w:trPr>
          <w:trHeight w:val="162"/>
        </w:trPr>
        <w:tc>
          <w:tcPr>
            <w:tcW w:w="671" w:type="dxa"/>
          </w:tcPr>
          <w:p w:rsidR="00EB0B11" w:rsidRDefault="00EB0B11" w:rsidP="00D97C94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2023" w:type="dxa"/>
          </w:tcPr>
          <w:p w:rsidR="00EB0B11" w:rsidRPr="00EB0B11" w:rsidRDefault="00EB0B11" w:rsidP="008C7A2C">
            <w:pPr>
              <w:spacing w:after="0" w:line="240" w:lineRule="auto"/>
              <w:ind w:left="0" w:right="0" w:firstLine="0"/>
              <w:rPr>
                <w:szCs w:val="24"/>
              </w:rPr>
            </w:pPr>
            <w:r w:rsidRPr="00EB0B11">
              <w:rPr>
                <w:szCs w:val="24"/>
              </w:rPr>
              <w:t xml:space="preserve">Перчатки одноразовые  </w:t>
            </w:r>
          </w:p>
        </w:tc>
        <w:tc>
          <w:tcPr>
            <w:tcW w:w="1843" w:type="dxa"/>
          </w:tcPr>
          <w:p w:rsidR="00EB0B11" w:rsidRPr="00EB0B11" w:rsidRDefault="001B3E9A" w:rsidP="00D97C94">
            <w:pPr>
              <w:spacing w:after="0" w:line="240" w:lineRule="auto"/>
              <w:ind w:left="0" w:right="0" w:firstLine="0"/>
              <w:rPr>
                <w:szCs w:val="24"/>
              </w:rPr>
            </w:pPr>
            <w:r>
              <w:rPr>
                <w:szCs w:val="24"/>
              </w:rPr>
              <w:t xml:space="preserve">Силиконовые, </w:t>
            </w:r>
            <w:proofErr w:type="spellStart"/>
            <w:r>
              <w:rPr>
                <w:szCs w:val="24"/>
              </w:rPr>
              <w:t>не</w:t>
            </w:r>
            <w:r w:rsidRPr="001B3E9A">
              <w:rPr>
                <w:szCs w:val="24"/>
              </w:rPr>
              <w:t>опудренные</w:t>
            </w:r>
            <w:proofErr w:type="spellEnd"/>
            <w:r w:rsidRPr="001B3E9A">
              <w:rPr>
                <w:szCs w:val="24"/>
              </w:rPr>
              <w:t xml:space="preserve"> (размер, соответствующий участнику</w:t>
            </w:r>
            <w:r w:rsidRPr="00EB0B11">
              <w:rPr>
                <w:szCs w:val="24"/>
              </w:rPr>
              <w:t xml:space="preserve"> Размер S;M;L</w:t>
            </w:r>
            <w:r w:rsidRPr="001B3E9A">
              <w:rPr>
                <w:szCs w:val="24"/>
              </w:rPr>
              <w:t>)</w:t>
            </w:r>
          </w:p>
        </w:tc>
        <w:tc>
          <w:tcPr>
            <w:tcW w:w="1559" w:type="dxa"/>
          </w:tcPr>
          <w:p w:rsidR="00EB0B11" w:rsidRPr="00EB0B11" w:rsidRDefault="00F60F81" w:rsidP="00D97C94">
            <w:pPr>
              <w:spacing w:after="0" w:line="240" w:lineRule="auto"/>
              <w:ind w:left="0" w:right="0" w:firstLine="0"/>
              <w:rPr>
                <w:color w:val="0000FF"/>
                <w:szCs w:val="24"/>
                <w:u w:val="single"/>
              </w:rPr>
            </w:pPr>
            <w:hyperlink r:id="rId67" w:history="1">
              <w:r w:rsidR="00EB0B11" w:rsidRPr="00EB0B11">
                <w:rPr>
                  <w:rStyle w:val="a6"/>
                  <w:szCs w:val="24"/>
                </w:rPr>
                <w:t>https://cheb.metro-cc.ru/category/tovary-dlya-doma/hozyajstvennye/sredstva-dlya-uborki/perchatki-paclan-razmer-s-50-par   https://cheb.metro-cc.ru/category/kosmetika-bytovaya-himiya/gigienicheskie-prinadlezhnosti/medicinskie-tovary/perchatki-odnorazovye-nitril-razmer-m-horeca-select-100-sht  https://cheb.metro-cc.ru/category/kosmetika-bytovaya-himiya/gigienicheskie-prinadlezhnosti/medicinskie-tovary/perchatki-odnorazovye-nitril-razmer-l-metro-professional-100-sht</w:t>
              </w:r>
            </w:hyperlink>
          </w:p>
        </w:tc>
        <w:tc>
          <w:tcPr>
            <w:tcW w:w="1559" w:type="dxa"/>
          </w:tcPr>
          <w:p w:rsidR="00EB0B11" w:rsidRPr="00EB0B11" w:rsidRDefault="00EB0B11" w:rsidP="00D97C9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шт</w:t>
            </w:r>
            <w:proofErr w:type="spellEnd"/>
          </w:p>
        </w:tc>
        <w:tc>
          <w:tcPr>
            <w:tcW w:w="1134" w:type="dxa"/>
          </w:tcPr>
          <w:p w:rsidR="00EB0B11" w:rsidRPr="00EB0B11" w:rsidRDefault="00EB0B11" w:rsidP="00D97C94">
            <w:pPr>
              <w:spacing w:after="0" w:line="240" w:lineRule="auto"/>
              <w:ind w:left="0" w:righ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418" w:type="dxa"/>
          </w:tcPr>
          <w:p w:rsidR="00EB0B11" w:rsidRPr="00EB0B11" w:rsidRDefault="00EB0B11" w:rsidP="00D97C94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5</w:t>
            </w:r>
            <w:r w:rsidRPr="00EB0B11">
              <w:rPr>
                <w:b/>
                <w:bCs/>
                <w:szCs w:val="24"/>
              </w:rPr>
              <w:t>0</w:t>
            </w:r>
          </w:p>
        </w:tc>
      </w:tr>
      <w:tr w:rsidR="000F63E1" w:rsidRPr="008E5772" w:rsidTr="00FB05C4">
        <w:trPr>
          <w:trHeight w:val="162"/>
        </w:trPr>
        <w:tc>
          <w:tcPr>
            <w:tcW w:w="10207" w:type="dxa"/>
            <w:gridSpan w:val="7"/>
          </w:tcPr>
          <w:p w:rsidR="000F63E1" w:rsidRPr="000F63E1" w:rsidRDefault="000F63E1" w:rsidP="000F63E1">
            <w:pPr>
              <w:spacing w:after="0" w:line="240" w:lineRule="auto"/>
              <w:ind w:left="0" w:right="0" w:firstLine="0"/>
              <w:jc w:val="center"/>
              <w:rPr>
                <w:bCs/>
              </w:rPr>
            </w:pPr>
            <w:r w:rsidRPr="000F63E1">
              <w:rPr>
                <w:b/>
                <w:bCs/>
              </w:rPr>
              <w:t>РАСХОДНЫЕ МАТЕРИАЛЫ И ОБОРУДОВАНИЕ, ЗАПРЕЩЕННЫЕ НА ПЛОЩАДКЕ</w:t>
            </w:r>
          </w:p>
        </w:tc>
      </w:tr>
      <w:tr w:rsidR="000F63E1" w:rsidRPr="008E5772" w:rsidTr="00FB05C4">
        <w:trPr>
          <w:trHeight w:val="162"/>
        </w:trPr>
        <w:tc>
          <w:tcPr>
            <w:tcW w:w="671" w:type="dxa"/>
          </w:tcPr>
          <w:p w:rsidR="000F63E1" w:rsidRDefault="000F63E1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9536" w:type="dxa"/>
            <w:gridSpan w:val="6"/>
          </w:tcPr>
          <w:p w:rsidR="000F63E1" w:rsidRPr="000F63E1" w:rsidRDefault="000F63E1" w:rsidP="0098505D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0F63E1">
              <w:t>Расходные материалы свыше заявленных в настоящем перечне.</w:t>
            </w:r>
          </w:p>
        </w:tc>
      </w:tr>
      <w:tr w:rsidR="000F63E1" w:rsidRPr="008E5772" w:rsidTr="00FB05C4">
        <w:trPr>
          <w:trHeight w:val="162"/>
        </w:trPr>
        <w:tc>
          <w:tcPr>
            <w:tcW w:w="671" w:type="dxa"/>
          </w:tcPr>
          <w:p w:rsidR="000F63E1" w:rsidRDefault="000F63E1" w:rsidP="0098505D">
            <w:pPr>
              <w:spacing w:after="0" w:line="240" w:lineRule="auto"/>
              <w:ind w:left="0" w:right="0" w:firstLine="0"/>
              <w:jc w:val="left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9536" w:type="dxa"/>
            <w:gridSpan w:val="6"/>
          </w:tcPr>
          <w:p w:rsidR="000F63E1" w:rsidRPr="000F63E1" w:rsidRDefault="000F63E1" w:rsidP="0098505D">
            <w:pPr>
              <w:spacing w:after="0" w:line="240" w:lineRule="auto"/>
              <w:ind w:left="0" w:right="0" w:firstLine="0"/>
              <w:jc w:val="left"/>
              <w:rPr>
                <w:bCs/>
              </w:rPr>
            </w:pPr>
            <w:r w:rsidRPr="000F63E1">
              <w:t>Пищевые продукты, не входящие в списочный состав технологических карт.</w:t>
            </w:r>
          </w:p>
        </w:tc>
      </w:tr>
      <w:tr w:rsidR="000F63E1" w:rsidRPr="008E5772" w:rsidTr="00FB05C4">
        <w:trPr>
          <w:trHeight w:val="162"/>
        </w:trPr>
        <w:tc>
          <w:tcPr>
            <w:tcW w:w="10207" w:type="dxa"/>
            <w:gridSpan w:val="7"/>
          </w:tcPr>
          <w:p w:rsidR="000F63E1" w:rsidRPr="000F63E1" w:rsidRDefault="000F63E1" w:rsidP="000F63E1">
            <w:pPr>
              <w:spacing w:after="0" w:line="240" w:lineRule="auto"/>
              <w:ind w:left="0" w:right="0" w:firstLine="0"/>
              <w:jc w:val="center"/>
              <w:rPr>
                <w:b/>
                <w:bCs/>
              </w:rPr>
            </w:pPr>
            <w:r w:rsidRPr="000F63E1">
              <w:rPr>
                <w:b/>
                <w:bCs/>
              </w:rPr>
              <w:t>ДОПОЛНИТЕЛЬНОЕ ОБОРУДОВАНИЕ, ИНСТРУМЕНТЫ</w:t>
            </w:r>
            <w:r>
              <w:rPr>
                <w:b/>
                <w:bCs/>
              </w:rPr>
              <w:t xml:space="preserve">, </w:t>
            </w:r>
            <w:r w:rsidRPr="000F63E1">
              <w:rPr>
                <w:b/>
                <w:bCs/>
              </w:rPr>
              <w:t xml:space="preserve">КОТОРЫЕ МОЖЕТ ПРИВЕСТИ С СОБОЙ УЧАСТНИК (в </w:t>
            </w:r>
            <w:proofErr w:type="spellStart"/>
            <w:r w:rsidRPr="000F63E1">
              <w:rPr>
                <w:b/>
                <w:bCs/>
              </w:rPr>
              <w:t>тулбоксе</w:t>
            </w:r>
            <w:proofErr w:type="spellEnd"/>
            <w:r w:rsidRPr="000F63E1">
              <w:rPr>
                <w:b/>
                <w:bCs/>
              </w:rPr>
              <w:t>)</w:t>
            </w: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1.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Ножи поварские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3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2.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Овощечистка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3.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Сковорода блинная для индукционных плит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2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4.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rPr>
                <w:szCs w:val="24"/>
              </w:rPr>
            </w:pPr>
            <w:r w:rsidRPr="00EE6576">
              <w:rPr>
                <w:szCs w:val="24"/>
              </w:rPr>
              <w:t xml:space="preserve">Кастрюля для индукционных плит </w:t>
            </w:r>
          </w:p>
        </w:tc>
        <w:tc>
          <w:tcPr>
            <w:tcW w:w="1843" w:type="dxa"/>
          </w:tcPr>
          <w:p w:rsidR="00EE6576" w:rsidRPr="00386AA1" w:rsidRDefault="00EE6576" w:rsidP="00EE6576">
            <w:pPr>
              <w:rPr>
                <w:szCs w:val="24"/>
              </w:rPr>
            </w:pPr>
            <w:r w:rsidRPr="00386AA1">
              <w:rPr>
                <w:bCs/>
                <w:szCs w:val="24"/>
              </w:rPr>
              <w:t xml:space="preserve">1л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jc w:val="center"/>
              <w:rPr>
                <w:szCs w:val="24"/>
              </w:rPr>
            </w:pPr>
            <w:r w:rsidRPr="00EE6576">
              <w:rPr>
                <w:szCs w:val="24"/>
              </w:rPr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jc w:val="center"/>
              <w:rPr>
                <w:szCs w:val="24"/>
              </w:rPr>
            </w:pPr>
            <w:r w:rsidRPr="00EE6576"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3"/>
                <w:szCs w:val="23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rPr>
                <w:szCs w:val="24"/>
              </w:rPr>
            </w:pPr>
            <w:r w:rsidRPr="00EE6576">
              <w:rPr>
                <w:szCs w:val="24"/>
              </w:rPr>
              <w:t xml:space="preserve">5.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rPr>
                <w:szCs w:val="24"/>
              </w:rPr>
            </w:pPr>
            <w:r w:rsidRPr="00EE6576">
              <w:rPr>
                <w:szCs w:val="24"/>
              </w:rPr>
              <w:t xml:space="preserve">Сотейник для индукционных плит </w:t>
            </w:r>
          </w:p>
        </w:tc>
        <w:tc>
          <w:tcPr>
            <w:tcW w:w="1843" w:type="dxa"/>
          </w:tcPr>
          <w:p w:rsidR="00EE6576" w:rsidRPr="00386AA1" w:rsidRDefault="00EE6576" w:rsidP="00EE6576">
            <w:pPr>
              <w:rPr>
                <w:szCs w:val="24"/>
              </w:rPr>
            </w:pPr>
            <w:r w:rsidRPr="00386AA1">
              <w:rPr>
                <w:bCs/>
                <w:szCs w:val="24"/>
              </w:rPr>
              <w:t xml:space="preserve">1 л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jc w:val="center"/>
              <w:rPr>
                <w:szCs w:val="24"/>
              </w:rPr>
            </w:pPr>
            <w:r w:rsidRPr="00EE6576">
              <w:rPr>
                <w:szCs w:val="24"/>
              </w:rPr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jc w:val="center"/>
              <w:rPr>
                <w:szCs w:val="24"/>
              </w:rPr>
            </w:pPr>
            <w:r w:rsidRPr="00EE6576"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3"/>
                <w:szCs w:val="23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6.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Сковорода для индукционных плит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Диаметр 24 см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7.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Венчик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3"/>
                <w:szCs w:val="23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8.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Миски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Нержавеющая сталь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3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9.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Блендер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jc w:val="center"/>
              <w:rPr>
                <w:szCs w:val="24"/>
              </w:rPr>
            </w:pPr>
            <w:r w:rsidRPr="00EE6576"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10.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Тёрка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rPr>
                <w:szCs w:val="24"/>
              </w:rPr>
            </w:pPr>
            <w:r w:rsidRPr="00EE6576">
              <w:rPr>
                <w:szCs w:val="24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jc w:val="center"/>
              <w:rPr>
                <w:szCs w:val="24"/>
              </w:rPr>
            </w:pPr>
            <w:r w:rsidRPr="00EE6576">
              <w:rPr>
                <w:szCs w:val="24"/>
              </w:rPr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jc w:val="center"/>
              <w:rPr>
                <w:szCs w:val="24"/>
              </w:rPr>
            </w:pPr>
            <w:r w:rsidRPr="00EE6576"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rPr>
                <w:szCs w:val="24"/>
              </w:rPr>
            </w:pPr>
            <w:r w:rsidRPr="00EE6576">
              <w:rPr>
                <w:szCs w:val="24"/>
              </w:rPr>
              <w:t xml:space="preserve">11.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rPr>
                <w:szCs w:val="24"/>
              </w:rPr>
            </w:pPr>
            <w:r w:rsidRPr="00EE6576">
              <w:rPr>
                <w:szCs w:val="24"/>
              </w:rPr>
              <w:t xml:space="preserve">Половник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rPr>
                <w:szCs w:val="24"/>
              </w:rPr>
            </w:pPr>
            <w:r w:rsidRPr="00EE6576">
              <w:rPr>
                <w:szCs w:val="24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jc w:val="center"/>
              <w:rPr>
                <w:szCs w:val="24"/>
              </w:rPr>
            </w:pPr>
            <w:r w:rsidRPr="00EE6576">
              <w:rPr>
                <w:szCs w:val="24"/>
              </w:rPr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jc w:val="center"/>
              <w:rPr>
                <w:szCs w:val="24"/>
              </w:rPr>
            </w:pPr>
            <w:r w:rsidRPr="00EE6576"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12.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Диспансер для соуса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2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13.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Формочки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14.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rPr>
                <w:szCs w:val="24"/>
              </w:rPr>
            </w:pPr>
            <w:r w:rsidRPr="00EE6576">
              <w:rPr>
                <w:szCs w:val="24"/>
              </w:rPr>
              <w:t xml:space="preserve">Нож для удаления сердцевины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15.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Щипцы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16.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Воронка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rPr>
                <w:szCs w:val="24"/>
              </w:rPr>
            </w:pPr>
            <w:r w:rsidRPr="00EE6576">
              <w:rPr>
                <w:szCs w:val="24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rPr>
                <w:szCs w:val="24"/>
              </w:rPr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jc w:val="center"/>
              <w:rPr>
                <w:szCs w:val="24"/>
              </w:rPr>
            </w:pPr>
            <w:r w:rsidRPr="00EE6576">
              <w:rPr>
                <w:szCs w:val="24"/>
              </w:rPr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jc w:val="center"/>
              <w:rPr>
                <w:szCs w:val="24"/>
              </w:rPr>
            </w:pPr>
            <w:r w:rsidRPr="00EE6576">
              <w:rPr>
                <w:szCs w:val="24"/>
              </w:rPr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17.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Ложка для соуса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2"/>
                <w:szCs w:val="22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18.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Кисточка силиконовая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3"/>
                <w:szCs w:val="23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FB05C4" w:rsidP="00EE6576">
            <w:pPr>
              <w:pStyle w:val="Default"/>
            </w:pPr>
            <w:r>
              <w:t>19.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Бумажные полотенца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Двухслойные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3"/>
                <w:szCs w:val="23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20.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Контейнер одноразовый для продуктов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300 мл, с крышкой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3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3"/>
                <w:szCs w:val="23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21.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Перчатки одноразовые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Силиконовые, </w:t>
            </w:r>
            <w:proofErr w:type="spellStart"/>
            <w:r w:rsidRPr="00EE6576">
              <w:t>неопудренные</w:t>
            </w:r>
            <w:proofErr w:type="spellEnd"/>
            <w:r w:rsidRPr="00EE6576">
              <w:t xml:space="preserve"> (размер, соответствующий участнику)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пара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5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3"/>
                <w:szCs w:val="23"/>
              </w:rPr>
            </w:pPr>
          </w:p>
        </w:tc>
      </w:tr>
      <w:tr w:rsidR="00EE6576" w:rsidRPr="008E5772" w:rsidTr="00FB05C4">
        <w:trPr>
          <w:trHeight w:val="162"/>
        </w:trPr>
        <w:tc>
          <w:tcPr>
            <w:tcW w:w="671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22. </w:t>
            </w:r>
          </w:p>
        </w:tc>
        <w:tc>
          <w:tcPr>
            <w:tcW w:w="202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Часы (для контроля времени) </w:t>
            </w:r>
          </w:p>
        </w:tc>
        <w:tc>
          <w:tcPr>
            <w:tcW w:w="1843" w:type="dxa"/>
          </w:tcPr>
          <w:p w:rsidR="00EE6576" w:rsidRPr="00EE6576" w:rsidRDefault="00EE6576" w:rsidP="00EE6576">
            <w:pPr>
              <w:pStyle w:val="Default"/>
            </w:pPr>
            <w:r w:rsidRPr="00EE6576">
              <w:t xml:space="preserve">На усмотрение организатора </w:t>
            </w: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</w:pPr>
          </w:p>
        </w:tc>
        <w:tc>
          <w:tcPr>
            <w:tcW w:w="1559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шт.</w:t>
            </w:r>
          </w:p>
        </w:tc>
        <w:tc>
          <w:tcPr>
            <w:tcW w:w="1134" w:type="dxa"/>
          </w:tcPr>
          <w:p w:rsidR="00EE6576" w:rsidRPr="00EE6576" w:rsidRDefault="00EE6576" w:rsidP="00EE6576">
            <w:pPr>
              <w:pStyle w:val="Default"/>
              <w:jc w:val="center"/>
            </w:pPr>
            <w:r w:rsidRPr="00EE6576">
              <w:t>1</w:t>
            </w:r>
          </w:p>
        </w:tc>
        <w:tc>
          <w:tcPr>
            <w:tcW w:w="1418" w:type="dxa"/>
          </w:tcPr>
          <w:p w:rsidR="00EE6576" w:rsidRDefault="00EE6576">
            <w:pPr>
              <w:pStyle w:val="Default"/>
              <w:rPr>
                <w:sz w:val="23"/>
                <w:szCs w:val="23"/>
              </w:rPr>
            </w:pPr>
          </w:p>
        </w:tc>
      </w:tr>
      <w:tr w:rsidR="003A3A0C" w:rsidRPr="008E5772" w:rsidTr="00C704F0">
        <w:trPr>
          <w:trHeight w:val="162"/>
        </w:trPr>
        <w:tc>
          <w:tcPr>
            <w:tcW w:w="10207" w:type="dxa"/>
            <w:gridSpan w:val="7"/>
          </w:tcPr>
          <w:p w:rsidR="003A3A0C" w:rsidRPr="003A3A0C" w:rsidRDefault="003A3A0C" w:rsidP="003A3A0C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3A3A0C">
              <w:rPr>
                <w:b/>
                <w:szCs w:val="23"/>
              </w:rPr>
              <w:t>ОБОРУДОВАНИЕ для экспертов</w:t>
            </w: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Планшет формата А 4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Ручки синие шариковые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8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Бумага 500 листов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Степлер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Ножницы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Флешка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Кулер с питьевой водой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Стол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Стул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Ноутбук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МФУ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Антистеплер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/>
        </w:tc>
        <w:tc>
          <w:tcPr>
            <w:tcW w:w="1559" w:type="dxa"/>
          </w:tcPr>
          <w:p w:rsidR="005604E0" w:rsidRDefault="005604E0" w:rsidP="005604E0">
            <w:pPr>
              <w:jc w:val="center"/>
            </w:pPr>
            <w: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Скобы для </w:t>
            </w:r>
            <w:proofErr w:type="spellStart"/>
            <w:r>
              <w:rPr>
                <w:sz w:val="23"/>
                <w:szCs w:val="23"/>
              </w:rPr>
              <w:t>степлера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Файлы </w:t>
            </w:r>
          </w:p>
        </w:tc>
        <w:tc>
          <w:tcPr>
            <w:tcW w:w="1843" w:type="dxa"/>
          </w:tcPr>
          <w:p w:rsidR="005604E0" w:rsidRDefault="005604E0">
            <w: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Скотч 2-х сторонний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Папка для файлов на 60 листов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Маркер не стирающийся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Калькулятор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Одноразовые тарелки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Одноразовые вилки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Одноразовые ложки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Салфетки бумажные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FB05C4">
        <w:trPr>
          <w:trHeight w:val="162"/>
        </w:trPr>
        <w:tc>
          <w:tcPr>
            <w:tcW w:w="671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</w:t>
            </w:r>
          </w:p>
        </w:tc>
        <w:tc>
          <w:tcPr>
            <w:tcW w:w="2023" w:type="dxa"/>
          </w:tcPr>
          <w:p w:rsidR="005604E0" w:rsidRDefault="005604E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Одноразовые стаканчики </w:t>
            </w:r>
          </w:p>
        </w:tc>
        <w:tc>
          <w:tcPr>
            <w:tcW w:w="1843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5604E0" w:rsidRDefault="005604E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</w:tcPr>
          <w:p w:rsidR="005604E0" w:rsidRDefault="005604E0" w:rsidP="005604E0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</w:tcPr>
          <w:p w:rsidR="005604E0" w:rsidRPr="008E5772" w:rsidRDefault="005604E0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5604E0" w:rsidRPr="008E5772" w:rsidTr="00C704F0">
        <w:trPr>
          <w:trHeight w:val="162"/>
        </w:trPr>
        <w:tc>
          <w:tcPr>
            <w:tcW w:w="10207" w:type="dxa"/>
            <w:gridSpan w:val="7"/>
          </w:tcPr>
          <w:p w:rsidR="005604E0" w:rsidRPr="005604E0" w:rsidRDefault="005604E0" w:rsidP="005604E0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sz w:val="26"/>
              </w:rPr>
            </w:pPr>
            <w:r w:rsidRPr="005604E0">
              <w:rPr>
                <w:b/>
                <w:bCs/>
                <w:sz w:val="26"/>
              </w:rPr>
              <w:t>КОМНАТА УЧАСТНИКОВ</w:t>
            </w:r>
          </w:p>
        </w:tc>
      </w:tr>
      <w:tr w:rsidR="00B7000C" w:rsidRPr="008E5772" w:rsidTr="00FB05C4">
        <w:trPr>
          <w:trHeight w:val="162"/>
        </w:trPr>
        <w:tc>
          <w:tcPr>
            <w:tcW w:w="671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</w:p>
        </w:tc>
        <w:tc>
          <w:tcPr>
            <w:tcW w:w="2023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Стул </w:t>
            </w:r>
          </w:p>
        </w:tc>
        <w:tc>
          <w:tcPr>
            <w:tcW w:w="1843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7000C" w:rsidRDefault="00B7000C" w:rsidP="00B7000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шт.</w:t>
            </w:r>
          </w:p>
        </w:tc>
        <w:tc>
          <w:tcPr>
            <w:tcW w:w="1134" w:type="dxa"/>
          </w:tcPr>
          <w:p w:rsidR="00B7000C" w:rsidRDefault="00B7000C" w:rsidP="00B7000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</w:p>
        </w:tc>
        <w:tc>
          <w:tcPr>
            <w:tcW w:w="1418" w:type="dxa"/>
          </w:tcPr>
          <w:p w:rsidR="00B7000C" w:rsidRPr="008E5772" w:rsidRDefault="00B7000C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B7000C" w:rsidRPr="008E5772" w:rsidTr="00FB05C4">
        <w:trPr>
          <w:trHeight w:val="162"/>
        </w:trPr>
        <w:tc>
          <w:tcPr>
            <w:tcW w:w="671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</w:t>
            </w:r>
          </w:p>
        </w:tc>
        <w:tc>
          <w:tcPr>
            <w:tcW w:w="2023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Стол </w:t>
            </w:r>
          </w:p>
        </w:tc>
        <w:tc>
          <w:tcPr>
            <w:tcW w:w="1843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7000C" w:rsidRDefault="00B7000C" w:rsidP="00B7000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шт.</w:t>
            </w:r>
          </w:p>
        </w:tc>
        <w:tc>
          <w:tcPr>
            <w:tcW w:w="1134" w:type="dxa"/>
          </w:tcPr>
          <w:p w:rsidR="00B7000C" w:rsidRDefault="00B7000C" w:rsidP="00B7000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418" w:type="dxa"/>
          </w:tcPr>
          <w:p w:rsidR="00B7000C" w:rsidRPr="008E5772" w:rsidRDefault="00B7000C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B7000C" w:rsidRPr="008E5772" w:rsidTr="00FB05C4">
        <w:trPr>
          <w:trHeight w:val="162"/>
        </w:trPr>
        <w:tc>
          <w:tcPr>
            <w:tcW w:w="671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</w:t>
            </w:r>
          </w:p>
        </w:tc>
        <w:tc>
          <w:tcPr>
            <w:tcW w:w="2023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Корзина для мусора </w:t>
            </w:r>
          </w:p>
        </w:tc>
        <w:tc>
          <w:tcPr>
            <w:tcW w:w="1843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7000C" w:rsidRDefault="00B7000C" w:rsidP="00B7000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шт.</w:t>
            </w:r>
          </w:p>
        </w:tc>
        <w:tc>
          <w:tcPr>
            <w:tcW w:w="1134" w:type="dxa"/>
          </w:tcPr>
          <w:p w:rsidR="00B7000C" w:rsidRDefault="00B7000C" w:rsidP="00B7000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1418" w:type="dxa"/>
          </w:tcPr>
          <w:p w:rsidR="00B7000C" w:rsidRPr="008E5772" w:rsidRDefault="00B7000C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  <w:tr w:rsidR="00B7000C" w:rsidRPr="008E5772" w:rsidTr="00FB05C4">
        <w:trPr>
          <w:trHeight w:val="162"/>
        </w:trPr>
        <w:tc>
          <w:tcPr>
            <w:tcW w:w="671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</w:t>
            </w:r>
          </w:p>
        </w:tc>
        <w:tc>
          <w:tcPr>
            <w:tcW w:w="2023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Вешалка для одежды </w:t>
            </w:r>
          </w:p>
        </w:tc>
        <w:tc>
          <w:tcPr>
            <w:tcW w:w="1843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 усмотрение организатора </w:t>
            </w:r>
          </w:p>
        </w:tc>
        <w:tc>
          <w:tcPr>
            <w:tcW w:w="1559" w:type="dxa"/>
          </w:tcPr>
          <w:p w:rsidR="00B7000C" w:rsidRDefault="00B7000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559" w:type="dxa"/>
          </w:tcPr>
          <w:p w:rsidR="00B7000C" w:rsidRDefault="00B7000C" w:rsidP="00B7000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шт.</w:t>
            </w:r>
          </w:p>
        </w:tc>
        <w:tc>
          <w:tcPr>
            <w:tcW w:w="1134" w:type="dxa"/>
          </w:tcPr>
          <w:p w:rsidR="00B7000C" w:rsidRDefault="00B7000C" w:rsidP="00B7000C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418" w:type="dxa"/>
          </w:tcPr>
          <w:p w:rsidR="00B7000C" w:rsidRPr="008E5772" w:rsidRDefault="00B7000C" w:rsidP="0098505D">
            <w:pPr>
              <w:spacing w:after="0" w:line="240" w:lineRule="auto"/>
              <w:ind w:left="0" w:right="0" w:firstLine="0"/>
              <w:jc w:val="left"/>
              <w:rPr>
                <w:bCs/>
                <w:sz w:val="26"/>
              </w:rPr>
            </w:pPr>
          </w:p>
        </w:tc>
      </w:tr>
    </w:tbl>
    <w:p w:rsidR="008E5772" w:rsidRDefault="008E5772" w:rsidP="00C33F8B">
      <w:pPr>
        <w:spacing w:after="27" w:line="259" w:lineRule="auto"/>
        <w:ind w:left="708" w:right="0" w:firstLine="0"/>
        <w:jc w:val="left"/>
        <w:rPr>
          <w:b/>
          <w:sz w:val="26"/>
        </w:rPr>
      </w:pPr>
    </w:p>
    <w:p w:rsidR="007A2772" w:rsidRDefault="007A2772" w:rsidP="00C33F8B">
      <w:pPr>
        <w:spacing w:after="27" w:line="259" w:lineRule="auto"/>
        <w:ind w:left="708" w:right="0" w:firstLine="0"/>
        <w:jc w:val="left"/>
        <w:rPr>
          <w:b/>
          <w:sz w:val="26"/>
        </w:rPr>
        <w:sectPr w:rsidR="007A2772" w:rsidSect="008E5772">
          <w:pgSz w:w="11906" w:h="16838"/>
          <w:pgMar w:top="1145" w:right="839" w:bottom="1242" w:left="1701" w:header="720" w:footer="720" w:gutter="0"/>
          <w:cols w:space="720"/>
        </w:sectPr>
      </w:pPr>
    </w:p>
    <w:p w:rsidR="004B72C2" w:rsidRDefault="003230E0" w:rsidP="00C33F8B">
      <w:pPr>
        <w:spacing w:after="27" w:line="259" w:lineRule="auto"/>
        <w:ind w:left="708" w:right="0" w:firstLine="0"/>
        <w:jc w:val="left"/>
        <w:rPr>
          <w:b/>
          <w:sz w:val="26"/>
        </w:rPr>
      </w:pPr>
      <w:r w:rsidRPr="003230E0">
        <w:rPr>
          <w:b/>
          <w:sz w:val="26"/>
        </w:rPr>
        <w:t xml:space="preserve"> </w:t>
      </w:r>
    </w:p>
    <w:p w:rsidR="00C33F8B" w:rsidRDefault="00C33F8B" w:rsidP="00C33F8B">
      <w:pPr>
        <w:spacing w:after="27" w:line="259" w:lineRule="auto"/>
        <w:ind w:left="708" w:right="0" w:firstLine="0"/>
        <w:jc w:val="left"/>
        <w:rPr>
          <w:b/>
          <w:sz w:val="26"/>
        </w:rPr>
      </w:pPr>
    </w:p>
    <w:p w:rsidR="00DC7235" w:rsidRPr="003230E0" w:rsidRDefault="003230E0" w:rsidP="004B72C2">
      <w:pPr>
        <w:spacing w:after="31" w:line="259" w:lineRule="auto"/>
        <w:ind w:left="0" w:right="0" w:firstLine="0"/>
        <w:jc w:val="left"/>
      </w:pPr>
      <w:r w:rsidRPr="003230E0">
        <w:rPr>
          <w:b/>
          <w:sz w:val="26"/>
        </w:rPr>
        <w:t xml:space="preserve"> </w:t>
      </w:r>
      <w:r w:rsidR="004B72C2">
        <w:rPr>
          <w:b/>
          <w:sz w:val="26"/>
        </w:rPr>
        <w:t>4.</w:t>
      </w:r>
      <w:r w:rsidRPr="003230E0">
        <w:rPr>
          <w:b/>
          <w:sz w:val="26"/>
        </w:rPr>
        <w:t xml:space="preserve">Схемы оснащения рабочих мест с учетом основных нозологий. </w:t>
      </w:r>
    </w:p>
    <w:tbl>
      <w:tblPr>
        <w:tblStyle w:val="TableGrid"/>
        <w:tblW w:w="9917" w:type="dxa"/>
        <w:tblInd w:w="-283" w:type="dxa"/>
        <w:tblLayout w:type="fixed"/>
        <w:tblCellMar>
          <w:top w:w="7" w:type="dxa"/>
        </w:tblCellMar>
        <w:tblLook w:val="04A0" w:firstRow="1" w:lastRow="0" w:firstColumn="1" w:lastColumn="0" w:noHBand="0" w:noVBand="1"/>
      </w:tblPr>
      <w:tblGrid>
        <w:gridCol w:w="1835"/>
        <w:gridCol w:w="1145"/>
        <w:gridCol w:w="25"/>
        <w:gridCol w:w="2664"/>
        <w:gridCol w:w="4248"/>
      </w:tblGrid>
      <w:tr w:rsidR="00406479" w:rsidRPr="003230E0" w:rsidTr="00607B24">
        <w:trPr>
          <w:trHeight w:val="284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235" w:rsidRPr="003230E0" w:rsidRDefault="003230E0" w:rsidP="00607B24">
            <w:pPr>
              <w:spacing w:after="0" w:line="240" w:lineRule="auto"/>
              <w:ind w:left="0" w:right="0" w:firstLine="0"/>
              <w:jc w:val="left"/>
            </w:pPr>
            <w:r w:rsidRPr="003230E0">
              <w:rPr>
                <w:b/>
                <w:sz w:val="26"/>
              </w:rPr>
              <w:t xml:space="preserve">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235" w:rsidRPr="003230E0" w:rsidRDefault="00607B24" w:rsidP="00607B24">
            <w:pPr>
              <w:spacing w:after="0" w:line="240" w:lineRule="auto"/>
              <w:ind w:left="0" w:right="0" w:firstLine="0"/>
              <w:jc w:val="center"/>
            </w:pPr>
            <w:r>
              <w:rPr>
                <w:b/>
                <w:sz w:val="20"/>
              </w:rPr>
              <w:t>Пло</w:t>
            </w:r>
            <w:r w:rsidR="003230E0" w:rsidRPr="003230E0">
              <w:rPr>
                <w:b/>
                <w:sz w:val="20"/>
              </w:rPr>
              <w:t>щадь</w:t>
            </w:r>
          </w:p>
          <w:p w:rsidR="00DC7235" w:rsidRPr="003230E0" w:rsidRDefault="003230E0" w:rsidP="00607B24">
            <w:pPr>
              <w:spacing w:after="0" w:line="240" w:lineRule="auto"/>
              <w:ind w:left="0" w:right="0" w:firstLine="0"/>
              <w:jc w:val="center"/>
            </w:pPr>
            <w:r w:rsidRPr="003230E0">
              <w:rPr>
                <w:b/>
                <w:sz w:val="20"/>
              </w:rPr>
              <w:t>,</w:t>
            </w:r>
          </w:p>
          <w:p w:rsidR="00DC7235" w:rsidRPr="003230E0" w:rsidRDefault="003230E0" w:rsidP="00607B24">
            <w:pPr>
              <w:spacing w:after="0" w:line="240" w:lineRule="auto"/>
              <w:ind w:left="0" w:right="0" w:firstLine="0"/>
              <w:jc w:val="center"/>
            </w:pPr>
            <w:proofErr w:type="spellStart"/>
            <w:r w:rsidRPr="003230E0">
              <w:rPr>
                <w:b/>
                <w:sz w:val="20"/>
              </w:rPr>
              <w:t>м.кв</w:t>
            </w:r>
            <w:proofErr w:type="spellEnd"/>
            <w:r w:rsidRPr="003230E0">
              <w:rPr>
                <w:b/>
                <w:sz w:val="20"/>
              </w:rPr>
              <w:t>.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235" w:rsidRPr="003230E0" w:rsidRDefault="003230E0" w:rsidP="00607B24">
            <w:pPr>
              <w:spacing w:after="0" w:line="240" w:lineRule="auto"/>
              <w:ind w:left="0" w:right="0" w:firstLine="0"/>
              <w:jc w:val="center"/>
            </w:pPr>
            <w:r w:rsidRPr="003230E0">
              <w:rPr>
                <w:b/>
                <w:sz w:val="22"/>
              </w:rPr>
              <w:t>Ширина прохода между рабочими местами, м.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235" w:rsidRPr="003230E0" w:rsidRDefault="003230E0" w:rsidP="00607B24">
            <w:pPr>
              <w:spacing w:after="0" w:line="240" w:lineRule="auto"/>
              <w:ind w:left="0" w:right="0" w:firstLine="0"/>
              <w:jc w:val="center"/>
            </w:pPr>
            <w:r w:rsidRPr="003230E0">
              <w:rPr>
                <w:b/>
                <w:sz w:val="22"/>
              </w:rPr>
              <w:t>Специализированное оборудование, количество.*</w:t>
            </w:r>
          </w:p>
        </w:tc>
      </w:tr>
      <w:tr w:rsidR="00607B24" w:rsidRPr="003230E0" w:rsidTr="00607B24">
        <w:trPr>
          <w:trHeight w:val="284"/>
        </w:trPr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Default="00607B24" w:rsidP="00607B24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Рабочее место участника с нарушением слуха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Default="00607B24" w:rsidP="00607B24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7B24" w:rsidRDefault="00607B24" w:rsidP="00607B24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07B24" w:rsidRDefault="00607B24" w:rsidP="00607B24">
            <w:pPr>
              <w:pStyle w:val="Default"/>
              <w:jc w:val="center"/>
              <w:rPr>
                <w:sz w:val="22"/>
                <w:szCs w:val="22"/>
              </w:rPr>
            </w:pPr>
            <w:r w:rsidRPr="00386AA1">
              <w:rPr>
                <w:sz w:val="22"/>
                <w:szCs w:val="22"/>
              </w:rPr>
              <w:t>От 1 метра до 1,5 метров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Default="00607B24" w:rsidP="00607B24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Радиокласс</w:t>
            </w:r>
            <w:proofErr w:type="spellEnd"/>
            <w:r>
              <w:rPr>
                <w:sz w:val="23"/>
                <w:szCs w:val="23"/>
              </w:rPr>
              <w:t xml:space="preserve"> (радиомикрофон) "Сонет-РСМ" РМ- 3-1 (заушный индуктор и индукционная петля) </w:t>
            </w:r>
            <w:hyperlink r:id="rId68" w:history="1">
              <w:r w:rsidRPr="000829FA">
                <w:rPr>
                  <w:rStyle w:val="a6"/>
                  <w:sz w:val="23"/>
                  <w:szCs w:val="23"/>
                </w:rPr>
                <w:t>http://rosopeka.ru/good4632.html</w:t>
              </w:r>
            </w:hyperlink>
          </w:p>
          <w:p w:rsidR="00607B24" w:rsidRDefault="00607B24" w:rsidP="00607B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- 1 шт. </w:t>
            </w:r>
          </w:p>
        </w:tc>
      </w:tr>
      <w:tr w:rsidR="00607B24" w:rsidRPr="003230E0" w:rsidTr="00607B24">
        <w:trPr>
          <w:trHeight w:val="284"/>
        </w:trPr>
        <w:tc>
          <w:tcPr>
            <w:tcW w:w="18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Default="00607B24" w:rsidP="00607B24">
            <w:pPr>
              <w:spacing w:after="0" w:line="240" w:lineRule="auto"/>
              <w:ind w:left="0" w:right="0" w:firstLine="0"/>
              <w:jc w:val="left"/>
            </w:pPr>
            <w:r>
              <w:t>Диктофон (</w:t>
            </w:r>
            <w:proofErr w:type="spellStart"/>
            <w:r>
              <w:t>Olympus</w:t>
            </w:r>
            <w:proofErr w:type="spellEnd"/>
            <w:r>
              <w:t xml:space="preserve"> WS-852 + </w:t>
            </w:r>
            <w:proofErr w:type="spellStart"/>
            <w:r>
              <w:t>microSD</w:t>
            </w:r>
            <w:proofErr w:type="spellEnd"/>
            <w:r>
              <w:t xml:space="preserve"> 4Gb)</w:t>
            </w:r>
          </w:p>
          <w:p w:rsidR="00607B24" w:rsidRPr="003230E0" w:rsidRDefault="00F60F81" w:rsidP="00607B24">
            <w:pPr>
              <w:spacing w:after="0" w:line="240" w:lineRule="auto"/>
              <w:ind w:left="0" w:right="0" w:firstLine="0"/>
              <w:jc w:val="left"/>
            </w:pPr>
            <w:hyperlink r:id="rId69" w:history="1">
              <w:r w:rsidR="00607B24" w:rsidRPr="000829FA">
                <w:rPr>
                  <w:rStyle w:val="a6"/>
                </w:rPr>
                <w:t>https://www.dns-shop.ru/product/bfa3803f166e3330/diktofon-olympus-ws-852--microsd-4gb/?p=2&amp;i=2</w:t>
              </w:r>
            </w:hyperlink>
            <w:r w:rsidR="00607B24">
              <w:t>- 1 шт.</w:t>
            </w:r>
          </w:p>
        </w:tc>
      </w:tr>
      <w:tr w:rsidR="00607B24" w:rsidRPr="00607B24" w:rsidTr="00607B24">
        <w:trPr>
          <w:trHeight w:val="284"/>
        </w:trPr>
        <w:tc>
          <w:tcPr>
            <w:tcW w:w="1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  <w:r w:rsidRPr="003230E0">
              <w:rPr>
                <w:b/>
                <w:sz w:val="22"/>
              </w:rPr>
              <w:t xml:space="preserve">Рабочее место участника </w:t>
            </w:r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  <w:r w:rsidRPr="003230E0">
              <w:rPr>
                <w:b/>
                <w:sz w:val="22"/>
              </w:rPr>
              <w:t xml:space="preserve">с </w:t>
            </w:r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  <w:proofErr w:type="spellStart"/>
            <w:r w:rsidRPr="003230E0">
              <w:rPr>
                <w:b/>
                <w:sz w:val="22"/>
              </w:rPr>
              <w:t>нарушени</w:t>
            </w:r>
            <w:proofErr w:type="spellEnd"/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  <w:r w:rsidRPr="003230E0">
              <w:rPr>
                <w:b/>
                <w:sz w:val="22"/>
              </w:rPr>
              <w:t xml:space="preserve">ем зрения </w:t>
            </w:r>
          </w:p>
        </w:tc>
        <w:tc>
          <w:tcPr>
            <w:tcW w:w="1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center"/>
            </w:pPr>
            <w:r w:rsidRPr="003230E0">
              <w:t>4</w:t>
            </w:r>
            <w:r w:rsidRPr="003230E0">
              <w:rPr>
                <w:rFonts w:eastAsia="Calibri"/>
                <w:sz w:val="22"/>
              </w:rPr>
              <w:t xml:space="preserve"> </w:t>
            </w:r>
          </w:p>
        </w:tc>
        <w:tc>
          <w:tcPr>
            <w:tcW w:w="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>
              <w:t xml:space="preserve">От </w:t>
            </w:r>
            <w:r w:rsidRPr="003230E0">
              <w:t xml:space="preserve">2 </w:t>
            </w:r>
            <w:r>
              <w:t>метров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Default="00607B24" w:rsidP="00607B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Электронный ручной </w:t>
            </w:r>
            <w:proofErr w:type="spellStart"/>
            <w:r>
              <w:rPr>
                <w:sz w:val="23"/>
                <w:szCs w:val="23"/>
              </w:rPr>
              <w:t>видеоувеличитель</w:t>
            </w:r>
            <w:proofErr w:type="spellEnd"/>
            <w:r>
              <w:rPr>
                <w:sz w:val="23"/>
                <w:szCs w:val="23"/>
              </w:rPr>
              <w:t xml:space="preserve"> с речевым выходом </w:t>
            </w:r>
            <w:proofErr w:type="spellStart"/>
            <w:r>
              <w:rPr>
                <w:sz w:val="23"/>
                <w:szCs w:val="23"/>
              </w:rPr>
              <w:t>VideoMouse</w:t>
            </w:r>
            <w:proofErr w:type="spellEnd"/>
            <w:r>
              <w:rPr>
                <w:sz w:val="23"/>
                <w:szCs w:val="23"/>
              </w:rPr>
              <w:t xml:space="preserve"> </w:t>
            </w:r>
          </w:p>
          <w:p w:rsidR="00607B24" w:rsidRDefault="00F60F81" w:rsidP="00607B24">
            <w:pPr>
              <w:pStyle w:val="Default"/>
              <w:rPr>
                <w:sz w:val="23"/>
                <w:szCs w:val="23"/>
              </w:rPr>
            </w:pPr>
            <w:hyperlink r:id="rId70" w:history="1">
              <w:r w:rsidR="00607B24" w:rsidRPr="000829FA">
                <w:rPr>
                  <w:rStyle w:val="a6"/>
                  <w:sz w:val="23"/>
                  <w:szCs w:val="23"/>
                </w:rPr>
                <w:t>http://dostupsreda.ru/store/dlya_invalidov_po_zreniyu/videouvelichiteli/elektronnyy_ruchnoy_videouvelichitel</w:t>
              </w:r>
            </w:hyperlink>
            <w:r w:rsidR="00607B24">
              <w:rPr>
                <w:sz w:val="23"/>
                <w:szCs w:val="23"/>
              </w:rPr>
              <w:t xml:space="preserve">-2 шт. </w:t>
            </w:r>
          </w:p>
        </w:tc>
      </w:tr>
      <w:tr w:rsidR="00607B24" w:rsidRPr="003230E0" w:rsidTr="00607B24">
        <w:trPr>
          <w:trHeight w:val="284"/>
        </w:trPr>
        <w:tc>
          <w:tcPr>
            <w:tcW w:w="183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07B24" w:rsidRPr="00607B24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07B24" w:rsidRPr="00607B24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607B24" w:rsidRPr="00607B24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07B24" w:rsidRPr="00607B24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Default="00607B24" w:rsidP="00607B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Электронная лупа </w:t>
            </w:r>
            <w:proofErr w:type="spellStart"/>
            <w:r>
              <w:rPr>
                <w:sz w:val="23"/>
                <w:szCs w:val="23"/>
              </w:rPr>
              <w:t>Bigger</w:t>
            </w:r>
            <w:proofErr w:type="spellEnd"/>
            <w:r>
              <w:rPr>
                <w:sz w:val="23"/>
                <w:szCs w:val="23"/>
              </w:rPr>
              <w:t xml:space="preserve"> B2.5-43TV </w:t>
            </w:r>
          </w:p>
          <w:p w:rsidR="00607B24" w:rsidRDefault="00F60F81" w:rsidP="00607B24">
            <w:pPr>
              <w:pStyle w:val="Default"/>
              <w:rPr>
                <w:sz w:val="23"/>
                <w:szCs w:val="23"/>
              </w:rPr>
            </w:pPr>
            <w:hyperlink r:id="rId71" w:history="1">
              <w:r w:rsidR="00607B24" w:rsidRPr="000829FA">
                <w:rPr>
                  <w:rStyle w:val="a6"/>
                  <w:sz w:val="23"/>
                  <w:szCs w:val="23"/>
                </w:rPr>
                <w:t>https://e-lupa.ru/catalog/product/bigger_B25-43TV/</w:t>
              </w:r>
            </w:hyperlink>
          </w:p>
          <w:p w:rsidR="00607B24" w:rsidRDefault="00607B24" w:rsidP="00607B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-2 шт. </w:t>
            </w:r>
          </w:p>
        </w:tc>
      </w:tr>
      <w:tr w:rsidR="00607B24" w:rsidRPr="003230E0" w:rsidTr="00607B24">
        <w:trPr>
          <w:trHeight w:val="284"/>
        </w:trPr>
        <w:tc>
          <w:tcPr>
            <w:tcW w:w="18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114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2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2665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Default="00607B24" w:rsidP="00607B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Говорящий карманный калькулятор на русском языке </w:t>
            </w:r>
          </w:p>
          <w:p w:rsidR="00607B24" w:rsidRDefault="00F60F81" w:rsidP="00607B24">
            <w:pPr>
              <w:pStyle w:val="Default"/>
              <w:rPr>
                <w:sz w:val="23"/>
                <w:szCs w:val="23"/>
              </w:rPr>
            </w:pPr>
            <w:hyperlink r:id="rId72" w:history="1">
              <w:r w:rsidR="00607B24" w:rsidRPr="000829FA">
                <w:rPr>
                  <w:rStyle w:val="a6"/>
                  <w:sz w:val="23"/>
                  <w:szCs w:val="23"/>
                </w:rPr>
                <w:t>http://rosopeka.ru/good4031.html</w:t>
              </w:r>
            </w:hyperlink>
          </w:p>
          <w:p w:rsidR="00607B24" w:rsidRDefault="00607B24" w:rsidP="00607B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- 4шт. </w:t>
            </w:r>
          </w:p>
        </w:tc>
      </w:tr>
      <w:tr w:rsidR="00607B24" w:rsidRPr="003230E0" w:rsidTr="00607B24">
        <w:trPr>
          <w:trHeight w:val="284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 w:rsidRPr="003230E0">
              <w:rPr>
                <w:b/>
                <w:sz w:val="22"/>
              </w:rPr>
              <w:t xml:space="preserve">Рабочее место </w:t>
            </w:r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 w:rsidRPr="003230E0">
              <w:rPr>
                <w:b/>
                <w:sz w:val="22"/>
              </w:rPr>
              <w:t xml:space="preserve">участника </w:t>
            </w:r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 w:rsidRPr="003230E0">
              <w:rPr>
                <w:b/>
                <w:sz w:val="22"/>
              </w:rPr>
              <w:t xml:space="preserve">с </w:t>
            </w:r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proofErr w:type="spellStart"/>
            <w:r w:rsidRPr="003230E0">
              <w:rPr>
                <w:b/>
                <w:sz w:val="22"/>
              </w:rPr>
              <w:t>нарушени</w:t>
            </w:r>
            <w:proofErr w:type="spellEnd"/>
            <w:r w:rsidRPr="003230E0">
              <w:rPr>
                <w:b/>
                <w:sz w:val="22"/>
              </w:rPr>
              <w:t xml:space="preserve"> ем ОДА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  <w:r w:rsidRPr="003230E0">
              <w:t>нет</w:t>
            </w:r>
            <w:r w:rsidRPr="003230E0">
              <w:rPr>
                <w:rFonts w:eastAsia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</w:p>
        </w:tc>
        <w:tc>
          <w:tcPr>
            <w:tcW w:w="2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 w:rsidRPr="003230E0">
              <w:t>нет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  <w:r w:rsidRPr="003230E0">
              <w:t xml:space="preserve">нет </w:t>
            </w:r>
          </w:p>
        </w:tc>
      </w:tr>
      <w:tr w:rsidR="00607B24" w:rsidRPr="003230E0" w:rsidTr="00607B24">
        <w:trPr>
          <w:trHeight w:val="284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 w:rsidRPr="003230E0">
              <w:rPr>
                <w:b/>
                <w:sz w:val="22"/>
              </w:rPr>
              <w:t xml:space="preserve">Рабочее место участника </w:t>
            </w:r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 w:rsidRPr="003230E0">
              <w:rPr>
                <w:b/>
                <w:sz w:val="22"/>
              </w:rPr>
              <w:t xml:space="preserve">с </w:t>
            </w:r>
            <w:proofErr w:type="spellStart"/>
            <w:r w:rsidRPr="003230E0">
              <w:rPr>
                <w:b/>
                <w:sz w:val="22"/>
              </w:rPr>
              <w:t>соматичес</w:t>
            </w:r>
            <w:proofErr w:type="spellEnd"/>
            <w:r w:rsidRPr="003230E0">
              <w:rPr>
                <w:b/>
                <w:sz w:val="22"/>
              </w:rPr>
              <w:t xml:space="preserve"> кими </w:t>
            </w:r>
            <w:proofErr w:type="spellStart"/>
            <w:r w:rsidRPr="003230E0">
              <w:rPr>
                <w:b/>
                <w:sz w:val="22"/>
              </w:rPr>
              <w:t>заболеван</w:t>
            </w:r>
            <w:proofErr w:type="spellEnd"/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proofErr w:type="spellStart"/>
            <w:r w:rsidRPr="003230E0">
              <w:rPr>
                <w:b/>
                <w:sz w:val="22"/>
              </w:rPr>
              <w:t>иями</w:t>
            </w:r>
            <w:proofErr w:type="spellEnd"/>
            <w:r w:rsidRPr="003230E0">
              <w:rPr>
                <w:b/>
                <w:sz w:val="22"/>
              </w:rPr>
              <w:t xml:space="preserve"> </w:t>
            </w:r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center"/>
            </w:pPr>
            <w:r w:rsidRPr="003230E0">
              <w:t>4</w:t>
            </w:r>
            <w:r w:rsidRPr="003230E0">
              <w:rPr>
                <w:rFonts w:eastAsia="Calibri"/>
                <w:sz w:val="22"/>
              </w:rPr>
              <w:t xml:space="preserve"> </w:t>
            </w: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</w:p>
        </w:tc>
        <w:tc>
          <w:tcPr>
            <w:tcW w:w="2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>
              <w:t xml:space="preserve">От </w:t>
            </w:r>
            <w:r w:rsidRPr="003230E0">
              <w:t>2</w:t>
            </w:r>
            <w:r>
              <w:t xml:space="preserve"> метров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  <w:r w:rsidRPr="003230E0">
              <w:t xml:space="preserve">По предварительной заявке, согласно мед. показаниям участника </w:t>
            </w:r>
          </w:p>
        </w:tc>
      </w:tr>
      <w:tr w:rsidR="00607B24" w:rsidRPr="003230E0" w:rsidTr="00607B24">
        <w:trPr>
          <w:trHeight w:val="284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 w:rsidRPr="003230E0">
              <w:rPr>
                <w:b/>
                <w:sz w:val="22"/>
              </w:rPr>
              <w:t xml:space="preserve">Рабочее место </w:t>
            </w:r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 w:rsidRPr="003230E0">
              <w:rPr>
                <w:b/>
                <w:sz w:val="22"/>
              </w:rPr>
              <w:t xml:space="preserve">участника </w:t>
            </w:r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 w:rsidRPr="003230E0">
              <w:rPr>
                <w:b/>
                <w:sz w:val="22"/>
              </w:rPr>
              <w:t xml:space="preserve">с </w:t>
            </w:r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proofErr w:type="spellStart"/>
            <w:r w:rsidRPr="003230E0">
              <w:rPr>
                <w:b/>
                <w:sz w:val="22"/>
              </w:rPr>
              <w:t>ментальн</w:t>
            </w:r>
            <w:proofErr w:type="spellEnd"/>
            <w:r w:rsidRPr="003230E0">
              <w:rPr>
                <w:b/>
                <w:sz w:val="22"/>
              </w:rPr>
              <w:t xml:space="preserve"> </w:t>
            </w:r>
            <w:proofErr w:type="spellStart"/>
            <w:r w:rsidRPr="003230E0">
              <w:rPr>
                <w:b/>
                <w:sz w:val="22"/>
              </w:rPr>
              <w:t>ыми</w:t>
            </w:r>
            <w:proofErr w:type="spellEnd"/>
            <w:r w:rsidRPr="003230E0">
              <w:rPr>
                <w:b/>
                <w:sz w:val="22"/>
              </w:rPr>
              <w:t xml:space="preserve"> </w:t>
            </w:r>
            <w:proofErr w:type="spellStart"/>
            <w:r w:rsidRPr="003230E0">
              <w:rPr>
                <w:b/>
                <w:sz w:val="22"/>
              </w:rPr>
              <w:t>нарушени</w:t>
            </w:r>
            <w:proofErr w:type="spellEnd"/>
            <w:r w:rsidRPr="003230E0">
              <w:rPr>
                <w:b/>
                <w:sz w:val="22"/>
              </w:rPr>
              <w:t xml:space="preserve"> </w:t>
            </w:r>
            <w:proofErr w:type="spellStart"/>
            <w:r w:rsidRPr="003230E0">
              <w:rPr>
                <w:b/>
                <w:sz w:val="22"/>
              </w:rPr>
              <w:t>ями</w:t>
            </w:r>
            <w:proofErr w:type="spellEnd"/>
            <w:r w:rsidRPr="003230E0">
              <w:rPr>
                <w:b/>
                <w:sz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center"/>
            </w:pPr>
            <w:r w:rsidRPr="003230E0">
              <w:t>4</w:t>
            </w:r>
            <w:r w:rsidRPr="003230E0">
              <w:rPr>
                <w:rFonts w:eastAsia="Calibri"/>
                <w:sz w:val="22"/>
              </w:rPr>
              <w:t xml:space="preserve"> </w:t>
            </w:r>
          </w:p>
        </w:tc>
        <w:tc>
          <w:tcPr>
            <w:tcW w:w="2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 w:rsidRPr="003230E0">
              <w:t>От 1 метра до 1,5</w:t>
            </w:r>
          </w:p>
          <w:p w:rsidR="00607B24" w:rsidRPr="003230E0" w:rsidRDefault="00607B24" w:rsidP="00607B24">
            <w:pPr>
              <w:spacing w:after="0" w:line="240" w:lineRule="auto"/>
              <w:ind w:left="0" w:right="0" w:firstLine="0"/>
            </w:pPr>
            <w:r w:rsidRPr="003230E0">
              <w:t>метров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B24" w:rsidRPr="003230E0" w:rsidRDefault="00607B24" w:rsidP="00607B24">
            <w:pPr>
              <w:spacing w:after="0" w:line="240" w:lineRule="auto"/>
              <w:ind w:left="0" w:right="0" w:firstLine="0"/>
              <w:jc w:val="left"/>
            </w:pPr>
            <w:r w:rsidRPr="003230E0">
              <w:t xml:space="preserve">По предварительной заявке, согласно мед. показаниям участника </w:t>
            </w:r>
          </w:p>
        </w:tc>
      </w:tr>
    </w:tbl>
    <w:p w:rsidR="00DC7235" w:rsidRPr="003230E0" w:rsidRDefault="003230E0">
      <w:pPr>
        <w:spacing w:after="0" w:line="277" w:lineRule="auto"/>
        <w:ind w:left="720" w:right="0" w:firstLine="0"/>
        <w:jc w:val="left"/>
      </w:pPr>
      <w:r w:rsidRPr="003230E0">
        <w:rPr>
          <w:b/>
          <w:sz w:val="26"/>
        </w:rPr>
        <w:t>*</w:t>
      </w:r>
      <w:r w:rsidRPr="003230E0">
        <w:rPr>
          <w:sz w:val="26"/>
        </w:rPr>
        <w:t xml:space="preserve">указывается </w:t>
      </w:r>
      <w:r w:rsidRPr="003230E0">
        <w:rPr>
          <w:b/>
          <w:sz w:val="22"/>
        </w:rPr>
        <w:t>с</w:t>
      </w:r>
      <w:r w:rsidRPr="003230E0">
        <w:rPr>
          <w:sz w:val="22"/>
        </w:rPr>
        <w:t>сылка на сайт с тех. характеристиками, либо наименование и тех. характеристики специализированного оборудования</w:t>
      </w:r>
      <w:r w:rsidRPr="003230E0">
        <w:rPr>
          <w:b/>
          <w:sz w:val="22"/>
        </w:rPr>
        <w:t>.</w:t>
      </w:r>
      <w:r w:rsidRPr="003230E0">
        <w:rPr>
          <w:sz w:val="26"/>
        </w:rPr>
        <w:t xml:space="preserve"> </w:t>
      </w:r>
    </w:p>
    <w:p w:rsidR="00DC7235" w:rsidRPr="003230E0" w:rsidRDefault="003230E0">
      <w:pPr>
        <w:spacing w:after="0" w:line="259" w:lineRule="auto"/>
        <w:ind w:left="708" w:right="0" w:firstLine="0"/>
        <w:jc w:val="left"/>
      </w:pPr>
      <w:r w:rsidRPr="003230E0">
        <w:rPr>
          <w:b/>
          <w:sz w:val="26"/>
        </w:rPr>
        <w:t xml:space="preserve"> </w:t>
      </w:r>
    </w:p>
    <w:p w:rsidR="00DC7235" w:rsidRPr="003230E0" w:rsidRDefault="003230E0" w:rsidP="00607B24">
      <w:pPr>
        <w:numPr>
          <w:ilvl w:val="1"/>
          <w:numId w:val="4"/>
        </w:numPr>
        <w:spacing w:after="0" w:line="240" w:lineRule="auto"/>
        <w:ind w:left="0" w:right="0" w:firstLine="709"/>
      </w:pPr>
      <w:r w:rsidRPr="003230E0">
        <w:rPr>
          <w:b/>
          <w:sz w:val="26"/>
        </w:rPr>
        <w:t xml:space="preserve">Графическое изображение рабочих мест с учетом основных нозологий.  </w:t>
      </w:r>
    </w:p>
    <w:p w:rsidR="00607B24" w:rsidRDefault="00607B24">
      <w:pPr>
        <w:spacing w:after="0" w:line="259" w:lineRule="auto"/>
        <w:ind w:left="708" w:right="0" w:firstLine="0"/>
        <w:jc w:val="left"/>
        <w:rPr>
          <w:b/>
          <w:sz w:val="26"/>
        </w:rPr>
      </w:pPr>
    </w:p>
    <w:p w:rsidR="00DC7235" w:rsidRPr="003230E0" w:rsidRDefault="00607B24" w:rsidP="00607B24">
      <w:pPr>
        <w:spacing w:after="0" w:line="259" w:lineRule="auto"/>
        <w:ind w:left="708" w:right="0" w:firstLine="0"/>
        <w:jc w:val="center"/>
      </w:pPr>
      <w:r>
        <w:rPr>
          <w:b/>
          <w:noProof/>
          <w:sz w:val="26"/>
        </w:rPr>
        <w:drawing>
          <wp:inline distT="0" distB="0" distL="0" distR="0" wp14:anchorId="271A9BD4" wp14:editId="42D8D0EF">
            <wp:extent cx="2657475" cy="18573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235" w:rsidRPr="003230E0" w:rsidRDefault="00DC7235">
      <w:pPr>
        <w:spacing w:after="68" w:line="259" w:lineRule="auto"/>
        <w:ind w:left="708" w:right="0" w:firstLine="0"/>
        <w:jc w:val="left"/>
      </w:pPr>
    </w:p>
    <w:p w:rsidR="00D63B7B" w:rsidRPr="00D63B7B" w:rsidRDefault="003230E0" w:rsidP="00C704F0">
      <w:pPr>
        <w:numPr>
          <w:ilvl w:val="1"/>
          <w:numId w:val="4"/>
        </w:numPr>
        <w:spacing w:after="4" w:line="270" w:lineRule="auto"/>
        <w:ind w:right="1067"/>
        <w:jc w:val="center"/>
      </w:pPr>
      <w:r w:rsidRPr="003230E0">
        <w:rPr>
          <w:b/>
          <w:sz w:val="26"/>
        </w:rPr>
        <w:t>Схема застройки соревновательной площадки.</w:t>
      </w:r>
    </w:p>
    <w:p w:rsidR="00406479" w:rsidRDefault="003230E0" w:rsidP="00D63B7B">
      <w:pPr>
        <w:spacing w:after="4" w:line="270" w:lineRule="auto"/>
        <w:ind w:left="356" w:right="1067" w:firstLine="0"/>
        <w:jc w:val="left"/>
        <w:rPr>
          <w:sz w:val="26"/>
        </w:rPr>
      </w:pPr>
      <w:r w:rsidRPr="00D63B7B">
        <w:rPr>
          <w:sz w:val="26"/>
        </w:rPr>
        <w:t xml:space="preserve">Схема застройки для всех категорий едина. </w:t>
      </w:r>
      <w:bookmarkStart w:id="0" w:name="_GoBack"/>
      <w:bookmarkEnd w:id="0"/>
    </w:p>
    <w:p w:rsidR="00406479" w:rsidRDefault="00F60F81">
      <w:pPr>
        <w:spacing w:after="160" w:line="259" w:lineRule="auto"/>
        <w:ind w:left="0" w:right="0" w:firstLine="0"/>
        <w:jc w:val="left"/>
        <w:rPr>
          <w:sz w:val="26"/>
        </w:rPr>
      </w:pPr>
      <w:r>
        <w:rPr>
          <w:noProof/>
        </w:rPr>
        <w:drawing>
          <wp:inline distT="0" distB="0" distL="0" distR="0" wp14:anchorId="2DB14852" wp14:editId="34317999">
            <wp:extent cx="5943600" cy="3914851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4"/>
                    <a:srcRect l="19707" t="25920" r="20209" b="3723"/>
                    <a:stretch/>
                  </pic:blipFill>
                  <pic:spPr bwMode="auto">
                    <a:xfrm>
                      <a:off x="0" y="0"/>
                      <a:ext cx="5952201" cy="39205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06479">
        <w:rPr>
          <w:sz w:val="26"/>
        </w:rPr>
        <w:br w:type="page"/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rPr>
          <w:b/>
          <w:bCs/>
        </w:rPr>
        <w:t xml:space="preserve">5. Требования охраны труда и техники безопасности.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rPr>
          <w:b/>
          <w:bCs/>
        </w:rPr>
        <w:t xml:space="preserve">ИНСТРУКЦИЯ ПО ОХРАНЕ ТРУДА И ТЕХНИКЕ БЕЗОПАСНОСТИ.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rPr>
          <w:b/>
          <w:bCs/>
        </w:rPr>
        <w:t xml:space="preserve">1. Общие требования безопасности.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1.1. На основании настоящей Типовой инструкции разрабатывается инструкция по охране труда и технике безопасности для участника с учетом условий его работы. Эксперты и участники должны ознакомиться с инструкцией по безопасности труда до начала соревнований.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1.2. На участника могут воздействовать опасные и вредные факторы: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>-</w:t>
      </w:r>
      <w:r w:rsidR="00C704F0" w:rsidRPr="00C704F0">
        <w:t xml:space="preserve"> подвижные части электрооборудования;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повышенная температура поверхностей оборудования;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пониженная температура поверхностей холодильного оборудования, полуфабрикатов;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повышенная температура воздуха рабочей зоны;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повышенный уровень шума на рабочем месте;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повышенная влажность воздуха;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повышенная или пониженная подвижность воздуха;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повышенное значение напряжения в электрической цепи;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недостаточная освещенность рабочей зоны;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повышенный уровень инфракрасной радиации;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острые кромки, заусенцы и неровности поверхностей оборудования, инструмента, инвентаря, тары;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вредные вещества в воздухе рабочей зоны;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физические перегрузки; </w:t>
      </w:r>
    </w:p>
    <w:p w:rsidR="00C704F0" w:rsidRPr="00C704F0" w:rsidRDefault="00182294" w:rsidP="00182294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не</w:t>
      </w:r>
      <w:r>
        <w:t xml:space="preserve">рвно - психические перегрузки.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1.3. Участник извещает эксперта по технике безопасности о любой ситуации, угрожающей жизни и здоровью людей, о каждом несчастном случае, происшедшем на производстве, об ухудшении состояния своего здоровья, в том числе о проявлении признаков острого заболевания.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1.4. Участнику следует: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оставлять верхнюю одежду, обувь, головной убор, личные вещи в гардеробной;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перед началом работы мыть руки с мылом, надевать чистую санитарную одежду, подбирать волосы под колпак;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работать в чистой санитарной одежде, менять ее по мере загрязнения;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после посещения туалета мыть руки с мылом; </w:t>
      </w:r>
    </w:p>
    <w:p w:rsidR="00C704F0" w:rsidRPr="00C704F0" w:rsidRDefault="00182294" w:rsidP="00182294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при изготовлении кулинарных изделий снимать ювелирные украшения, часы, коротко стричь </w:t>
      </w:r>
      <w:r>
        <w:t xml:space="preserve">ногти и не покрывать их лаком.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1.5.У участника должна быть форменная одежда: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куртка белая хлопчатобумажная;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брюки;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фартук белый хлопчатобумажный;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колпак белый хлопчатобумажный (допускается одноразовый);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профессиональная обувь на нескользящей подошве. </w:t>
      </w:r>
    </w:p>
    <w:p w:rsidR="00C704F0" w:rsidRDefault="00C704F0" w:rsidP="00C704F0">
      <w:pPr>
        <w:pStyle w:val="Default"/>
        <w:ind w:firstLine="709"/>
        <w:jc w:val="both"/>
      </w:pPr>
      <w:r w:rsidRPr="00C704F0">
        <w:t xml:space="preserve">Для экспертов обязательные элементы одежды: китель, передник или фартук, колпак (всё белого цвета), профессиональная обувь на нескользящей подошве </w:t>
      </w:r>
    </w:p>
    <w:p w:rsidR="00182294" w:rsidRPr="00C704F0" w:rsidRDefault="00182294" w:rsidP="00C704F0">
      <w:pPr>
        <w:pStyle w:val="Default"/>
        <w:ind w:firstLine="709"/>
        <w:jc w:val="both"/>
      </w:pP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rPr>
          <w:b/>
          <w:bCs/>
        </w:rPr>
        <w:t xml:space="preserve">2. Требования безопасности перед началом работы.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2.1. Застегнуть одетую форменную одежду на все пуговицы (завязать завязки), не допуская свисающих концов одежды. Не закалывать одежду булавками, иголками, не держать в карманах одежды острые, бьющиеся предметы.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2.2.Проверить оснащенность рабочего места необходимым оборудованием, инвентарем, приспособлениями и инструментами.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2.3. Подготовить рабочее место для безопасной работы: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обеспечить наличие свободных проходов;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проверить устойчивость производственного стола, стеллажа, прочность крепления оборудования к фундаментам и подставкам;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надежно установить (закрепить) передвижное (переносное) оборудование и инвентарь на рабочем столе, подставке, передвижной тележке; </w:t>
      </w:r>
    </w:p>
    <w:p w:rsidR="00C704F0" w:rsidRPr="00C704F0" w:rsidRDefault="00182294" w:rsidP="00182294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удобно и устойчиво разместить запасы сырья, полуфабрикатов, инструмент, приспособления в соответствии с частотой</w:t>
      </w:r>
      <w:r>
        <w:t xml:space="preserve"> использования и расходования;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rPr>
          <w:b/>
          <w:bCs/>
        </w:rPr>
        <w:t xml:space="preserve">проверить внешним осмотром: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достаточность освещения рабочей поверхности;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отсутствие свисающих и оголенных концов электропроводки;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исправность розетки, кабеля (шнура) электропитания, вилки, используемых электробытовых приборов;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наличие и надежность заземляющих соединений (отсутствие обрывов, прочность контакта между металлическими нетоковедущими частями машины и заземляющим проводом). Не приступать к работе при отсутствии или ненадежности заземления;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наличие, исправность нагревательных поверхностей оборудования;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отсутствие посторонних предметов внутри и вокруг применяемого оборудования;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наличие и исправность </w:t>
      </w:r>
      <w:proofErr w:type="spellStart"/>
      <w:r w:rsidR="00C704F0" w:rsidRPr="00C704F0">
        <w:t>весоизмерительного</w:t>
      </w:r>
      <w:proofErr w:type="spellEnd"/>
      <w:r w:rsidR="00C704F0" w:rsidRPr="00C704F0">
        <w:t xml:space="preserve"> оборудования;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состояние полов (отсутствие выбоин, неровностей, скользкости, открытых трапов);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отсутствие выбоин, трещин и других неровностей на рабочих поверхностях производственных столов; </w:t>
      </w:r>
    </w:p>
    <w:p w:rsidR="00C704F0" w:rsidRPr="00C704F0" w:rsidRDefault="00182294" w:rsidP="00182294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исправность применяемого инвентаря, приспособлений и инструментов (поверхности тары, разделочных досок, лопаток и т.п. должны быть чистыми, гладкими, без сколов, трещин и заусениц; рукоятки ножей должны быть плотно насаженными, нескользкими и удобными для захвата, имеющими необходимый упор для пальце</w:t>
      </w:r>
      <w:r>
        <w:t xml:space="preserve">в руки, не деформирующимися от </w:t>
      </w:r>
      <w:r w:rsidR="00C704F0" w:rsidRPr="00C704F0">
        <w:t xml:space="preserve">воздействия горячей воды; полотна ножей должны быть гладкими, отполированными, без вмятин и трещин).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2.4.Проверить исправность пускорегулирующей аппаратуры оборудования (пускателей, пакетных переключателей и т.п.).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2.5. Перед включением </w:t>
      </w:r>
      <w:r w:rsidRPr="00C704F0">
        <w:rPr>
          <w:b/>
          <w:bCs/>
        </w:rPr>
        <w:t xml:space="preserve">индукционной плиты </w:t>
      </w:r>
      <w:r w:rsidRPr="00C704F0">
        <w:t xml:space="preserve">помните: оборудование и его доступные части нагреваются во время эксплуатации.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Всегда следует помнить, что существует опасность травмы, при прикосновении к нагревательным элементам. Поэтому, во время работы оборудования - быть особо бдительными. Приготовление на плите блюд на жиру или на растительных маслах, может быть опасно и привести к пожару, в связи с этим, никогда не пробуйте гасить огонь водой! Сначала отключите оборудование, а затем накройте огонь, например, крышкой.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Не складируйте предметы и вещи на поверхности плиты. Если на поверхности имеется трещина, то следует отключить электропитание во избежание поражения электрическим током. Не рекомендуется размещать на поверхности плиты металлические предметы (например, такие как: ножи, вилки, ложки, крышки, алюминиевую фольгу и т.п.), так как они могут нагреваться.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После эксплуатации отключите плиту регулятором, а не руководствуйтесь указаниями детектора посуды.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2.6. При эксплуатации </w:t>
      </w:r>
      <w:r w:rsidRPr="00C704F0">
        <w:rPr>
          <w:b/>
          <w:bCs/>
        </w:rPr>
        <w:t xml:space="preserve">весов </w:t>
      </w:r>
      <w:r w:rsidRPr="00C704F0">
        <w:t xml:space="preserve">не нагружайте весы сверх наибольшего предела взвешивания (включая массу тары). Не допускайте ударов по платформе. Не подвергайте весы сильной вибрации. При работе не нажимайте сильно на клавиши.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2.7.При эксплуатации </w:t>
      </w:r>
      <w:r w:rsidRPr="00C704F0">
        <w:rPr>
          <w:b/>
          <w:bCs/>
        </w:rPr>
        <w:t>холодильного оборудования</w:t>
      </w:r>
      <w:r w:rsidRPr="00C704F0">
        <w:t xml:space="preserve">: загрузку охлаждаемого объема холодильного оборудования осуществлять после пуска холодильной машины и достижения температуры, необходимой для хранения продуктов. Двери холодильного оборудования открывать на короткое время и как можно реже. При обнаружении утечки хладона холодильное оборудование немедленно отключить, помещение – проветрить.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rPr>
          <w:b/>
          <w:bCs/>
        </w:rPr>
        <w:t xml:space="preserve">Не допускается: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включать агрегат при отсутствии защитного заземления или </w:t>
      </w:r>
      <w:proofErr w:type="spellStart"/>
      <w:r w:rsidR="00C704F0" w:rsidRPr="00C704F0">
        <w:t>зануления</w:t>
      </w:r>
      <w:proofErr w:type="spellEnd"/>
      <w:r w:rsidR="00C704F0" w:rsidRPr="00C704F0">
        <w:t xml:space="preserve"> электродвигателей;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загромождать пространство возле холодильного агрегата, складировать продукты, тару и другие посторонние предметы;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прикасаться к подвижным частям включенного в сеть агрегата независимо от того, находится он в работе или в режиме автоматической остановки;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хранить продукты на испарителях; </w:t>
      </w:r>
    </w:p>
    <w:p w:rsidR="00C704F0" w:rsidRPr="00C704F0" w:rsidRDefault="00182294" w:rsidP="00182294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загружать холодильную камеру при снятом ограждении воздухоохладителя, без поддона испарителя, а также без</w:t>
      </w:r>
      <w:r>
        <w:t xml:space="preserve"> поддона для стока конденсата. </w:t>
      </w:r>
    </w:p>
    <w:p w:rsidR="00C704F0" w:rsidRPr="00C704F0" w:rsidRDefault="00C704F0" w:rsidP="00C704F0">
      <w:pPr>
        <w:spacing w:after="0" w:line="240" w:lineRule="auto"/>
        <w:ind w:left="0" w:right="0" w:firstLine="709"/>
        <w:rPr>
          <w:szCs w:val="24"/>
        </w:rPr>
      </w:pPr>
      <w:r w:rsidRPr="00C704F0">
        <w:rPr>
          <w:szCs w:val="24"/>
        </w:rPr>
        <w:t xml:space="preserve">2.8. Перед использованием </w:t>
      </w:r>
      <w:r w:rsidRPr="00C704F0">
        <w:rPr>
          <w:b/>
          <w:bCs/>
          <w:szCs w:val="24"/>
        </w:rPr>
        <w:t xml:space="preserve">микроволновой печи </w:t>
      </w:r>
      <w:r w:rsidRPr="00C704F0">
        <w:rPr>
          <w:szCs w:val="24"/>
        </w:rPr>
        <w:t xml:space="preserve">убедитесь в том, что стеклянный поднос, роликовая подставка, муфта правильно установлены.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Избегайте прикосновения к горячим стенкам прибора при его работе: это относится в первую очередь к дверце, резистору для нагрева, стенкам камеры.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При извлечении из печи посуды с продуктами пользуйтесь изолирующими перчатками или кухонными рукавицами. Не включайте печь в работу «вхолостую», без продуктов. Она должна быть обязательно загружена. В противном случае вы рискуете ее повредить или сократить время работы. </w:t>
      </w:r>
    </w:p>
    <w:p w:rsidR="00C704F0" w:rsidRDefault="00C704F0" w:rsidP="00C704F0">
      <w:pPr>
        <w:pStyle w:val="Default"/>
        <w:ind w:firstLine="709"/>
        <w:jc w:val="both"/>
      </w:pPr>
      <w:r w:rsidRPr="00C704F0">
        <w:t xml:space="preserve">Не вставляйте между дверцей и корпусом печи посторонние предметы (тряпки, кухонные рукавицы), не размещайте в печи слишком громоздкую посуду. Если дверца не закрыта, то включение печи окажется невозможным. </w:t>
      </w:r>
    </w:p>
    <w:p w:rsidR="00182294" w:rsidRPr="00C704F0" w:rsidRDefault="00182294" w:rsidP="00C704F0">
      <w:pPr>
        <w:pStyle w:val="Default"/>
        <w:ind w:firstLine="709"/>
        <w:jc w:val="both"/>
      </w:pP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rPr>
          <w:b/>
          <w:bCs/>
        </w:rPr>
        <w:t xml:space="preserve">3. Требования безопасности во время работы.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3.1.Выполнять только ту работу, по которой прошел обучение, инструктаж по охране труда.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3.2. Использовать оборудование только для тех работ, для которых оно предназначено.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3.3. Соблюдать правила перемещения в боксе и на территории площадки, пользоваться только установленными проходами.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3.4. Содержать рабочее место в чистоте, своевременно убирать с пола рассыпанные (разлитые) продукты, жиры и др.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3.5. Не загромождать рабочее место, проходы к нему, между оборудованием, столами, стеллажами, пути эвакуации инвентарем, излишними запасами сырья, кулинарной продукцией.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3.6. Использовать средства защиты рук при соприкосновении с горячими поверхностями инвентаря и кухонной посуды.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3.7. При работе с ножом соблюдать осторожность, беречь руки от порезов. При перерывах в работе вкладывать нож в пенал (футляр). Не ходить и не наклоняться с ножом в руках, не переносить нож, не вложенный в футляр (пенал).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Во время работы с ножом не допускается: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использовать ножи с непрочно закрепленными полотнами, с рукоятками, имеющими заусенцы, с затупившимися лезвиями;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производить резкие движения;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нарезать сырье и продукты на весу;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проверять остроту лезвия рукой; </w:t>
      </w:r>
    </w:p>
    <w:p w:rsidR="00C704F0" w:rsidRPr="00C704F0" w:rsidRDefault="00182294" w:rsidP="00C704F0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оставлять нож во время перерыва в работе в обрабатываемом сырье или на столе без футляра; </w:t>
      </w:r>
    </w:p>
    <w:p w:rsidR="00C704F0" w:rsidRPr="00C704F0" w:rsidRDefault="00182294" w:rsidP="00182294">
      <w:pPr>
        <w:pStyle w:val="Default"/>
        <w:ind w:firstLine="709"/>
        <w:jc w:val="both"/>
      </w:pPr>
      <w:r>
        <w:t xml:space="preserve">- </w:t>
      </w:r>
      <w:r w:rsidR="00C704F0" w:rsidRPr="00C704F0">
        <w:t xml:space="preserve"> опира</w:t>
      </w:r>
      <w:r>
        <w:t xml:space="preserve">ться </w:t>
      </w:r>
      <w:proofErr w:type="gramStart"/>
      <w:r>
        <w:t>на мусак</w:t>
      </w:r>
      <w:proofErr w:type="gramEnd"/>
      <w:r>
        <w:t xml:space="preserve"> при правке ножа.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3.8. Переносить продукты, сырье, полуфабрикаты только в исправной таре. Не загружать тару более номинальной массы брутто.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3.9. Во время работы с использованием различного вида оборудования соблюдать элементарные требования безопасности. </w:t>
      </w:r>
    </w:p>
    <w:p w:rsidR="00C704F0" w:rsidRPr="00C704F0" w:rsidRDefault="00C704F0" w:rsidP="00C704F0">
      <w:pPr>
        <w:pStyle w:val="Default"/>
        <w:ind w:firstLine="709"/>
        <w:jc w:val="both"/>
      </w:pPr>
    </w:p>
    <w:p w:rsidR="00C704F0" w:rsidRPr="00C704F0" w:rsidRDefault="00C704F0" w:rsidP="00C704F0">
      <w:pPr>
        <w:spacing w:after="0" w:line="240" w:lineRule="auto"/>
        <w:ind w:left="0" w:right="0" w:firstLine="709"/>
        <w:rPr>
          <w:b/>
          <w:bCs/>
          <w:szCs w:val="24"/>
        </w:rPr>
      </w:pPr>
      <w:r w:rsidRPr="00C704F0">
        <w:rPr>
          <w:b/>
          <w:bCs/>
          <w:szCs w:val="24"/>
        </w:rPr>
        <w:t xml:space="preserve">4. Требования безопасности в аварийных ситуациях.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4.1. При возникновении поломки оборудования, угрожающей аварией на рабочем месте или на площадке: прекратить его эксплуатацию, а также подачу к нему электроэнергии, воды, сырья и т.п.; доложить о принятых мерах техническому эксперту и действовать в соответствии с полученными указаниями.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4.2. В аварийной обстановке: оповестить об опасности окружающих людей; доложить техническому эксперту о случившемся и действовать в соответствии с планом ликвидации аварий.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4.3. Если в процессе работы произошло загрязнение рабочего места жирами или просыпанными порошкообразными веществами (мукой, крахмалом и т.п.), работу прекратить до удаления загрязняющих веществ.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4.4. Пролитый на полу жир удалить с помощью ветоши или других </w:t>
      </w:r>
      <w:proofErr w:type="spellStart"/>
      <w:r w:rsidRPr="00C704F0">
        <w:t>жиропоглощающих</w:t>
      </w:r>
      <w:proofErr w:type="spellEnd"/>
      <w:r w:rsidRPr="00C704F0">
        <w:t xml:space="preserve"> материалов. </w:t>
      </w:r>
    </w:p>
    <w:p w:rsidR="00C704F0" w:rsidRDefault="00C704F0" w:rsidP="00C704F0">
      <w:pPr>
        <w:pStyle w:val="Default"/>
        <w:ind w:firstLine="709"/>
        <w:jc w:val="both"/>
      </w:pPr>
      <w:r w:rsidRPr="00C704F0">
        <w:t xml:space="preserve">4.5. В случае возгорания жира не заливать его водой. Необходимо прекратить его нагрев и накрыть крышкой или другим предметом (плотной тканью), препятствующим доступу воздуха в зону горения. </w:t>
      </w:r>
    </w:p>
    <w:p w:rsidR="00182294" w:rsidRPr="00C704F0" w:rsidRDefault="00182294" w:rsidP="00C704F0">
      <w:pPr>
        <w:pStyle w:val="Default"/>
        <w:ind w:firstLine="709"/>
        <w:jc w:val="both"/>
      </w:pP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rPr>
          <w:b/>
          <w:bCs/>
        </w:rPr>
        <w:t xml:space="preserve">5. Требования безопасности по окончании работы. </w:t>
      </w:r>
    </w:p>
    <w:p w:rsidR="00C704F0" w:rsidRPr="00C704F0" w:rsidRDefault="00C704F0" w:rsidP="00C704F0">
      <w:pPr>
        <w:pStyle w:val="Default"/>
        <w:ind w:firstLine="709"/>
        <w:jc w:val="both"/>
      </w:pPr>
      <w:r w:rsidRPr="00C704F0">
        <w:t xml:space="preserve">5.1.Выключить и надежно обесточить электронагревательное оборудование из розетки. </w:t>
      </w:r>
    </w:p>
    <w:p w:rsidR="000D717F" w:rsidRDefault="00C704F0" w:rsidP="00C704F0">
      <w:pPr>
        <w:spacing w:after="0" w:line="240" w:lineRule="auto"/>
        <w:ind w:left="0" w:right="0" w:firstLine="709"/>
      </w:pPr>
      <w:r w:rsidRPr="00C704F0">
        <w:rPr>
          <w:szCs w:val="24"/>
        </w:rPr>
        <w:t>5.2.Не производить уборку мусора, отходов непосредственно руками, использовать для этой цели щетки, совки и другие приспособления.</w:t>
      </w:r>
      <w:r>
        <w:rPr>
          <w:sz w:val="28"/>
          <w:szCs w:val="28"/>
        </w:rPr>
        <w:t xml:space="preserve"> </w:t>
      </w:r>
      <w:r w:rsidR="000D717F">
        <w:br w:type="page"/>
      </w:r>
    </w:p>
    <w:p w:rsidR="00EA736E" w:rsidRPr="00EA736E" w:rsidRDefault="00EA736E" w:rsidP="00EA736E">
      <w:pPr>
        <w:spacing w:after="0" w:line="360" w:lineRule="auto"/>
        <w:ind w:left="0" w:right="0" w:firstLine="0"/>
        <w:jc w:val="right"/>
        <w:rPr>
          <w:b/>
          <w:bCs/>
          <w:color w:val="auto"/>
          <w:szCs w:val="28"/>
        </w:rPr>
      </w:pPr>
      <w:r w:rsidRPr="00EA736E">
        <w:rPr>
          <w:b/>
          <w:bCs/>
          <w:color w:val="auto"/>
          <w:szCs w:val="28"/>
        </w:rPr>
        <w:t>ПРИЛОЖЕНИЕ 1</w:t>
      </w:r>
    </w:p>
    <w:p w:rsidR="000D717F" w:rsidRPr="00EA736E" w:rsidRDefault="00906E31" w:rsidP="00EA736E">
      <w:pPr>
        <w:spacing w:after="0" w:line="360" w:lineRule="auto"/>
        <w:ind w:left="0" w:right="0" w:firstLine="0"/>
        <w:jc w:val="center"/>
        <w:rPr>
          <w:b/>
          <w:bCs/>
          <w:color w:val="auto"/>
          <w:szCs w:val="28"/>
        </w:rPr>
      </w:pPr>
      <w:r>
        <w:rPr>
          <w:b/>
          <w:bCs/>
          <w:color w:val="auto"/>
          <w:szCs w:val="28"/>
        </w:rPr>
        <w:t>Примерный с</w:t>
      </w:r>
      <w:r w:rsidR="000D717F" w:rsidRPr="00EA736E">
        <w:rPr>
          <w:b/>
          <w:bCs/>
          <w:color w:val="auto"/>
          <w:szCs w:val="28"/>
        </w:rPr>
        <w:t>писок сырья</w:t>
      </w:r>
    </w:p>
    <w:tbl>
      <w:tblPr>
        <w:tblW w:w="9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8"/>
        <w:gridCol w:w="1354"/>
        <w:gridCol w:w="1360"/>
      </w:tblGrid>
      <w:tr w:rsidR="00906E31" w:rsidRPr="00A17605" w:rsidTr="00906E31">
        <w:trPr>
          <w:trHeight w:val="150"/>
        </w:trPr>
        <w:tc>
          <w:tcPr>
            <w:tcW w:w="6508" w:type="dxa"/>
            <w:shd w:val="clear" w:color="auto" w:fill="auto"/>
          </w:tcPr>
          <w:p w:rsidR="00906E31" w:rsidRDefault="00906E31" w:rsidP="00906E3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сырья, пищевых продуктов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906E31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Единицы измерения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Доступное количество </w:t>
            </w:r>
          </w:p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 1 участника (брутто) </w:t>
            </w:r>
          </w:p>
        </w:tc>
      </w:tr>
      <w:tr w:rsidR="00906E31" w:rsidRPr="00A17605" w:rsidTr="004E41A3">
        <w:trPr>
          <w:trHeight w:val="150"/>
        </w:trPr>
        <w:tc>
          <w:tcPr>
            <w:tcW w:w="9222" w:type="dxa"/>
            <w:gridSpan w:val="3"/>
            <w:shd w:val="clear" w:color="auto" w:fill="auto"/>
          </w:tcPr>
          <w:p w:rsidR="00906E31" w:rsidRDefault="00906E31" w:rsidP="00BC07B4">
            <w:pPr>
              <w:pStyle w:val="Default"/>
              <w:jc w:val="center"/>
              <w:rPr>
                <w:sz w:val="22"/>
                <w:szCs w:val="22"/>
              </w:rPr>
            </w:pPr>
            <w:r>
              <w:t>МЯСНЫЕ ПРОДУКТЫ</w:t>
            </w:r>
          </w:p>
        </w:tc>
      </w:tr>
      <w:tr w:rsidR="00906E31" w:rsidRPr="00A17605" w:rsidTr="00906E31">
        <w:trPr>
          <w:trHeight w:val="150"/>
        </w:trPr>
        <w:tc>
          <w:tcPr>
            <w:tcW w:w="6508" w:type="dxa"/>
            <w:shd w:val="clear" w:color="auto" w:fill="auto"/>
          </w:tcPr>
          <w:p w:rsidR="00906E31" w:rsidRDefault="00906E31" w:rsidP="008A753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 говядины (</w:t>
            </w:r>
            <w:r w:rsidR="008A753B">
              <w:rPr>
                <w:sz w:val="22"/>
                <w:szCs w:val="22"/>
              </w:rPr>
              <w:t>лопатка</w:t>
            </w:r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BC07B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BC07B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</w:t>
            </w:r>
          </w:p>
        </w:tc>
      </w:tr>
      <w:tr w:rsidR="00906E31" w:rsidRPr="00A17605" w:rsidTr="00906E31">
        <w:trPr>
          <w:trHeight w:val="150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Шпик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BC07B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BC07B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906E31" w:rsidRPr="00A17605" w:rsidTr="001312B5">
        <w:trPr>
          <w:trHeight w:val="150"/>
        </w:trPr>
        <w:tc>
          <w:tcPr>
            <w:tcW w:w="9222" w:type="dxa"/>
            <w:gridSpan w:val="3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 w:rsidRPr="00A17605">
              <w:t>МОЛОЧНЫЕ ПРОДУКТЫ</w:t>
            </w:r>
          </w:p>
        </w:tc>
      </w:tr>
      <w:tr w:rsidR="00906E31" w:rsidRPr="00A17605" w:rsidTr="00906E31">
        <w:trPr>
          <w:trHeight w:val="150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Сливочное масло  82,5 %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</w:tr>
      <w:tr w:rsidR="00906E31" w:rsidRPr="00A17605" w:rsidTr="00906E31">
        <w:trPr>
          <w:trHeight w:val="70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 3,2 %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Яйца куриные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06E31" w:rsidRPr="00A17605" w:rsidTr="00DC7544">
        <w:trPr>
          <w:trHeight w:val="284"/>
        </w:trPr>
        <w:tc>
          <w:tcPr>
            <w:tcW w:w="9222" w:type="dxa"/>
            <w:gridSpan w:val="3"/>
            <w:shd w:val="clear" w:color="auto" w:fill="auto"/>
            <w:vAlign w:val="center"/>
            <w:hideMark/>
          </w:tcPr>
          <w:p w:rsidR="00906E31" w:rsidRPr="00A17605" w:rsidRDefault="00906E31" w:rsidP="00182294">
            <w:pPr>
              <w:spacing w:after="0" w:line="240" w:lineRule="auto"/>
              <w:ind w:left="0" w:right="0" w:firstLine="0"/>
              <w:jc w:val="center"/>
            </w:pPr>
            <w:r w:rsidRPr="00A17605">
              <w:t>ОВОЩИ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Болгарский перец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Лук репчатый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Чеснок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906E31" w:rsidRPr="00A17605" w:rsidTr="000038CC">
        <w:trPr>
          <w:trHeight w:val="284"/>
        </w:trPr>
        <w:tc>
          <w:tcPr>
            <w:tcW w:w="9222" w:type="dxa"/>
            <w:gridSpan w:val="3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t>ФРУКТЫ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Яблоки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Груши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</w:t>
            </w:r>
          </w:p>
        </w:tc>
      </w:tr>
      <w:tr w:rsidR="00906E31" w:rsidRPr="00A17605" w:rsidTr="00A80A24">
        <w:trPr>
          <w:trHeight w:val="284"/>
        </w:trPr>
        <w:tc>
          <w:tcPr>
            <w:tcW w:w="9222" w:type="dxa"/>
            <w:gridSpan w:val="3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ЗЕЛЕНЬ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Мята свежая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906E31" w:rsidRPr="00A17605" w:rsidTr="00D8333F">
        <w:trPr>
          <w:trHeight w:val="284"/>
        </w:trPr>
        <w:tc>
          <w:tcPr>
            <w:tcW w:w="9222" w:type="dxa"/>
            <w:gridSpan w:val="3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 w:rsidRPr="00A17605">
              <w:t>ЗАМОРОЖЕННЫЕ ПРОДУКТЫ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 w:rsidP="00182294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Вишня свежемороженая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  <w:vAlign w:val="center"/>
          </w:tcPr>
          <w:p w:rsidR="00906E31" w:rsidRPr="00A17605" w:rsidRDefault="00906E31" w:rsidP="00EA736E">
            <w:pPr>
              <w:spacing w:after="0" w:line="240" w:lineRule="auto"/>
              <w:ind w:left="0" w:right="0" w:firstLine="0"/>
            </w:pPr>
            <w:r>
              <w:rPr>
                <w:sz w:val="22"/>
              </w:rPr>
              <w:t>Клубника свежемороженая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06E31" w:rsidRPr="00A17605" w:rsidRDefault="00906E31" w:rsidP="00182294">
            <w:pPr>
              <w:spacing w:after="0" w:line="240" w:lineRule="auto"/>
              <w:ind w:left="0" w:right="0" w:firstLine="0"/>
              <w:jc w:val="center"/>
            </w:pPr>
            <w:r>
              <w:t>г.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06E31" w:rsidRPr="00A17605" w:rsidRDefault="00906E31" w:rsidP="00182294">
            <w:pPr>
              <w:spacing w:after="0" w:line="240" w:lineRule="auto"/>
              <w:ind w:left="0" w:right="0" w:firstLine="0"/>
              <w:jc w:val="center"/>
            </w:pPr>
            <w:r>
              <w:t>400</w:t>
            </w:r>
          </w:p>
        </w:tc>
      </w:tr>
      <w:tr w:rsidR="00906E31" w:rsidRPr="00A17605" w:rsidTr="00DC7544">
        <w:trPr>
          <w:trHeight w:val="284"/>
        </w:trPr>
        <w:tc>
          <w:tcPr>
            <w:tcW w:w="9222" w:type="dxa"/>
            <w:gridSpan w:val="3"/>
            <w:shd w:val="clear" w:color="auto" w:fill="auto"/>
            <w:vAlign w:val="center"/>
            <w:hideMark/>
          </w:tcPr>
          <w:p w:rsidR="00906E31" w:rsidRPr="00A17605" w:rsidRDefault="00906E31" w:rsidP="00182294">
            <w:pPr>
              <w:spacing w:after="0" w:line="240" w:lineRule="auto"/>
              <w:ind w:left="0" w:right="0" w:firstLine="0"/>
              <w:jc w:val="center"/>
            </w:pPr>
            <w:r>
              <w:t>БАКАЛЕЯ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Сухари панировочные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Томаты в собственном соку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Соль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Сахар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Перец черный молотый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Масло растительное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мл.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</w:tr>
      <w:tr w:rsidR="00906E31" w:rsidRPr="00A17605" w:rsidTr="00906E31">
        <w:trPr>
          <w:trHeight w:val="284"/>
        </w:trPr>
        <w:tc>
          <w:tcPr>
            <w:tcW w:w="6508" w:type="dxa"/>
            <w:shd w:val="clear" w:color="auto" w:fill="auto"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Мука пшеничная </w:t>
            </w:r>
          </w:p>
        </w:tc>
        <w:tc>
          <w:tcPr>
            <w:tcW w:w="1354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</w:p>
        </w:tc>
        <w:tc>
          <w:tcPr>
            <w:tcW w:w="1360" w:type="dxa"/>
            <w:shd w:val="clear" w:color="auto" w:fill="auto"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</w:t>
            </w:r>
          </w:p>
        </w:tc>
      </w:tr>
      <w:tr w:rsidR="00906E31" w:rsidRPr="00A17605" w:rsidTr="00DC7544">
        <w:trPr>
          <w:trHeight w:val="284"/>
        </w:trPr>
        <w:tc>
          <w:tcPr>
            <w:tcW w:w="9222" w:type="dxa"/>
            <w:gridSpan w:val="3"/>
            <w:shd w:val="clear" w:color="auto" w:fill="auto"/>
            <w:vAlign w:val="center"/>
            <w:hideMark/>
          </w:tcPr>
          <w:p w:rsidR="00906E31" w:rsidRPr="00A17605" w:rsidRDefault="00906E31" w:rsidP="00EA736E">
            <w:pPr>
              <w:spacing w:after="0" w:line="240" w:lineRule="auto"/>
              <w:ind w:left="0" w:right="0" w:firstLine="0"/>
              <w:jc w:val="center"/>
            </w:pPr>
            <w:r>
              <w:t>СУХИЕ ПРОДУКТЫ</w:t>
            </w:r>
          </w:p>
        </w:tc>
      </w:tr>
      <w:tr w:rsidR="00906E31" w:rsidRPr="00A17605" w:rsidTr="00906E31">
        <w:trPr>
          <w:trHeight w:val="94"/>
        </w:trPr>
        <w:tc>
          <w:tcPr>
            <w:tcW w:w="6508" w:type="dxa"/>
            <w:shd w:val="clear" w:color="auto" w:fill="auto"/>
            <w:hideMark/>
          </w:tcPr>
          <w:p w:rsidR="00906E31" w:rsidRDefault="00906E31">
            <w:pPr>
              <w:pStyle w:val="Defaul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Булгур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54" w:type="dxa"/>
            <w:shd w:val="clear" w:color="auto" w:fill="auto"/>
            <w:hideMark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360" w:type="dxa"/>
            <w:shd w:val="clear" w:color="auto" w:fill="auto"/>
            <w:hideMark/>
          </w:tcPr>
          <w:p w:rsidR="00906E31" w:rsidRDefault="00906E31" w:rsidP="0018229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</w:tr>
    </w:tbl>
    <w:p w:rsidR="00DC7235" w:rsidRPr="003230E0" w:rsidRDefault="00DC7235" w:rsidP="00D63B7B">
      <w:pPr>
        <w:spacing w:after="0" w:line="240" w:lineRule="auto"/>
        <w:ind w:left="0" w:right="0" w:firstLine="709"/>
        <w:jc w:val="left"/>
      </w:pPr>
    </w:p>
    <w:p w:rsidR="00DC7235" w:rsidRPr="003230E0" w:rsidRDefault="003230E0" w:rsidP="00D63B7B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3230E0" w:rsidP="00D63B7B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3230E0" w:rsidP="00D63B7B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3230E0" w:rsidP="00D63B7B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3230E0" w:rsidP="00D63B7B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3230E0" w:rsidP="00D63B7B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3230E0" w:rsidP="00D63B7B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3230E0" w:rsidP="00D63B7B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3230E0" w:rsidP="00D63B7B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3230E0" w:rsidP="00D63B7B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3230E0" w:rsidP="00D63B7B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3230E0" w:rsidP="0060119D">
      <w:pPr>
        <w:spacing w:after="0" w:line="240" w:lineRule="auto"/>
        <w:ind w:left="0" w:right="0" w:firstLine="709"/>
        <w:jc w:val="left"/>
      </w:pPr>
      <w:r w:rsidRPr="003230E0">
        <w:t xml:space="preserve"> </w:t>
      </w:r>
    </w:p>
    <w:p w:rsidR="00DC7235" w:rsidRPr="003230E0" w:rsidRDefault="00DC7235" w:rsidP="00D63B7B">
      <w:pPr>
        <w:spacing w:after="0" w:line="259" w:lineRule="auto"/>
        <w:ind w:left="0" w:right="0" w:firstLine="0"/>
        <w:jc w:val="left"/>
      </w:pPr>
    </w:p>
    <w:sectPr w:rsidR="00DC7235" w:rsidRPr="003230E0">
      <w:pgSz w:w="11906" w:h="16838"/>
      <w:pgMar w:top="1144" w:right="842" w:bottom="1242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A5173"/>
    <w:multiLevelType w:val="multilevel"/>
    <w:tmpl w:val="DF3CB962"/>
    <w:lvl w:ilvl="0">
      <w:start w:val="4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3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131FE9"/>
    <w:multiLevelType w:val="hybridMultilevel"/>
    <w:tmpl w:val="EC1C8EE6"/>
    <w:lvl w:ilvl="0" w:tplc="A9CEE7B8">
      <w:start w:val="1"/>
      <w:numFmt w:val="bullet"/>
      <w:lvlText w:val="-"/>
      <w:lvlJc w:val="left"/>
      <w:pPr>
        <w:ind w:left="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8A1E6C">
      <w:start w:val="1"/>
      <w:numFmt w:val="bullet"/>
      <w:lvlText w:val="o"/>
      <w:lvlJc w:val="left"/>
      <w:pPr>
        <w:ind w:left="1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F22C88">
      <w:start w:val="1"/>
      <w:numFmt w:val="bullet"/>
      <w:lvlText w:val="▪"/>
      <w:lvlJc w:val="left"/>
      <w:pPr>
        <w:ind w:left="2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C4A558">
      <w:start w:val="1"/>
      <w:numFmt w:val="bullet"/>
      <w:lvlText w:val="•"/>
      <w:lvlJc w:val="left"/>
      <w:pPr>
        <w:ind w:left="28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78DF9C">
      <w:start w:val="1"/>
      <w:numFmt w:val="bullet"/>
      <w:lvlText w:val="o"/>
      <w:lvlJc w:val="left"/>
      <w:pPr>
        <w:ind w:left="35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F0CBC8">
      <w:start w:val="1"/>
      <w:numFmt w:val="bullet"/>
      <w:lvlText w:val="▪"/>
      <w:lvlJc w:val="left"/>
      <w:pPr>
        <w:ind w:left="42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E64AAE">
      <w:start w:val="1"/>
      <w:numFmt w:val="bullet"/>
      <w:lvlText w:val="•"/>
      <w:lvlJc w:val="left"/>
      <w:pPr>
        <w:ind w:left="50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7CDBB4">
      <w:start w:val="1"/>
      <w:numFmt w:val="bullet"/>
      <w:lvlText w:val="o"/>
      <w:lvlJc w:val="left"/>
      <w:pPr>
        <w:ind w:left="5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AA65D4">
      <w:start w:val="1"/>
      <w:numFmt w:val="bullet"/>
      <w:lvlText w:val="▪"/>
      <w:lvlJc w:val="left"/>
      <w:pPr>
        <w:ind w:left="6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6A42878"/>
    <w:multiLevelType w:val="hybridMultilevel"/>
    <w:tmpl w:val="6A72F3FC"/>
    <w:lvl w:ilvl="0" w:tplc="D0107F34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F8A8B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B851C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6CD9C2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9C1AE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6E5C1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3A953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2AE1E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60D7A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3F30B0"/>
    <w:multiLevelType w:val="hybridMultilevel"/>
    <w:tmpl w:val="002CF19C"/>
    <w:lvl w:ilvl="0" w:tplc="6DA6E70A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624B90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587B0E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1A7090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A05680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9A41B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C8A526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489504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C499A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7A6072"/>
    <w:multiLevelType w:val="hybridMultilevel"/>
    <w:tmpl w:val="8D86DA8A"/>
    <w:lvl w:ilvl="0" w:tplc="8F2854DE">
      <w:start w:val="1"/>
      <w:numFmt w:val="bullet"/>
      <w:lvlText w:val="-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DA1A4C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9CD32E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C64696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A2BE0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B86106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34665E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2C5B06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60164A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E7421FD"/>
    <w:multiLevelType w:val="hybridMultilevel"/>
    <w:tmpl w:val="2D80CB70"/>
    <w:lvl w:ilvl="0" w:tplc="2B74568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43C3BBE">
      <w:start w:val="1"/>
      <w:numFmt w:val="bullet"/>
      <w:lvlText w:val="o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9E4E11A">
      <w:start w:val="1"/>
      <w:numFmt w:val="bullet"/>
      <w:lvlRestart w:val="0"/>
      <w:lvlText w:val="-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2EB8BC">
      <w:start w:val="1"/>
      <w:numFmt w:val="bullet"/>
      <w:lvlText w:val="•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E6EF9AA">
      <w:start w:val="1"/>
      <w:numFmt w:val="bullet"/>
      <w:lvlText w:val="o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98BF4A">
      <w:start w:val="1"/>
      <w:numFmt w:val="bullet"/>
      <w:lvlText w:val="▪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9A02CD0">
      <w:start w:val="1"/>
      <w:numFmt w:val="bullet"/>
      <w:lvlText w:val="•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A5CA4B0">
      <w:start w:val="1"/>
      <w:numFmt w:val="bullet"/>
      <w:lvlText w:val="o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FF0DBFA">
      <w:start w:val="1"/>
      <w:numFmt w:val="bullet"/>
      <w:lvlText w:val="▪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94235B5"/>
    <w:multiLevelType w:val="multilevel"/>
    <w:tmpl w:val="5A8AB722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"/>
      <w:lvlJc w:val="left"/>
      <w:pPr>
        <w:ind w:left="1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A301B25"/>
    <w:multiLevelType w:val="hybridMultilevel"/>
    <w:tmpl w:val="455C315E"/>
    <w:lvl w:ilvl="0" w:tplc="60FE462E">
      <w:start w:val="1"/>
      <w:numFmt w:val="bullet"/>
      <w:lvlText w:val="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56E432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4342424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05C3DD4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EEAB8A2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100F3F8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8E86F4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60B6BCCC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6F9064A8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8E86307"/>
    <w:multiLevelType w:val="multilevel"/>
    <w:tmpl w:val="B9D22856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"/>
      <w:lvlJc w:val="left"/>
      <w:pPr>
        <w:ind w:left="1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8F95E1D"/>
    <w:multiLevelType w:val="hybridMultilevel"/>
    <w:tmpl w:val="9EE2C798"/>
    <w:lvl w:ilvl="0" w:tplc="B78297E0">
      <w:start w:val="1"/>
      <w:numFmt w:val="bullet"/>
      <w:lvlText w:val="-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43164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CC542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B2DD9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B825CC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50E4DD4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A819B8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3ED0F2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9827D0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A092DB1"/>
    <w:multiLevelType w:val="multilevel"/>
    <w:tmpl w:val="1CF07412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D343F8F"/>
    <w:multiLevelType w:val="hybridMultilevel"/>
    <w:tmpl w:val="493C1AD6"/>
    <w:lvl w:ilvl="0" w:tplc="D36EAC4A">
      <w:start w:val="1"/>
      <w:numFmt w:val="decimal"/>
      <w:lvlText w:val="%1."/>
      <w:lvlJc w:val="left"/>
      <w:pPr>
        <w:ind w:left="7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005902">
      <w:start w:val="1"/>
      <w:numFmt w:val="lowerLetter"/>
      <w:lvlText w:val="%2"/>
      <w:lvlJc w:val="left"/>
      <w:pPr>
        <w:ind w:left="12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90F294">
      <w:start w:val="1"/>
      <w:numFmt w:val="lowerRoman"/>
      <w:lvlText w:val="%3"/>
      <w:lvlJc w:val="left"/>
      <w:pPr>
        <w:ind w:left="19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706E9C">
      <w:start w:val="1"/>
      <w:numFmt w:val="decimal"/>
      <w:lvlText w:val="%4"/>
      <w:lvlJc w:val="left"/>
      <w:pPr>
        <w:ind w:left="26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16CEFE">
      <w:start w:val="1"/>
      <w:numFmt w:val="lowerLetter"/>
      <w:lvlText w:val="%5"/>
      <w:lvlJc w:val="left"/>
      <w:pPr>
        <w:ind w:left="34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2C8484">
      <w:start w:val="1"/>
      <w:numFmt w:val="lowerRoman"/>
      <w:lvlText w:val="%6"/>
      <w:lvlJc w:val="left"/>
      <w:pPr>
        <w:ind w:left="41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CE1654">
      <w:start w:val="1"/>
      <w:numFmt w:val="decimal"/>
      <w:lvlText w:val="%7"/>
      <w:lvlJc w:val="left"/>
      <w:pPr>
        <w:ind w:left="48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3A04A0">
      <w:start w:val="1"/>
      <w:numFmt w:val="lowerLetter"/>
      <w:lvlText w:val="%8"/>
      <w:lvlJc w:val="left"/>
      <w:pPr>
        <w:ind w:left="55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CADCB4">
      <w:start w:val="1"/>
      <w:numFmt w:val="lowerRoman"/>
      <w:lvlText w:val="%9"/>
      <w:lvlJc w:val="left"/>
      <w:pPr>
        <w:ind w:left="62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476272F"/>
    <w:multiLevelType w:val="hybridMultilevel"/>
    <w:tmpl w:val="DED889D8"/>
    <w:lvl w:ilvl="0" w:tplc="A70A9FBC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18E908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941B74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5C5946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3828E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16A04A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9A8C2E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44212E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42A932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8"/>
  </w:num>
  <w:num w:numId="9">
    <w:abstractNumId w:val="9"/>
  </w:num>
  <w:num w:numId="10">
    <w:abstractNumId w:val="10"/>
  </w:num>
  <w:num w:numId="11">
    <w:abstractNumId w:val="3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35"/>
    <w:rsid w:val="000A56FE"/>
    <w:rsid w:val="000D717F"/>
    <w:rsid w:val="000F63E1"/>
    <w:rsid w:val="00116FC5"/>
    <w:rsid w:val="001375CE"/>
    <w:rsid w:val="00182294"/>
    <w:rsid w:val="001B3E9A"/>
    <w:rsid w:val="00210A0C"/>
    <w:rsid w:val="00211686"/>
    <w:rsid w:val="002263A0"/>
    <w:rsid w:val="002328C7"/>
    <w:rsid w:val="002B1FE3"/>
    <w:rsid w:val="002B7335"/>
    <w:rsid w:val="003211D1"/>
    <w:rsid w:val="003230E0"/>
    <w:rsid w:val="00323489"/>
    <w:rsid w:val="00347433"/>
    <w:rsid w:val="00386AA1"/>
    <w:rsid w:val="003A1E46"/>
    <w:rsid w:val="003A3A0C"/>
    <w:rsid w:val="00406479"/>
    <w:rsid w:val="00445DBA"/>
    <w:rsid w:val="00480EC0"/>
    <w:rsid w:val="004B72C2"/>
    <w:rsid w:val="004E04D2"/>
    <w:rsid w:val="00505CB5"/>
    <w:rsid w:val="005604E0"/>
    <w:rsid w:val="0058791F"/>
    <w:rsid w:val="0060119D"/>
    <w:rsid w:val="00607B24"/>
    <w:rsid w:val="007438EB"/>
    <w:rsid w:val="007A2772"/>
    <w:rsid w:val="007E39A6"/>
    <w:rsid w:val="00857363"/>
    <w:rsid w:val="00881ABD"/>
    <w:rsid w:val="00893E51"/>
    <w:rsid w:val="00896691"/>
    <w:rsid w:val="008A753B"/>
    <w:rsid w:val="008C7A2C"/>
    <w:rsid w:val="008E5772"/>
    <w:rsid w:val="00906E31"/>
    <w:rsid w:val="00945C9A"/>
    <w:rsid w:val="0098505D"/>
    <w:rsid w:val="00A17605"/>
    <w:rsid w:val="00A30840"/>
    <w:rsid w:val="00A428B4"/>
    <w:rsid w:val="00A77961"/>
    <w:rsid w:val="00A856A9"/>
    <w:rsid w:val="00AA16F5"/>
    <w:rsid w:val="00AD4716"/>
    <w:rsid w:val="00B7000C"/>
    <w:rsid w:val="00B96562"/>
    <w:rsid w:val="00BC07B4"/>
    <w:rsid w:val="00BC7046"/>
    <w:rsid w:val="00BE17BD"/>
    <w:rsid w:val="00C23F2A"/>
    <w:rsid w:val="00C24AF4"/>
    <w:rsid w:val="00C33F8B"/>
    <w:rsid w:val="00C43181"/>
    <w:rsid w:val="00C61C56"/>
    <w:rsid w:val="00C623FD"/>
    <w:rsid w:val="00C660D4"/>
    <w:rsid w:val="00C704F0"/>
    <w:rsid w:val="00C771D0"/>
    <w:rsid w:val="00CB7580"/>
    <w:rsid w:val="00D60CA3"/>
    <w:rsid w:val="00D63B7B"/>
    <w:rsid w:val="00D805EC"/>
    <w:rsid w:val="00D814DB"/>
    <w:rsid w:val="00D97C94"/>
    <w:rsid w:val="00DB488A"/>
    <w:rsid w:val="00DC7235"/>
    <w:rsid w:val="00DC7544"/>
    <w:rsid w:val="00E36C40"/>
    <w:rsid w:val="00E80C60"/>
    <w:rsid w:val="00E92CD3"/>
    <w:rsid w:val="00EA736E"/>
    <w:rsid w:val="00EB0B11"/>
    <w:rsid w:val="00EC3786"/>
    <w:rsid w:val="00EE6576"/>
    <w:rsid w:val="00F209A4"/>
    <w:rsid w:val="00F25930"/>
    <w:rsid w:val="00F60F81"/>
    <w:rsid w:val="00FB05C4"/>
    <w:rsid w:val="00FE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5CC014-D2C9-4B3D-ABA0-03A104ADF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7" w:lineRule="auto"/>
      <w:ind w:left="10" w:right="2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89"/>
      <w:ind w:left="96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right="27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4" w:line="267" w:lineRule="auto"/>
      <w:ind w:left="10" w:right="635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32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C3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3786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Default">
    <w:name w:val="Default"/>
    <w:rsid w:val="00F209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8E5772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70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7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omplexbar.ru/kuhonniy_inventar/kastryuli_krishki/4010764" TargetMode="External"/><Relationship Id="rId21" Type="http://schemas.openxmlformats.org/officeDocument/2006/relationships/hyperlink" Target="https://market.yandex.ru/product--smesitel-dlia-kukhni-moiki-grohe-supra-21259-dvukhrychazhnyi-khrom/1628398?hid=91610" TargetMode="External"/><Relationship Id="rId42" Type="http://schemas.openxmlformats.org/officeDocument/2006/relationships/hyperlink" Target="https://www.rsbel.com/shop/products/product/ovoschechistka-pla8c08f5a57f35c54e586d580d358768da/" TargetMode="External"/><Relationship Id="rId47" Type="http://schemas.openxmlformats.org/officeDocument/2006/relationships/hyperlink" Target="https://vdomo.net/p424391270-beskontaktnyj-termometr-izmeryaet.html" TargetMode="External"/><Relationship Id="rId63" Type="http://schemas.openxmlformats.org/officeDocument/2006/relationships/hyperlink" Target="https://cheb.metro-cc.ru/category/posuda/servirovka-stola/odnorazovye/lozhki-metro-professional-belye-v-upakovke-100-sht" TargetMode="External"/><Relationship Id="rId68" Type="http://schemas.openxmlformats.org/officeDocument/2006/relationships/hyperlink" Target="http://rosopeka.ru/good4632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kitchenaids.ru/malaya-tehnika/miksery/miksery-48/planetarnyiy-mikser-kitchenaid-artisan-48-l-kremovyy-5ksm175pseac/" TargetMode="External"/><Relationship Id="rId29" Type="http://schemas.openxmlformats.org/officeDocument/2006/relationships/hyperlink" Target="http://www.complexbar.ru/kuhonniy_inventar/doski_razdeldoski_i_yaschiki_dlya_podachi/4090283" TargetMode="External"/><Relationship Id="rId11" Type="http://schemas.openxmlformats.org/officeDocument/2006/relationships/hyperlink" Target="https://restoran-service.ru/catalog/parokonvektomaty_1/parokonvektomat_electrolux_aos061eaa1_267200/" TargetMode="External"/><Relationship Id="rId24" Type="http://schemas.openxmlformats.org/officeDocument/2006/relationships/hyperlink" Target="https://arsenal007.ru/catalog/tovary-dlya-ofisa-i-shkoly/hoztovaryi-upakovka/korzinyi-i-urnyi/urnyi/urnyi-dlya-byitovyih-othodov/vedro-konteyner-dlya-musora-urna-titan-40l-s-pedalyu-krugloe-metall-seryiy-metallik/?ymclid=15772999319472709837600001" TargetMode="External"/><Relationship Id="rId32" Type="http://schemas.openxmlformats.org/officeDocument/2006/relationships/hyperlink" Target="https://multidom.ru/sita-i-sitechki/sito-dlya-muki-d-24-sm-11-37.html" TargetMode="External"/><Relationship Id="rId37" Type="http://schemas.openxmlformats.org/officeDocument/2006/relationships/hyperlink" Target="http://www.complexbar.ru/kuhonniy_inventar/lojki_vilki_lopatki_polovniki_shumovki/4050150" TargetMode="External"/><Relationship Id="rId40" Type="http://schemas.openxmlformats.org/officeDocument/2006/relationships/hyperlink" Target="http://www.complexbar.ru/kuhonniy_inventar/lojki_vilki_lopatki_polovniki_shumovki/4040639" TargetMode="External"/><Relationship Id="rId45" Type="http://schemas.openxmlformats.org/officeDocument/2006/relationships/hyperlink" Target="https://zamoroz.ru/catalog/shkafy_shokovoy_zamorozki/apparat_shokovoy_zamorozki_abat_shok_20_1_1/" TargetMode="External"/><Relationship Id="rId53" Type="http://schemas.openxmlformats.org/officeDocument/2006/relationships/hyperlink" Target="https://www.komus.ru/katalog/posuda-i-tekstil/odnorazovaya-posuda-i-upakovka-/pishhevaya-upakovka/kontejnery-plastikovye/c/98029/" TargetMode="External"/><Relationship Id="rId58" Type="http://schemas.openxmlformats.org/officeDocument/2006/relationships/hyperlink" Target="https://www.komus.ru/katalog/upakovka-i-markirovka/upakovka-dlya-pishhevykh-produktov/plenka-pishhevaya/plenka-pishhevaya-polietilenovaya-45-sm-x-200-m-7-mkm-prozrachnaya/p/738204/" TargetMode="External"/><Relationship Id="rId66" Type="http://schemas.openxmlformats.org/officeDocument/2006/relationships/hyperlink" Target="https://cheb.metro-cc.ru/category/kosmetika-bytovaya-himiya/gigienicheskie-prinadlezhnosti/bumazhnye-vatnye-izdeliya/salfetki-fine-life-dvuhslojnye-100-shtuk" TargetMode="External"/><Relationship Id="rId74" Type="http://schemas.openxmlformats.org/officeDocument/2006/relationships/image" Target="media/image4.png"/><Relationship Id="rId5" Type="http://schemas.openxmlformats.org/officeDocument/2006/relationships/webSettings" Target="webSettings.xml"/><Relationship Id="rId61" Type="http://schemas.openxmlformats.org/officeDocument/2006/relationships/hyperlink" Target="https://www.komus.ru/katalog/otraslevye-predlozheniya/gostinitsy-oteli-khostely/tekstil-dlya-gostepriimstva/polotentsa-belye/polotentse-vafelnoe-45kh100-sm-160-g-kv-m-beloe-10-shtuk-v-upakovke/p/638451/" TargetMode="External"/><Relationship Id="rId19" Type="http://schemas.openxmlformats.org/officeDocument/2006/relationships/hyperlink" Target="https://resttech.ru/catalog/posudomoechnoe/stoly_dlya_posudomoechnykh_mashin/stol_s_vannoy_moechnoy_iterma_sb_251_1206m_pravyy/" TargetMode="External"/><Relationship Id="rId14" Type="http://schemas.openxmlformats.org/officeDocument/2006/relationships/hyperlink" Target="https://entero.ru/item/66543" TargetMode="External"/><Relationship Id="rId22" Type="http://schemas.openxmlformats.org/officeDocument/2006/relationships/hyperlink" Target="https://www.sima-land.ru/2162463/tarelka-ploskaya-delta-32-cm/" TargetMode="External"/><Relationship Id="rId27" Type="http://schemas.openxmlformats.org/officeDocument/2006/relationships/hyperlink" Target="http://www.complexbar.ru/kuhonniy_inventar/skovorodki_krishki_protivni_jarovni/4020781" TargetMode="External"/><Relationship Id="rId30" Type="http://schemas.openxmlformats.org/officeDocument/2006/relationships/hyperlink" Target="https://www.maxidom.ru/catalog/stakany-mernye/1000926508/" TargetMode="External"/><Relationship Id="rId35" Type="http://schemas.openxmlformats.org/officeDocument/2006/relationships/hyperlink" Target="http://www.complexbar.ru/kuhonniy_inventar/lojki_vilki_lopatki_polovniki_shumovki/4110483" TargetMode="External"/><Relationship Id="rId43" Type="http://schemas.openxmlformats.org/officeDocument/2006/relationships/hyperlink" Target="https://www.sima-land.ru/848652/miska-16-cm-350-ml/" TargetMode="External"/><Relationship Id="rId48" Type="http://schemas.openxmlformats.org/officeDocument/2006/relationships/hyperlink" Target="https://entero.ru/item/60803" TargetMode="External"/><Relationship Id="rId56" Type="http://schemas.openxmlformats.org/officeDocument/2006/relationships/hyperlink" Target="https://www.komus.ru/katalog/otraslevye-predlozheniya/gostinitsy-oteli-khostely/kosmetika-i-gigiena-dlya-gostinits/kosmetika-dlya-gostinichnogo-nomera/mylo-zhidkoe-nezhnoe-aloe-butyl-pet-5-litrov/p/520673/" TargetMode="External"/><Relationship Id="rId64" Type="http://schemas.openxmlformats.org/officeDocument/2006/relationships/hyperlink" Target="https://cheb.metro-cc.ru/category/posuda/kuhonnye-prinadlezhnosti/aksessuary-dlya-kuhni/bumaga-toppits-professionalnoj-vypechki-20sht" TargetMode="External"/><Relationship Id="rId69" Type="http://schemas.openxmlformats.org/officeDocument/2006/relationships/hyperlink" Target="https://www.dns-shop.ru/product/bfa3803f166e3330/diktofon-olympus-ws-852--microsd-4gb/?p=2&amp;i=2" TargetMode="External"/><Relationship Id="rId8" Type="http://schemas.openxmlformats.org/officeDocument/2006/relationships/image" Target="media/image2.emf"/><Relationship Id="rId51" Type="http://schemas.openxmlformats.org/officeDocument/2006/relationships/hyperlink" Target="https://entero.ru/item/51884" TargetMode="External"/><Relationship Id="rId72" Type="http://schemas.openxmlformats.org/officeDocument/2006/relationships/hyperlink" Target="http://rosopeka.ru/good4031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stavilon.ru/catalog/equipment/measuring/vesy-portsionnye/vesy-portsionnye_49675.html" TargetMode="External"/><Relationship Id="rId17" Type="http://schemas.openxmlformats.org/officeDocument/2006/relationships/hyperlink" Target="http://www.stavilon.ru/catalog/equipment/refrigeration_equipment/refrigerating_cases/refrigerating_cases_51720.html" TargetMode="External"/><Relationship Id="rId25" Type="http://schemas.openxmlformats.org/officeDocument/2006/relationships/hyperlink" Target="http://www.complexbar.ru/kuhonniy_inventar/kastryuli_krishki/4010608" TargetMode="External"/><Relationship Id="rId33" Type="http://schemas.openxmlformats.org/officeDocument/2006/relationships/hyperlink" Target="https://vsedlyabara.ru/catalog/povarskoy_assortiment/durshlagi-sita-i-streynery/shenua-durshlag-konicheskiy-d-24sm-p-l-proff-cuisine/" TargetMode="External"/><Relationship Id="rId38" Type="http://schemas.openxmlformats.org/officeDocument/2006/relationships/hyperlink" Target="http://www.complexbar.ru/kuhonniy_inventar/nojimusati_nojnitsi_toporiki_molotki_d_myasa/4071119" TargetMode="External"/><Relationship Id="rId46" Type="http://schemas.openxmlformats.org/officeDocument/2006/relationships/hyperlink" Target="https://tiu.ru/p421653224-chasy-nastennye-elektronnye.html" TargetMode="External"/><Relationship Id="rId59" Type="http://schemas.openxmlformats.org/officeDocument/2006/relationships/hyperlink" Target="https://www.komus.ru/katalog/posuda-i-tekstil/kukhonnaya-posuda/posuda-dlya-prigotovleniya/folga-pishhevaya/folga-pishhevaya-alyuminievaya-paclan-13-mkm-x-300-mm-x-10-m/p/87746/" TargetMode="External"/><Relationship Id="rId67" Type="http://schemas.openxmlformats.org/officeDocument/2006/relationships/hyperlink" Target="https://cheb.metro-cc.ru/category/tovary-dlya-doma/hozyajstvennye/sredstva-dlya-uborki/perchatki-paclan-razmer-s-50-par" TargetMode="External"/><Relationship Id="rId20" Type="http://schemas.openxmlformats.org/officeDocument/2006/relationships/hyperlink" Target="https://www.svyaznoy.ru/catalog/other/10763/3469982" TargetMode="External"/><Relationship Id="rId41" Type="http://schemas.openxmlformats.org/officeDocument/2006/relationships/hyperlink" Target="http://www.complexbar.ru/posuda_i_predmeti_servirovki/stolovie_pribori/3110169" TargetMode="External"/><Relationship Id="rId54" Type="http://schemas.openxmlformats.org/officeDocument/2006/relationships/hyperlink" Target="https://beru.ru/product/gubka-dlia-mytia-posudy-aqualine-2-sht/100588767759?utm_source=market&amp;utm_medium=cpc&amp;utm_content=12943705&amp;clid=698&amp;ncrnd=6843" TargetMode="External"/><Relationship Id="rId62" Type="http://schemas.openxmlformats.org/officeDocument/2006/relationships/hyperlink" Target="https://www.komus.ru/katalog/otraslevye-predlozheniya/gostinitsy-oteli-khostely/tekstil-dlya-gostepriimstva/polotentsa-belye/polotentse-vafelnoe-45kh100-sm-160-g-kv-m-beloe-10-shtuk-v-upakovke/p/638451/" TargetMode="External"/><Relationship Id="rId70" Type="http://schemas.openxmlformats.org/officeDocument/2006/relationships/hyperlink" Target="http://dostupsreda.ru/store/dlya_invalidov_po_zreniyu/videouvelichiteli/elektronnyy_ruchnoy_videouvelichitel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://www.klenmarket.ru/shop/inventory/kitchen-equipment/gastronorm-containers/gastronorm-containers-solid-stainless-steel/gastroemkost-gn-11-530kh325kh65-811-2/" TargetMode="External"/><Relationship Id="rId23" Type="http://schemas.openxmlformats.org/officeDocument/2006/relationships/hyperlink" Target="http://www.complexbar.ru/posuda_i_predmeti_servirovki/stolovaya_posuda/3040321" TargetMode="External"/><Relationship Id="rId28" Type="http://schemas.openxmlformats.org/officeDocument/2006/relationships/hyperlink" Target="https://market.yandex.ru/product--skovoroda-gril-rondell-rda-872-24-sm/1733340480?track=tabs&amp;lr=45" TargetMode="External"/><Relationship Id="rId36" Type="http://schemas.openxmlformats.org/officeDocument/2006/relationships/hyperlink" Target="http://www.complexbar.ru/kuhonniy_inventar/skalki/4141908" TargetMode="External"/><Relationship Id="rId49" Type="http://schemas.openxmlformats.org/officeDocument/2006/relationships/hyperlink" Target="https://mt-torg.ru/p99284933-stol-proizvodstvennyj-bez.html" TargetMode="External"/><Relationship Id="rId57" Type="http://schemas.openxmlformats.org/officeDocument/2006/relationships/hyperlink" Target="https://www.komus.ru/katalog/khozyajstvennye-tovary/bumazhnye-gigienicheskie-sredstva-i-derzhateli/bumazhnye-polotentsa/polotentsa-bytovye/polotentsa-bumazhnye-zewa-wisch-weg-2-slojnye-belye-s-risunkom-2-rulona-po-17-2-metrov/p/105017/" TargetMode="External"/><Relationship Id="rId10" Type="http://schemas.openxmlformats.org/officeDocument/2006/relationships/hyperlink" Target="http://hicold.ru/katalog/006543_neytralnoe-oborudovanie/636432_podstavki/636434_pod-parokonvektomat/282604_podstavka-nerjaveyuschaya-pod-konvektomat-hicold-nppk-9-9-9.html" TargetMode="External"/><Relationship Id="rId31" Type="http://schemas.openxmlformats.org/officeDocument/2006/relationships/hyperlink" Target="http://www.complexbar.ru/kuhonniy_inventar/schiptsi_skrebki_shpateli_venchiki_i_t_d/4040879" TargetMode="External"/><Relationship Id="rId44" Type="http://schemas.openxmlformats.org/officeDocument/2006/relationships/hyperlink" Target="https://www.sima-land.ru/868882/salatnik-500-ml-rondo-cvet-snezhno-belyy/" TargetMode="External"/><Relationship Id="rId52" Type="http://schemas.openxmlformats.org/officeDocument/2006/relationships/hyperlink" Target="https://www.komus.ru/katalog/posuda-i-tekstil/odnorazovaya-posuda-i-upakovka-/pishhevaya-upakovka/kontejnery-plastikovye/c/98029/" TargetMode="External"/><Relationship Id="rId60" Type="http://schemas.openxmlformats.org/officeDocument/2006/relationships/hyperlink" Target="https://www.komus.ru/katalog/khozyajstvennye-tovary/meshki-i-emkosti-dlya-musora/meshki-dlya-musora/meshki-na-50-75-litrov/meshki-dlya-tyazhelogo-musora-na-50-75-litrov/meshki-dlya-musora-na-60-litrov-attache-chernye-45-mkm-v-rulone-20-shtuk-50x70-sm-/p/131505/" TargetMode="External"/><Relationship Id="rId65" Type="http://schemas.openxmlformats.org/officeDocument/2006/relationships/hyperlink" Target="https://cheb.metro-cc.ru/category/posuda/servirovka-stola/odnorazovye/stakan-prozrachnyj-horeca-select-200ml-v-upakovke" TargetMode="External"/><Relationship Id="rId73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hyperlink" Target="https://mt-torg.ru/p99284933-stol-proizvodstvennyj-bez.html" TargetMode="External"/><Relationship Id="rId13" Type="http://schemas.openxmlformats.org/officeDocument/2006/relationships/hyperlink" Target="https://entero.ru/item/51413" TargetMode="External"/><Relationship Id="rId18" Type="http://schemas.openxmlformats.org/officeDocument/2006/relationships/hyperlink" Target="https://entero.ru/item/56935" TargetMode="External"/><Relationship Id="rId39" Type="http://schemas.openxmlformats.org/officeDocument/2006/relationships/hyperlink" Target="http://www.complexbar.ru/kuhonniy_inventar/terki/4160147" TargetMode="External"/><Relationship Id="rId34" Type="http://schemas.openxmlformats.org/officeDocument/2006/relationships/hyperlink" Target="https://www.ofsi.ru/product/podstavka_dlya_razdelochnykh_dosok_gastrorag_metal_craft_nerzhaveyushchaya_stal_320kh240x160_mm_arti.html" TargetMode="External"/><Relationship Id="rId50" Type="http://schemas.openxmlformats.org/officeDocument/2006/relationships/hyperlink" Target="https://entero.ru/item/71339" TargetMode="External"/><Relationship Id="rId55" Type="http://schemas.openxmlformats.org/officeDocument/2006/relationships/hyperlink" Target="https://www.komus.ru/katalog/khozyajstvennye-tovary/bytovaya-khimiya/sredstva-dlya-kukhni/sredstva-dlya-mytya-posudy/sredstvo-dlya-mytya-posudy-mif-500-ml-otdushki-v-assortimente-/p/116613/" TargetMode="External"/><Relationship Id="rId76" Type="http://schemas.openxmlformats.org/officeDocument/2006/relationships/theme" Target="theme/theme1.xml"/><Relationship Id="rId7" Type="http://schemas.openxmlformats.org/officeDocument/2006/relationships/hyperlink" Target="http://chetk.info/component/content/article/26-studentam/2171-chempionat-professionalnogo-masterstva-dlya-lyudej-s-invalidnostyu-labilimpiksr-v-chuvashskoj-respubliker.html" TargetMode="External"/><Relationship Id="rId71" Type="http://schemas.openxmlformats.org/officeDocument/2006/relationships/hyperlink" Target="https://e-lupa.ru/catalog/product/bigger_B25-43TV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5C495E-D093-448C-93F4-6A54B207E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32</Pages>
  <Words>6902</Words>
  <Characters>39342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makeevadr</dc:creator>
  <cp:lastModifiedBy>Кузнецова Ольга Ильинична</cp:lastModifiedBy>
  <cp:revision>32</cp:revision>
  <dcterms:created xsi:type="dcterms:W3CDTF">2020-03-10T17:22:00Z</dcterms:created>
  <dcterms:modified xsi:type="dcterms:W3CDTF">2020-03-11T05:26:00Z</dcterms:modified>
</cp:coreProperties>
</file>