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FA2" w:rsidRDefault="00DE6FA2" w:rsidP="002855F6">
      <w:pPr>
        <w:pStyle w:val="ConsPlusNonformat"/>
        <w:ind w:left="-851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10987">
        <w:rPr>
          <w:noProof/>
        </w:rPr>
        <w:drawing>
          <wp:inline distT="0" distB="0" distL="0" distR="0" wp14:anchorId="5D549561" wp14:editId="10F38428">
            <wp:extent cx="5940425" cy="8390890"/>
            <wp:effectExtent l="0" t="0" r="3175" b="0"/>
            <wp:docPr id="27" name="Рисунок 27" descr="C:\Users\марковамв\Downloads\Scan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рковамв\Downloads\Scan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36900" w:rsidRDefault="007174B8" w:rsidP="002855F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336900" w:rsidRDefault="007174B8">
      <w:pPr>
        <w:pStyle w:val="ConsPlusTitle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lastRenderedPageBreak/>
        <w:t>УДК 376.4</w:t>
      </w:r>
    </w:p>
    <w:p w:rsidR="00336900" w:rsidRDefault="007174B8">
      <w:pPr>
        <w:pStyle w:val="ConsPlusTitle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>ББК 74.40</w:t>
      </w:r>
    </w:p>
    <w:p w:rsidR="00336900" w:rsidRDefault="007174B8">
      <w:pPr>
        <w:pStyle w:val="ConsPlusTitle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>М 54</w:t>
      </w:r>
    </w:p>
    <w:p w:rsidR="00336900" w:rsidRDefault="00336900">
      <w:pPr>
        <w:pStyle w:val="ConsPlusTitle"/>
        <w:rPr>
          <w:rFonts w:ascii="Times New Roman" w:hAnsi="Times New Roman" w:cs="Times New Roman"/>
          <w:b w:val="0"/>
          <w:bCs/>
          <w:sz w:val="28"/>
          <w:szCs w:val="28"/>
        </w:rPr>
      </w:pPr>
    </w:p>
    <w:p w:rsidR="00336900" w:rsidRDefault="00336900">
      <w:pPr>
        <w:pStyle w:val="ConsPlusTitle"/>
        <w:rPr>
          <w:rFonts w:ascii="Times New Roman" w:hAnsi="Times New Roman" w:cs="Times New Roman"/>
          <w:b w:val="0"/>
          <w:bCs/>
          <w:sz w:val="28"/>
          <w:szCs w:val="28"/>
        </w:rPr>
      </w:pPr>
    </w:p>
    <w:p w:rsidR="00336900" w:rsidRDefault="00336900">
      <w:pPr>
        <w:pStyle w:val="ConsPlusTitle"/>
        <w:rPr>
          <w:rFonts w:ascii="Times New Roman" w:hAnsi="Times New Roman" w:cs="Times New Roman"/>
          <w:b w:val="0"/>
          <w:bCs/>
          <w:sz w:val="28"/>
          <w:szCs w:val="28"/>
        </w:rPr>
      </w:pPr>
    </w:p>
    <w:p w:rsidR="00336900" w:rsidRDefault="00336900">
      <w:pPr>
        <w:spacing w:line="360" w:lineRule="auto"/>
        <w:ind w:firstLine="851"/>
        <w:jc w:val="both"/>
        <w:rPr>
          <w:rFonts w:ascii="Times New Roman" w:hAnsi="Times New Roman"/>
          <w:bCs/>
          <w:sz w:val="24"/>
        </w:rPr>
      </w:pPr>
    </w:p>
    <w:p w:rsidR="00336900" w:rsidRDefault="007174B8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Методические рекомендации разработаны Ресурсным учебно-методическим центром среднего профессионального образования Чебоксарского экономико-технологического колледжа Минобразования Чувашии по инклюзивному образованию (далее РУМЦ СПО) с целью оказания практической помощи образовательным организациям системы среднего профессионального образования субъектов Российской Федерации при формировании перечня и использования специального оборудования для лиц с ограниченными возможностями здоровья и инвалидов различных нозологических групп.</w:t>
      </w:r>
    </w:p>
    <w:p w:rsidR="00336900" w:rsidRDefault="007174B8">
      <w:pPr>
        <w:ind w:firstLine="851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Методические рекомендации состоят из пяти частей. В первой рассматриваются общие положения, во второй и</w:t>
      </w:r>
      <w:r>
        <w:rPr>
          <w:rFonts w:ascii="Times New Roman" w:hAnsi="Times New Roman"/>
          <w:sz w:val="24"/>
        </w:rPr>
        <w:t>спользуемые термины, определения, сокращения. Третья часть посвящена методическим рекомендациям по формированию перечня специального оборудования для профессиональных образовательных организаций для различных нозологических групп. Четвертая, пятая, шестая части - это рекомендации по формированию перечня и использования специального оборудования для профессиональных образовательных организаций для обучения лиц с нарушением слуха, зрения, опорно-двигательного аппарата с конкретными примерами, с описанием и характеристиками оборудования. В заключении формируются выводы по теме.</w:t>
      </w:r>
    </w:p>
    <w:p w:rsidR="00336900" w:rsidRDefault="007174B8">
      <w:pPr>
        <w:ind w:firstLine="851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Автор: Кондратьева Светлана Петровна, заместитель директора по научно-методической работе Чебоксарского техникума строительства и городского хозяйства Минобразования Чувашии</w:t>
      </w:r>
    </w:p>
    <w:p w:rsidR="00336900" w:rsidRDefault="00336900">
      <w:pPr>
        <w:jc w:val="center"/>
        <w:rPr>
          <w:rFonts w:ascii="Times New Roman" w:hAnsi="Times New Roman"/>
          <w:sz w:val="24"/>
        </w:rPr>
      </w:pPr>
    </w:p>
    <w:p w:rsidR="00336900" w:rsidRDefault="00336900">
      <w:pPr>
        <w:jc w:val="center"/>
        <w:rPr>
          <w:rFonts w:ascii="Times New Roman" w:hAnsi="Times New Roman"/>
          <w:sz w:val="24"/>
        </w:rPr>
      </w:pPr>
    </w:p>
    <w:p w:rsidR="00336900" w:rsidRDefault="00336900">
      <w:pPr>
        <w:jc w:val="center"/>
        <w:rPr>
          <w:rFonts w:ascii="Times New Roman" w:hAnsi="Times New Roman"/>
          <w:sz w:val="24"/>
        </w:rPr>
      </w:pPr>
    </w:p>
    <w:p w:rsidR="00336900" w:rsidRDefault="00336900">
      <w:pPr>
        <w:jc w:val="center"/>
        <w:rPr>
          <w:rFonts w:ascii="Times New Roman" w:hAnsi="Times New Roman"/>
          <w:sz w:val="24"/>
        </w:rPr>
      </w:pPr>
    </w:p>
    <w:p w:rsidR="00336900" w:rsidRDefault="00336900">
      <w:pPr>
        <w:jc w:val="center"/>
        <w:rPr>
          <w:rFonts w:ascii="Times New Roman" w:hAnsi="Times New Roman"/>
          <w:sz w:val="24"/>
        </w:rPr>
      </w:pPr>
    </w:p>
    <w:p w:rsidR="00336900" w:rsidRDefault="00336900">
      <w:pPr>
        <w:jc w:val="center"/>
        <w:rPr>
          <w:rFonts w:ascii="Times New Roman" w:hAnsi="Times New Roman"/>
          <w:sz w:val="24"/>
        </w:rPr>
      </w:pPr>
    </w:p>
    <w:p w:rsidR="00336900" w:rsidRDefault="00336900">
      <w:pPr>
        <w:jc w:val="center"/>
        <w:rPr>
          <w:rFonts w:ascii="Times New Roman" w:hAnsi="Times New Roman"/>
          <w:sz w:val="24"/>
        </w:rPr>
      </w:pPr>
    </w:p>
    <w:p w:rsidR="00336900" w:rsidRDefault="007174B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336900" w:rsidRDefault="007174B8">
      <w:pPr>
        <w:ind w:left="567" w:right="13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336900" w:rsidRDefault="007174B8">
      <w:pPr>
        <w:numPr>
          <w:ilvl w:val="0"/>
          <w:numId w:val="1"/>
        </w:numPr>
        <w:ind w:right="30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Общие положения………………………………………………...........................................</w:t>
      </w:r>
      <w:r>
        <w:rPr>
          <w:rFonts w:ascii="Times New Roman" w:hAnsi="Times New Roman"/>
          <w:color w:val="000000" w:themeColor="text1"/>
          <w:sz w:val="24"/>
          <w:lang w:val="en-US"/>
        </w:rPr>
        <w:t>4</w:t>
      </w:r>
    </w:p>
    <w:p w:rsidR="00336900" w:rsidRDefault="00336900">
      <w:pPr>
        <w:ind w:right="30"/>
        <w:jc w:val="both"/>
        <w:rPr>
          <w:rFonts w:ascii="Times New Roman" w:hAnsi="Times New Roman"/>
          <w:color w:val="000000" w:themeColor="text1"/>
          <w:sz w:val="24"/>
        </w:rPr>
      </w:pPr>
    </w:p>
    <w:p w:rsidR="00336900" w:rsidRDefault="007174B8">
      <w:pPr>
        <w:numPr>
          <w:ilvl w:val="0"/>
          <w:numId w:val="1"/>
        </w:numPr>
        <w:ind w:right="30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sz w:val="24"/>
        </w:rPr>
        <w:t>Используемые термины, определения, сокращения</w:t>
      </w:r>
      <w:r>
        <w:rPr>
          <w:rFonts w:ascii="Times New Roman" w:hAnsi="Times New Roman"/>
          <w:color w:val="000000" w:themeColor="text1"/>
          <w:sz w:val="24"/>
        </w:rPr>
        <w:t>…………….......................................</w:t>
      </w:r>
      <w:r>
        <w:rPr>
          <w:rFonts w:ascii="Times New Roman" w:hAnsi="Times New Roman"/>
          <w:color w:val="000000" w:themeColor="text1"/>
          <w:sz w:val="24"/>
          <w:lang w:val="en-US"/>
        </w:rPr>
        <w:t>7</w:t>
      </w:r>
    </w:p>
    <w:p w:rsidR="00336900" w:rsidRDefault="00336900">
      <w:pPr>
        <w:ind w:right="30"/>
        <w:jc w:val="both"/>
        <w:rPr>
          <w:rFonts w:ascii="Times New Roman" w:hAnsi="Times New Roman"/>
          <w:color w:val="000000" w:themeColor="text1"/>
          <w:sz w:val="24"/>
        </w:rPr>
      </w:pPr>
    </w:p>
    <w:p w:rsidR="00336900" w:rsidRDefault="007174B8">
      <w:pPr>
        <w:numPr>
          <w:ilvl w:val="0"/>
          <w:numId w:val="1"/>
        </w:numPr>
        <w:ind w:right="3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Методические рекомендации по формированию перечня специального оборудования для профессиональных образовательных организаций для различных нозологических групп...................................................................................…………………………………….</w:t>
      </w:r>
      <w:r w:rsidRPr="007174B8">
        <w:rPr>
          <w:rFonts w:ascii="Times New Roman" w:hAnsi="Times New Roman"/>
          <w:sz w:val="24"/>
        </w:rPr>
        <w:t>9</w:t>
      </w:r>
    </w:p>
    <w:p w:rsidR="00336900" w:rsidRDefault="00336900">
      <w:pPr>
        <w:ind w:right="30"/>
        <w:jc w:val="both"/>
        <w:rPr>
          <w:rFonts w:ascii="Times New Roman" w:hAnsi="Times New Roman"/>
          <w:sz w:val="24"/>
        </w:rPr>
      </w:pPr>
    </w:p>
    <w:p w:rsidR="00336900" w:rsidRPr="007174B8" w:rsidRDefault="007174B8">
      <w:pPr>
        <w:numPr>
          <w:ilvl w:val="0"/>
          <w:numId w:val="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Рекомендации по формированию перечня и использования специального оборудования для профессиональных образовательных организаций для обучения лиц с нарушением слуха.....................................................................................................................</w:t>
      </w:r>
      <w:r w:rsidRPr="007174B8">
        <w:rPr>
          <w:rFonts w:ascii="Times New Roman" w:hAnsi="Times New Roman"/>
          <w:sz w:val="24"/>
        </w:rPr>
        <w:t>14</w:t>
      </w:r>
    </w:p>
    <w:p w:rsidR="00336900" w:rsidRPr="007174B8" w:rsidRDefault="00336900">
      <w:pPr>
        <w:jc w:val="both"/>
        <w:rPr>
          <w:rFonts w:ascii="Times New Roman" w:hAnsi="Times New Roman"/>
          <w:sz w:val="24"/>
        </w:rPr>
      </w:pPr>
    </w:p>
    <w:p w:rsidR="00336900" w:rsidRPr="007174B8" w:rsidRDefault="007174B8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V. Рекомендации по формированию перечня и использования специального оборудования для профессиональных образовательных организаций для обучения лиц с нарушением зрения.........................................................................................................................................</w:t>
      </w:r>
      <w:r w:rsidRPr="007174B8">
        <w:rPr>
          <w:rFonts w:ascii="Times New Roman" w:hAnsi="Times New Roman"/>
          <w:sz w:val="24"/>
        </w:rPr>
        <w:t>22</w:t>
      </w:r>
    </w:p>
    <w:p w:rsidR="00336900" w:rsidRDefault="00336900">
      <w:pPr>
        <w:jc w:val="both"/>
        <w:rPr>
          <w:rFonts w:ascii="Times New Roman" w:hAnsi="Times New Roman"/>
          <w:sz w:val="24"/>
        </w:rPr>
      </w:pPr>
    </w:p>
    <w:p w:rsidR="00336900" w:rsidRPr="007174B8" w:rsidRDefault="007174B8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  <w:lang w:val="en-US"/>
        </w:rPr>
        <w:t>I</w:t>
      </w:r>
      <w:r>
        <w:rPr>
          <w:rFonts w:ascii="Times New Roman" w:hAnsi="Times New Roman"/>
          <w:sz w:val="24"/>
        </w:rPr>
        <w:t>. Рекомендации по формированию перечня и использования специального оборудования для профессиональных образовательных организаций для обучения лиц с нарушением опорно-двигательного аппарата.........................................................................</w:t>
      </w:r>
      <w:r w:rsidRPr="007174B8">
        <w:rPr>
          <w:rFonts w:ascii="Times New Roman" w:hAnsi="Times New Roman"/>
          <w:sz w:val="24"/>
        </w:rPr>
        <w:t>42</w:t>
      </w:r>
    </w:p>
    <w:p w:rsidR="00336900" w:rsidRDefault="00336900">
      <w:pPr>
        <w:jc w:val="both"/>
        <w:rPr>
          <w:rFonts w:ascii="Times New Roman" w:hAnsi="Times New Roman"/>
          <w:color w:val="000000" w:themeColor="text1"/>
          <w:sz w:val="24"/>
        </w:rPr>
      </w:pPr>
    </w:p>
    <w:p w:rsidR="00336900" w:rsidRPr="007174B8" w:rsidRDefault="007174B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Заключение...................................................................................……………………………</w:t>
      </w:r>
      <w:r w:rsidRPr="007174B8">
        <w:rPr>
          <w:rFonts w:ascii="Times New Roman" w:hAnsi="Times New Roman"/>
          <w:sz w:val="24"/>
        </w:rPr>
        <w:t>.50</w:t>
      </w:r>
    </w:p>
    <w:p w:rsidR="00336900" w:rsidRDefault="00336900">
      <w:pPr>
        <w:ind w:left="567" w:right="139"/>
        <w:rPr>
          <w:rFonts w:ascii="Times New Roman" w:hAnsi="Times New Roman"/>
          <w:sz w:val="28"/>
          <w:szCs w:val="28"/>
          <w:highlight w:val="yellow"/>
        </w:rPr>
      </w:pPr>
    </w:p>
    <w:p w:rsidR="00336900" w:rsidRDefault="007174B8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336900" w:rsidRDefault="007174B8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  <w:lang w:val="en-US"/>
        </w:rPr>
        <w:lastRenderedPageBreak/>
        <w:t>I</w:t>
      </w:r>
      <w:r>
        <w:rPr>
          <w:rFonts w:ascii="Times New Roman" w:hAnsi="Times New Roman"/>
          <w:b/>
          <w:bCs/>
          <w:sz w:val="24"/>
        </w:rPr>
        <w:t>. Общие положения</w:t>
      </w:r>
    </w:p>
    <w:p w:rsidR="00336900" w:rsidRDefault="00336900">
      <w:pPr>
        <w:ind w:firstLine="851"/>
        <w:jc w:val="center"/>
        <w:rPr>
          <w:rFonts w:ascii="Times New Roman" w:hAnsi="Times New Roman"/>
          <w:sz w:val="24"/>
        </w:rPr>
      </w:pPr>
    </w:p>
    <w:p w:rsidR="00336900" w:rsidRDefault="007174B8">
      <w:pPr>
        <w:pStyle w:val="ConsPlusTitle"/>
        <w:spacing w:line="360" w:lineRule="auto"/>
        <w:ind w:firstLine="709"/>
        <w:jc w:val="both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 xml:space="preserve">1.1 Настоящие методические рекомендации разработаны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с целью оказания практической помощи образовательным организациям системы среднего профессионального образования субъектов Российской Федерации при </w:t>
      </w:r>
      <w:r>
        <w:rPr>
          <w:rFonts w:ascii="Times New Roman" w:hAnsi="Times New Roman"/>
          <w:b w:val="0"/>
          <w:bCs/>
          <w:sz w:val="24"/>
        </w:rPr>
        <w:t>формировании перечня и использования специального оборудования для различных нозологических групп</w:t>
      </w:r>
      <w:r>
        <w:rPr>
          <w:rFonts w:ascii="Times New Roman" w:hAnsi="Times New Roman" w:cs="Times New Roman"/>
          <w:b w:val="0"/>
          <w:bCs/>
          <w:sz w:val="24"/>
          <w:szCs w:val="24"/>
        </w:rPr>
        <w:t>,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/>
          <w:sz w:val="24"/>
          <w:szCs w:val="24"/>
        </w:rPr>
        <w:t>в целях обеспечения права инвалидов и лиц с ограниченными возможностями здоровья на получение среднего профессионального образования, а также реализации специальных условий для обучения данной категории обучающихся.</w:t>
      </w:r>
    </w:p>
    <w:p w:rsidR="00336900" w:rsidRDefault="007174B8">
      <w:pPr>
        <w:pStyle w:val="ConsPlusTitle"/>
        <w:spacing w:line="360" w:lineRule="auto"/>
        <w:ind w:firstLine="709"/>
        <w:jc w:val="both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>Формирование перечня и использование специального оборудования при обучении лиц с инвалидностью и ограниченными возможностями здоровья (далее ОВЗ) ориентировано на решение следующих задач:</w:t>
      </w:r>
    </w:p>
    <w:p w:rsidR="00336900" w:rsidRDefault="007174B8">
      <w:pPr>
        <w:numPr>
          <w:ilvl w:val="0"/>
          <w:numId w:val="2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eastAsia="Calibri" w:hAnsi="Times New Roman"/>
          <w:bCs/>
          <w:color w:val="000000"/>
          <w:sz w:val="24"/>
          <w:shd w:val="clear" w:color="auto" w:fill="FFFFFF"/>
        </w:rPr>
      </w:pPr>
      <w:r>
        <w:rPr>
          <w:rFonts w:ascii="Times New Roman" w:eastAsia="Calibri" w:hAnsi="Times New Roman"/>
          <w:bCs/>
          <w:color w:val="000000"/>
          <w:sz w:val="24"/>
          <w:shd w:val="clear" w:color="auto" w:fill="FFFFFF"/>
        </w:rPr>
        <w:t>повышение уровня доступности среднего профессионального образования для инвалидов и лиц с ограниченными возможностями здоровья;</w:t>
      </w:r>
    </w:p>
    <w:p w:rsidR="00336900" w:rsidRDefault="007174B8">
      <w:pPr>
        <w:numPr>
          <w:ilvl w:val="0"/>
          <w:numId w:val="2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eastAsia="Calibri" w:hAnsi="Times New Roman"/>
          <w:bCs/>
          <w:color w:val="000000"/>
          <w:sz w:val="24"/>
          <w:shd w:val="clear" w:color="auto" w:fill="FFFFFF"/>
        </w:rPr>
      </w:pPr>
      <w:r>
        <w:rPr>
          <w:rFonts w:ascii="Times New Roman" w:eastAsia="Calibri" w:hAnsi="Times New Roman"/>
          <w:bCs/>
          <w:color w:val="000000"/>
          <w:sz w:val="24"/>
          <w:shd w:val="clear" w:color="auto" w:fill="FFFFFF"/>
        </w:rPr>
        <w:t xml:space="preserve">создание в образовательной организации </w:t>
      </w:r>
      <w:r>
        <w:rPr>
          <w:rFonts w:ascii="Times New Roman" w:eastAsia="Calibri" w:hAnsi="Times New Roman"/>
          <w:bCs/>
          <w:sz w:val="24"/>
          <w:shd w:val="clear" w:color="auto" w:fill="FFFFFF"/>
        </w:rPr>
        <w:t xml:space="preserve">специальных </w:t>
      </w:r>
      <w:r>
        <w:rPr>
          <w:rFonts w:ascii="Times New Roman" w:eastAsia="Calibri" w:hAnsi="Times New Roman"/>
          <w:bCs/>
          <w:color w:val="000000"/>
          <w:sz w:val="24"/>
          <w:shd w:val="clear" w:color="auto" w:fill="FFFFFF"/>
        </w:rPr>
        <w:t>условий, необходимых для получения среднего профессионального образования обучающихся инвалидностью и/или лиц с ОВЗ, их социализации и адаптации;</w:t>
      </w:r>
    </w:p>
    <w:p w:rsidR="00336900" w:rsidRDefault="007174B8">
      <w:pPr>
        <w:numPr>
          <w:ilvl w:val="0"/>
          <w:numId w:val="2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eastAsia="Calibri" w:hAnsi="Times New Roman"/>
          <w:bCs/>
          <w:color w:val="000000"/>
          <w:sz w:val="24"/>
          <w:shd w:val="clear" w:color="auto" w:fill="FFFFFF"/>
        </w:rPr>
      </w:pPr>
      <w:r>
        <w:rPr>
          <w:rFonts w:ascii="Times New Roman" w:eastAsia="Calibri" w:hAnsi="Times New Roman"/>
          <w:bCs/>
          <w:color w:val="000000"/>
          <w:sz w:val="24"/>
          <w:shd w:val="clear" w:color="auto" w:fill="FFFFFF"/>
        </w:rPr>
        <w:t>повышение качества среднего профессионального образования инвалидов и лиц с ОВЗ;</w:t>
      </w:r>
    </w:p>
    <w:p w:rsidR="00336900" w:rsidRDefault="007174B8">
      <w:pPr>
        <w:pStyle w:val="ConsPlusTitle"/>
        <w:spacing w:line="360" w:lineRule="auto"/>
        <w:ind w:firstLine="709"/>
        <w:jc w:val="both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 xml:space="preserve">1.2. Методические рекомендации разработаны на основе нормативно-правовых документов: </w:t>
      </w:r>
    </w:p>
    <w:p w:rsidR="00336900" w:rsidRDefault="007174B8">
      <w:pPr>
        <w:pStyle w:val="ConsPlusTitle"/>
        <w:numPr>
          <w:ilvl w:val="0"/>
          <w:numId w:val="3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bCs/>
          <w:sz w:val="24"/>
          <w:szCs w:val="24"/>
        </w:rPr>
      </w:pPr>
      <w:bookmarkStart w:id="1" w:name="_Hlk112242784"/>
      <w:bookmarkStart w:id="2" w:name="_Hlk116391942"/>
      <w:r>
        <w:rPr>
          <w:rFonts w:ascii="Times New Roman" w:hAnsi="Times New Roman" w:cs="Times New Roman"/>
          <w:b w:val="0"/>
          <w:bCs/>
          <w:sz w:val="24"/>
          <w:szCs w:val="24"/>
        </w:rPr>
        <w:t>Федеральный закон от 29 декабря 2012 г. №273-ФЗ «Об образовании в Российской Федерации» с изменениями;</w:t>
      </w:r>
    </w:p>
    <w:p w:rsidR="00336900" w:rsidRDefault="007174B8">
      <w:pPr>
        <w:pStyle w:val="ConsPlusTitle"/>
        <w:numPr>
          <w:ilvl w:val="0"/>
          <w:numId w:val="3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>Федеральный закон от 24 ноября 1995 г. № 181-ФЗ «О социальной защите инвалидов в Российской Федерации»;</w:t>
      </w:r>
    </w:p>
    <w:p w:rsidR="00336900" w:rsidRDefault="007174B8">
      <w:pPr>
        <w:pStyle w:val="ConsPlusTitle"/>
        <w:tabs>
          <w:tab w:val="left" w:pos="993"/>
        </w:tabs>
        <w:spacing w:line="360" w:lineRule="auto"/>
        <w:ind w:firstLineChars="250" w:firstLine="600"/>
        <w:jc w:val="both"/>
        <w:rPr>
          <w:rFonts w:ascii="Times New Roman" w:hAnsi="Times New Roman" w:cs="Times New Roman"/>
          <w:b w:val="0"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>- Федеральный закон от 14.07.2022 № 300-ФЗ «О внесении изменения в статью 79 Федерального закона «Об образовании в Российской Федерации»;</w:t>
      </w:r>
    </w:p>
    <w:p w:rsidR="00336900" w:rsidRDefault="007174B8">
      <w:pPr>
        <w:pStyle w:val="af1"/>
        <w:shd w:val="clear" w:color="auto" w:fill="FFFFFF"/>
        <w:spacing w:beforeAutospacing="0" w:afterAutospacing="0" w:line="360" w:lineRule="auto"/>
        <w:ind w:firstLine="708"/>
        <w:jc w:val="both"/>
        <w:rPr>
          <w:rFonts w:eastAsia="Times New Roman"/>
          <w:bCs/>
          <w:lang w:val="ru-RU" w:eastAsia="ru-RU"/>
        </w:rPr>
      </w:pPr>
      <w:r w:rsidRPr="007174B8">
        <w:rPr>
          <w:rFonts w:eastAsia="Times New Roman"/>
          <w:bCs/>
          <w:lang w:val="ru-RU" w:eastAsia="ru-RU"/>
        </w:rPr>
        <w:t xml:space="preserve">- </w:t>
      </w:r>
      <w:r>
        <w:rPr>
          <w:rFonts w:eastAsia="Times New Roman"/>
          <w:bCs/>
          <w:lang w:val="ru-RU" w:eastAsia="ru-RU"/>
        </w:rPr>
        <w:t>Приказ Министерства просвещения РФ от 24 августа 2022 г. № 762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</w:t>
      </w:r>
      <w:r w:rsidRPr="007174B8">
        <w:rPr>
          <w:rFonts w:eastAsia="Times New Roman"/>
          <w:bCs/>
          <w:lang w:val="ru-RU" w:eastAsia="ru-RU"/>
        </w:rPr>
        <w:t xml:space="preserve">, утвержден </w:t>
      </w:r>
      <w:hyperlink r:id="rId9" w:anchor="0" w:history="1">
        <w:r>
          <w:rPr>
            <w:rFonts w:eastAsia="Times New Roman"/>
            <w:bCs/>
            <w:lang w:val="ru-RU" w:eastAsia="ru-RU"/>
          </w:rPr>
          <w:t>приказом</w:t>
        </w:r>
      </w:hyperlink>
      <w:r>
        <w:rPr>
          <w:rFonts w:eastAsia="Times New Roman"/>
          <w:bCs/>
          <w:lang w:val="ru-RU" w:eastAsia="ru-RU"/>
        </w:rPr>
        <w:t> Министерства просвещения</w:t>
      </w:r>
      <w:r w:rsidRPr="007174B8">
        <w:rPr>
          <w:rFonts w:eastAsia="Times New Roman"/>
          <w:bCs/>
          <w:lang w:val="ru-RU" w:eastAsia="ru-RU"/>
        </w:rPr>
        <w:t xml:space="preserve"> </w:t>
      </w:r>
      <w:r>
        <w:rPr>
          <w:rFonts w:eastAsia="Times New Roman"/>
          <w:bCs/>
          <w:lang w:val="ru-RU" w:eastAsia="ru-RU"/>
        </w:rPr>
        <w:t>Российской Федерации</w:t>
      </w:r>
      <w:r w:rsidRPr="007174B8">
        <w:rPr>
          <w:rFonts w:eastAsia="Times New Roman"/>
          <w:bCs/>
          <w:lang w:val="ru-RU" w:eastAsia="ru-RU"/>
        </w:rPr>
        <w:t xml:space="preserve"> </w:t>
      </w:r>
      <w:r>
        <w:rPr>
          <w:rFonts w:eastAsia="Times New Roman"/>
          <w:bCs/>
          <w:lang w:val="ru-RU" w:eastAsia="ru-RU"/>
        </w:rPr>
        <w:t>от 24 августа 2022 г. № 762</w:t>
      </w:r>
    </w:p>
    <w:p w:rsidR="00336900" w:rsidRDefault="007174B8">
      <w:pPr>
        <w:pStyle w:val="2"/>
        <w:keepNext w:val="0"/>
        <w:keepLines w:val="0"/>
        <w:shd w:val="clear" w:color="auto" w:fill="FFFFFF"/>
        <w:spacing w:before="0" w:line="360" w:lineRule="auto"/>
        <w:ind w:firstLine="708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7174B8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-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Приказ Минпросвещения России от 08 ноября 2021 г. № 800 «Об утверждении Порядка проведения государственной итоговой аттестации по образовательным программам среднего профессионального образования»; </w:t>
      </w:r>
    </w:p>
    <w:p w:rsidR="00336900" w:rsidRDefault="007174B8">
      <w:pPr>
        <w:pStyle w:val="ConsPlusTitle"/>
        <w:numPr>
          <w:ilvl w:val="0"/>
          <w:numId w:val="3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 xml:space="preserve">Приказ Минобрнауки России № 885, Минпросвещения России № 390 от 05.08.2020 (ред. от 18.11.2020) «О практической подготовке обучающихся» (вместе с </w:t>
      </w:r>
      <w:r>
        <w:rPr>
          <w:rFonts w:ascii="Times New Roman" w:hAnsi="Times New Roman" w:cs="Times New Roman"/>
          <w:b w:val="0"/>
          <w:bCs/>
          <w:sz w:val="24"/>
          <w:szCs w:val="24"/>
        </w:rPr>
        <w:lastRenderedPageBreak/>
        <w:t>«Положением о практической подготовке обучающихся»);</w:t>
      </w:r>
    </w:p>
    <w:p w:rsidR="00336900" w:rsidRDefault="007174B8">
      <w:pPr>
        <w:pStyle w:val="ConsPlusTitle"/>
        <w:numPr>
          <w:ilvl w:val="0"/>
          <w:numId w:val="3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>Приказ Министерства труда и социальной защиты РФ от 04.08.2014 № 515 «Об утверждении методических рекомендаций по перечню рекомендуемых видов трудовой и профессиональной деятельности инвалидов с учетом нарушенных функций и ограничений их жизнедеятельности»;</w:t>
      </w:r>
    </w:p>
    <w:p w:rsidR="00336900" w:rsidRDefault="007174B8">
      <w:pPr>
        <w:pStyle w:val="ConsPlusTitle"/>
        <w:numPr>
          <w:ilvl w:val="0"/>
          <w:numId w:val="3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>Приказ Министерства образования и науки Российской Федерации от 09.11.2015 № 1309 «Порядок обеспечения условий доступности для инвалидов объектов и предоставляемых услуг в сфере образования, а также оказания им при этом необходимой помощи»;</w:t>
      </w:r>
    </w:p>
    <w:p w:rsidR="00336900" w:rsidRDefault="007174B8">
      <w:pPr>
        <w:pStyle w:val="ConsPlusTitle"/>
        <w:numPr>
          <w:ilvl w:val="0"/>
          <w:numId w:val="3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>Приказ Минпросвещения России от 02.09.2020 № 457 (ред. от 30.04.2021) «Об утверждении Порядка приема на обучение по образовательным программам среднего профессионального образования»;</w:t>
      </w:r>
    </w:p>
    <w:p w:rsidR="00336900" w:rsidRDefault="007174B8">
      <w:pPr>
        <w:pStyle w:val="ConsPlusTitle"/>
        <w:numPr>
          <w:ilvl w:val="0"/>
          <w:numId w:val="3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>Постановление Правительства РФ от 26.12.2017 № 1642 «Об утверждении государственной программы Российской Федерации «Развитие образования»;</w:t>
      </w:r>
    </w:p>
    <w:p w:rsidR="00336900" w:rsidRDefault="007174B8">
      <w:pPr>
        <w:pStyle w:val="ConsPlusTitle"/>
        <w:numPr>
          <w:ilvl w:val="0"/>
          <w:numId w:val="3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>Постановление Правительства РФ от 29.03.2019 № 363 «Об утверждении государственной программы Российской Федерации «Доступная среда»;</w:t>
      </w:r>
    </w:p>
    <w:p w:rsidR="00336900" w:rsidRDefault="007174B8">
      <w:pPr>
        <w:pStyle w:val="ConsPlusTitle"/>
        <w:numPr>
          <w:ilvl w:val="0"/>
          <w:numId w:val="3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>Распоряжение Минпросвещения России от 31.03.2021 № Р-74 «Об утверждении ведомственной целевой программы «Содействие развитию среднего профессионального образования и дополнительного профессионального образования» (вместе с «Паспортом ведомственной целевой программы «Содействие развитию среднего профессионального образования и дополнительного профессионального образования»);</w:t>
      </w:r>
    </w:p>
    <w:bookmarkEnd w:id="1"/>
    <w:p w:rsidR="00336900" w:rsidRDefault="007174B8">
      <w:pPr>
        <w:pStyle w:val="ConsPlusTitle"/>
        <w:numPr>
          <w:ilvl w:val="0"/>
          <w:numId w:val="3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>Распоряжение Минпросвещения России от 01.04.2019 № Р-42 (ред. от 01.04.2020) «Об утверждении методических рекомендаций о проведении аттестации с использованием механизма демонстрационного экзамена»;</w:t>
      </w:r>
    </w:p>
    <w:p w:rsidR="00336900" w:rsidRDefault="007174B8">
      <w:pPr>
        <w:pStyle w:val="ConsPlusTitle"/>
        <w:numPr>
          <w:ilvl w:val="0"/>
          <w:numId w:val="3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 xml:space="preserve"> Письмо Минпросвещения России от 14.04.2021 № 05-401 «О направлении методических рекомендаций по реализации среднего общего образования в пределах освоения образовательной программы среднего профессионального образования для использования в работе образовательными организациями»;</w:t>
      </w:r>
    </w:p>
    <w:p w:rsidR="00336900" w:rsidRDefault="007174B8">
      <w:pPr>
        <w:pStyle w:val="ConsPlusTitle"/>
        <w:numPr>
          <w:ilvl w:val="0"/>
          <w:numId w:val="3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>Письмо Минпросвещения России от 08.04.2021 № 05-369 «О направлении рекомендаций, содержащих общие подходы к реализации образовательных программ среднего профессионального образования (отдельных их частей) в форме практической подготовки»;</w:t>
      </w:r>
    </w:p>
    <w:p w:rsidR="00336900" w:rsidRDefault="007174B8">
      <w:pPr>
        <w:pStyle w:val="ConsPlusTitle"/>
        <w:numPr>
          <w:ilvl w:val="0"/>
          <w:numId w:val="3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>Письмо Рособрнадзора от 26.03.2019 № 04-32 О соблюдении требований законодательства по обеспечению возможности получения образования инвалидами и лицами с ограниченными возможностями здоровья;</w:t>
      </w:r>
    </w:p>
    <w:p w:rsidR="00336900" w:rsidRDefault="007174B8">
      <w:pPr>
        <w:pStyle w:val="af3"/>
        <w:numPr>
          <w:ilvl w:val="0"/>
          <w:numId w:val="3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Письмо Минпросвещения России от 02.03.2022 № 05-249 «О направлении методических рекомендаций» (вместе с «Методическими рекомендациями по внедрению единых требований к наличию специалистов, обеспечивающих комплексное сопровождение образовательного процесса обучающихся с инвалидностью и/или ограниченными возможностями здоровья при получении среднего профессионального образования и профессионального обучения», утв. Минпросвещения России 01.03.2022);</w:t>
      </w:r>
    </w:p>
    <w:p w:rsidR="00336900" w:rsidRDefault="007174B8">
      <w:pPr>
        <w:pStyle w:val="af3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Письмо Федеральной службы по надзору в сфере образования и науки РФ от 14 ноября 2016 г. № 05-616 Об утверждении методических рекомендаций для экспертов, участвующих в мероприятиях по государственному контролю (надзору), лицензионному контролю по вопросам организации инклюзивного образования и создания специальных условий для получения среднего профессионального образования инвалидами и лицами с ограниченными возможностями здоровья;</w:t>
      </w:r>
    </w:p>
    <w:p w:rsidR="00336900" w:rsidRDefault="007174B8">
      <w:pPr>
        <w:pStyle w:val="af3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</w:rPr>
      </w:pPr>
      <w:bookmarkStart w:id="3" w:name="_Hlk111823076"/>
      <w:r>
        <w:rPr>
          <w:rFonts w:ascii="Times New Roman" w:hAnsi="Times New Roman"/>
          <w:sz w:val="24"/>
        </w:rPr>
        <w:t>Письмо Минпросвещения России от 10.04.2020 № 05-398 «О направлении методических рекомендаций» (вместе с «Методическими рекомендациями по реализации образовательных программ среднего профессионального образования и профессионального обучения лиц с инвалидностью и/или ограниченными возможностями здоровья с применением электронного обучения и дистанционных образовательных технологий»)</w:t>
      </w:r>
      <w:bookmarkEnd w:id="3"/>
      <w:r>
        <w:rPr>
          <w:rFonts w:ascii="Times New Roman" w:hAnsi="Times New Roman"/>
          <w:sz w:val="24"/>
        </w:rPr>
        <w:t>;</w:t>
      </w:r>
    </w:p>
    <w:p w:rsidR="00336900" w:rsidRDefault="007174B8">
      <w:pPr>
        <w:pStyle w:val="af3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Письмо ФГБУ ФБ МСЭ Минтруда России от 18.01.2022 № 1500.ФБ.77/2022 «Обзор положений национальных стандартов ГОСТ Р 52877-2021, ГОСТ Р 53872-2021, ГОСТ Р 53873-2021, ГОСТ Р 54738-2021» (вместе с «Информационным письмом по обзору положений национальных стандартов»)</w:t>
      </w:r>
    </w:p>
    <w:p w:rsidR="00336900" w:rsidRDefault="007174B8">
      <w:pPr>
        <w:pStyle w:val="af3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Письмо Минобрнауки России от 22.12.2017 № 06-2023 «О методических рекомендациях» (вместе с «Методическими рекомендациями по организации профориентационной работы профессиональной образовательной организации с лицами с ограниченными возможностями здоровья и инвалидностью по привлечению их на обучение по программам среднего профессионального образования и профессионального обучения», «Методическими рекомендациями о внесении изменений в основные профессиональные образовательные программы, предусматривающих создание специальных образовательных условий (в том числе обеспечение практической подготовки), использование электронного обучения и дистанционных образовательных технологий») .</w:t>
      </w:r>
    </w:p>
    <w:bookmarkEnd w:id="2"/>
    <w:p w:rsidR="00336900" w:rsidRDefault="007174B8">
      <w:pPr>
        <w:pStyle w:val="ConsPlusTitle"/>
        <w:spacing w:line="360" w:lineRule="auto"/>
        <w:ind w:firstLine="709"/>
        <w:jc w:val="both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>1.3. Применение настоящих Методических рекомендаций не является требованием, подлежащим контролю при проведении проверок в организациях, реализующих образовательные программы, органами государственного контроля (надзора).</w:t>
      </w:r>
    </w:p>
    <w:p w:rsidR="00336900" w:rsidRDefault="00336900">
      <w:pPr>
        <w:pStyle w:val="ConsPlusTitl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900" w:rsidRDefault="007174B8">
      <w:pPr>
        <w:pStyle w:val="ConsPlusTitle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II</w:t>
      </w:r>
      <w:r>
        <w:rPr>
          <w:rFonts w:ascii="Times New Roman" w:hAnsi="Times New Roman" w:cs="Times New Roman"/>
          <w:sz w:val="24"/>
          <w:szCs w:val="24"/>
        </w:rPr>
        <w:t>. Используемые термины, определения, сокращения</w:t>
      </w:r>
    </w:p>
    <w:p w:rsidR="00336900" w:rsidRDefault="007174B8">
      <w:pPr>
        <w:spacing w:line="360" w:lineRule="auto"/>
        <w:ind w:firstLine="709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Адаптационная дисциплина — это элемент адаптированной основной образовательной программы среднего профессионального образования, направленный на индивидуальную коррекцию учебных и коммуникативных умений и способствующий социальной и профессиональной адаптации обучающихся инвалидов и обучающихся с ограниченными возможностями здоровья.</w:t>
      </w:r>
    </w:p>
    <w:p w:rsidR="00336900" w:rsidRDefault="007174B8">
      <w:pPr>
        <w:spacing w:line="360" w:lineRule="auto"/>
        <w:ind w:firstLine="709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АОП СПО - программа подготовки квалифицированных рабочих, служащих или программа подготовки специалистов среднего звена, адаптированная для обучения инвалидов и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:rsidR="00336900" w:rsidRDefault="007174B8">
      <w:pPr>
        <w:spacing w:line="360" w:lineRule="auto"/>
        <w:ind w:firstLine="709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Ассистент (помощник) по оказанию технической помощи инвалидам и лицам с ограниченными возможностями здоровья. Согласно профессиональному стандарту требования к образованию специалиста, претендующего на должность ассистента: среднее общее образование и краткосрочное обучение или инструктаж на рабочем месте или Профессиональное обучение - программы профессиональной подготовки по профессии рабочих, служащих.</w:t>
      </w:r>
    </w:p>
    <w:p w:rsidR="00336900" w:rsidRDefault="007174B8">
      <w:pPr>
        <w:widowControl w:val="0"/>
        <w:tabs>
          <w:tab w:val="left" w:pos="1276"/>
        </w:tabs>
        <w:autoSpaceDE w:val="0"/>
        <w:autoSpaceDN w:val="0"/>
        <w:spacing w:line="360" w:lineRule="auto"/>
        <w:ind w:firstLine="709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Инвалид - лицо, которое имеет нарушение здоровья со стойким расстройством функций организма, обусловленное заболеваниями, последствиями травм или дефектами, приводящее к ограничению жизнедеятельности и вызывающее необходимость его социальной защиты. </w:t>
      </w:r>
    </w:p>
    <w:p w:rsidR="00336900" w:rsidRDefault="007174B8">
      <w:pPr>
        <w:widowControl w:val="0"/>
        <w:tabs>
          <w:tab w:val="left" w:pos="1276"/>
        </w:tabs>
        <w:autoSpaceDE w:val="0"/>
        <w:autoSpaceDN w:val="0"/>
        <w:spacing w:line="360" w:lineRule="auto"/>
        <w:ind w:firstLine="709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Инклюзивное образование -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возможностей.</w:t>
      </w:r>
    </w:p>
    <w:p w:rsidR="00336900" w:rsidRDefault="007174B8">
      <w:pPr>
        <w:widowControl w:val="0"/>
        <w:tabs>
          <w:tab w:val="left" w:pos="1276"/>
        </w:tabs>
        <w:autoSpaceDE w:val="0"/>
        <w:autoSpaceDN w:val="0"/>
        <w:spacing w:line="360" w:lineRule="auto"/>
        <w:ind w:firstLine="709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Индивидуальный образовательный маршрут – это форма организации обучения, основанная на принципах индивидуализации и вариативности образовательного процесса, способствующая реализации индивидуальных образовательных потребностей.</w:t>
      </w:r>
    </w:p>
    <w:p w:rsidR="00336900" w:rsidRDefault="007174B8">
      <w:pPr>
        <w:widowControl w:val="0"/>
        <w:tabs>
          <w:tab w:val="left" w:pos="1276"/>
        </w:tabs>
        <w:autoSpaceDE w:val="0"/>
        <w:autoSpaceDN w:val="0"/>
        <w:spacing w:line="360" w:lineRule="auto"/>
        <w:ind w:firstLine="709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Индивидуальный учебный план - учебный план,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обучающегося. </w:t>
      </w:r>
    </w:p>
    <w:p w:rsidR="00336900" w:rsidRDefault="007174B8">
      <w:pPr>
        <w:spacing w:line="360" w:lineRule="auto"/>
        <w:ind w:firstLine="709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Индивидуальная программа реабилитации и абилитации (ИПРА) инвалида - разработанный на основе решения Государственной службы медико-социальной экспертизы комплекс оптимальных для инвалида реабилитационных мероприятий, включающий в себя отдельные виды, формы, объемы, сроки и порядок реализации медицинских, профессиональных и других реабилитационных мер, направленных на </w:t>
      </w:r>
      <w:r>
        <w:rPr>
          <w:rFonts w:ascii="Times New Roman" w:hAnsi="Times New Roman"/>
          <w:bCs/>
          <w:sz w:val="24"/>
        </w:rPr>
        <w:lastRenderedPageBreak/>
        <w:t>восстановление, компенсацию нарушенных или утраченных функций организма, восстановление, компенсацию способностей инвалида к выполнению определенных видов деятельности.</w:t>
      </w:r>
    </w:p>
    <w:p w:rsidR="00336900" w:rsidRDefault="007174B8">
      <w:pPr>
        <w:spacing w:line="360" w:lineRule="auto"/>
        <w:ind w:firstLine="709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Индивидуальный образовательный маршрут – это система конкретных совместных действий администрации, основных педагогов, команды специалистов сопровождения образовательного учреждения, родителей в процессе включения ребенка с ОВЗ в образовательный процесс.</w:t>
      </w:r>
    </w:p>
    <w:p w:rsidR="00336900" w:rsidRDefault="007174B8">
      <w:pPr>
        <w:widowControl w:val="0"/>
        <w:tabs>
          <w:tab w:val="left" w:pos="1276"/>
        </w:tabs>
        <w:autoSpaceDE w:val="0"/>
        <w:autoSpaceDN w:val="0"/>
        <w:spacing w:line="360" w:lineRule="auto"/>
        <w:ind w:firstLine="709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Обучающийся с ограниченными возможностями здоровья -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условий.</w:t>
      </w:r>
    </w:p>
    <w:p w:rsidR="00336900" w:rsidRDefault="007174B8">
      <w:pPr>
        <w:widowControl w:val="0"/>
        <w:tabs>
          <w:tab w:val="left" w:pos="1276"/>
        </w:tabs>
        <w:autoSpaceDE w:val="0"/>
        <w:autoSpaceDN w:val="0"/>
        <w:spacing w:line="360" w:lineRule="auto"/>
        <w:ind w:firstLine="709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Специальные условия для получения образования - условия обучения, воспитания и развития обучающихся инвалидов и обучающихся с ограниченными возможностями здоровья,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групповых и индивидуальных коррекционных занятий,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инвалидами </w:t>
      </w:r>
      <w:r>
        <w:rPr>
          <w:rFonts w:ascii="Times New Roman" w:hAnsi="Times New Roman"/>
          <w:bCs/>
          <w:sz w:val="24"/>
        </w:rPr>
        <w:br/>
        <w:t xml:space="preserve">и обучающимися с ограниченными возможностями здоровья. </w:t>
      </w:r>
    </w:p>
    <w:p w:rsidR="00336900" w:rsidRDefault="007174B8">
      <w:pPr>
        <w:widowControl w:val="0"/>
        <w:tabs>
          <w:tab w:val="left" w:pos="1276"/>
        </w:tabs>
        <w:autoSpaceDE w:val="0"/>
        <w:autoSpaceDN w:val="0"/>
        <w:spacing w:line="360" w:lineRule="auto"/>
        <w:ind w:firstLine="709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Тьютор – лицо, реализующее педагогическое сопровождение индивидуальных образовательных маршрутов, организационно-методическое обеспечение и организацию образовательной среды для обучающихся с особыми образовательными потребностями</w:t>
      </w:r>
      <w:r>
        <w:rPr>
          <w:rStyle w:val="a3"/>
          <w:rFonts w:ascii="Times New Roman" w:hAnsi="Times New Roman"/>
          <w:bCs/>
          <w:sz w:val="24"/>
        </w:rPr>
        <w:footnoteReference w:id="1"/>
      </w:r>
    </w:p>
    <w:p w:rsidR="00336900" w:rsidRDefault="00336900">
      <w:pPr>
        <w:pStyle w:val="formattext"/>
        <w:shd w:val="clear" w:color="auto" w:fill="FFFFFF"/>
        <w:spacing w:before="0" w:beforeAutospacing="0" w:after="0" w:afterAutospacing="0" w:line="360" w:lineRule="auto"/>
        <w:ind w:left="426" w:firstLine="709"/>
        <w:textAlignment w:val="baseline"/>
        <w:rPr>
          <w:bCs/>
        </w:rPr>
      </w:pPr>
    </w:p>
    <w:p w:rsidR="00336900" w:rsidRDefault="007174B8">
      <w:pPr>
        <w:pStyle w:val="formattext"/>
        <w:shd w:val="clear" w:color="auto" w:fill="FFFFFF"/>
        <w:spacing w:before="0" w:beforeAutospacing="0" w:after="0" w:afterAutospacing="0" w:line="360" w:lineRule="auto"/>
        <w:ind w:left="426"/>
        <w:textAlignment w:val="baseline"/>
        <w:rPr>
          <w:bCs/>
        </w:rPr>
      </w:pPr>
      <w:bookmarkStart w:id="4" w:name="_Hlk116392093"/>
      <w:r>
        <w:rPr>
          <w:bCs/>
        </w:rPr>
        <w:t>АОП СПО - адаптированная основная образовательная программа среднего профессионального образования;</w:t>
      </w:r>
    </w:p>
    <w:p w:rsidR="00336900" w:rsidRDefault="007174B8">
      <w:pPr>
        <w:pStyle w:val="formattext"/>
        <w:shd w:val="clear" w:color="auto" w:fill="FFFFFF"/>
        <w:spacing w:before="0" w:beforeAutospacing="0" w:after="0" w:afterAutospacing="0" w:line="360" w:lineRule="auto"/>
        <w:ind w:left="426"/>
        <w:textAlignment w:val="baseline"/>
        <w:rPr>
          <w:bCs/>
        </w:rPr>
      </w:pPr>
      <w:r>
        <w:rPr>
          <w:bCs/>
        </w:rPr>
        <w:t>ПОО СПО – профессиональная образовательная организация среднего профессионального образования;</w:t>
      </w:r>
      <w:r>
        <w:rPr>
          <w:bCs/>
        </w:rPr>
        <w:br/>
        <w:t>ФГОС СПО - федеральный государственный образовательный стандарт среднего профессионального образования;</w:t>
      </w:r>
    </w:p>
    <w:p w:rsidR="00336900" w:rsidRDefault="007174B8">
      <w:pPr>
        <w:pStyle w:val="formattext"/>
        <w:shd w:val="clear" w:color="auto" w:fill="FFFFFF"/>
        <w:spacing w:before="0" w:beforeAutospacing="0" w:after="0" w:afterAutospacing="0" w:line="360" w:lineRule="auto"/>
        <w:ind w:left="426"/>
        <w:textAlignment w:val="baseline"/>
        <w:rPr>
          <w:bCs/>
        </w:rPr>
      </w:pPr>
      <w:r>
        <w:rPr>
          <w:bCs/>
        </w:rPr>
        <w:lastRenderedPageBreak/>
        <w:t>ОП СПО – образовательная программа среднего профессионального образования;</w:t>
      </w:r>
      <w:r>
        <w:rPr>
          <w:bCs/>
        </w:rPr>
        <w:br/>
        <w:t>ППКРС - программа подготовки квалифицированных рабочих, служащих;</w:t>
      </w:r>
      <w:r>
        <w:rPr>
          <w:bCs/>
        </w:rPr>
        <w:br/>
        <w:t>ППССЗ - программа подготовки специалистов среднего звена;</w:t>
      </w:r>
    </w:p>
    <w:p w:rsidR="00336900" w:rsidRDefault="007174B8">
      <w:pPr>
        <w:pStyle w:val="formattext"/>
        <w:shd w:val="clear" w:color="auto" w:fill="FFFFFF"/>
        <w:spacing w:before="0" w:beforeAutospacing="0" w:after="0" w:afterAutospacing="0" w:line="360" w:lineRule="auto"/>
        <w:ind w:left="426"/>
        <w:textAlignment w:val="baseline"/>
        <w:rPr>
          <w:bCs/>
        </w:rPr>
      </w:pPr>
      <w:r>
        <w:rPr>
          <w:bCs/>
        </w:rPr>
        <w:t>ОВЗ – ограниченные возможности здоровья;</w:t>
      </w:r>
    </w:p>
    <w:p w:rsidR="00336900" w:rsidRDefault="007174B8">
      <w:pPr>
        <w:pStyle w:val="formattext"/>
        <w:shd w:val="clear" w:color="auto" w:fill="FFFFFF"/>
        <w:spacing w:before="0" w:beforeAutospacing="0" w:after="0" w:afterAutospacing="0" w:line="360" w:lineRule="auto"/>
        <w:ind w:left="426"/>
        <w:textAlignment w:val="baseline"/>
        <w:rPr>
          <w:bCs/>
        </w:rPr>
      </w:pPr>
      <w:r>
        <w:rPr>
          <w:bCs/>
        </w:rPr>
        <w:t>ИПРА – индивидуальная программа реабилитации и абилитации;</w:t>
      </w:r>
    </w:p>
    <w:p w:rsidR="00336900" w:rsidRDefault="007174B8">
      <w:pPr>
        <w:pStyle w:val="formattext"/>
        <w:shd w:val="clear" w:color="auto" w:fill="FFFFFF"/>
        <w:spacing w:before="0" w:beforeAutospacing="0" w:after="0" w:afterAutospacing="0" w:line="360" w:lineRule="auto"/>
        <w:ind w:left="426"/>
        <w:textAlignment w:val="baseline"/>
        <w:rPr>
          <w:bCs/>
        </w:rPr>
      </w:pPr>
      <w:r>
        <w:rPr>
          <w:bCs/>
        </w:rPr>
        <w:t>МСЭ – медико-социальная экспертиза;</w:t>
      </w:r>
    </w:p>
    <w:p w:rsidR="00336900" w:rsidRDefault="007174B8">
      <w:pPr>
        <w:pStyle w:val="formattext"/>
        <w:shd w:val="clear" w:color="auto" w:fill="FFFFFF"/>
        <w:spacing w:before="0" w:beforeAutospacing="0" w:after="0" w:afterAutospacing="0" w:line="360" w:lineRule="auto"/>
        <w:ind w:left="426"/>
        <w:textAlignment w:val="baseline"/>
        <w:rPr>
          <w:bCs/>
        </w:rPr>
      </w:pPr>
      <w:r>
        <w:rPr>
          <w:bCs/>
        </w:rPr>
        <w:t>ПМПК – психолого-медико-педагогическая комиссия;</w:t>
      </w:r>
    </w:p>
    <w:p w:rsidR="00336900" w:rsidRDefault="007174B8">
      <w:pPr>
        <w:pStyle w:val="formattext"/>
        <w:shd w:val="clear" w:color="auto" w:fill="FFFFFF"/>
        <w:spacing w:before="0" w:beforeAutospacing="0" w:after="0" w:afterAutospacing="0" w:line="360" w:lineRule="auto"/>
        <w:ind w:left="426"/>
        <w:textAlignment w:val="baseline"/>
        <w:rPr>
          <w:bCs/>
        </w:rPr>
      </w:pPr>
      <w:r>
        <w:rPr>
          <w:bCs/>
        </w:rPr>
        <w:t>ППС – психолого-педагогическая служба;</w:t>
      </w:r>
    </w:p>
    <w:p w:rsidR="00336900" w:rsidRDefault="007174B8">
      <w:pPr>
        <w:pStyle w:val="formattext"/>
        <w:shd w:val="clear" w:color="auto" w:fill="FFFFFF"/>
        <w:spacing w:before="0" w:beforeAutospacing="0" w:after="0" w:afterAutospacing="0" w:line="360" w:lineRule="auto"/>
        <w:ind w:left="426"/>
        <w:textAlignment w:val="baseline"/>
        <w:rPr>
          <w:bCs/>
        </w:rPr>
      </w:pPr>
      <w:r>
        <w:rPr>
          <w:bCs/>
        </w:rPr>
        <w:t>ППк – психолого-педагогический консилиум;</w:t>
      </w:r>
    </w:p>
    <w:p w:rsidR="00336900" w:rsidRDefault="007174B8">
      <w:pPr>
        <w:pStyle w:val="formattext"/>
        <w:shd w:val="clear" w:color="auto" w:fill="FFFFFF"/>
        <w:spacing w:before="0" w:beforeAutospacing="0" w:after="0" w:afterAutospacing="0" w:line="360" w:lineRule="auto"/>
        <w:ind w:left="426"/>
        <w:textAlignment w:val="baseline"/>
        <w:rPr>
          <w:bCs/>
        </w:rPr>
      </w:pPr>
      <w:r>
        <w:rPr>
          <w:bCs/>
        </w:rPr>
        <w:t>ИУП – индивидуальный учебный план.</w:t>
      </w:r>
    </w:p>
    <w:bookmarkEnd w:id="4"/>
    <w:p w:rsidR="00336900" w:rsidRDefault="00336900">
      <w:pPr>
        <w:widowControl w:val="0"/>
        <w:tabs>
          <w:tab w:val="left" w:pos="1276"/>
        </w:tabs>
        <w:autoSpaceDE w:val="0"/>
        <w:autoSpaceDN w:val="0"/>
        <w:spacing w:line="360" w:lineRule="auto"/>
        <w:ind w:firstLine="709"/>
        <w:jc w:val="both"/>
        <w:rPr>
          <w:rFonts w:ascii="Times New Roman" w:hAnsi="Times New Roman"/>
          <w:b/>
          <w:sz w:val="24"/>
        </w:rPr>
      </w:pPr>
    </w:p>
    <w:p w:rsidR="00336900" w:rsidRDefault="00336900">
      <w:pPr>
        <w:widowControl w:val="0"/>
        <w:tabs>
          <w:tab w:val="left" w:pos="1276"/>
        </w:tabs>
        <w:autoSpaceDE w:val="0"/>
        <w:autoSpaceDN w:val="0"/>
        <w:spacing w:line="360" w:lineRule="auto"/>
        <w:ind w:firstLine="709"/>
        <w:jc w:val="center"/>
        <w:rPr>
          <w:rFonts w:ascii="Times New Roman" w:hAnsi="Times New Roman"/>
          <w:b/>
          <w:sz w:val="24"/>
        </w:rPr>
      </w:pPr>
    </w:p>
    <w:p w:rsidR="00336900" w:rsidRDefault="007174B8">
      <w:pPr>
        <w:widowControl w:val="0"/>
        <w:tabs>
          <w:tab w:val="left" w:pos="1276"/>
        </w:tabs>
        <w:autoSpaceDE w:val="0"/>
        <w:autoSpaceDN w:val="0"/>
        <w:spacing w:line="360" w:lineRule="auto"/>
        <w:ind w:firstLine="709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lang w:val="en-US"/>
        </w:rPr>
        <w:t>III</w:t>
      </w:r>
      <w:r>
        <w:rPr>
          <w:rFonts w:ascii="Times New Roman" w:hAnsi="Times New Roman"/>
          <w:b/>
          <w:sz w:val="24"/>
        </w:rPr>
        <w:t>. Методические рекомендации по формированию перечня специального оборудования для профессиональных образовательных организаций для различных нозологических групп</w:t>
      </w:r>
    </w:p>
    <w:p w:rsidR="00336900" w:rsidRDefault="00336900">
      <w:pPr>
        <w:widowControl w:val="0"/>
        <w:tabs>
          <w:tab w:val="left" w:pos="1276"/>
        </w:tabs>
        <w:autoSpaceDE w:val="0"/>
        <w:autoSpaceDN w:val="0"/>
        <w:ind w:firstLine="709"/>
        <w:jc w:val="center"/>
        <w:rPr>
          <w:rFonts w:ascii="Times New Roman" w:hAnsi="Times New Roman"/>
          <w:b/>
          <w:sz w:val="24"/>
        </w:rPr>
      </w:pPr>
    </w:p>
    <w:p w:rsidR="00336900" w:rsidRPr="00B95FF8" w:rsidRDefault="007174B8">
      <w:pPr>
        <w:widowControl w:val="0"/>
        <w:tabs>
          <w:tab w:val="left" w:pos="1276"/>
        </w:tabs>
        <w:autoSpaceDE w:val="0"/>
        <w:autoSpaceDN w:val="0"/>
        <w:spacing w:line="360" w:lineRule="auto"/>
        <w:ind w:firstLine="709"/>
        <w:jc w:val="both"/>
        <w:rPr>
          <w:rFonts w:ascii="inherit" w:hAnsi="inherit" w:cs="Arial"/>
          <w:color w:val="000000"/>
          <w:sz w:val="24"/>
        </w:rPr>
      </w:pPr>
      <w:r>
        <w:rPr>
          <w:rFonts w:ascii="Times New Roman" w:hAnsi="Times New Roman"/>
          <w:bCs/>
          <w:sz w:val="24"/>
        </w:rPr>
        <w:t xml:space="preserve">Данные методические рекомендации разработаны </w:t>
      </w:r>
      <w:r>
        <w:rPr>
          <w:rFonts w:ascii="inherit" w:hAnsi="inherit" w:cs="Arial"/>
          <w:color w:val="000000"/>
          <w:sz w:val="24"/>
        </w:rPr>
        <w:t>на основе Письма Минобрнауки России от 18.03.2014 N 06-281 "О направлении Требований" (вместе с "Требованиями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организациях, в том числе оснащенности образовательного процесса", утв. Минобрнауки России 26.12.2013 N 06-2412вн</w:t>
      </w:r>
      <w:r w:rsidRPr="00B95FF8">
        <w:rPr>
          <w:rFonts w:ascii="inherit" w:hAnsi="inherit" w:cs="Arial"/>
          <w:color w:val="000000"/>
          <w:sz w:val="24"/>
        </w:rPr>
        <w:t>).</w:t>
      </w:r>
    </w:p>
    <w:p w:rsidR="00336900" w:rsidRPr="007174B8" w:rsidRDefault="007174B8">
      <w:pPr>
        <w:widowControl w:val="0"/>
        <w:tabs>
          <w:tab w:val="left" w:pos="1276"/>
        </w:tabs>
        <w:autoSpaceDE w:val="0"/>
        <w:autoSpaceDN w:val="0"/>
        <w:spacing w:line="360" w:lineRule="auto"/>
        <w:ind w:firstLine="709"/>
        <w:jc w:val="both"/>
        <w:rPr>
          <w:rFonts w:ascii="inherit" w:hAnsi="inherit" w:cs="Arial"/>
          <w:color w:val="000000"/>
          <w:sz w:val="24"/>
        </w:rPr>
      </w:pPr>
      <w:r w:rsidRPr="007174B8">
        <w:rPr>
          <w:rFonts w:ascii="inherit" w:hAnsi="inherit" w:cs="Arial"/>
          <w:color w:val="000000"/>
          <w:sz w:val="24"/>
        </w:rPr>
        <w:t xml:space="preserve">Профессиональной образовательной организации при формирования перечня специального оборудования (далее Перечень) необходимо руководствоваться прежде всего вышеназванным документом, учитывать насущные потребности и предвидеть возможность необходимости в будущем потребности в оснащении учебного процесса. </w:t>
      </w:r>
    </w:p>
    <w:p w:rsidR="00336900" w:rsidRPr="007174B8" w:rsidRDefault="007174B8">
      <w:pPr>
        <w:widowControl w:val="0"/>
        <w:tabs>
          <w:tab w:val="left" w:pos="1276"/>
        </w:tabs>
        <w:autoSpaceDE w:val="0"/>
        <w:autoSpaceDN w:val="0"/>
        <w:spacing w:line="360" w:lineRule="auto"/>
        <w:ind w:firstLine="709"/>
        <w:jc w:val="both"/>
        <w:rPr>
          <w:rFonts w:ascii="inherit" w:hAnsi="inherit" w:cs="Arial"/>
          <w:color w:val="000000"/>
          <w:sz w:val="24"/>
        </w:rPr>
      </w:pPr>
      <w:r w:rsidRPr="007174B8">
        <w:rPr>
          <w:rFonts w:ascii="inherit" w:hAnsi="inherit" w:cs="Arial"/>
          <w:color w:val="000000"/>
          <w:sz w:val="24"/>
        </w:rPr>
        <w:t xml:space="preserve">В данных методических рекомендациях автор адаптирует имеющиеся требования конкретно к профессиональной образовательной организации СПО с примерами специального оборудования для формирования Перечня, планирования закупок, использования технических средств обучения. За каждой образовательной организацией остается право самостоятельно составить Перечень необходимого оборудования и его закупки, исходя из потребностей обучающихся, имеющих ту или иную нозологию, требующих создания специальных условий, в том числе и оснащенности образовательного процесса. На формирования Перечня может оказать влияние и заключение ПМПК или ИПРА, в которых может быть прописано необходимое специальное оборудование. </w:t>
      </w:r>
    </w:p>
    <w:p w:rsidR="00336900" w:rsidRPr="007174B8" w:rsidRDefault="007174B8">
      <w:pPr>
        <w:widowControl w:val="0"/>
        <w:tabs>
          <w:tab w:val="left" w:pos="1276"/>
        </w:tabs>
        <w:autoSpaceDE w:val="0"/>
        <w:autoSpaceDN w:val="0"/>
        <w:spacing w:line="360" w:lineRule="auto"/>
        <w:ind w:firstLine="709"/>
        <w:jc w:val="both"/>
        <w:rPr>
          <w:rFonts w:ascii="inherit" w:hAnsi="inherit" w:cs="Arial"/>
          <w:color w:val="000000"/>
          <w:sz w:val="24"/>
        </w:rPr>
      </w:pPr>
      <w:r w:rsidRPr="007174B8">
        <w:rPr>
          <w:rFonts w:ascii="inherit" w:hAnsi="inherit" w:cs="Arial"/>
          <w:color w:val="000000"/>
          <w:sz w:val="24"/>
        </w:rPr>
        <w:lastRenderedPageBreak/>
        <w:t xml:space="preserve">В </w:t>
      </w:r>
      <w:r>
        <w:rPr>
          <w:rFonts w:ascii="inherit" w:hAnsi="inherit" w:cs="Arial"/>
          <w:color w:val="000000"/>
          <w:sz w:val="24"/>
        </w:rPr>
        <w:t>Требованиях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организациях, в том числе оснащенности образовательного процесса", утв. Минобрнауки России 26.12.2013 N 06-2412вн</w:t>
      </w:r>
      <w:r w:rsidRPr="007174B8">
        <w:rPr>
          <w:rFonts w:ascii="inherit" w:hAnsi="inherit" w:cs="Arial"/>
          <w:color w:val="000000"/>
          <w:sz w:val="24"/>
        </w:rPr>
        <w:t>, выдвинут следующий общий перечень необходимого оборудования, технических средств обучения по различным нозологиям:</w:t>
      </w:r>
    </w:p>
    <w:p w:rsidR="00336900" w:rsidRDefault="007174B8">
      <w:pPr>
        <w:spacing w:line="360" w:lineRule="auto"/>
        <w:jc w:val="both"/>
        <w:textAlignment w:val="baseline"/>
        <w:rPr>
          <w:rFonts w:ascii="inherit" w:hAnsi="inherit" w:cs="Arial"/>
          <w:b/>
          <w:i/>
          <w:color w:val="000000"/>
          <w:sz w:val="24"/>
          <w:u w:val="single"/>
        </w:rPr>
      </w:pPr>
      <w:r>
        <w:rPr>
          <w:rFonts w:ascii="inherit" w:hAnsi="inherit" w:cs="Arial"/>
          <w:b/>
          <w:i/>
          <w:color w:val="000000"/>
          <w:sz w:val="24"/>
          <w:u w:val="single"/>
        </w:rPr>
        <w:t>Д</w:t>
      </w:r>
      <w:r>
        <w:rPr>
          <w:rFonts w:ascii="inherit" w:hAnsi="inherit" w:cs="Arial" w:hint="eastAsia"/>
          <w:b/>
          <w:i/>
          <w:color w:val="000000"/>
          <w:sz w:val="24"/>
          <w:u w:val="single"/>
        </w:rPr>
        <w:t>л</w:t>
      </w:r>
      <w:r>
        <w:rPr>
          <w:rFonts w:ascii="inherit" w:hAnsi="inherit" w:cs="Arial"/>
          <w:b/>
          <w:i/>
          <w:color w:val="000000"/>
          <w:sz w:val="24"/>
          <w:u w:val="single"/>
        </w:rPr>
        <w:t>я лиц с нарушением слуха:</w:t>
      </w:r>
    </w:p>
    <w:p w:rsidR="00336900" w:rsidRDefault="007174B8">
      <w:pPr>
        <w:spacing w:line="360" w:lineRule="auto"/>
        <w:ind w:firstLine="708"/>
        <w:jc w:val="both"/>
        <w:textAlignment w:val="baseline"/>
        <w:rPr>
          <w:rFonts w:ascii="inherit" w:hAnsi="inherit" w:cs="Arial"/>
          <w:color w:val="000000"/>
          <w:sz w:val="24"/>
        </w:rPr>
      </w:pPr>
      <w:bookmarkStart w:id="5" w:name="100060"/>
      <w:bookmarkEnd w:id="5"/>
      <w:r>
        <w:rPr>
          <w:rFonts w:ascii="inherit" w:hAnsi="inherit" w:cs="Arial"/>
          <w:color w:val="000000"/>
          <w:sz w:val="24"/>
        </w:rPr>
        <w:t>Наличие звукоусиливающей аппаратуры, мультимедийных средств и других технических средств приема-передачи учебной информации в доступных формах для обучающихся с нарушениями слуха</w:t>
      </w:r>
    </w:p>
    <w:p w:rsidR="00336900" w:rsidRDefault="007174B8">
      <w:pPr>
        <w:spacing w:line="360" w:lineRule="auto"/>
        <w:ind w:firstLine="708"/>
        <w:jc w:val="both"/>
        <w:textAlignment w:val="baseline"/>
        <w:rPr>
          <w:rFonts w:ascii="inherit" w:hAnsi="inherit" w:cs="Arial"/>
          <w:color w:val="000000"/>
          <w:sz w:val="24"/>
        </w:rPr>
      </w:pPr>
      <w:bookmarkStart w:id="6" w:name="100061"/>
      <w:bookmarkEnd w:id="6"/>
      <w:r>
        <w:rPr>
          <w:rFonts w:ascii="inherit" w:hAnsi="inherit" w:cs="Arial"/>
          <w:color w:val="000000"/>
          <w:sz w:val="24"/>
        </w:rPr>
        <w:t>Для слабослышащих обучающихся использование сурдотехнических средств является средством оптимизации учебного процесса, средством компенсации утраченной или нарушенной слуховой функции.</w:t>
      </w:r>
    </w:p>
    <w:p w:rsidR="00336900" w:rsidRDefault="007174B8">
      <w:pPr>
        <w:spacing w:line="360" w:lineRule="auto"/>
        <w:ind w:firstLine="708"/>
        <w:jc w:val="both"/>
        <w:textAlignment w:val="baseline"/>
        <w:rPr>
          <w:rFonts w:ascii="inherit" w:hAnsi="inherit" w:cs="Arial"/>
          <w:color w:val="000000"/>
          <w:sz w:val="24"/>
        </w:rPr>
      </w:pPr>
      <w:bookmarkStart w:id="7" w:name="100062"/>
      <w:bookmarkEnd w:id="7"/>
      <w:r>
        <w:rPr>
          <w:rFonts w:ascii="inherit" w:hAnsi="inherit" w:cs="Arial"/>
          <w:color w:val="000000"/>
          <w:sz w:val="24"/>
        </w:rPr>
        <w:t>Технологии беспроводной передачи звука (FM-системы) являются эффективным средством для улучшения разборчивости речи в процессе обучения.</w:t>
      </w:r>
    </w:p>
    <w:p w:rsidR="00336900" w:rsidRDefault="007174B8">
      <w:pPr>
        <w:spacing w:line="360" w:lineRule="auto"/>
        <w:ind w:firstLine="708"/>
        <w:jc w:val="both"/>
        <w:textAlignment w:val="baseline"/>
        <w:rPr>
          <w:rFonts w:ascii="inherit" w:hAnsi="inherit" w:cs="Arial"/>
          <w:color w:val="000000"/>
          <w:sz w:val="24"/>
        </w:rPr>
      </w:pPr>
      <w:bookmarkStart w:id="8" w:name="100063"/>
      <w:bookmarkEnd w:id="8"/>
      <w:r>
        <w:rPr>
          <w:rFonts w:ascii="inherit" w:hAnsi="inherit" w:cs="Arial"/>
          <w:color w:val="000000"/>
          <w:sz w:val="24"/>
        </w:rPr>
        <w:t>Учебная аудитория, в которой обучаются студенты с нарушением слуха, должна быть оборудована радиоклассом, компьютерной техникой, аудиотехникой (акустический усилитель и колонки), видеотехникой (мультимедийный проектор, телевизор), электронной доской, документ-камерой, мультимедийной системой. Особую роль в обучении слабослышащих также играют видеоматериалы.</w:t>
      </w:r>
    </w:p>
    <w:p w:rsidR="00336900" w:rsidRDefault="007174B8">
      <w:pPr>
        <w:spacing w:line="360" w:lineRule="auto"/>
        <w:jc w:val="both"/>
        <w:textAlignment w:val="baseline"/>
        <w:rPr>
          <w:rFonts w:ascii="inherit" w:hAnsi="inherit" w:cs="Arial"/>
          <w:i/>
          <w:color w:val="000000"/>
          <w:sz w:val="24"/>
        </w:rPr>
      </w:pPr>
      <w:r>
        <w:rPr>
          <w:rFonts w:ascii="inherit" w:hAnsi="inherit" w:cs="Arial"/>
          <w:i/>
          <w:color w:val="000000"/>
          <w:sz w:val="24"/>
        </w:rPr>
        <w:t>Примерный перечень специальных технических средств и программного обеспечения для обучения студентов с нарушениями слуха.</w:t>
      </w:r>
    </w:p>
    <w:tbl>
      <w:tblPr>
        <w:tblStyle w:val="af2"/>
        <w:tblW w:w="9351" w:type="dxa"/>
        <w:tblLook w:val="04A0" w:firstRow="1" w:lastRow="0" w:firstColumn="1" w:lastColumn="0" w:noHBand="0" w:noVBand="1"/>
      </w:tblPr>
      <w:tblGrid>
        <w:gridCol w:w="1129"/>
        <w:gridCol w:w="8222"/>
      </w:tblGrid>
      <w:tr w:rsidR="00336900">
        <w:tc>
          <w:tcPr>
            <w:tcW w:w="1129" w:type="dxa"/>
          </w:tcPr>
          <w:p w:rsidR="00336900" w:rsidRDefault="00336900">
            <w:pPr>
              <w:pStyle w:val="af3"/>
              <w:numPr>
                <w:ilvl w:val="0"/>
                <w:numId w:val="4"/>
              </w:num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</w:p>
        </w:tc>
        <w:tc>
          <w:tcPr>
            <w:tcW w:w="8222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Специальное программное обеспечение</w:t>
            </w:r>
          </w:p>
        </w:tc>
      </w:tr>
      <w:tr w:rsidR="00336900">
        <w:tc>
          <w:tcPr>
            <w:tcW w:w="1129" w:type="dxa"/>
          </w:tcPr>
          <w:p w:rsidR="00336900" w:rsidRDefault="00336900">
            <w:pPr>
              <w:pStyle w:val="af3"/>
              <w:numPr>
                <w:ilvl w:val="0"/>
                <w:numId w:val="4"/>
              </w:num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bookmarkStart w:id="9" w:name="100132"/>
            <w:bookmarkEnd w:id="9"/>
          </w:p>
        </w:tc>
        <w:tc>
          <w:tcPr>
            <w:tcW w:w="8222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bookmarkStart w:id="10" w:name="100133"/>
            <w:bookmarkEnd w:id="10"/>
            <w:r>
              <w:rPr>
                <w:rFonts w:ascii="inherit" w:hAnsi="inherit" w:cs="Arial"/>
                <w:color w:val="000000"/>
                <w:sz w:val="24"/>
              </w:rPr>
              <w:t>Мобильный радиокласс или мобильный радиокласс на основе FM-системы</w:t>
            </w:r>
          </w:p>
        </w:tc>
      </w:tr>
      <w:tr w:rsidR="00336900">
        <w:tc>
          <w:tcPr>
            <w:tcW w:w="1129" w:type="dxa"/>
          </w:tcPr>
          <w:p w:rsidR="00336900" w:rsidRDefault="00336900">
            <w:pPr>
              <w:pStyle w:val="af3"/>
              <w:numPr>
                <w:ilvl w:val="0"/>
                <w:numId w:val="4"/>
              </w:num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</w:p>
        </w:tc>
        <w:tc>
          <w:tcPr>
            <w:tcW w:w="8222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Акустическая система (Система свободного звукового поля)</w:t>
            </w:r>
          </w:p>
        </w:tc>
      </w:tr>
      <w:tr w:rsidR="00336900">
        <w:tc>
          <w:tcPr>
            <w:tcW w:w="1129" w:type="dxa"/>
          </w:tcPr>
          <w:p w:rsidR="00336900" w:rsidRDefault="00336900">
            <w:pPr>
              <w:pStyle w:val="af3"/>
              <w:numPr>
                <w:ilvl w:val="0"/>
                <w:numId w:val="4"/>
              </w:num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bookmarkStart w:id="11" w:name="100134"/>
            <w:bookmarkEnd w:id="11"/>
          </w:p>
        </w:tc>
        <w:tc>
          <w:tcPr>
            <w:tcW w:w="8222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bookmarkStart w:id="12" w:name="100135"/>
            <w:bookmarkEnd w:id="12"/>
            <w:r>
              <w:rPr>
                <w:rFonts w:ascii="inherit" w:hAnsi="inherit" w:cs="Arial"/>
                <w:color w:val="000000"/>
                <w:sz w:val="24"/>
              </w:rPr>
              <w:t>Информационная индукционная система</w:t>
            </w:r>
          </w:p>
        </w:tc>
      </w:tr>
      <w:tr w:rsidR="00336900">
        <w:tc>
          <w:tcPr>
            <w:tcW w:w="1129" w:type="dxa"/>
          </w:tcPr>
          <w:p w:rsidR="00336900" w:rsidRDefault="00336900">
            <w:pPr>
              <w:pStyle w:val="af3"/>
              <w:numPr>
                <w:ilvl w:val="0"/>
                <w:numId w:val="4"/>
              </w:num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</w:p>
        </w:tc>
        <w:tc>
          <w:tcPr>
            <w:tcW w:w="8222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 xml:space="preserve">Рекомендуемый комплект оснащения учебной аудитории, в которой обучаются студенты с нарушением слуха: </w:t>
            </w:r>
          </w:p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 xml:space="preserve">радиокласс, </w:t>
            </w:r>
          </w:p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 xml:space="preserve">аудиотехника (акустический усилитель и колонки), </w:t>
            </w:r>
          </w:p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 xml:space="preserve">видеотехника (мультимедийный проектор, телевизор), </w:t>
            </w:r>
          </w:p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 xml:space="preserve">электронная доска, </w:t>
            </w:r>
          </w:p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документ-камера.</w:t>
            </w:r>
          </w:p>
        </w:tc>
      </w:tr>
    </w:tbl>
    <w:p w:rsidR="00336900" w:rsidRDefault="00336900">
      <w:pPr>
        <w:spacing w:line="330" w:lineRule="atLeast"/>
        <w:jc w:val="both"/>
        <w:textAlignment w:val="baseline"/>
        <w:rPr>
          <w:rFonts w:ascii="inherit" w:hAnsi="inherit" w:cs="Arial"/>
          <w:color w:val="000000"/>
          <w:sz w:val="24"/>
        </w:rPr>
      </w:pPr>
    </w:p>
    <w:p w:rsidR="00336900" w:rsidRDefault="007174B8">
      <w:pPr>
        <w:spacing w:line="360" w:lineRule="auto"/>
        <w:jc w:val="both"/>
        <w:textAlignment w:val="baseline"/>
        <w:rPr>
          <w:rFonts w:ascii="inherit" w:hAnsi="inherit" w:cs="Arial"/>
          <w:b/>
          <w:i/>
          <w:color w:val="000000"/>
          <w:sz w:val="24"/>
          <w:u w:val="single"/>
        </w:rPr>
      </w:pPr>
      <w:bookmarkStart w:id="13" w:name="100118"/>
      <w:bookmarkEnd w:id="13"/>
      <w:r>
        <w:rPr>
          <w:rFonts w:ascii="inherit" w:hAnsi="inherit" w:cs="Arial"/>
          <w:b/>
          <w:i/>
          <w:color w:val="000000"/>
          <w:sz w:val="24"/>
          <w:u w:val="single"/>
        </w:rPr>
        <w:t>Для лиц с нарушением зрения</w:t>
      </w:r>
    </w:p>
    <w:p w:rsidR="00336900" w:rsidRDefault="007174B8">
      <w:pPr>
        <w:spacing w:line="360" w:lineRule="auto"/>
        <w:ind w:firstLine="708"/>
        <w:jc w:val="both"/>
        <w:textAlignment w:val="baseline"/>
        <w:rPr>
          <w:rFonts w:ascii="inherit" w:hAnsi="inherit" w:cs="Arial"/>
          <w:color w:val="000000"/>
          <w:sz w:val="24"/>
        </w:rPr>
      </w:pPr>
      <w:bookmarkStart w:id="14" w:name="100064"/>
      <w:bookmarkEnd w:id="14"/>
      <w:r>
        <w:rPr>
          <w:rFonts w:ascii="inherit" w:hAnsi="inherit" w:cs="Arial"/>
          <w:color w:val="000000"/>
          <w:sz w:val="24"/>
        </w:rPr>
        <w:t xml:space="preserve">Наличие компьютерной техники, использующей систему Брайля (рельефно-точечного шрифта), электронных луп, видеоувеличителей, программ невизуального доступа к информации, программ - синтезаторов речи и других технических средств </w:t>
      </w:r>
      <w:r>
        <w:rPr>
          <w:rFonts w:ascii="inherit" w:hAnsi="inherit" w:cs="Arial"/>
          <w:color w:val="000000"/>
          <w:sz w:val="24"/>
        </w:rPr>
        <w:lastRenderedPageBreak/>
        <w:t>приема-передачи учебной информации в доступных формах для обучающихся с нарушениями зрения</w:t>
      </w:r>
    </w:p>
    <w:p w:rsidR="00336900" w:rsidRDefault="007174B8">
      <w:pPr>
        <w:spacing w:line="360" w:lineRule="auto"/>
        <w:ind w:firstLine="708"/>
        <w:jc w:val="both"/>
        <w:textAlignment w:val="baseline"/>
        <w:rPr>
          <w:rFonts w:ascii="inherit" w:hAnsi="inherit" w:cs="Arial"/>
          <w:color w:val="000000"/>
          <w:sz w:val="24"/>
        </w:rPr>
      </w:pPr>
      <w:bookmarkStart w:id="15" w:name="100065"/>
      <w:bookmarkEnd w:id="15"/>
      <w:r>
        <w:rPr>
          <w:rFonts w:ascii="inherit" w:hAnsi="inherit" w:cs="Arial"/>
          <w:color w:val="000000"/>
          <w:sz w:val="24"/>
        </w:rPr>
        <w:t>Компьютерные тифлотехнологии базируются на комплексе аппаратных и программных средств, обеспечивающих преобразование компьютерной информации в доступные для незрячих и слабовидящих формы (звуковое воспроизведение, рельефно-точечный или укрупненный текст), и позволяют им самостоятельно работать на обычном персональном компьютере с программами общего назначения.</w:t>
      </w:r>
    </w:p>
    <w:p w:rsidR="00336900" w:rsidRDefault="007174B8">
      <w:pPr>
        <w:spacing w:line="360" w:lineRule="auto"/>
        <w:ind w:firstLine="708"/>
        <w:jc w:val="both"/>
        <w:textAlignment w:val="baseline"/>
        <w:rPr>
          <w:rFonts w:ascii="inherit" w:hAnsi="inherit" w:cs="Arial"/>
          <w:color w:val="000000"/>
          <w:sz w:val="24"/>
        </w:rPr>
      </w:pPr>
      <w:bookmarkStart w:id="16" w:name="100066"/>
      <w:bookmarkEnd w:id="16"/>
      <w:r>
        <w:rPr>
          <w:rFonts w:ascii="inherit" w:hAnsi="inherit" w:cs="Arial"/>
          <w:color w:val="000000"/>
          <w:sz w:val="24"/>
        </w:rPr>
        <w:t>Тифлотехнические средства, используемые в учебном процессе для обучающихся с нарушениями зрения, условно делятся на две группы: средства для усиления остаточного зрения и средства преобразования визуальной информации в аудио- и тактильные сигналы.</w:t>
      </w:r>
    </w:p>
    <w:p w:rsidR="00336900" w:rsidRDefault="007174B8">
      <w:pPr>
        <w:spacing w:line="360" w:lineRule="auto"/>
        <w:jc w:val="both"/>
        <w:textAlignment w:val="baseline"/>
        <w:rPr>
          <w:rFonts w:ascii="inherit" w:hAnsi="inherit" w:cs="Arial"/>
          <w:color w:val="000000"/>
          <w:sz w:val="24"/>
        </w:rPr>
      </w:pPr>
      <w:bookmarkStart w:id="17" w:name="100067"/>
      <w:bookmarkEnd w:id="17"/>
      <w:r>
        <w:rPr>
          <w:rFonts w:ascii="inherit" w:hAnsi="inherit" w:cs="Arial"/>
          <w:color w:val="000000"/>
          <w:sz w:val="24"/>
        </w:rPr>
        <w:t>Для слабовидящих обучающихся в лекционных и учебных аудиториях необходимо предусмотреть возможность просмотра удаленных объектов (например, текста на доске или слайда на экране) при помощи видеоувеличителей для удаленного просмотра.</w:t>
      </w:r>
    </w:p>
    <w:p w:rsidR="00336900" w:rsidRDefault="007174B8">
      <w:pPr>
        <w:spacing w:line="360" w:lineRule="auto"/>
        <w:textAlignment w:val="baseline"/>
        <w:rPr>
          <w:rFonts w:ascii="inherit" w:hAnsi="inherit" w:cs="Arial"/>
          <w:i/>
          <w:color w:val="000000"/>
          <w:sz w:val="24"/>
        </w:rPr>
      </w:pPr>
      <w:r>
        <w:rPr>
          <w:rFonts w:ascii="inherit" w:hAnsi="inherit" w:cs="Arial"/>
          <w:i/>
          <w:color w:val="000000"/>
          <w:sz w:val="24"/>
        </w:rPr>
        <w:t>Примерный перечень специальных технических средств и программного обеспечения для обучения студентов с нарушениями зрения</w:t>
      </w:r>
    </w:p>
    <w:tbl>
      <w:tblPr>
        <w:tblStyle w:val="af2"/>
        <w:tblW w:w="9351" w:type="dxa"/>
        <w:tblLook w:val="04A0" w:firstRow="1" w:lastRow="0" w:firstColumn="1" w:lastColumn="0" w:noHBand="0" w:noVBand="1"/>
      </w:tblPr>
      <w:tblGrid>
        <w:gridCol w:w="846"/>
        <w:gridCol w:w="8505"/>
      </w:tblGrid>
      <w:tr w:rsidR="00336900">
        <w:tc>
          <w:tcPr>
            <w:tcW w:w="846" w:type="dxa"/>
          </w:tcPr>
          <w:p w:rsidR="00336900" w:rsidRDefault="00336900">
            <w:pPr>
              <w:pStyle w:val="af3"/>
              <w:numPr>
                <w:ilvl w:val="0"/>
                <w:numId w:val="5"/>
              </w:num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</w:p>
        </w:tc>
        <w:tc>
          <w:tcPr>
            <w:tcW w:w="8505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Специальное программное обеспечение</w:t>
            </w:r>
          </w:p>
        </w:tc>
      </w:tr>
      <w:tr w:rsidR="00336900">
        <w:tc>
          <w:tcPr>
            <w:tcW w:w="846" w:type="dxa"/>
          </w:tcPr>
          <w:p w:rsidR="00336900" w:rsidRDefault="00336900">
            <w:pPr>
              <w:pStyle w:val="af3"/>
              <w:numPr>
                <w:ilvl w:val="0"/>
                <w:numId w:val="5"/>
              </w:num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bookmarkStart w:id="18" w:name="100119"/>
            <w:bookmarkEnd w:id="18"/>
          </w:p>
        </w:tc>
        <w:tc>
          <w:tcPr>
            <w:tcW w:w="8505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Дисплей с использованием системы Брайля (рельефно-точечный шрифт) 40-знаковый или 80-знаковый, или портативный дисплей</w:t>
            </w:r>
          </w:p>
        </w:tc>
      </w:tr>
      <w:tr w:rsidR="00336900">
        <w:tc>
          <w:tcPr>
            <w:tcW w:w="846" w:type="dxa"/>
          </w:tcPr>
          <w:p w:rsidR="00336900" w:rsidRDefault="00336900">
            <w:pPr>
              <w:pStyle w:val="af3"/>
              <w:numPr>
                <w:ilvl w:val="0"/>
                <w:numId w:val="5"/>
              </w:num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</w:p>
        </w:tc>
        <w:tc>
          <w:tcPr>
            <w:tcW w:w="8505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bookmarkStart w:id="19" w:name="100120"/>
            <w:bookmarkEnd w:id="19"/>
            <w:r>
              <w:rPr>
                <w:rFonts w:ascii="inherit" w:hAnsi="inherit" w:cs="Arial"/>
                <w:color w:val="000000"/>
                <w:sz w:val="24"/>
              </w:rPr>
              <w:t>Принтер с использованием системы Брайля (рельефно-точечный шрифт)</w:t>
            </w:r>
          </w:p>
        </w:tc>
      </w:tr>
      <w:tr w:rsidR="00336900">
        <w:tc>
          <w:tcPr>
            <w:tcW w:w="846" w:type="dxa"/>
          </w:tcPr>
          <w:p w:rsidR="00336900" w:rsidRDefault="00336900">
            <w:pPr>
              <w:pStyle w:val="af3"/>
              <w:numPr>
                <w:ilvl w:val="0"/>
                <w:numId w:val="5"/>
              </w:num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</w:p>
        </w:tc>
        <w:tc>
          <w:tcPr>
            <w:tcW w:w="8505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bookmarkStart w:id="20" w:name="100121"/>
            <w:bookmarkEnd w:id="20"/>
            <w:r>
              <w:rPr>
                <w:rFonts w:ascii="inherit" w:hAnsi="inherit" w:cs="Arial"/>
                <w:color w:val="000000"/>
                <w:sz w:val="24"/>
              </w:rPr>
              <w:t>Программа экранного доступа с синтезом речи</w:t>
            </w:r>
          </w:p>
        </w:tc>
      </w:tr>
      <w:tr w:rsidR="00336900">
        <w:tc>
          <w:tcPr>
            <w:tcW w:w="846" w:type="dxa"/>
          </w:tcPr>
          <w:p w:rsidR="00336900" w:rsidRDefault="00336900">
            <w:pPr>
              <w:pStyle w:val="af3"/>
              <w:numPr>
                <w:ilvl w:val="0"/>
                <w:numId w:val="5"/>
              </w:num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</w:p>
        </w:tc>
        <w:tc>
          <w:tcPr>
            <w:tcW w:w="8505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bookmarkStart w:id="21" w:name="100122"/>
            <w:bookmarkEnd w:id="21"/>
            <w:r>
              <w:rPr>
                <w:rFonts w:ascii="inherit" w:hAnsi="inherit" w:cs="Arial"/>
                <w:color w:val="000000"/>
                <w:sz w:val="24"/>
              </w:rPr>
              <w:t>Программа экранного увеличения</w:t>
            </w:r>
          </w:p>
        </w:tc>
      </w:tr>
      <w:tr w:rsidR="00336900">
        <w:tc>
          <w:tcPr>
            <w:tcW w:w="846" w:type="dxa"/>
          </w:tcPr>
          <w:p w:rsidR="00336900" w:rsidRDefault="00336900">
            <w:pPr>
              <w:pStyle w:val="af3"/>
              <w:numPr>
                <w:ilvl w:val="0"/>
                <w:numId w:val="5"/>
              </w:num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</w:p>
        </w:tc>
        <w:tc>
          <w:tcPr>
            <w:tcW w:w="8505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bookmarkStart w:id="22" w:name="100123"/>
            <w:bookmarkEnd w:id="22"/>
            <w:r>
              <w:rPr>
                <w:rFonts w:ascii="inherit" w:hAnsi="inherit" w:cs="Arial"/>
                <w:color w:val="000000"/>
                <w:sz w:val="24"/>
              </w:rPr>
              <w:t>Редактор текста (программа для перевода обычного шрифта в брайлевский и обратно)</w:t>
            </w:r>
          </w:p>
        </w:tc>
      </w:tr>
      <w:tr w:rsidR="00336900" w:rsidRPr="00DE6FA2">
        <w:tc>
          <w:tcPr>
            <w:tcW w:w="846" w:type="dxa"/>
          </w:tcPr>
          <w:p w:rsidR="00336900" w:rsidRDefault="00336900">
            <w:pPr>
              <w:pStyle w:val="af3"/>
              <w:numPr>
                <w:ilvl w:val="0"/>
                <w:numId w:val="5"/>
              </w:num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</w:p>
        </w:tc>
        <w:tc>
          <w:tcPr>
            <w:tcW w:w="8505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  <w:lang w:val="en-US"/>
              </w:rPr>
            </w:pPr>
            <w:bookmarkStart w:id="23" w:name="100124"/>
            <w:bookmarkEnd w:id="23"/>
            <w:r>
              <w:rPr>
                <w:rFonts w:ascii="inherit" w:hAnsi="inherit" w:cs="Arial"/>
                <w:color w:val="000000"/>
                <w:sz w:val="24"/>
              </w:rPr>
              <w:t>Программы</w:t>
            </w:r>
            <w:r>
              <w:rPr>
                <w:rFonts w:ascii="inherit" w:hAnsi="inherit" w:cs="Arial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inherit" w:hAnsi="inherit" w:cs="Arial"/>
                <w:color w:val="000000"/>
                <w:sz w:val="24"/>
              </w:rPr>
              <w:t>синтеза</w:t>
            </w:r>
            <w:r>
              <w:rPr>
                <w:rFonts w:ascii="inherit" w:hAnsi="inherit" w:cs="Arial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inherit" w:hAnsi="inherit" w:cs="Arial"/>
                <w:color w:val="000000"/>
                <w:sz w:val="24"/>
              </w:rPr>
              <w:t>речи</w:t>
            </w:r>
            <w:r>
              <w:rPr>
                <w:rFonts w:ascii="inherit" w:hAnsi="inherit" w:cs="Arial"/>
                <w:color w:val="000000"/>
                <w:sz w:val="24"/>
                <w:lang w:val="en-US"/>
              </w:rPr>
              <w:t xml:space="preserve"> TTS (Text-To-Speech)</w:t>
            </w:r>
          </w:p>
        </w:tc>
      </w:tr>
      <w:tr w:rsidR="00336900">
        <w:tc>
          <w:tcPr>
            <w:tcW w:w="846" w:type="dxa"/>
          </w:tcPr>
          <w:p w:rsidR="00336900" w:rsidRDefault="00336900">
            <w:pPr>
              <w:pStyle w:val="af3"/>
              <w:numPr>
                <w:ilvl w:val="0"/>
                <w:numId w:val="5"/>
              </w:num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  <w:lang w:val="en-US"/>
              </w:rPr>
            </w:pPr>
          </w:p>
        </w:tc>
        <w:tc>
          <w:tcPr>
            <w:tcW w:w="8505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bookmarkStart w:id="24" w:name="100125"/>
            <w:bookmarkEnd w:id="24"/>
            <w:r>
              <w:rPr>
                <w:rFonts w:ascii="inherit" w:hAnsi="inherit" w:cs="Arial"/>
                <w:color w:val="000000"/>
                <w:sz w:val="24"/>
              </w:rPr>
              <w:t>Читающая машина</w:t>
            </w:r>
          </w:p>
        </w:tc>
      </w:tr>
      <w:tr w:rsidR="00336900">
        <w:tc>
          <w:tcPr>
            <w:tcW w:w="846" w:type="dxa"/>
          </w:tcPr>
          <w:p w:rsidR="00336900" w:rsidRDefault="00336900">
            <w:pPr>
              <w:pStyle w:val="af3"/>
              <w:numPr>
                <w:ilvl w:val="0"/>
                <w:numId w:val="5"/>
              </w:num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</w:p>
        </w:tc>
        <w:tc>
          <w:tcPr>
            <w:tcW w:w="8505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bookmarkStart w:id="25" w:name="100126"/>
            <w:bookmarkEnd w:id="25"/>
            <w:r>
              <w:rPr>
                <w:rFonts w:ascii="inherit" w:hAnsi="inherit" w:cs="Arial"/>
                <w:color w:val="000000"/>
                <w:sz w:val="24"/>
              </w:rPr>
              <w:t>Стационарный электронный увеличитель</w:t>
            </w:r>
          </w:p>
        </w:tc>
      </w:tr>
      <w:tr w:rsidR="00336900">
        <w:tc>
          <w:tcPr>
            <w:tcW w:w="846" w:type="dxa"/>
          </w:tcPr>
          <w:p w:rsidR="00336900" w:rsidRDefault="00336900">
            <w:pPr>
              <w:pStyle w:val="af3"/>
              <w:numPr>
                <w:ilvl w:val="0"/>
                <w:numId w:val="5"/>
              </w:num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</w:p>
        </w:tc>
        <w:tc>
          <w:tcPr>
            <w:tcW w:w="8505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bookmarkStart w:id="26" w:name="100127"/>
            <w:bookmarkEnd w:id="26"/>
            <w:r>
              <w:rPr>
                <w:rFonts w:ascii="inherit" w:hAnsi="inherit" w:cs="Arial"/>
                <w:color w:val="000000"/>
                <w:sz w:val="24"/>
              </w:rPr>
              <w:t>Ручное увеличивающее устройство (портативная электронная лупа)</w:t>
            </w:r>
          </w:p>
        </w:tc>
      </w:tr>
      <w:tr w:rsidR="00336900">
        <w:tc>
          <w:tcPr>
            <w:tcW w:w="846" w:type="dxa"/>
          </w:tcPr>
          <w:p w:rsidR="00336900" w:rsidRDefault="00336900">
            <w:pPr>
              <w:pStyle w:val="af3"/>
              <w:numPr>
                <w:ilvl w:val="0"/>
                <w:numId w:val="5"/>
              </w:num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</w:p>
        </w:tc>
        <w:tc>
          <w:tcPr>
            <w:tcW w:w="8505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Электронный увеличитель для удаленного просмотра</w:t>
            </w:r>
          </w:p>
        </w:tc>
      </w:tr>
      <w:tr w:rsidR="00336900">
        <w:tc>
          <w:tcPr>
            <w:tcW w:w="846" w:type="dxa"/>
          </w:tcPr>
          <w:p w:rsidR="00336900" w:rsidRDefault="00336900">
            <w:pPr>
              <w:pStyle w:val="af3"/>
              <w:numPr>
                <w:ilvl w:val="0"/>
                <w:numId w:val="5"/>
              </w:num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</w:p>
        </w:tc>
        <w:tc>
          <w:tcPr>
            <w:tcW w:w="8505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bookmarkStart w:id="27" w:name="100129"/>
            <w:bookmarkEnd w:id="27"/>
            <w:r>
              <w:rPr>
                <w:rFonts w:ascii="inherit" w:hAnsi="inherit" w:cs="Arial"/>
                <w:color w:val="000000"/>
                <w:sz w:val="24"/>
              </w:rPr>
              <w:t>Рекомендуемый комплект оснащения для стационарного рабочего места для незрячего или слабовидящего пользователя:</w:t>
            </w:r>
          </w:p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 xml:space="preserve">персональный компьютер с большим монитором (19 - 24"), с программой экранного доступа JAWS, программой экранного увеличения MAGic) </w:t>
            </w:r>
          </w:p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и дисплеем, использующим систему Брайля (рельефно-точечного шрифт).</w:t>
            </w:r>
          </w:p>
        </w:tc>
      </w:tr>
      <w:tr w:rsidR="00336900">
        <w:tc>
          <w:tcPr>
            <w:tcW w:w="846" w:type="dxa"/>
          </w:tcPr>
          <w:p w:rsidR="00336900" w:rsidRDefault="00336900">
            <w:pPr>
              <w:pStyle w:val="af3"/>
              <w:numPr>
                <w:ilvl w:val="0"/>
                <w:numId w:val="5"/>
              </w:num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</w:p>
        </w:tc>
        <w:tc>
          <w:tcPr>
            <w:tcW w:w="8505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bookmarkStart w:id="28" w:name="100130"/>
            <w:bookmarkEnd w:id="28"/>
            <w:r>
              <w:rPr>
                <w:rFonts w:ascii="inherit" w:hAnsi="inherit" w:cs="Arial"/>
                <w:color w:val="000000"/>
                <w:sz w:val="24"/>
              </w:rPr>
              <w:t xml:space="preserve">Рекомендуемый комплект оснащения для мобильного рабочего места для незрячего или слабовидящего пользователя: </w:t>
            </w:r>
          </w:p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 xml:space="preserve">ноутбук (или нетбук) с программой экранного доступа JAWS, программой экранного увеличения MAGic </w:t>
            </w:r>
          </w:p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и портативным дисплеем, использующим системы Брайля (рельефно-точечный шрифт).</w:t>
            </w:r>
          </w:p>
        </w:tc>
      </w:tr>
    </w:tbl>
    <w:p w:rsidR="00336900" w:rsidRDefault="00336900">
      <w:pPr>
        <w:spacing w:line="330" w:lineRule="atLeast"/>
        <w:jc w:val="both"/>
        <w:textAlignment w:val="baseline"/>
        <w:rPr>
          <w:rFonts w:ascii="inherit" w:hAnsi="inherit" w:cs="Arial"/>
          <w:b/>
          <w:i/>
          <w:color w:val="000000"/>
          <w:sz w:val="24"/>
          <w:u w:val="single"/>
        </w:rPr>
      </w:pPr>
      <w:bookmarkStart w:id="29" w:name="100068"/>
      <w:bookmarkEnd w:id="29"/>
    </w:p>
    <w:p w:rsidR="00336900" w:rsidRDefault="007174B8">
      <w:pPr>
        <w:spacing w:line="360" w:lineRule="auto"/>
        <w:jc w:val="both"/>
        <w:textAlignment w:val="baseline"/>
        <w:rPr>
          <w:rFonts w:ascii="inherit" w:hAnsi="inherit" w:cs="Arial"/>
          <w:b/>
          <w:i/>
          <w:color w:val="000000"/>
          <w:sz w:val="24"/>
          <w:u w:val="single"/>
        </w:rPr>
      </w:pPr>
      <w:r>
        <w:rPr>
          <w:rFonts w:ascii="inherit" w:hAnsi="inherit" w:cs="Arial"/>
          <w:b/>
          <w:i/>
          <w:color w:val="000000"/>
          <w:sz w:val="24"/>
          <w:u w:val="single"/>
        </w:rPr>
        <w:t>Для лиц с нарушением опорно-двигательного аппарата</w:t>
      </w:r>
    </w:p>
    <w:p w:rsidR="00336900" w:rsidRPr="007174B8" w:rsidRDefault="007174B8">
      <w:pPr>
        <w:spacing w:line="360" w:lineRule="auto"/>
        <w:ind w:firstLine="708"/>
        <w:jc w:val="both"/>
        <w:textAlignment w:val="baseline"/>
        <w:rPr>
          <w:rFonts w:ascii="inherit" w:hAnsi="inherit" w:cs="Arial"/>
          <w:color w:val="000000"/>
          <w:sz w:val="24"/>
        </w:rPr>
      </w:pPr>
      <w:r>
        <w:rPr>
          <w:rFonts w:ascii="inherit" w:hAnsi="inherit" w:cs="Arial"/>
          <w:color w:val="000000"/>
          <w:sz w:val="24"/>
        </w:rPr>
        <w:t>Наличие компьютерной техники со специальным программным обеспечением, адаптированной для лиц с ограниченными возможностями здоровья, альтернативных устройств ввода информации и других технических средств приема-передачи учебной информации в доступных формах для обучающихся с нарушениями опорно-двигательного аппарата</w:t>
      </w:r>
      <w:r w:rsidRPr="007174B8">
        <w:rPr>
          <w:rFonts w:ascii="inherit" w:hAnsi="inherit" w:cs="Arial"/>
          <w:color w:val="000000"/>
          <w:sz w:val="24"/>
        </w:rPr>
        <w:t>.</w:t>
      </w:r>
    </w:p>
    <w:p w:rsidR="00336900" w:rsidRDefault="007174B8">
      <w:pPr>
        <w:spacing w:line="360" w:lineRule="auto"/>
        <w:ind w:firstLine="708"/>
        <w:jc w:val="both"/>
        <w:textAlignment w:val="baseline"/>
        <w:rPr>
          <w:rFonts w:ascii="inherit" w:hAnsi="inherit" w:cs="Arial"/>
          <w:color w:val="000000"/>
          <w:sz w:val="24"/>
        </w:rPr>
      </w:pPr>
      <w:bookmarkStart w:id="30" w:name="100069"/>
      <w:bookmarkEnd w:id="30"/>
      <w:r>
        <w:rPr>
          <w:rFonts w:ascii="inherit" w:hAnsi="inherit" w:cs="Arial"/>
          <w:color w:val="000000"/>
          <w:sz w:val="24"/>
        </w:rPr>
        <w:t>Для обучающихся с нарушениями опорно-двигательного аппарата необходимо использование альтернативных устройств ввода информации.</w:t>
      </w:r>
    </w:p>
    <w:p w:rsidR="00336900" w:rsidRDefault="007174B8">
      <w:pPr>
        <w:spacing w:line="360" w:lineRule="auto"/>
        <w:ind w:firstLine="708"/>
        <w:jc w:val="both"/>
        <w:textAlignment w:val="baseline"/>
        <w:rPr>
          <w:rFonts w:ascii="inherit" w:hAnsi="inherit" w:cs="Arial"/>
          <w:color w:val="000000"/>
          <w:sz w:val="24"/>
        </w:rPr>
      </w:pPr>
      <w:bookmarkStart w:id="31" w:name="100070"/>
      <w:bookmarkEnd w:id="31"/>
      <w:r>
        <w:rPr>
          <w:rFonts w:ascii="inherit" w:hAnsi="inherit" w:cs="Arial"/>
          <w:color w:val="000000"/>
          <w:sz w:val="24"/>
        </w:rPr>
        <w:t>Рекомендуется использовать специальные возможности операционных систем, таких как экранная клавиатура, с помощью которой можно вводить текст, настройка действий при вводе текста, изображения с помощью клавиатуры или мыши.</w:t>
      </w:r>
    </w:p>
    <w:p w:rsidR="00336900" w:rsidRDefault="007174B8">
      <w:pPr>
        <w:spacing w:line="360" w:lineRule="auto"/>
        <w:textAlignment w:val="baseline"/>
        <w:rPr>
          <w:rFonts w:ascii="inherit" w:hAnsi="inherit" w:cs="Arial"/>
          <w:i/>
          <w:color w:val="000000"/>
          <w:sz w:val="24"/>
        </w:rPr>
      </w:pPr>
      <w:bookmarkStart w:id="32" w:name="100071"/>
      <w:bookmarkStart w:id="33" w:name="100110"/>
      <w:bookmarkStart w:id="34" w:name="100102"/>
      <w:bookmarkStart w:id="35" w:name="100091"/>
      <w:bookmarkStart w:id="36" w:name="100107"/>
      <w:bookmarkEnd w:id="32"/>
      <w:bookmarkEnd w:id="33"/>
      <w:bookmarkEnd w:id="34"/>
      <w:bookmarkEnd w:id="35"/>
      <w:bookmarkEnd w:id="36"/>
      <w:r>
        <w:rPr>
          <w:rFonts w:ascii="inherit" w:hAnsi="inherit" w:cs="Arial"/>
          <w:i/>
          <w:color w:val="000000"/>
          <w:sz w:val="24"/>
        </w:rPr>
        <w:t>Примерный перечень специальных технических средств и программного обеспечения для обучения студентов с нарушениями опорно-двигательного аппарата</w:t>
      </w:r>
    </w:p>
    <w:tbl>
      <w:tblPr>
        <w:tblStyle w:val="af2"/>
        <w:tblW w:w="9351" w:type="dxa"/>
        <w:tblLook w:val="04A0" w:firstRow="1" w:lastRow="0" w:firstColumn="1" w:lastColumn="0" w:noHBand="0" w:noVBand="1"/>
      </w:tblPr>
      <w:tblGrid>
        <w:gridCol w:w="846"/>
        <w:gridCol w:w="8505"/>
      </w:tblGrid>
      <w:tr w:rsidR="00336900">
        <w:tc>
          <w:tcPr>
            <w:tcW w:w="846" w:type="dxa"/>
          </w:tcPr>
          <w:p w:rsidR="00336900" w:rsidRDefault="00336900">
            <w:pPr>
              <w:pStyle w:val="af3"/>
              <w:numPr>
                <w:ilvl w:val="0"/>
                <w:numId w:val="6"/>
              </w:numPr>
              <w:spacing w:line="330" w:lineRule="atLeast"/>
              <w:ind w:right="2289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</w:p>
        </w:tc>
        <w:tc>
          <w:tcPr>
            <w:tcW w:w="8505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Специальное программное обеспечение</w:t>
            </w:r>
          </w:p>
        </w:tc>
      </w:tr>
      <w:tr w:rsidR="00336900">
        <w:tc>
          <w:tcPr>
            <w:tcW w:w="846" w:type="dxa"/>
          </w:tcPr>
          <w:p w:rsidR="00336900" w:rsidRDefault="00336900">
            <w:pPr>
              <w:pStyle w:val="af3"/>
              <w:numPr>
                <w:ilvl w:val="0"/>
                <w:numId w:val="6"/>
              </w:numPr>
              <w:spacing w:line="330" w:lineRule="atLeast"/>
              <w:ind w:right="2289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bookmarkStart w:id="37" w:name="100137"/>
            <w:bookmarkEnd w:id="37"/>
          </w:p>
        </w:tc>
        <w:tc>
          <w:tcPr>
            <w:tcW w:w="8505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Специальная клавиатура: клавиатура с большими кнопками и разделяющей клавиши накладкой и/или специализированная клавиатура с минимальным усилием для позиционирования и ввода и/или сенсорная клавиатура</w:t>
            </w:r>
          </w:p>
        </w:tc>
      </w:tr>
      <w:tr w:rsidR="00336900">
        <w:tc>
          <w:tcPr>
            <w:tcW w:w="846" w:type="dxa"/>
          </w:tcPr>
          <w:p w:rsidR="00336900" w:rsidRDefault="00336900">
            <w:pPr>
              <w:pStyle w:val="af3"/>
              <w:numPr>
                <w:ilvl w:val="0"/>
                <w:numId w:val="6"/>
              </w:numPr>
              <w:spacing w:line="330" w:lineRule="atLeast"/>
              <w:ind w:right="2289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</w:p>
        </w:tc>
        <w:tc>
          <w:tcPr>
            <w:tcW w:w="8505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bookmarkStart w:id="38" w:name="100138"/>
            <w:bookmarkEnd w:id="38"/>
            <w:r>
              <w:rPr>
                <w:rFonts w:ascii="inherit" w:hAnsi="inherit" w:cs="Arial"/>
                <w:color w:val="000000"/>
                <w:sz w:val="24"/>
              </w:rPr>
              <w:t>Виртуальная экранная клавиатура</w:t>
            </w:r>
          </w:p>
        </w:tc>
      </w:tr>
      <w:tr w:rsidR="00336900">
        <w:tc>
          <w:tcPr>
            <w:tcW w:w="846" w:type="dxa"/>
          </w:tcPr>
          <w:p w:rsidR="00336900" w:rsidRDefault="00336900">
            <w:pPr>
              <w:pStyle w:val="af3"/>
              <w:numPr>
                <w:ilvl w:val="0"/>
                <w:numId w:val="6"/>
              </w:numPr>
              <w:spacing w:line="330" w:lineRule="atLeast"/>
              <w:ind w:right="2289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</w:p>
        </w:tc>
        <w:tc>
          <w:tcPr>
            <w:tcW w:w="8505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bookmarkStart w:id="39" w:name="100139"/>
            <w:bookmarkEnd w:id="39"/>
            <w:r>
              <w:rPr>
                <w:rFonts w:ascii="inherit" w:hAnsi="inherit" w:cs="Arial"/>
                <w:color w:val="000000"/>
                <w:sz w:val="24"/>
              </w:rPr>
              <w:t>Головная компьютерная мышь</w:t>
            </w:r>
          </w:p>
        </w:tc>
      </w:tr>
      <w:tr w:rsidR="00336900">
        <w:tc>
          <w:tcPr>
            <w:tcW w:w="846" w:type="dxa"/>
          </w:tcPr>
          <w:p w:rsidR="00336900" w:rsidRDefault="00336900">
            <w:pPr>
              <w:pStyle w:val="af3"/>
              <w:numPr>
                <w:ilvl w:val="0"/>
                <w:numId w:val="6"/>
              </w:numPr>
              <w:spacing w:line="330" w:lineRule="atLeast"/>
              <w:ind w:right="2289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</w:p>
        </w:tc>
        <w:tc>
          <w:tcPr>
            <w:tcW w:w="8505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bookmarkStart w:id="40" w:name="100140"/>
            <w:bookmarkEnd w:id="40"/>
            <w:r>
              <w:rPr>
                <w:rFonts w:ascii="inherit" w:hAnsi="inherit" w:cs="Arial"/>
                <w:color w:val="000000"/>
                <w:sz w:val="24"/>
              </w:rPr>
              <w:t>Ножная компьютерная мышь</w:t>
            </w:r>
          </w:p>
        </w:tc>
      </w:tr>
      <w:tr w:rsidR="00336900">
        <w:tc>
          <w:tcPr>
            <w:tcW w:w="846" w:type="dxa"/>
          </w:tcPr>
          <w:p w:rsidR="00336900" w:rsidRDefault="00336900">
            <w:pPr>
              <w:pStyle w:val="af3"/>
              <w:numPr>
                <w:ilvl w:val="0"/>
                <w:numId w:val="6"/>
              </w:numPr>
              <w:spacing w:line="330" w:lineRule="atLeast"/>
              <w:ind w:right="2289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</w:p>
        </w:tc>
        <w:tc>
          <w:tcPr>
            <w:tcW w:w="8505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bookmarkStart w:id="41" w:name="100141"/>
            <w:bookmarkEnd w:id="41"/>
            <w:r>
              <w:rPr>
                <w:rFonts w:ascii="inherit" w:hAnsi="inherit" w:cs="Arial"/>
                <w:color w:val="000000"/>
                <w:sz w:val="24"/>
              </w:rPr>
              <w:t>Выносные компьютерные кнопки</w:t>
            </w:r>
          </w:p>
        </w:tc>
      </w:tr>
      <w:tr w:rsidR="00336900">
        <w:tc>
          <w:tcPr>
            <w:tcW w:w="846" w:type="dxa"/>
          </w:tcPr>
          <w:p w:rsidR="00336900" w:rsidRDefault="00336900">
            <w:pPr>
              <w:pStyle w:val="af3"/>
              <w:numPr>
                <w:ilvl w:val="0"/>
                <w:numId w:val="6"/>
              </w:numPr>
              <w:spacing w:line="330" w:lineRule="atLeast"/>
              <w:ind w:right="2289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</w:p>
        </w:tc>
        <w:tc>
          <w:tcPr>
            <w:tcW w:w="8505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bookmarkStart w:id="42" w:name="100142"/>
            <w:bookmarkEnd w:id="42"/>
            <w:r>
              <w:rPr>
                <w:rFonts w:ascii="inherit" w:hAnsi="inherit" w:cs="Arial"/>
                <w:color w:val="000000"/>
                <w:sz w:val="24"/>
              </w:rPr>
              <w:t>Компьютерный джойстик или компьютерный роллер</w:t>
            </w:r>
          </w:p>
        </w:tc>
      </w:tr>
      <w:tr w:rsidR="00336900">
        <w:tc>
          <w:tcPr>
            <w:tcW w:w="846" w:type="dxa"/>
          </w:tcPr>
          <w:p w:rsidR="00336900" w:rsidRDefault="00336900">
            <w:pPr>
              <w:pStyle w:val="af3"/>
              <w:numPr>
                <w:ilvl w:val="0"/>
                <w:numId w:val="6"/>
              </w:numPr>
              <w:spacing w:line="330" w:lineRule="atLeast"/>
              <w:ind w:right="2289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</w:p>
        </w:tc>
        <w:tc>
          <w:tcPr>
            <w:tcW w:w="8505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bookmarkStart w:id="43" w:name="100143"/>
            <w:bookmarkEnd w:id="43"/>
            <w:r>
              <w:rPr>
                <w:rFonts w:ascii="inherit" w:hAnsi="inherit" w:cs="Arial"/>
                <w:color w:val="000000"/>
                <w:sz w:val="24"/>
              </w:rPr>
              <w:t>Рекомендуемый комплект оснащения для рабочего места для пользователя с нарушениями опорно-двигательного аппарата:</w:t>
            </w:r>
          </w:p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персональный компьютер, оснащенный выносными компьютерными кнопками и специальной клавиатурой.</w:t>
            </w:r>
          </w:p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персональный компьютер, оснащенный ножной или головной мышью и виртуальной экранной клавиатурой</w:t>
            </w:r>
          </w:p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персональный компьютер, оснащенный компьютерным джойстиком или компьютерным роллером и специальной клавиатурой</w:t>
            </w:r>
          </w:p>
        </w:tc>
      </w:tr>
    </w:tbl>
    <w:p w:rsidR="00336900" w:rsidRDefault="007174B8">
      <w:pPr>
        <w:spacing w:line="330" w:lineRule="atLeast"/>
        <w:jc w:val="both"/>
        <w:textAlignment w:val="baseline"/>
        <w:rPr>
          <w:rFonts w:ascii="inherit" w:hAnsi="inherit" w:cs="Arial"/>
          <w:b/>
          <w:i/>
          <w:color w:val="000000"/>
          <w:sz w:val="24"/>
          <w:u w:val="single"/>
        </w:rPr>
      </w:pPr>
      <w:bookmarkStart w:id="44" w:name="100144"/>
      <w:bookmarkEnd w:id="44"/>
      <w:r>
        <w:rPr>
          <w:rFonts w:ascii="Arial" w:hAnsi="Arial" w:cs="Arial"/>
          <w:color w:val="000000"/>
          <w:sz w:val="24"/>
        </w:rPr>
        <w:br/>
      </w:r>
      <w:r>
        <w:rPr>
          <w:rFonts w:ascii="inherit" w:hAnsi="inherit" w:cs="Arial"/>
          <w:b/>
          <w:i/>
          <w:color w:val="000000"/>
          <w:sz w:val="24"/>
          <w:u w:val="single"/>
        </w:rPr>
        <w:t>Оснащение профессиональных образовательных организаций спортивным оборудованием, адаптированным для инвалидов и лиц с ограниченными возможностями здоровья с различными нарушениями функций организма человека</w:t>
      </w:r>
    </w:p>
    <w:p w:rsidR="00336900" w:rsidRDefault="007174B8">
      <w:pPr>
        <w:spacing w:line="360" w:lineRule="auto"/>
        <w:ind w:firstLine="708"/>
        <w:jc w:val="both"/>
        <w:textAlignment w:val="baseline"/>
        <w:rPr>
          <w:rFonts w:ascii="inherit" w:hAnsi="inherit" w:cs="Arial"/>
          <w:color w:val="000000"/>
          <w:sz w:val="24"/>
        </w:rPr>
      </w:pPr>
      <w:bookmarkStart w:id="45" w:name="100111"/>
      <w:bookmarkEnd w:id="45"/>
      <w:r>
        <w:rPr>
          <w:rFonts w:ascii="inherit" w:hAnsi="inherit" w:cs="Arial"/>
          <w:color w:val="000000"/>
          <w:sz w:val="24"/>
        </w:rPr>
        <w:t xml:space="preserve">Для полноценного занятия лицами с ограниченными возможностями здоровья и инвалидов физической культурой необходима модернизация физкультурно-спортивной базы профессиональных образовательных организаций: оборудование площадок (в помещениях и на открытом воздухе) специализированными тренажерами, установка </w:t>
      </w:r>
      <w:r>
        <w:rPr>
          <w:rFonts w:ascii="inherit" w:hAnsi="inherit" w:cs="Arial"/>
          <w:color w:val="000000"/>
          <w:sz w:val="24"/>
        </w:rPr>
        <w:lastRenderedPageBreak/>
        <w:t>тренажеров общеукрепляющей направленности и фитнес-тренажеров в существующих спортивных залах. Все спортивное оборудование должно отвечать требованиям доступности, надежности, прочности, удобства. Необходимо также создание безбарьерной среды в имеющихся в профессиональных образовательных организациях объектах спорта.</w:t>
      </w:r>
    </w:p>
    <w:p w:rsidR="00336900" w:rsidRDefault="007174B8">
      <w:pPr>
        <w:spacing w:line="360" w:lineRule="auto"/>
        <w:textAlignment w:val="baseline"/>
        <w:rPr>
          <w:rFonts w:ascii="inherit" w:hAnsi="inherit" w:cs="Arial"/>
          <w:i/>
          <w:color w:val="000000"/>
          <w:sz w:val="24"/>
        </w:rPr>
      </w:pPr>
      <w:bookmarkStart w:id="46" w:name="100117"/>
      <w:bookmarkStart w:id="47" w:name="100131"/>
      <w:bookmarkStart w:id="48" w:name="100112"/>
      <w:bookmarkStart w:id="49" w:name="100136"/>
      <w:bookmarkEnd w:id="46"/>
      <w:bookmarkEnd w:id="47"/>
      <w:bookmarkEnd w:id="48"/>
      <w:bookmarkEnd w:id="49"/>
      <w:r>
        <w:rPr>
          <w:rFonts w:ascii="inherit" w:hAnsi="inherit" w:cs="Arial"/>
          <w:i/>
          <w:color w:val="000000"/>
          <w:sz w:val="24"/>
        </w:rPr>
        <w:t>Примерный перечень спортивного оборудования</w:t>
      </w:r>
    </w:p>
    <w:tbl>
      <w:tblPr>
        <w:tblStyle w:val="af2"/>
        <w:tblW w:w="9438" w:type="dxa"/>
        <w:tblLook w:val="04A0" w:firstRow="1" w:lastRow="0" w:firstColumn="1" w:lastColumn="0" w:noHBand="0" w:noVBand="1"/>
      </w:tblPr>
      <w:tblGrid>
        <w:gridCol w:w="516"/>
        <w:gridCol w:w="8922"/>
      </w:tblGrid>
      <w:tr w:rsidR="00336900">
        <w:tc>
          <w:tcPr>
            <w:tcW w:w="0" w:type="auto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1.</w:t>
            </w:r>
          </w:p>
        </w:tc>
        <w:tc>
          <w:tcPr>
            <w:tcW w:w="8922" w:type="dxa"/>
          </w:tcPr>
          <w:p w:rsidR="00336900" w:rsidRDefault="007174B8">
            <w:pPr>
              <w:spacing w:line="330" w:lineRule="atLeast"/>
              <w:ind w:left="30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Адаптационный теннисный стол Start Line Club PRO для занятий адаптивными видами спорта лиц с ОВЗ</w:t>
            </w:r>
          </w:p>
        </w:tc>
      </w:tr>
      <w:tr w:rsidR="00336900">
        <w:tc>
          <w:tcPr>
            <w:tcW w:w="0" w:type="auto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2.</w:t>
            </w:r>
          </w:p>
        </w:tc>
        <w:tc>
          <w:tcPr>
            <w:tcW w:w="8922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Мяч для автомата </w:t>
            </w:r>
            <w:hyperlink r:id="rId10" w:tooltip="Настольный теннис" w:history="1">
              <w:r>
                <w:rPr>
                  <w:rFonts w:ascii="inherit" w:hAnsi="inherit" w:cs="Arial"/>
                  <w:color w:val="000000"/>
                  <w:sz w:val="24"/>
                </w:rPr>
                <w:t>настольного тенниса</w:t>
              </w:r>
            </w:hyperlink>
            <w:r>
              <w:rPr>
                <w:rFonts w:ascii="inherit" w:hAnsi="inherit" w:cs="Arial"/>
                <w:color w:val="000000"/>
                <w:sz w:val="24"/>
              </w:rPr>
              <w:t> Start Line Club Select для занятий адаптивными видами спорта лиц с ОВЗ</w:t>
            </w:r>
          </w:p>
        </w:tc>
      </w:tr>
      <w:tr w:rsidR="00336900">
        <w:tc>
          <w:tcPr>
            <w:tcW w:w="0" w:type="auto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3.</w:t>
            </w:r>
          </w:p>
        </w:tc>
        <w:tc>
          <w:tcPr>
            <w:tcW w:w="8922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Экран улавливания мячей для теннисного автомата для занятий адаптивными видами спорта лиц с ОВЗ</w:t>
            </w:r>
          </w:p>
        </w:tc>
      </w:tr>
      <w:tr w:rsidR="00336900">
        <w:tc>
          <w:tcPr>
            <w:tcW w:w="0" w:type="auto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4.</w:t>
            </w:r>
          </w:p>
        </w:tc>
        <w:tc>
          <w:tcPr>
            <w:tcW w:w="8922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Тренажер адаптационный для настольного тенниса Автомат для занятий адаптивными видами спорта лиц с ОВЗ</w:t>
            </w:r>
          </w:p>
        </w:tc>
      </w:tr>
      <w:tr w:rsidR="00336900">
        <w:tc>
          <w:tcPr>
            <w:tcW w:w="0" w:type="auto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5.</w:t>
            </w:r>
          </w:p>
        </w:tc>
        <w:tc>
          <w:tcPr>
            <w:tcW w:w="8922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Тренажер Имитатор спортивной ходьбы для занятий адаптивными видами спорта лиц с ОВЗ</w:t>
            </w:r>
          </w:p>
        </w:tc>
      </w:tr>
      <w:tr w:rsidR="00336900">
        <w:tc>
          <w:tcPr>
            <w:tcW w:w="0" w:type="auto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6.</w:t>
            </w:r>
          </w:p>
        </w:tc>
        <w:tc>
          <w:tcPr>
            <w:tcW w:w="8922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Тренажер Карусель для занятий адаптивными видами спорта лиц с ОВЗ</w:t>
            </w:r>
          </w:p>
        </w:tc>
      </w:tr>
      <w:tr w:rsidR="00336900">
        <w:tc>
          <w:tcPr>
            <w:tcW w:w="0" w:type="auto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7.</w:t>
            </w:r>
          </w:p>
        </w:tc>
        <w:tc>
          <w:tcPr>
            <w:tcW w:w="8922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Тренажер профилактики пареза нижних конечностей для занятий адаптивными видами спорта лиц с ОВЗ</w:t>
            </w:r>
          </w:p>
        </w:tc>
      </w:tr>
      <w:tr w:rsidR="00336900">
        <w:tc>
          <w:tcPr>
            <w:tcW w:w="0" w:type="auto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8.</w:t>
            </w:r>
          </w:p>
        </w:tc>
        <w:tc>
          <w:tcPr>
            <w:tcW w:w="8922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Тренажер МВ 4.16 Жим под углом вверх для занятий адаптивными видами спорта лиц с ОВЗ</w:t>
            </w:r>
          </w:p>
        </w:tc>
      </w:tr>
      <w:tr w:rsidR="00336900">
        <w:tc>
          <w:tcPr>
            <w:tcW w:w="0" w:type="auto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9.</w:t>
            </w:r>
          </w:p>
        </w:tc>
        <w:tc>
          <w:tcPr>
            <w:tcW w:w="8922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Мячи для паралимпийского бочче (комплект) для занятий адаптивными видами спорта лиц с ОВЗ</w:t>
            </w:r>
          </w:p>
        </w:tc>
      </w:tr>
      <w:tr w:rsidR="00336900">
        <w:tc>
          <w:tcPr>
            <w:tcW w:w="0" w:type="auto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10.</w:t>
            </w:r>
          </w:p>
        </w:tc>
        <w:tc>
          <w:tcPr>
            <w:tcW w:w="8922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Велотренажер для восстановления опорно-двигательного аппарата для занятий адаптивными видами спорта лиц с ОВЗ</w:t>
            </w:r>
          </w:p>
        </w:tc>
      </w:tr>
      <w:tr w:rsidR="00336900">
        <w:tc>
          <w:tcPr>
            <w:tcW w:w="0" w:type="auto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11.</w:t>
            </w:r>
          </w:p>
        </w:tc>
        <w:tc>
          <w:tcPr>
            <w:tcW w:w="8922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Тренажер педальный для занятий адаптивными видами спорта лиц с ОВЗ</w:t>
            </w:r>
          </w:p>
        </w:tc>
      </w:tr>
      <w:tr w:rsidR="00336900">
        <w:tc>
          <w:tcPr>
            <w:tcW w:w="0" w:type="auto"/>
          </w:tcPr>
          <w:p w:rsidR="00336900" w:rsidRDefault="00336900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</w:p>
        </w:tc>
        <w:tc>
          <w:tcPr>
            <w:tcW w:w="8922" w:type="dxa"/>
          </w:tcPr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Оснащение специальным оборудованием для осуществления </w:t>
            </w:r>
            <w:hyperlink r:id="rId11" w:tooltip="Образовательная деятельность" w:history="1">
              <w:r>
                <w:rPr>
                  <w:rFonts w:ascii="inherit" w:hAnsi="inherit" w:cs="Arial"/>
                  <w:color w:val="000000"/>
                  <w:sz w:val="24"/>
                </w:rPr>
                <w:t>образовательной деятельности</w:t>
              </w:r>
            </w:hyperlink>
            <w:r>
              <w:rPr>
                <w:rFonts w:ascii="inherit" w:hAnsi="inherit" w:cs="Arial"/>
                <w:color w:val="000000"/>
                <w:sz w:val="24"/>
              </w:rPr>
              <w:t>:</w:t>
            </w:r>
          </w:p>
          <w:p w:rsidR="00336900" w:rsidRDefault="007174B8">
            <w:pPr>
              <w:spacing w:line="330" w:lineRule="atLeast"/>
              <w:jc w:val="both"/>
              <w:textAlignment w:val="baseline"/>
              <w:rPr>
                <w:rFonts w:ascii="inherit" w:hAnsi="inherit" w:cs="Arial"/>
                <w:color w:val="000000"/>
                <w:sz w:val="24"/>
              </w:rPr>
            </w:pPr>
            <w:r>
              <w:rPr>
                <w:rFonts w:ascii="inherit" w:hAnsi="inherit" w:cs="Arial"/>
                <w:color w:val="000000"/>
                <w:sz w:val="24"/>
              </w:rPr>
              <w:t>адаптация спортивного тренажерного зала для детей -инвалидов и детей с ОВЗ (устройство специального напольного покрытия)</w:t>
            </w:r>
          </w:p>
        </w:tc>
      </w:tr>
    </w:tbl>
    <w:p w:rsidR="00336900" w:rsidRDefault="007174B8">
      <w:pPr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br w:type="page"/>
      </w:r>
    </w:p>
    <w:p w:rsidR="00336900" w:rsidRDefault="007174B8">
      <w:pPr>
        <w:ind w:firstLine="709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bCs/>
          <w:sz w:val="24"/>
          <w:lang w:val="en-US"/>
        </w:rPr>
        <w:lastRenderedPageBreak/>
        <w:t>I</w:t>
      </w:r>
      <w:r>
        <w:rPr>
          <w:rFonts w:ascii="Times New Roman" w:hAnsi="Times New Roman"/>
          <w:b/>
          <w:bCs/>
          <w:sz w:val="24"/>
        </w:rPr>
        <w:t>V. Р</w:t>
      </w:r>
      <w:r>
        <w:rPr>
          <w:rFonts w:ascii="Times New Roman" w:hAnsi="Times New Roman"/>
          <w:b/>
          <w:sz w:val="24"/>
        </w:rPr>
        <w:t>екомендации по формированию перечня и использования специального оборудования для профессиональных образовательных организаций для обучения лиц с нарушением слуха</w:t>
      </w:r>
    </w:p>
    <w:p w:rsidR="00336900" w:rsidRDefault="00336900">
      <w:pPr>
        <w:ind w:firstLine="709"/>
        <w:jc w:val="center"/>
        <w:rPr>
          <w:rFonts w:ascii="Times New Roman" w:hAnsi="Times New Roman"/>
          <w:b/>
          <w:sz w:val="24"/>
        </w:rPr>
      </w:pPr>
    </w:p>
    <w:p w:rsidR="00336900" w:rsidRDefault="007174B8">
      <w:pPr>
        <w:numPr>
          <w:ilvl w:val="0"/>
          <w:numId w:val="7"/>
        </w:numPr>
        <w:spacing w:line="330" w:lineRule="atLeast"/>
        <w:jc w:val="center"/>
        <w:textAlignment w:val="baseline"/>
        <w:rPr>
          <w:rFonts w:ascii="Times New Roman" w:hAnsi="Times New Roman"/>
          <w:b/>
          <w:bCs/>
          <w:color w:val="000000"/>
          <w:sz w:val="24"/>
        </w:rPr>
      </w:pPr>
      <w:r>
        <w:rPr>
          <w:rFonts w:ascii="Times New Roman" w:hAnsi="Times New Roman"/>
          <w:b/>
          <w:bCs/>
          <w:color w:val="000000"/>
          <w:sz w:val="24"/>
        </w:rPr>
        <w:t>Специальное программное обеспечение</w:t>
      </w:r>
    </w:p>
    <w:p w:rsidR="00336900" w:rsidRDefault="00336900">
      <w:pPr>
        <w:spacing w:line="330" w:lineRule="atLeast"/>
        <w:textAlignment w:val="baseline"/>
        <w:rPr>
          <w:rFonts w:ascii="Times New Roman" w:hAnsi="Times New Roman"/>
          <w:color w:val="000000"/>
          <w:sz w:val="24"/>
        </w:rPr>
      </w:pPr>
    </w:p>
    <w:p w:rsidR="00336900" w:rsidRDefault="007174B8">
      <w:pPr>
        <w:spacing w:line="330" w:lineRule="atLeast"/>
        <w:textAlignment w:val="baseline"/>
        <w:rPr>
          <w:rFonts w:ascii="Times New Roman" w:hAnsi="Times New Roman"/>
          <w:color w:val="000000"/>
          <w:sz w:val="24"/>
          <w:lang w:val="en-US"/>
        </w:rPr>
      </w:pPr>
      <w:r>
        <w:rPr>
          <w:rFonts w:ascii="Times New Roman" w:hAnsi="Times New Roman"/>
          <w:color w:val="000000"/>
          <w:sz w:val="24"/>
          <w:lang w:val="en-US"/>
        </w:rPr>
        <w:tab/>
        <w:t>П</w:t>
      </w:r>
      <w:r>
        <w:rPr>
          <w:rFonts w:ascii="Times New Roman" w:hAnsi="Times New Roman"/>
          <w:color w:val="000000"/>
          <w:sz w:val="24"/>
        </w:rPr>
        <w:t>РИМЕР</w:t>
      </w:r>
      <w:r>
        <w:rPr>
          <w:rFonts w:ascii="Times New Roman" w:hAnsi="Times New Roman"/>
          <w:color w:val="000000"/>
          <w:sz w:val="24"/>
          <w:lang w:val="en-US"/>
        </w:rPr>
        <w:t xml:space="preserve"> 1.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ind w:firstLine="708"/>
        <w:jc w:val="both"/>
        <w:rPr>
          <w:rFonts w:eastAsia="Tahoma"/>
          <w:color w:val="333333"/>
          <w:lang w:val="ru-RU"/>
        </w:rPr>
      </w:pPr>
      <w:r>
        <w:rPr>
          <w:rFonts w:ascii="SimSun" w:hAnsi="SimSun" w:cs="SimSun"/>
          <w:b/>
          <w:bCs/>
          <w:noProof/>
          <w:lang w:val="ru-RU"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62865</wp:posOffset>
            </wp:positionV>
            <wp:extent cx="1562100" cy="1562100"/>
            <wp:effectExtent l="0" t="0" r="0" b="0"/>
            <wp:wrapSquare wrapText="bothSides"/>
            <wp:docPr id="36" name="Изображение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1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7174B8">
        <w:rPr>
          <w:rFonts w:eastAsia="Tahoma"/>
          <w:b/>
          <w:bCs/>
          <w:color w:val="333333"/>
          <w:shd w:val="clear" w:color="auto" w:fill="FFFFFF"/>
          <w:lang w:val="ru-RU"/>
        </w:rPr>
        <w:t xml:space="preserve">Автоматизированное рабочее место для </w:t>
      </w:r>
      <w:r>
        <w:rPr>
          <w:rFonts w:eastAsia="Tahoma"/>
          <w:b/>
          <w:bCs/>
          <w:color w:val="333333"/>
          <w:shd w:val="clear" w:color="auto" w:fill="FFFFFF"/>
          <w:lang w:val="ru-RU"/>
        </w:rPr>
        <w:t>обучающихся</w:t>
      </w:r>
      <w:r w:rsidRPr="007174B8">
        <w:rPr>
          <w:rFonts w:eastAsia="Tahoma"/>
          <w:b/>
          <w:bCs/>
          <w:color w:val="333333"/>
          <w:shd w:val="clear" w:color="auto" w:fill="FFFFFF"/>
          <w:lang w:val="ru-RU"/>
        </w:rPr>
        <w:t xml:space="preserve"> с нарушенным слухом</w:t>
      </w:r>
      <w:r w:rsidRPr="007174B8">
        <w:rPr>
          <w:rFonts w:eastAsia="Tahoma"/>
          <w:color w:val="333333"/>
          <w:shd w:val="clear" w:color="auto" w:fill="FFFFFF"/>
          <w:lang w:val="ru-RU"/>
        </w:rPr>
        <w:t xml:space="preserve"> представляет собой программно-технический комплекс, который помогает инвалидам по слуху осваивать информацию, учиться, работать, читать новости и узнавать мир. Комплекс оснащается производительным стационарным компьютером, с мощным процессором </w:t>
      </w:r>
      <w:r>
        <w:rPr>
          <w:rFonts w:eastAsia="Tahoma"/>
          <w:color w:val="333333"/>
          <w:shd w:val="clear" w:color="auto" w:fill="FFFFFF"/>
        </w:rPr>
        <w:t>Intel</w:t>
      </w:r>
      <w:r w:rsidRPr="007174B8">
        <w:rPr>
          <w:rFonts w:eastAsia="Tahoma"/>
          <w:color w:val="333333"/>
          <w:shd w:val="clear" w:color="auto" w:fill="FFFFFF"/>
          <w:lang w:val="ru-RU"/>
        </w:rPr>
        <w:t xml:space="preserve"> </w:t>
      </w:r>
      <w:r>
        <w:rPr>
          <w:rFonts w:eastAsia="Tahoma"/>
          <w:color w:val="333333"/>
          <w:shd w:val="clear" w:color="auto" w:fill="FFFFFF"/>
        </w:rPr>
        <w:t>Core</w:t>
      </w:r>
      <w:r w:rsidRPr="007174B8">
        <w:rPr>
          <w:rFonts w:eastAsia="Tahoma"/>
          <w:color w:val="333333"/>
          <w:shd w:val="clear" w:color="auto" w:fill="FFFFFF"/>
          <w:lang w:val="ru-RU"/>
        </w:rPr>
        <w:t xml:space="preserve"> </w:t>
      </w:r>
      <w:r>
        <w:rPr>
          <w:rFonts w:eastAsia="Tahoma"/>
          <w:color w:val="333333"/>
          <w:shd w:val="clear" w:color="auto" w:fill="FFFFFF"/>
        </w:rPr>
        <w:t>i</w:t>
      </w:r>
      <w:r w:rsidRPr="007174B8">
        <w:rPr>
          <w:rFonts w:eastAsia="Tahoma"/>
          <w:color w:val="333333"/>
          <w:shd w:val="clear" w:color="auto" w:fill="FFFFFF"/>
          <w:lang w:val="ru-RU"/>
        </w:rPr>
        <w:t>3, оперативной памятью 8Гб и широкоформатным монитором</w:t>
      </w:r>
      <w:r>
        <w:rPr>
          <w:rFonts w:eastAsia="Tahoma"/>
          <w:color w:val="333333"/>
          <w:shd w:val="clear" w:color="auto" w:fill="FFFFFF"/>
        </w:rPr>
        <w:t> </w:t>
      </w:r>
      <w:r w:rsidRPr="007174B8">
        <w:rPr>
          <w:rFonts w:eastAsia="Tahoma"/>
          <w:color w:val="333333"/>
          <w:shd w:val="clear" w:color="auto" w:fill="FFFFFF"/>
          <w:lang w:val="ru-RU"/>
        </w:rPr>
        <w:t xml:space="preserve">23.8 дюйма. Наличие такой производительной платформы позволит слабослышащем осуществлять быструю навигацию по сети Интернет, работать в среде </w:t>
      </w:r>
      <w:r>
        <w:rPr>
          <w:rFonts w:eastAsia="Tahoma"/>
          <w:color w:val="333333"/>
          <w:shd w:val="clear" w:color="auto" w:fill="FFFFFF"/>
        </w:rPr>
        <w:t>Windows</w:t>
      </w:r>
      <w:r w:rsidRPr="007174B8">
        <w:rPr>
          <w:rFonts w:eastAsia="Tahoma"/>
          <w:color w:val="333333"/>
          <w:shd w:val="clear" w:color="auto" w:fill="FFFFFF"/>
          <w:lang w:val="ru-RU"/>
        </w:rPr>
        <w:t xml:space="preserve"> и с офисными приложениями.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  <w:lang w:val="ru-RU"/>
        </w:rPr>
      </w:pPr>
      <w:r w:rsidRPr="007174B8">
        <w:rPr>
          <w:rFonts w:eastAsia="Tahoma"/>
          <w:color w:val="333333"/>
          <w:shd w:val="clear" w:color="auto" w:fill="FFFFFF"/>
          <w:lang w:val="ru-RU"/>
        </w:rPr>
        <w:t>Рабочее место оснащено индукционной системой малого радиуса действия до 2 кв. метров и обеспечивает вывод аудиоинформации на слуховой аппарат, работающий в режиме Т.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</w:rPr>
      </w:pPr>
      <w:r>
        <w:rPr>
          <w:rStyle w:val="a6"/>
          <w:rFonts w:eastAsia="Tahoma"/>
          <w:color w:val="333333"/>
          <w:shd w:val="clear" w:color="auto" w:fill="FFFFFF"/>
        </w:rPr>
        <w:t>Характеристики ПК</w:t>
      </w:r>
    </w:p>
    <w:p w:rsidR="00336900" w:rsidRDefault="007174B8">
      <w:pPr>
        <w:numPr>
          <w:ilvl w:val="0"/>
          <w:numId w:val="8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Процессор Intel Core i3</w:t>
      </w:r>
    </w:p>
    <w:p w:rsidR="00336900" w:rsidRDefault="007174B8">
      <w:pPr>
        <w:numPr>
          <w:ilvl w:val="0"/>
          <w:numId w:val="8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RAM 8 Гб</w:t>
      </w:r>
    </w:p>
    <w:p w:rsidR="00336900" w:rsidRDefault="007174B8">
      <w:pPr>
        <w:numPr>
          <w:ilvl w:val="0"/>
          <w:numId w:val="8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SSD 240 Гб</w:t>
      </w:r>
    </w:p>
    <w:p w:rsidR="00336900" w:rsidRDefault="007174B8">
      <w:pPr>
        <w:numPr>
          <w:ilvl w:val="0"/>
          <w:numId w:val="8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Intel HD Graphics</w:t>
      </w:r>
    </w:p>
    <w:p w:rsidR="00336900" w:rsidRDefault="007174B8">
      <w:pPr>
        <w:numPr>
          <w:ilvl w:val="0"/>
          <w:numId w:val="8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4 x USB, HDMI, RJ-45</w:t>
      </w:r>
    </w:p>
    <w:p w:rsidR="00336900" w:rsidRDefault="007174B8">
      <w:pPr>
        <w:numPr>
          <w:ilvl w:val="0"/>
          <w:numId w:val="8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Разъем 3.5 мм есть</w:t>
      </w:r>
    </w:p>
    <w:p w:rsidR="00336900" w:rsidRDefault="007174B8">
      <w:pPr>
        <w:numPr>
          <w:ilvl w:val="0"/>
          <w:numId w:val="8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LAN/Ethernet 10/100/1000 mbps</w:t>
      </w:r>
    </w:p>
    <w:p w:rsidR="00336900" w:rsidRDefault="007174B8">
      <w:pPr>
        <w:numPr>
          <w:ilvl w:val="0"/>
          <w:numId w:val="9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ПО для участия в видеоконференцсвязи</w:t>
      </w:r>
    </w:p>
    <w:p w:rsidR="00336900" w:rsidRDefault="007174B8">
      <w:pPr>
        <w:numPr>
          <w:ilvl w:val="0"/>
          <w:numId w:val="9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Пакет офисных приложений WPS Office для дома и учебы</w:t>
      </w:r>
    </w:p>
    <w:p w:rsidR="00336900" w:rsidRDefault="007174B8">
      <w:pPr>
        <w:numPr>
          <w:ilvl w:val="0"/>
          <w:numId w:val="9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ОС Windows 10 или 11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</w:rPr>
      </w:pPr>
      <w:r>
        <w:rPr>
          <w:rStyle w:val="a6"/>
          <w:rFonts w:eastAsia="Tahoma"/>
          <w:color w:val="333333"/>
          <w:shd w:val="clear" w:color="auto" w:fill="FFFFFF"/>
        </w:rPr>
        <w:t>Характеристики монитора</w:t>
      </w:r>
    </w:p>
    <w:p w:rsidR="00336900" w:rsidRDefault="007174B8">
      <w:pPr>
        <w:numPr>
          <w:ilvl w:val="0"/>
          <w:numId w:val="10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Диагональ 23.8" (60,45 см)</w:t>
      </w:r>
    </w:p>
    <w:p w:rsidR="00336900" w:rsidRDefault="007174B8">
      <w:pPr>
        <w:numPr>
          <w:ilvl w:val="0"/>
          <w:numId w:val="10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Разрешение Full HD 1920*1080</w:t>
      </w:r>
    </w:p>
    <w:p w:rsidR="00336900" w:rsidRDefault="007174B8">
      <w:pPr>
        <w:numPr>
          <w:ilvl w:val="0"/>
          <w:numId w:val="10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Соотношение сторон 16:9</w:t>
      </w:r>
    </w:p>
    <w:p w:rsidR="00336900" w:rsidRDefault="007174B8">
      <w:pPr>
        <w:numPr>
          <w:ilvl w:val="0"/>
          <w:numId w:val="10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Подсветка LCD-матрицы - наличие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</w:rPr>
      </w:pPr>
      <w:r>
        <w:rPr>
          <w:rStyle w:val="a6"/>
          <w:rFonts w:eastAsia="Tahoma"/>
          <w:color w:val="333333"/>
          <w:shd w:val="clear" w:color="auto" w:fill="FFFFFF"/>
        </w:rPr>
        <w:t>Комплект поставки</w:t>
      </w:r>
    </w:p>
    <w:p w:rsidR="00336900" w:rsidRDefault="007174B8">
      <w:pPr>
        <w:numPr>
          <w:ilvl w:val="0"/>
          <w:numId w:val="11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ПК (системный блок) i3/8Гб/240 Гб/Win10 или 11</w:t>
      </w:r>
    </w:p>
    <w:p w:rsidR="00336900" w:rsidRDefault="007174B8">
      <w:pPr>
        <w:numPr>
          <w:ilvl w:val="0"/>
          <w:numId w:val="11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Монитор 23,8" Full HD</w:t>
      </w:r>
    </w:p>
    <w:p w:rsidR="00336900" w:rsidRDefault="007174B8">
      <w:pPr>
        <w:numPr>
          <w:ilvl w:val="0"/>
          <w:numId w:val="11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Web-камера 0.3 Мп (видеовызов)</w:t>
      </w:r>
    </w:p>
    <w:p w:rsidR="00336900" w:rsidRDefault="007174B8">
      <w:pPr>
        <w:numPr>
          <w:ilvl w:val="0"/>
          <w:numId w:val="11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Гарнитура (наушники с микрофоном)</w:t>
      </w:r>
    </w:p>
    <w:p w:rsidR="00336900" w:rsidRDefault="007174B8">
      <w:pPr>
        <w:numPr>
          <w:ilvl w:val="0"/>
          <w:numId w:val="11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Клавиатура компьютерная полнофункциональная</w:t>
      </w:r>
    </w:p>
    <w:p w:rsidR="00336900" w:rsidRDefault="007174B8">
      <w:pPr>
        <w:numPr>
          <w:ilvl w:val="0"/>
          <w:numId w:val="11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Мышь компьютерная</w:t>
      </w:r>
    </w:p>
    <w:p w:rsidR="00336900" w:rsidRDefault="007174B8">
      <w:pPr>
        <w:numPr>
          <w:ilvl w:val="0"/>
          <w:numId w:val="11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Индукционная система малого радиуса действия</w:t>
      </w:r>
    </w:p>
    <w:p w:rsidR="00336900" w:rsidRDefault="00336900">
      <w:pPr>
        <w:spacing w:line="330" w:lineRule="atLeast"/>
        <w:textAlignment w:val="baseline"/>
        <w:rPr>
          <w:rFonts w:ascii="Times New Roman" w:hAnsi="Times New Roman"/>
          <w:color w:val="000000"/>
          <w:sz w:val="24"/>
          <w:lang w:val="en-US"/>
        </w:rPr>
      </w:pPr>
    </w:p>
    <w:p w:rsidR="00336900" w:rsidRDefault="00336900">
      <w:pPr>
        <w:jc w:val="both"/>
        <w:textAlignment w:val="baseline"/>
        <w:rPr>
          <w:rFonts w:ascii="Times New Roman" w:hAnsi="Times New Roman"/>
          <w:b/>
          <w:bCs/>
          <w:sz w:val="24"/>
        </w:rPr>
      </w:pPr>
    </w:p>
    <w:p w:rsidR="00336900" w:rsidRDefault="007174B8">
      <w:pPr>
        <w:rPr>
          <w:rFonts w:ascii="Times New Roman" w:hAnsi="Times New Roman"/>
          <w:b/>
          <w:bCs/>
          <w:color w:val="000000"/>
          <w:sz w:val="24"/>
        </w:rPr>
      </w:pPr>
      <w:r>
        <w:rPr>
          <w:rFonts w:ascii="Times New Roman" w:hAnsi="Times New Roman"/>
          <w:b/>
          <w:bCs/>
          <w:color w:val="000000"/>
          <w:sz w:val="24"/>
        </w:rPr>
        <w:br w:type="page"/>
      </w:r>
    </w:p>
    <w:p w:rsidR="00336900" w:rsidRDefault="007174B8">
      <w:pPr>
        <w:numPr>
          <w:ilvl w:val="0"/>
          <w:numId w:val="7"/>
        </w:numPr>
        <w:spacing w:line="330" w:lineRule="atLeast"/>
        <w:jc w:val="center"/>
        <w:textAlignment w:val="baseline"/>
        <w:rPr>
          <w:rFonts w:ascii="Times New Roman" w:hAnsi="Times New Roman"/>
          <w:b/>
          <w:bCs/>
          <w:color w:val="000000"/>
          <w:sz w:val="24"/>
        </w:rPr>
      </w:pPr>
      <w:r>
        <w:rPr>
          <w:rFonts w:ascii="Times New Roman" w:hAnsi="Times New Roman"/>
          <w:b/>
          <w:bCs/>
          <w:color w:val="000000"/>
          <w:sz w:val="24"/>
        </w:rPr>
        <w:lastRenderedPageBreak/>
        <w:t>Мобильный радиокласс или мобильный радиокласс на основе FM-системы</w:t>
      </w:r>
    </w:p>
    <w:p w:rsidR="00336900" w:rsidRDefault="00336900">
      <w:pPr>
        <w:spacing w:line="330" w:lineRule="atLeast"/>
        <w:jc w:val="center"/>
        <w:textAlignment w:val="baseline"/>
        <w:rPr>
          <w:rFonts w:ascii="Times New Roman" w:hAnsi="Times New Roman"/>
          <w:b/>
          <w:bCs/>
          <w:color w:val="000000"/>
          <w:sz w:val="24"/>
        </w:rPr>
      </w:pPr>
    </w:p>
    <w:p w:rsidR="00336900" w:rsidRPr="007174B8" w:rsidRDefault="007174B8">
      <w:pPr>
        <w:spacing w:line="330" w:lineRule="atLeast"/>
        <w:ind w:firstLine="708"/>
        <w:textAlignment w:val="baseline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ПРИМЕР</w:t>
      </w:r>
      <w:r w:rsidRPr="007174B8">
        <w:rPr>
          <w:rFonts w:ascii="Times New Roman" w:hAnsi="Times New Roman"/>
          <w:color w:val="000000"/>
          <w:sz w:val="24"/>
        </w:rPr>
        <w:t xml:space="preserve"> 1.</w:t>
      </w:r>
    </w:p>
    <w:p w:rsidR="00336900" w:rsidRPr="007174B8" w:rsidRDefault="00336900">
      <w:pPr>
        <w:spacing w:line="330" w:lineRule="atLeast"/>
        <w:ind w:firstLine="708"/>
        <w:textAlignment w:val="baseline"/>
        <w:rPr>
          <w:rFonts w:ascii="Times New Roman" w:hAnsi="Times New Roman"/>
          <w:color w:val="000000"/>
          <w:sz w:val="24"/>
        </w:rPr>
      </w:pPr>
    </w:p>
    <w:p w:rsidR="00336900" w:rsidRPr="007174B8" w:rsidRDefault="007174B8">
      <w:pPr>
        <w:pStyle w:val="af1"/>
        <w:shd w:val="clear" w:color="auto" w:fill="FFFFFF"/>
        <w:spacing w:beforeAutospacing="0" w:afterAutospacing="0"/>
        <w:ind w:firstLine="708"/>
        <w:jc w:val="both"/>
        <w:rPr>
          <w:rFonts w:eastAsia="Tahoma"/>
          <w:color w:val="333333"/>
          <w:lang w:val="ru-RU"/>
        </w:rPr>
      </w:pPr>
      <w:r>
        <w:rPr>
          <w:noProof/>
          <w:color w:val="000000"/>
          <w:lang w:val="ru-RU"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86585" cy="1886585"/>
            <wp:effectExtent l="0" t="0" r="18415" b="18415"/>
            <wp:wrapSquare wrapText="bothSides"/>
            <wp:docPr id="28" name="Изображение 28" descr="sonet-r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28" descr="sonet-rsm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74B8">
        <w:rPr>
          <w:rFonts w:eastAsia="Tahoma"/>
          <w:color w:val="333333"/>
          <w:shd w:val="clear" w:color="auto" w:fill="FFFFFF"/>
          <w:lang w:val="ru-RU"/>
        </w:rPr>
        <w:t xml:space="preserve">Радиокласс </w:t>
      </w:r>
      <w:r w:rsidRPr="007174B8">
        <w:rPr>
          <w:rFonts w:eastAsia="Tahoma"/>
          <w:b/>
          <w:bCs/>
          <w:color w:val="333333"/>
          <w:shd w:val="clear" w:color="auto" w:fill="FFFFFF"/>
          <w:lang w:val="ru-RU"/>
        </w:rPr>
        <w:t>Сонет-РСМ</w:t>
      </w:r>
      <w:r w:rsidRPr="007174B8">
        <w:rPr>
          <w:rFonts w:eastAsia="Tahoma"/>
          <w:color w:val="333333"/>
          <w:shd w:val="clear" w:color="auto" w:fill="FFFFFF"/>
          <w:lang w:val="ru-RU"/>
        </w:rPr>
        <w:t xml:space="preserve"> предназначен для использования в учебных заведениях для более лучшего восприятия студентами передаваемой лектором информации. Система проста в использовании и состоит из двух основных составляющих: передатчика для лектора и приемника для </w:t>
      </w:r>
      <w:r>
        <w:rPr>
          <w:rFonts w:eastAsia="Tahoma"/>
          <w:color w:val="333333"/>
          <w:shd w:val="clear" w:color="auto" w:fill="FFFFFF"/>
          <w:lang w:val="ru-RU"/>
        </w:rPr>
        <w:t>обучающегося</w:t>
      </w:r>
      <w:r w:rsidRPr="007174B8">
        <w:rPr>
          <w:rFonts w:eastAsia="Tahoma"/>
          <w:color w:val="333333"/>
          <w:shd w:val="clear" w:color="auto" w:fill="FFFFFF"/>
          <w:lang w:val="ru-RU"/>
        </w:rPr>
        <w:t>. В зависимости от специфики слушателей, приемники комплектуются заушным индуктором и индукционной петлей, которые обеспечивают возможность внедрения инклюзивного образования. Радиокласс может поставляться как для одного, так и для группы 11 человек.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  <w:lang w:val="ru-RU"/>
        </w:rPr>
      </w:pPr>
      <w:r w:rsidRPr="007174B8">
        <w:rPr>
          <w:rFonts w:eastAsia="Tahoma"/>
          <w:color w:val="333333"/>
          <w:shd w:val="clear" w:color="auto" w:fill="FFFFFF"/>
          <w:lang w:val="ru-RU"/>
        </w:rPr>
        <w:t xml:space="preserve">Передатчик радиокласса Сонет-РСМ оснащается микрофоном, который крепится к одежде лектора с помощью клипсы и обеспечивает удобство во время проведения занятий. Звук с микрофона поступает на передатчик, который преобразует его в </w:t>
      </w:r>
      <w:r>
        <w:rPr>
          <w:rFonts w:eastAsia="Tahoma"/>
          <w:color w:val="333333"/>
          <w:shd w:val="clear" w:color="auto" w:fill="FFFFFF"/>
        </w:rPr>
        <w:t>FM</w:t>
      </w:r>
      <w:r w:rsidRPr="007174B8">
        <w:rPr>
          <w:rFonts w:eastAsia="Tahoma"/>
          <w:color w:val="333333"/>
          <w:shd w:val="clear" w:color="auto" w:fill="FFFFFF"/>
          <w:lang w:val="ru-RU"/>
        </w:rPr>
        <w:t xml:space="preserve"> сигнал для последующей передачи на приемник. Полученный сигнал приемник может вывести как на наушники, так и на заушный индуктор или индукционную петлю для слабослышащего пользователя.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  <w:lang w:val="ru-RU"/>
        </w:rPr>
      </w:pPr>
      <w:r>
        <w:rPr>
          <w:rFonts w:eastAsia="Tahoma"/>
          <w:color w:val="333333"/>
          <w:shd w:val="clear" w:color="auto" w:fill="FFFFFF"/>
        </w:rPr>
        <w:t>FM</w:t>
      </w:r>
      <w:r w:rsidRPr="007174B8">
        <w:rPr>
          <w:rFonts w:eastAsia="Tahoma"/>
          <w:color w:val="333333"/>
          <w:shd w:val="clear" w:color="auto" w:fill="FFFFFF"/>
          <w:lang w:val="ru-RU"/>
        </w:rPr>
        <w:t xml:space="preserve"> система Сонет получила широкое применение для проведения занятий в коррекционных учреждениях для </w:t>
      </w:r>
      <w:r>
        <w:rPr>
          <w:rFonts w:eastAsia="Tahoma"/>
          <w:color w:val="333333"/>
          <w:shd w:val="clear" w:color="auto" w:fill="FFFFFF"/>
          <w:lang w:val="ru-RU"/>
        </w:rPr>
        <w:t>лиц</w:t>
      </w:r>
      <w:r w:rsidRPr="007174B8">
        <w:rPr>
          <w:rFonts w:eastAsia="Tahoma"/>
          <w:color w:val="333333"/>
          <w:shd w:val="clear" w:color="auto" w:fill="FFFFFF"/>
          <w:lang w:val="ru-RU"/>
        </w:rPr>
        <w:t xml:space="preserve"> с нарушенной функцией слуха, а также для интеграции слабослышащих в образовательные учебные заведения.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  <w:lang w:val="ru-RU"/>
        </w:rPr>
      </w:pPr>
      <w:r w:rsidRPr="007174B8">
        <w:rPr>
          <w:rFonts w:eastAsia="Tahoma"/>
          <w:color w:val="333333"/>
          <w:shd w:val="clear" w:color="auto" w:fill="FFFFFF"/>
          <w:lang w:val="ru-RU"/>
        </w:rPr>
        <w:t>Кроме того, Сонет может использоваться в качестве речевого тренажера. В приемник встроен микрофон, который предоставит возможность говорящему воспринимать на слух свою речь и корректировать ее.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</w:rPr>
      </w:pPr>
      <w:r>
        <w:rPr>
          <w:rStyle w:val="a6"/>
          <w:rFonts w:eastAsia="Tahoma"/>
          <w:color w:val="333333"/>
          <w:shd w:val="clear" w:color="auto" w:fill="FFFFFF"/>
        </w:rPr>
        <w:t>Комплектация:</w:t>
      </w:r>
    </w:p>
    <w:p w:rsidR="00336900" w:rsidRDefault="007174B8">
      <w:pPr>
        <w:numPr>
          <w:ilvl w:val="0"/>
          <w:numId w:val="1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Кейс с зарядным устройством – 1 шт.</w:t>
      </w:r>
    </w:p>
    <w:p w:rsidR="00336900" w:rsidRDefault="007174B8">
      <w:pPr>
        <w:numPr>
          <w:ilvl w:val="0"/>
          <w:numId w:val="1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Приёмник – от 1 до 11 шт., в зависимости от модели</w:t>
      </w:r>
    </w:p>
    <w:p w:rsidR="00336900" w:rsidRDefault="007174B8">
      <w:pPr>
        <w:numPr>
          <w:ilvl w:val="0"/>
          <w:numId w:val="1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Передатчик –1 шт.</w:t>
      </w:r>
    </w:p>
    <w:p w:rsidR="00336900" w:rsidRDefault="007174B8">
      <w:pPr>
        <w:numPr>
          <w:ilvl w:val="0"/>
          <w:numId w:val="1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Заушный индуктор – от 1 до 11 шт., в зависимости от модели</w:t>
      </w:r>
    </w:p>
    <w:p w:rsidR="00336900" w:rsidRDefault="007174B8">
      <w:pPr>
        <w:numPr>
          <w:ilvl w:val="0"/>
          <w:numId w:val="1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Микрофон - 1 шт.</w:t>
      </w:r>
    </w:p>
    <w:p w:rsidR="00336900" w:rsidRDefault="007174B8">
      <w:pPr>
        <w:numPr>
          <w:ilvl w:val="0"/>
          <w:numId w:val="1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Шнурок – 1 шт.</w:t>
      </w:r>
    </w:p>
    <w:p w:rsidR="00336900" w:rsidRDefault="007174B8">
      <w:pPr>
        <w:numPr>
          <w:ilvl w:val="0"/>
          <w:numId w:val="1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Индукционная петля – от 1 до 11 шт., в зависимости от модели</w:t>
      </w:r>
    </w:p>
    <w:p w:rsidR="00336900" w:rsidRDefault="007174B8">
      <w:pPr>
        <w:numPr>
          <w:ilvl w:val="0"/>
          <w:numId w:val="1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Руководство по эксплуатации на русском языке – 1 шт.</w:t>
      </w:r>
    </w:p>
    <w:p w:rsidR="00336900" w:rsidRPr="007174B8" w:rsidRDefault="00336900">
      <w:pPr>
        <w:spacing w:line="330" w:lineRule="atLeast"/>
        <w:textAlignment w:val="baseline"/>
        <w:rPr>
          <w:rFonts w:ascii="Times New Roman" w:hAnsi="Times New Roman"/>
          <w:color w:val="000000"/>
          <w:sz w:val="24"/>
        </w:rPr>
      </w:pPr>
    </w:p>
    <w:p w:rsidR="00336900" w:rsidRPr="007174B8" w:rsidRDefault="007174B8">
      <w:pPr>
        <w:spacing w:line="330" w:lineRule="atLeast"/>
        <w:textAlignment w:val="baseline"/>
        <w:rPr>
          <w:rFonts w:ascii="Times New Roman" w:hAnsi="Times New Roman"/>
          <w:color w:val="000000"/>
          <w:sz w:val="24"/>
        </w:rPr>
      </w:pPr>
      <w:r w:rsidRPr="007174B8">
        <w:rPr>
          <w:rFonts w:ascii="Times New Roman" w:hAnsi="Times New Roman"/>
          <w:color w:val="000000"/>
          <w:sz w:val="24"/>
        </w:rPr>
        <w:t>ПРИМЕР 2.</w:t>
      </w:r>
    </w:p>
    <w:p w:rsidR="00336900" w:rsidRDefault="007174B8">
      <w:pPr>
        <w:jc w:val="both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noProof/>
          <w:sz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93345</wp:posOffset>
            </wp:positionV>
            <wp:extent cx="2091690" cy="1485900"/>
            <wp:effectExtent l="0" t="0" r="3810" b="0"/>
            <wp:wrapSquare wrapText="bothSides"/>
            <wp:docPr id="30" name="Изображение 30" descr="12250_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30" descr="12250_middl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ahoma" w:hAnsi="Times New Roman"/>
          <w:b/>
          <w:bCs/>
          <w:sz w:val="24"/>
          <w:shd w:val="clear" w:color="auto" w:fill="FFFFFF"/>
        </w:rPr>
        <w:t>Радиокласс</w:t>
      </w:r>
      <w:r>
        <w:rPr>
          <w:rFonts w:ascii="Times New Roman" w:eastAsia="Tahoma" w:hAnsi="Times New Roman"/>
          <w:sz w:val="24"/>
          <w:shd w:val="clear" w:color="auto" w:fill="FFFFFF"/>
        </w:rPr>
        <w:t xml:space="preserve"> – удобное устройство для организации обучения и общения людей с нарушениями слуха</w:t>
      </w:r>
    </w:p>
    <w:p w:rsidR="00336900" w:rsidRDefault="007174B8">
      <w:pPr>
        <w:numPr>
          <w:ilvl w:val="0"/>
          <w:numId w:val="13"/>
        </w:numPr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Комплект из передатчика и 10-ти приемников 1+10</w:t>
      </w:r>
    </w:p>
    <w:p w:rsidR="00336900" w:rsidRDefault="007174B8">
      <w:pPr>
        <w:numPr>
          <w:ilvl w:val="0"/>
          <w:numId w:val="13"/>
        </w:numPr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Удобно носится на нашейном шнуре</w:t>
      </w:r>
    </w:p>
    <w:p w:rsidR="00336900" w:rsidRDefault="007174B8">
      <w:pPr>
        <w:numPr>
          <w:ilvl w:val="0"/>
          <w:numId w:val="13"/>
        </w:numPr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Дальность действия приемника до 150 м</w:t>
      </w:r>
    </w:p>
    <w:p w:rsidR="00336900" w:rsidRDefault="007174B8">
      <w:pPr>
        <w:numPr>
          <w:ilvl w:val="0"/>
          <w:numId w:val="13"/>
        </w:numPr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При использовании данного радиокласса, слабослышащий должен свой слуховой аппарат переключить в режим "Т".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</w:rPr>
      </w:pPr>
      <w:r>
        <w:rPr>
          <w:rStyle w:val="a6"/>
          <w:rFonts w:eastAsia="Tahoma"/>
          <w:shd w:val="clear" w:color="auto" w:fill="FFFFFF"/>
        </w:rPr>
        <w:t>В комплект входят:</w:t>
      </w:r>
    </w:p>
    <w:p w:rsidR="00336900" w:rsidRDefault="007174B8">
      <w:pPr>
        <w:numPr>
          <w:ilvl w:val="0"/>
          <w:numId w:val="14"/>
        </w:numPr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Передатчик нового поколения, диапазона радиочастот 2,4 Ггц (вес 60г, размер 97*63*12 мм,</w:t>
      </w:r>
      <w:r>
        <w:rPr>
          <w:rStyle w:val="a6"/>
          <w:rFonts w:ascii="Times New Roman" w:eastAsia="Tahoma" w:hAnsi="Times New Roman"/>
          <w:sz w:val="24"/>
          <w:shd w:val="clear" w:color="auto" w:fill="FFFFFF"/>
        </w:rPr>
        <w:t> </w:t>
      </w:r>
      <w:r>
        <w:rPr>
          <w:rStyle w:val="a6"/>
          <w:rFonts w:ascii="Times New Roman" w:eastAsia="Tahoma" w:hAnsi="Times New Roman"/>
          <w:b w:val="0"/>
          <w:bCs w:val="0"/>
          <w:sz w:val="24"/>
          <w:shd w:val="clear" w:color="auto" w:fill="FFFFFF"/>
        </w:rPr>
        <w:t>может работать с неограниченным количеством приемников</w:t>
      </w:r>
      <w:r>
        <w:rPr>
          <w:rFonts w:ascii="Times New Roman" w:eastAsia="Tahoma" w:hAnsi="Times New Roman"/>
          <w:sz w:val="24"/>
          <w:shd w:val="clear" w:color="auto" w:fill="FFFFFF"/>
        </w:rPr>
        <w:t>) - 1 шт.,</w:t>
      </w:r>
    </w:p>
    <w:p w:rsidR="00336900" w:rsidRDefault="007174B8">
      <w:pPr>
        <w:numPr>
          <w:ilvl w:val="0"/>
          <w:numId w:val="14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Микрофон с оголовьем для передатчика диапазона радиочастот 2,4 Ггц - 1 шт.,</w:t>
      </w:r>
    </w:p>
    <w:p w:rsidR="00336900" w:rsidRDefault="007174B8">
      <w:pPr>
        <w:numPr>
          <w:ilvl w:val="0"/>
          <w:numId w:val="14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lastRenderedPageBreak/>
        <w:t>Кабель подзарядки передатчика и приемника с сетевым адаптером - 11 шт.,</w:t>
      </w:r>
    </w:p>
    <w:p w:rsidR="00336900" w:rsidRDefault="007174B8">
      <w:pPr>
        <w:numPr>
          <w:ilvl w:val="0"/>
          <w:numId w:val="14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Приемник нового поколения в плоском корпусе, диапазон радиочастот 2,4 Ггц (вес 40г, дальность приема сигнала 150 м, размер: 77*40*12 мм, температурный диапазон от - 20 до +70 С) – 10 шт., </w:t>
      </w:r>
    </w:p>
    <w:p w:rsidR="00336900" w:rsidRDefault="007174B8">
      <w:pPr>
        <w:numPr>
          <w:ilvl w:val="0"/>
          <w:numId w:val="14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Нашейный шнур с пластиковым фастексом-петлей -11 шт.,</w:t>
      </w:r>
    </w:p>
    <w:p w:rsidR="00336900" w:rsidRDefault="007174B8">
      <w:pPr>
        <w:numPr>
          <w:ilvl w:val="0"/>
          <w:numId w:val="14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Индукционная петля в тканной ленте для беспроводного подключения устройства к слуховому аппарату слабослышащего. Штекер 3.5 мм, подключается в разъем для наушников приемника (вес 21г, длина ленты 74 см) – 10 шт.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</w:rPr>
      </w:pPr>
      <w:r>
        <w:rPr>
          <w:rStyle w:val="a6"/>
          <w:rFonts w:eastAsia="Tahoma"/>
          <w:shd w:val="clear" w:color="auto" w:fill="FFFFFF"/>
        </w:rPr>
        <w:t>Преимущества радиокласса:</w:t>
      </w:r>
    </w:p>
    <w:p w:rsidR="00336900" w:rsidRDefault="007174B8">
      <w:pPr>
        <w:numPr>
          <w:ilvl w:val="0"/>
          <w:numId w:val="15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Устройство не требует специальной настройки и обучения</w:t>
      </w:r>
    </w:p>
    <w:p w:rsidR="00336900" w:rsidRDefault="007174B8">
      <w:pPr>
        <w:numPr>
          <w:ilvl w:val="0"/>
          <w:numId w:val="15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Есть возможность настраивать индивидуальные каналы для учеников внутри одного помещения</w:t>
      </w:r>
    </w:p>
    <w:p w:rsidR="00336900" w:rsidRDefault="007174B8">
      <w:pPr>
        <w:numPr>
          <w:ilvl w:val="0"/>
          <w:numId w:val="15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Передатчик работает  от аккумулятора, при полной зарядке обеспечивая до 20 часов непрерывной работы, приемник имеет встроенный АКБ повышенной емкости  и максимальное количество работы до подзарядки , до 45ч.</w:t>
      </w:r>
    </w:p>
    <w:p w:rsidR="00336900" w:rsidRDefault="007174B8">
      <w:pPr>
        <w:numPr>
          <w:ilvl w:val="0"/>
          <w:numId w:val="15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Можно дополнительно подключить специализированные наушники</w:t>
      </w:r>
    </w:p>
    <w:p w:rsidR="00336900" w:rsidRDefault="007174B8">
      <w:pPr>
        <w:numPr>
          <w:ilvl w:val="0"/>
          <w:numId w:val="15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Радиокласс удобно носить на нашейном шнуре, использовать во время подвижных занятий.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</w:rPr>
      </w:pPr>
      <w:r>
        <w:rPr>
          <w:rStyle w:val="a6"/>
          <w:rFonts w:eastAsia="Tahoma"/>
          <w:shd w:val="clear" w:color="auto" w:fill="FFFFFF"/>
        </w:rPr>
        <w:t>Технические харрактеристики: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</w:rPr>
      </w:pPr>
      <w:r>
        <w:rPr>
          <w:rStyle w:val="a6"/>
          <w:rFonts w:eastAsia="Tahoma"/>
          <w:shd w:val="clear" w:color="auto" w:fill="FFFFFF"/>
        </w:rPr>
        <w:t>Передатчик:</w:t>
      </w:r>
    </w:p>
    <w:p w:rsidR="00336900" w:rsidRDefault="007174B8">
      <w:pPr>
        <w:numPr>
          <w:ilvl w:val="0"/>
          <w:numId w:val="16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Диапазон частот: 2,4 Ггц</w:t>
      </w:r>
    </w:p>
    <w:p w:rsidR="00336900" w:rsidRDefault="007174B8">
      <w:pPr>
        <w:numPr>
          <w:ilvl w:val="0"/>
          <w:numId w:val="16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Число каналов: 9999</w:t>
      </w:r>
    </w:p>
    <w:p w:rsidR="00336900" w:rsidRDefault="007174B8">
      <w:pPr>
        <w:numPr>
          <w:ilvl w:val="0"/>
          <w:numId w:val="16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вес: 60 г</w:t>
      </w:r>
    </w:p>
    <w:p w:rsidR="00336900" w:rsidRDefault="007174B8">
      <w:pPr>
        <w:numPr>
          <w:ilvl w:val="0"/>
          <w:numId w:val="16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Габариты 97х63х12</w:t>
      </w:r>
    </w:p>
    <w:p w:rsidR="00336900" w:rsidRDefault="007174B8">
      <w:pPr>
        <w:numPr>
          <w:ilvl w:val="0"/>
          <w:numId w:val="16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Микрофон с оголовьем: наличие</w:t>
      </w:r>
    </w:p>
    <w:p w:rsidR="00336900" w:rsidRDefault="007174B8">
      <w:pPr>
        <w:numPr>
          <w:ilvl w:val="0"/>
          <w:numId w:val="16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Время работы: 22ч</w:t>
      </w:r>
    </w:p>
    <w:p w:rsidR="00336900" w:rsidRDefault="007174B8">
      <w:pPr>
        <w:numPr>
          <w:ilvl w:val="0"/>
          <w:numId w:val="16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Время подзарядки: 5 ч</w:t>
      </w:r>
    </w:p>
    <w:p w:rsidR="00336900" w:rsidRDefault="007174B8">
      <w:pPr>
        <w:numPr>
          <w:ilvl w:val="0"/>
          <w:numId w:val="16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Автонастройка приемников: наличие</w:t>
      </w:r>
    </w:p>
    <w:p w:rsidR="00336900" w:rsidRDefault="007174B8">
      <w:pPr>
        <w:numPr>
          <w:ilvl w:val="0"/>
          <w:numId w:val="16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Режим работы передатчиков парой: наличие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</w:rPr>
      </w:pPr>
      <w:r>
        <w:rPr>
          <w:rStyle w:val="a6"/>
          <w:rFonts w:eastAsia="Tahoma"/>
          <w:shd w:val="clear" w:color="auto" w:fill="FFFFFF"/>
        </w:rPr>
        <w:t>Приемник:</w:t>
      </w:r>
    </w:p>
    <w:p w:rsidR="00336900" w:rsidRDefault="007174B8">
      <w:pPr>
        <w:numPr>
          <w:ilvl w:val="0"/>
          <w:numId w:val="17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Вес: 40 г</w:t>
      </w:r>
    </w:p>
    <w:p w:rsidR="00336900" w:rsidRDefault="007174B8">
      <w:pPr>
        <w:numPr>
          <w:ilvl w:val="0"/>
          <w:numId w:val="17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Диапазон частот: 2,4 Ггц</w:t>
      </w:r>
    </w:p>
    <w:p w:rsidR="00336900" w:rsidRDefault="007174B8">
      <w:pPr>
        <w:numPr>
          <w:ilvl w:val="0"/>
          <w:numId w:val="17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Встроенная Акб повышенной мощности: наличие</w:t>
      </w:r>
    </w:p>
    <w:p w:rsidR="00336900" w:rsidRDefault="007174B8">
      <w:pPr>
        <w:numPr>
          <w:ilvl w:val="0"/>
          <w:numId w:val="17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Габариты:77х40х12 мм</w:t>
      </w:r>
    </w:p>
    <w:p w:rsidR="00336900" w:rsidRDefault="007174B8">
      <w:pPr>
        <w:numPr>
          <w:ilvl w:val="0"/>
          <w:numId w:val="17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Диапазон охвата: 300 м</w:t>
      </w:r>
    </w:p>
    <w:p w:rsidR="00336900" w:rsidRDefault="007174B8">
      <w:pPr>
        <w:numPr>
          <w:ilvl w:val="0"/>
          <w:numId w:val="17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Дальность приема: 150 м</w:t>
      </w:r>
    </w:p>
    <w:p w:rsidR="00336900" w:rsidRDefault="007174B8">
      <w:pPr>
        <w:numPr>
          <w:ilvl w:val="0"/>
          <w:numId w:val="17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Разъем 3,5 мм: наличие</w:t>
      </w:r>
    </w:p>
    <w:p w:rsidR="00336900" w:rsidRDefault="007174B8">
      <w:pPr>
        <w:numPr>
          <w:ilvl w:val="0"/>
          <w:numId w:val="17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Диапазон рабочих температур: -20 - +70 градусов С.</w:t>
      </w:r>
    </w:p>
    <w:p w:rsidR="00336900" w:rsidRDefault="007174B8">
      <w:pPr>
        <w:numPr>
          <w:ilvl w:val="0"/>
          <w:numId w:val="17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Время работы: 45 ч</w:t>
      </w:r>
    </w:p>
    <w:p w:rsidR="00336900" w:rsidRDefault="00336900">
      <w:pPr>
        <w:spacing w:line="330" w:lineRule="atLeast"/>
        <w:jc w:val="center"/>
        <w:textAlignment w:val="baseline"/>
        <w:rPr>
          <w:rFonts w:ascii="Times New Roman" w:hAnsi="Times New Roman"/>
          <w:b/>
          <w:bCs/>
          <w:color w:val="000000"/>
          <w:sz w:val="24"/>
        </w:rPr>
      </w:pPr>
    </w:p>
    <w:p w:rsidR="00336900" w:rsidRDefault="007174B8">
      <w:pPr>
        <w:rPr>
          <w:rFonts w:ascii="Times New Roman" w:hAnsi="Times New Roman"/>
          <w:b/>
          <w:bCs/>
          <w:color w:val="000000"/>
          <w:sz w:val="24"/>
        </w:rPr>
      </w:pPr>
      <w:r>
        <w:rPr>
          <w:rFonts w:ascii="Times New Roman" w:hAnsi="Times New Roman"/>
          <w:b/>
          <w:bCs/>
          <w:color w:val="000000"/>
          <w:sz w:val="24"/>
        </w:rPr>
        <w:br w:type="page"/>
      </w:r>
    </w:p>
    <w:p w:rsidR="00336900" w:rsidRDefault="007174B8">
      <w:pPr>
        <w:numPr>
          <w:ilvl w:val="0"/>
          <w:numId w:val="7"/>
        </w:numPr>
        <w:spacing w:line="330" w:lineRule="atLeast"/>
        <w:jc w:val="center"/>
        <w:textAlignment w:val="baseline"/>
        <w:rPr>
          <w:rFonts w:ascii="Times New Roman" w:hAnsi="Times New Roman"/>
          <w:b/>
          <w:bCs/>
          <w:color w:val="000000"/>
          <w:sz w:val="24"/>
        </w:rPr>
      </w:pPr>
      <w:r>
        <w:rPr>
          <w:rFonts w:ascii="Times New Roman" w:hAnsi="Times New Roman"/>
          <w:b/>
          <w:bCs/>
          <w:color w:val="000000"/>
          <w:sz w:val="24"/>
        </w:rPr>
        <w:lastRenderedPageBreak/>
        <w:t>Акустическая система (система свободного звукового поля)</w:t>
      </w:r>
    </w:p>
    <w:p w:rsidR="00336900" w:rsidRDefault="00336900">
      <w:pPr>
        <w:spacing w:line="330" w:lineRule="atLeast"/>
        <w:jc w:val="center"/>
        <w:textAlignment w:val="baseline"/>
        <w:rPr>
          <w:rFonts w:ascii="Times New Roman" w:hAnsi="Times New Roman"/>
          <w:b/>
          <w:bCs/>
          <w:color w:val="000000"/>
          <w:sz w:val="24"/>
        </w:rPr>
      </w:pPr>
    </w:p>
    <w:p w:rsidR="00336900" w:rsidRPr="007174B8" w:rsidRDefault="007174B8">
      <w:pPr>
        <w:spacing w:line="330" w:lineRule="atLeast"/>
        <w:ind w:firstLine="708"/>
        <w:textAlignment w:val="baseline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ПРИМЕР</w:t>
      </w:r>
      <w:r w:rsidRPr="007174B8">
        <w:rPr>
          <w:rFonts w:ascii="Times New Roman" w:hAnsi="Times New Roman"/>
          <w:color w:val="000000"/>
          <w:sz w:val="24"/>
        </w:rPr>
        <w:t xml:space="preserve"> 1.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ind w:firstLine="708"/>
        <w:jc w:val="both"/>
        <w:rPr>
          <w:rFonts w:eastAsia="Tahoma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38100</wp:posOffset>
            </wp:positionV>
            <wp:extent cx="1581150" cy="1581150"/>
            <wp:effectExtent l="0" t="0" r="0" b="0"/>
            <wp:wrapSquare wrapText="bothSides"/>
            <wp:docPr id="25" name="Изображение 25" descr="DSF-5000-FM-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DSF-5000-FM-схема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74B8">
        <w:rPr>
          <w:rFonts w:eastAsia="Tahoma"/>
          <w:shd w:val="clear" w:color="auto" w:fill="FFFFFF"/>
          <w:lang w:val="ru-RU"/>
        </w:rPr>
        <w:t xml:space="preserve">Акустическая система </w:t>
      </w:r>
      <w:r>
        <w:rPr>
          <w:rFonts w:eastAsia="Tahoma"/>
          <w:b/>
          <w:bCs/>
          <w:shd w:val="clear" w:color="auto" w:fill="FFFFFF"/>
        </w:rPr>
        <w:t>Dynamic</w:t>
      </w:r>
      <w:r w:rsidRPr="007174B8">
        <w:rPr>
          <w:rFonts w:eastAsia="Tahoma"/>
          <w:b/>
          <w:bCs/>
          <w:shd w:val="clear" w:color="auto" w:fill="FFFFFF"/>
          <w:lang w:val="ru-RU"/>
        </w:rPr>
        <w:t xml:space="preserve"> </w:t>
      </w:r>
      <w:r>
        <w:rPr>
          <w:rFonts w:eastAsia="Tahoma"/>
          <w:b/>
          <w:bCs/>
          <w:shd w:val="clear" w:color="auto" w:fill="FFFFFF"/>
        </w:rPr>
        <w:t>SoundField</w:t>
      </w:r>
      <w:r w:rsidRPr="007174B8">
        <w:rPr>
          <w:rFonts w:eastAsia="Tahoma"/>
          <w:b/>
          <w:bCs/>
          <w:shd w:val="clear" w:color="auto" w:fill="FFFFFF"/>
          <w:lang w:val="ru-RU"/>
        </w:rPr>
        <w:t xml:space="preserve"> 5000</w:t>
      </w:r>
      <w:r w:rsidRPr="007174B8">
        <w:rPr>
          <w:rFonts w:eastAsia="Tahoma"/>
          <w:shd w:val="clear" w:color="auto" w:fill="FFFFFF"/>
          <w:lang w:val="ru-RU"/>
        </w:rPr>
        <w:t xml:space="preserve"> используется в учреждениях образования для улучшения процесса передачи информации, снижения нагрузки на преподавателя, усиления эффективности образовательного процесса. Система свободного звукового поля состоит из усиливающей колонки </w:t>
      </w:r>
      <w:r>
        <w:rPr>
          <w:rFonts w:eastAsia="Tahoma"/>
          <w:shd w:val="clear" w:color="auto" w:fill="FFFFFF"/>
        </w:rPr>
        <w:t>Digimaster</w:t>
      </w:r>
      <w:r w:rsidRPr="007174B8">
        <w:rPr>
          <w:rFonts w:eastAsia="Tahoma"/>
          <w:shd w:val="clear" w:color="auto" w:fill="FFFFFF"/>
          <w:lang w:val="ru-RU"/>
        </w:rPr>
        <w:t xml:space="preserve"> 5000 и передатчика </w:t>
      </w:r>
      <w:r>
        <w:rPr>
          <w:rFonts w:eastAsia="Tahoma"/>
          <w:shd w:val="clear" w:color="auto" w:fill="FFFFFF"/>
        </w:rPr>
        <w:t>Inspiro</w:t>
      </w:r>
      <w:r w:rsidRPr="007174B8">
        <w:rPr>
          <w:rFonts w:eastAsia="Tahoma"/>
          <w:shd w:val="clear" w:color="auto" w:fill="FFFFFF"/>
          <w:lang w:val="ru-RU"/>
        </w:rPr>
        <w:t>, которым оснащается преподаватель или лектор.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lang w:val="ru-RU"/>
        </w:rPr>
      </w:pPr>
      <w:r w:rsidRPr="007174B8">
        <w:rPr>
          <w:rFonts w:eastAsia="Tahoma"/>
          <w:shd w:val="clear" w:color="auto" w:fill="FFFFFF"/>
          <w:lang w:val="ru-RU"/>
        </w:rPr>
        <w:t xml:space="preserve">С помощью акустической системы преподаватель сможет лучше и эффективнее донести информацию до </w:t>
      </w:r>
      <w:r>
        <w:rPr>
          <w:rFonts w:eastAsia="Tahoma"/>
          <w:shd w:val="clear" w:color="auto" w:fill="FFFFFF"/>
          <w:lang w:val="ru-RU"/>
        </w:rPr>
        <w:t>обучающихся</w:t>
      </w:r>
      <w:r w:rsidRPr="007174B8">
        <w:rPr>
          <w:rFonts w:eastAsia="Tahoma"/>
          <w:shd w:val="clear" w:color="auto" w:fill="FFFFFF"/>
          <w:lang w:val="ru-RU"/>
        </w:rPr>
        <w:t xml:space="preserve"> и повысить общую успеваемость. Кроме того, </w:t>
      </w:r>
      <w:r>
        <w:rPr>
          <w:rFonts w:eastAsia="Tahoma"/>
          <w:shd w:val="clear" w:color="auto" w:fill="FFFFFF"/>
        </w:rPr>
        <w:t>Dynamic</w:t>
      </w:r>
      <w:r w:rsidRPr="007174B8">
        <w:rPr>
          <w:rFonts w:eastAsia="Tahoma"/>
          <w:shd w:val="clear" w:color="auto" w:fill="FFFFFF"/>
          <w:lang w:val="ru-RU"/>
        </w:rPr>
        <w:t xml:space="preserve"> </w:t>
      </w:r>
      <w:r>
        <w:rPr>
          <w:rFonts w:eastAsia="Tahoma"/>
          <w:shd w:val="clear" w:color="auto" w:fill="FFFFFF"/>
        </w:rPr>
        <w:t>SoundField</w:t>
      </w:r>
      <w:r w:rsidRPr="007174B8">
        <w:rPr>
          <w:rFonts w:eastAsia="Tahoma"/>
          <w:shd w:val="clear" w:color="auto" w:fill="FFFFFF"/>
          <w:lang w:val="ru-RU"/>
        </w:rPr>
        <w:t xml:space="preserve"> 5000 является отличным решением для организации инклюзивного образования в классе. Устройства работают на </w:t>
      </w:r>
      <w:r>
        <w:rPr>
          <w:rFonts w:eastAsia="Tahoma"/>
          <w:shd w:val="clear" w:color="auto" w:fill="FFFFFF"/>
        </w:rPr>
        <w:t>FM</w:t>
      </w:r>
      <w:r w:rsidRPr="007174B8">
        <w:rPr>
          <w:rFonts w:eastAsia="Tahoma"/>
          <w:shd w:val="clear" w:color="auto" w:fill="FFFFFF"/>
          <w:lang w:val="ru-RU"/>
        </w:rPr>
        <w:t xml:space="preserve"> канале и имеют возможность подключения не только обычных приемников, но и слуховых аппаратов с помощью специальных устройств. Теперь можно проводить лекционные занятия совместно как для обычных </w:t>
      </w:r>
      <w:r>
        <w:rPr>
          <w:rFonts w:eastAsia="Tahoma"/>
          <w:shd w:val="clear" w:color="auto" w:fill="FFFFFF"/>
          <w:lang w:val="ru-RU"/>
        </w:rPr>
        <w:t>обучающихся</w:t>
      </w:r>
      <w:r w:rsidRPr="007174B8">
        <w:rPr>
          <w:rFonts w:eastAsia="Tahoma"/>
          <w:shd w:val="clear" w:color="auto" w:fill="FFFFFF"/>
          <w:lang w:val="ru-RU"/>
        </w:rPr>
        <w:t>, так и для слабослышащих студентов.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lang w:val="ru-RU"/>
        </w:rPr>
      </w:pPr>
      <w:r w:rsidRPr="007174B8">
        <w:rPr>
          <w:rFonts w:eastAsia="Tahoma"/>
          <w:shd w:val="clear" w:color="auto" w:fill="FFFFFF"/>
          <w:lang w:val="ru-RU"/>
        </w:rPr>
        <w:t xml:space="preserve">Преимущества системы свободного звукового поля </w:t>
      </w:r>
      <w:r>
        <w:rPr>
          <w:rFonts w:eastAsia="Tahoma"/>
          <w:shd w:val="clear" w:color="auto" w:fill="FFFFFF"/>
        </w:rPr>
        <w:t>Phonak</w:t>
      </w:r>
      <w:r w:rsidRPr="007174B8">
        <w:rPr>
          <w:rFonts w:eastAsia="Tahoma"/>
          <w:shd w:val="clear" w:color="auto" w:fill="FFFFFF"/>
          <w:lang w:val="ru-RU"/>
        </w:rPr>
        <w:t>:</w:t>
      </w:r>
    </w:p>
    <w:p w:rsidR="00336900" w:rsidRDefault="007174B8">
      <w:pPr>
        <w:numPr>
          <w:ilvl w:val="0"/>
          <w:numId w:val="18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Радиус действия системы - 100 кв. метров</w:t>
      </w:r>
    </w:p>
    <w:p w:rsidR="00336900" w:rsidRDefault="007174B8">
      <w:pPr>
        <w:numPr>
          <w:ilvl w:val="0"/>
          <w:numId w:val="18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Транляция сигнала по радиоканалу FM</w:t>
      </w:r>
    </w:p>
    <w:p w:rsidR="00336900" w:rsidRDefault="007174B8">
      <w:pPr>
        <w:numPr>
          <w:ilvl w:val="0"/>
          <w:numId w:val="18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Совместимость с многими FM приемниками</w:t>
      </w:r>
    </w:p>
    <w:p w:rsidR="00336900" w:rsidRDefault="007174B8">
      <w:pPr>
        <w:numPr>
          <w:ilvl w:val="0"/>
          <w:numId w:val="18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Одновременная передача обоих типов сигнала для пользователей с разными возможностями</w:t>
      </w:r>
    </w:p>
    <w:p w:rsidR="00336900" w:rsidRDefault="007174B8">
      <w:pPr>
        <w:numPr>
          <w:ilvl w:val="0"/>
          <w:numId w:val="18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Подключение внешних аудиоустройств</w:t>
      </w:r>
    </w:p>
    <w:p w:rsidR="00336900" w:rsidRDefault="00336900">
      <w:pPr>
        <w:jc w:val="both"/>
        <w:textAlignment w:val="baseline"/>
        <w:rPr>
          <w:rFonts w:ascii="Times New Roman" w:hAnsi="Times New Roman"/>
          <w:sz w:val="24"/>
          <w:lang w:val="en-US"/>
        </w:rPr>
      </w:pPr>
    </w:p>
    <w:p w:rsidR="00336900" w:rsidRDefault="00336900">
      <w:pPr>
        <w:jc w:val="both"/>
        <w:textAlignment w:val="baseline"/>
        <w:rPr>
          <w:rFonts w:ascii="Times New Roman" w:hAnsi="Times New Roman"/>
          <w:sz w:val="24"/>
          <w:lang w:val="en-US"/>
        </w:rPr>
      </w:pPr>
    </w:p>
    <w:p w:rsidR="00336900" w:rsidRDefault="007174B8">
      <w:pPr>
        <w:ind w:firstLineChars="250" w:firstLine="600"/>
        <w:jc w:val="both"/>
        <w:textAlignment w:val="baseline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ПРИМЕР 2.</w:t>
      </w:r>
    </w:p>
    <w:p w:rsidR="00336900" w:rsidRPr="007174B8" w:rsidRDefault="007174B8">
      <w:pPr>
        <w:pStyle w:val="1"/>
        <w:keepNext w:val="0"/>
        <w:shd w:val="clear" w:color="auto" w:fill="FFFFFF"/>
        <w:spacing w:before="0" w:after="0"/>
        <w:jc w:val="both"/>
        <w:rPr>
          <w:rFonts w:ascii="Times New Roman" w:hAnsi="Times New Roman"/>
          <w:b w:val="0"/>
          <w:bCs w:val="0"/>
          <w:sz w:val="24"/>
          <w:szCs w:val="24"/>
          <w:lang w:val="en-US"/>
        </w:rPr>
      </w:pPr>
      <w:r>
        <w:rPr>
          <w:rFonts w:ascii="Times New Roman" w:eastAsia="SimSun" w:hAnsi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29210</wp:posOffset>
            </wp:positionV>
            <wp:extent cx="1818640" cy="1629410"/>
            <wp:effectExtent l="0" t="0" r="10160" b="8890"/>
            <wp:wrapSquare wrapText="bothSides"/>
            <wp:docPr id="26" name="Изображение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10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7174B8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Roger Dynamic SOUNDFIELD DigiMaster 5000 (</w:t>
      </w:r>
      <w:r>
        <w:rPr>
          <w:rFonts w:ascii="Times New Roman" w:hAnsi="Times New Roman"/>
          <w:sz w:val="24"/>
          <w:szCs w:val="24"/>
          <w:shd w:val="clear" w:color="auto" w:fill="FFFFFF"/>
        </w:rPr>
        <w:t>с</w:t>
      </w:r>
      <w:r w:rsidRPr="007174B8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 </w:t>
      </w:r>
      <w:r>
        <w:rPr>
          <w:rFonts w:ascii="Times New Roman" w:hAnsi="Times New Roman"/>
          <w:sz w:val="24"/>
          <w:szCs w:val="24"/>
          <w:shd w:val="clear" w:color="auto" w:fill="FFFFFF"/>
        </w:rPr>
        <w:t>набором</w:t>
      </w:r>
      <w:r w:rsidRPr="007174B8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сетевых</w:t>
      </w:r>
      <w:r w:rsidRPr="007174B8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кабелей</w:t>
      </w:r>
      <w:r w:rsidRPr="007174B8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Pr="007174B8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 </w:t>
      </w:r>
      <w:r>
        <w:rPr>
          <w:rFonts w:ascii="Times New Roman" w:hAnsi="Times New Roman"/>
          <w:sz w:val="24"/>
          <w:szCs w:val="24"/>
          <w:shd w:val="clear" w:color="auto" w:fill="FFFFFF"/>
        </w:rPr>
        <w:t>адаптером</w:t>
      </w:r>
      <w:r w:rsidRPr="007174B8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питания</w:t>
      </w:r>
      <w:r w:rsidRPr="007174B8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) 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</w:rPr>
        <w:t>должен</w:t>
      </w:r>
      <w:r w:rsidRPr="007174B8"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</w:rPr>
        <w:t>комплектоваться</w:t>
      </w:r>
      <w:r w:rsidRPr="007174B8"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</w:rPr>
        <w:t>с</w:t>
      </w:r>
      <w:r w:rsidRPr="007174B8"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  <w:lang w:val="en-US"/>
        </w:rPr>
        <w:t> FM-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</w:rPr>
        <w:t>передатчиком</w:t>
      </w:r>
      <w:r w:rsidRPr="007174B8"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  <w:lang w:val="en-US"/>
        </w:rPr>
        <w:t xml:space="preserve"> Inspiro Roger 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</w:rPr>
        <w:t>с</w:t>
      </w:r>
      <w:r w:rsidRPr="007174B8"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  <w:lang w:val="en-US"/>
        </w:rPr>
        <w:t> 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</w:rPr>
        <w:t>минимикрофоном</w:t>
      </w:r>
      <w:r w:rsidRPr="007174B8"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  <w:lang w:val="en-US"/>
        </w:rPr>
        <w:t xml:space="preserve"> iLapel (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</w:rPr>
        <w:t>артикул</w:t>
      </w:r>
      <w:r w:rsidRPr="007174B8"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  <w:lang w:val="en-US"/>
        </w:rPr>
        <w:t xml:space="preserve"> 23302)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lang w:val="ru-RU"/>
        </w:rPr>
      </w:pPr>
      <w:r w:rsidRPr="007174B8">
        <w:rPr>
          <w:rFonts w:eastAsia="sans-serif"/>
          <w:shd w:val="clear" w:color="auto" w:fill="FFFFFF"/>
          <w:lang w:val="ru-RU"/>
        </w:rPr>
        <w:t xml:space="preserve">Акустическая система </w:t>
      </w:r>
      <w:r>
        <w:rPr>
          <w:rFonts w:eastAsia="sans-serif"/>
          <w:shd w:val="clear" w:color="auto" w:fill="FFFFFF"/>
        </w:rPr>
        <w:t>SoundField</w:t>
      </w:r>
      <w:r w:rsidRPr="007174B8">
        <w:rPr>
          <w:rFonts w:eastAsia="sans-serif"/>
          <w:shd w:val="clear" w:color="auto" w:fill="FFFFFF"/>
          <w:lang w:val="ru-RU"/>
        </w:rPr>
        <w:t xml:space="preserve"> предлагает наилучшее качество звука, полностью автоматические настройки и</w:t>
      </w:r>
      <w:r>
        <w:rPr>
          <w:rFonts w:eastAsia="sans-serif"/>
          <w:shd w:val="clear" w:color="auto" w:fill="FFFFFF"/>
        </w:rPr>
        <w:t> </w:t>
      </w:r>
      <w:r w:rsidRPr="007174B8">
        <w:rPr>
          <w:rFonts w:eastAsia="sans-serif"/>
          <w:shd w:val="clear" w:color="auto" w:fill="FFFFFF"/>
          <w:lang w:val="ru-RU"/>
        </w:rPr>
        <w:t>простую интеграцию с</w:t>
      </w:r>
      <w:r>
        <w:rPr>
          <w:rFonts w:eastAsia="sans-serif"/>
          <w:shd w:val="clear" w:color="auto" w:fill="FFFFFF"/>
        </w:rPr>
        <w:t> FM</w:t>
      </w:r>
      <w:r w:rsidRPr="007174B8">
        <w:rPr>
          <w:rFonts w:eastAsia="sans-serif"/>
          <w:shd w:val="clear" w:color="auto" w:fill="FFFFFF"/>
          <w:lang w:val="ru-RU"/>
        </w:rPr>
        <w:t xml:space="preserve">-системами </w:t>
      </w:r>
      <w:r>
        <w:rPr>
          <w:rFonts w:eastAsia="sans-serif"/>
          <w:shd w:val="clear" w:color="auto" w:fill="FFFFFF"/>
        </w:rPr>
        <w:t>Phonak</w:t>
      </w:r>
      <w:r w:rsidRPr="007174B8">
        <w:rPr>
          <w:rFonts w:eastAsia="sans-serif"/>
          <w:shd w:val="clear" w:color="auto" w:fill="FFFFFF"/>
          <w:lang w:val="ru-RU"/>
        </w:rPr>
        <w:t xml:space="preserve">. Инновационный метод автоматической перестройки частот исключает возникновение помех, позволяя </w:t>
      </w:r>
      <w:r>
        <w:rPr>
          <w:rFonts w:eastAsia="sans-serif"/>
          <w:shd w:val="clear" w:color="auto" w:fill="FFFFFF"/>
        </w:rPr>
        <w:t>SoundField</w:t>
      </w:r>
      <w:r w:rsidRPr="007174B8">
        <w:rPr>
          <w:rFonts w:eastAsia="sans-serif"/>
          <w:shd w:val="clear" w:color="auto" w:fill="FFFFFF"/>
          <w:lang w:val="ru-RU"/>
        </w:rPr>
        <w:t xml:space="preserve"> свободно сосуществовать с</w:t>
      </w:r>
      <w:r>
        <w:rPr>
          <w:rFonts w:eastAsia="sans-serif"/>
          <w:shd w:val="clear" w:color="auto" w:fill="FFFFFF"/>
        </w:rPr>
        <w:t> </w:t>
      </w:r>
      <w:r w:rsidRPr="007174B8">
        <w:rPr>
          <w:rFonts w:eastAsia="sans-serif"/>
          <w:shd w:val="clear" w:color="auto" w:fill="FFFFFF"/>
          <w:lang w:val="ru-RU"/>
        </w:rPr>
        <w:t>другими сетями в</w:t>
      </w:r>
      <w:r>
        <w:rPr>
          <w:rFonts w:eastAsia="sans-serif"/>
          <w:shd w:val="clear" w:color="auto" w:fill="FFFFFF"/>
        </w:rPr>
        <w:t> </w:t>
      </w:r>
      <w:r w:rsidRPr="007174B8">
        <w:rPr>
          <w:rFonts w:eastAsia="sans-serif"/>
          <w:shd w:val="clear" w:color="auto" w:fill="FFFFFF"/>
          <w:lang w:val="ru-RU"/>
        </w:rPr>
        <w:t>школе</w:t>
      </w:r>
      <w:r>
        <w:rPr>
          <w:rFonts w:eastAsia="sans-serif"/>
          <w:shd w:val="clear" w:color="auto" w:fill="FFFFFF"/>
        </w:rPr>
        <w:t> </w:t>
      </w:r>
      <w:r w:rsidRPr="007174B8">
        <w:rPr>
          <w:rFonts w:eastAsia="sans-serif"/>
          <w:shd w:val="clear" w:color="auto" w:fill="FFFFFF"/>
          <w:lang w:val="ru-RU"/>
        </w:rPr>
        <w:t xml:space="preserve">— </w:t>
      </w:r>
      <w:r>
        <w:rPr>
          <w:rFonts w:eastAsia="sans-serif"/>
          <w:shd w:val="clear" w:color="auto" w:fill="FFFFFF"/>
        </w:rPr>
        <w:t>WiFi</w:t>
      </w:r>
      <w:r w:rsidRPr="007174B8">
        <w:rPr>
          <w:rFonts w:eastAsia="sans-serif"/>
          <w:shd w:val="clear" w:color="auto" w:fill="FFFFFF"/>
          <w:lang w:val="ru-RU"/>
        </w:rPr>
        <w:t xml:space="preserve"> и</w:t>
      </w:r>
      <w:r>
        <w:rPr>
          <w:rFonts w:eastAsia="sans-serif"/>
          <w:shd w:val="clear" w:color="auto" w:fill="FFFFFF"/>
        </w:rPr>
        <w:t> Bluetooth</w:t>
      </w:r>
      <w:r w:rsidRPr="007174B8">
        <w:rPr>
          <w:rFonts w:eastAsia="sans-serif"/>
          <w:shd w:val="clear" w:color="auto" w:fill="FFFFFF"/>
          <w:lang w:val="ru-RU"/>
        </w:rPr>
        <w:t>. Нет необходимости настраивать в</w:t>
      </w:r>
      <w:r>
        <w:rPr>
          <w:rFonts w:eastAsia="sans-serif"/>
          <w:shd w:val="clear" w:color="auto" w:fill="FFFFFF"/>
        </w:rPr>
        <w:t> </w:t>
      </w:r>
      <w:r w:rsidRPr="007174B8">
        <w:rPr>
          <w:rFonts w:eastAsia="sans-serif"/>
          <w:shd w:val="clear" w:color="auto" w:fill="FFFFFF"/>
          <w:lang w:val="ru-RU"/>
        </w:rPr>
        <w:t>классе отдельный канал, процесс группирования прост, а</w:t>
      </w:r>
      <w:r>
        <w:rPr>
          <w:rFonts w:eastAsia="sans-serif"/>
          <w:shd w:val="clear" w:color="auto" w:fill="FFFFFF"/>
        </w:rPr>
        <w:t> </w:t>
      </w:r>
      <w:r w:rsidRPr="007174B8">
        <w:rPr>
          <w:rFonts w:eastAsia="sans-serif"/>
          <w:shd w:val="clear" w:color="auto" w:fill="FFFFFF"/>
          <w:lang w:val="ru-RU"/>
        </w:rPr>
        <w:t xml:space="preserve">количество систем </w:t>
      </w:r>
      <w:r>
        <w:rPr>
          <w:rFonts w:eastAsia="sans-serif"/>
          <w:shd w:val="clear" w:color="auto" w:fill="FFFFFF"/>
        </w:rPr>
        <w:t>Dynamic</w:t>
      </w:r>
      <w:r w:rsidRPr="007174B8">
        <w:rPr>
          <w:rFonts w:eastAsia="sans-serif"/>
          <w:shd w:val="clear" w:color="auto" w:fill="FFFFFF"/>
          <w:lang w:val="ru-RU"/>
        </w:rPr>
        <w:t xml:space="preserve"> </w:t>
      </w:r>
      <w:r>
        <w:rPr>
          <w:rFonts w:eastAsia="sans-serif"/>
          <w:shd w:val="clear" w:color="auto" w:fill="FFFFFF"/>
        </w:rPr>
        <w:t>SoundField</w:t>
      </w:r>
      <w:r w:rsidRPr="007174B8">
        <w:rPr>
          <w:rFonts w:eastAsia="sans-serif"/>
          <w:shd w:val="clear" w:color="auto" w:fill="FFFFFF"/>
          <w:lang w:val="ru-RU"/>
        </w:rPr>
        <w:t>, которые можно установить в</w:t>
      </w:r>
      <w:r>
        <w:rPr>
          <w:rFonts w:eastAsia="sans-serif"/>
          <w:shd w:val="clear" w:color="auto" w:fill="FFFFFF"/>
        </w:rPr>
        <w:t> </w:t>
      </w:r>
      <w:r w:rsidRPr="007174B8">
        <w:rPr>
          <w:rFonts w:eastAsia="sans-serif"/>
          <w:shd w:val="clear" w:color="auto" w:fill="FFFFFF"/>
          <w:lang w:val="ru-RU"/>
        </w:rPr>
        <w:t>пределах школы, практически не</w:t>
      </w:r>
      <w:r>
        <w:rPr>
          <w:rFonts w:eastAsia="sans-serif"/>
          <w:shd w:val="clear" w:color="auto" w:fill="FFFFFF"/>
        </w:rPr>
        <w:t> </w:t>
      </w:r>
      <w:r w:rsidRPr="007174B8">
        <w:rPr>
          <w:rFonts w:eastAsia="sans-serif"/>
          <w:shd w:val="clear" w:color="auto" w:fill="FFFFFF"/>
          <w:lang w:val="ru-RU"/>
        </w:rPr>
        <w:t xml:space="preserve">ограничено. </w:t>
      </w:r>
      <w:r>
        <w:rPr>
          <w:rFonts w:eastAsia="sans-serif"/>
          <w:shd w:val="clear" w:color="auto" w:fill="FFFFFF"/>
        </w:rPr>
        <w:t>Dynamic</w:t>
      </w:r>
      <w:r w:rsidRPr="007174B8">
        <w:rPr>
          <w:rFonts w:eastAsia="sans-serif"/>
          <w:shd w:val="clear" w:color="auto" w:fill="FFFFFF"/>
          <w:lang w:val="ru-RU"/>
        </w:rPr>
        <w:t xml:space="preserve"> </w:t>
      </w:r>
      <w:r>
        <w:rPr>
          <w:rFonts w:eastAsia="sans-serif"/>
          <w:shd w:val="clear" w:color="auto" w:fill="FFFFFF"/>
        </w:rPr>
        <w:t>SoundField</w:t>
      </w:r>
      <w:r w:rsidRPr="007174B8">
        <w:rPr>
          <w:rFonts w:eastAsia="sans-serif"/>
          <w:shd w:val="clear" w:color="auto" w:fill="FFFFFF"/>
          <w:lang w:val="ru-RU"/>
        </w:rPr>
        <w:t xml:space="preserve"> можно устанавливать на</w:t>
      </w:r>
      <w:r>
        <w:rPr>
          <w:rFonts w:eastAsia="sans-serif"/>
          <w:shd w:val="clear" w:color="auto" w:fill="FFFFFF"/>
        </w:rPr>
        <w:t> </w:t>
      </w:r>
      <w:r w:rsidRPr="007174B8">
        <w:rPr>
          <w:rFonts w:eastAsia="sans-serif"/>
          <w:shd w:val="clear" w:color="auto" w:fill="FFFFFF"/>
          <w:lang w:val="ru-RU"/>
        </w:rPr>
        <w:t>прочную напольную подставку либо крепить к</w:t>
      </w:r>
      <w:r>
        <w:rPr>
          <w:rFonts w:eastAsia="sans-serif"/>
          <w:shd w:val="clear" w:color="auto" w:fill="FFFFFF"/>
        </w:rPr>
        <w:t> </w:t>
      </w:r>
      <w:r w:rsidRPr="007174B8">
        <w:rPr>
          <w:rFonts w:eastAsia="sans-serif"/>
          <w:shd w:val="clear" w:color="auto" w:fill="FFFFFF"/>
          <w:lang w:val="ru-RU"/>
        </w:rPr>
        <w:t>стене.</w:t>
      </w:r>
    </w:p>
    <w:p w:rsidR="00336900" w:rsidRDefault="007174B8">
      <w:pPr>
        <w:numPr>
          <w:ilvl w:val="0"/>
          <w:numId w:val="1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hd w:val="clear" w:color="auto" w:fill="FFFFFF"/>
        </w:rPr>
        <w:t>Передача сигнала посредством технологии SoundField.</w:t>
      </w:r>
    </w:p>
    <w:p w:rsidR="00336900" w:rsidRDefault="007174B8">
      <w:pPr>
        <w:numPr>
          <w:ilvl w:val="0"/>
          <w:numId w:val="1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hd w:val="clear" w:color="auto" w:fill="FFFFFF"/>
        </w:rPr>
        <w:t>Передача сигнала по FM-каналу.</w:t>
      </w:r>
    </w:p>
    <w:p w:rsidR="00336900" w:rsidRDefault="007174B8">
      <w:pPr>
        <w:numPr>
          <w:ilvl w:val="0"/>
          <w:numId w:val="1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hd w:val="clear" w:color="auto" w:fill="FFFFFF"/>
        </w:rPr>
        <w:t>Встроенная совместимость с FM-устройствами.</w:t>
      </w:r>
    </w:p>
    <w:p w:rsidR="00336900" w:rsidRDefault="007174B8">
      <w:pPr>
        <w:numPr>
          <w:ilvl w:val="0"/>
          <w:numId w:val="1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hd w:val="clear" w:color="auto" w:fill="FFFFFF"/>
        </w:rPr>
        <w:t>Одновременная передача обоих типов сигнала для пользователей с разными возможностями.</w:t>
      </w:r>
    </w:p>
    <w:p w:rsidR="00336900" w:rsidRDefault="007174B8">
      <w:pPr>
        <w:numPr>
          <w:ilvl w:val="0"/>
          <w:numId w:val="1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hd w:val="clear" w:color="auto" w:fill="FFFFFF"/>
        </w:rPr>
        <w:t>Возможно подключения внешних аудиоустройств.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lang w:val="ru-RU"/>
        </w:rPr>
      </w:pPr>
      <w:r w:rsidRPr="007174B8">
        <w:rPr>
          <w:rFonts w:eastAsia="sans-serif"/>
          <w:shd w:val="clear" w:color="auto" w:fill="FFFFFF"/>
          <w:lang w:val="ru-RU"/>
        </w:rPr>
        <w:t>В</w:t>
      </w:r>
      <w:r>
        <w:rPr>
          <w:rFonts w:eastAsia="sans-serif"/>
          <w:shd w:val="clear" w:color="auto" w:fill="FFFFFF"/>
        </w:rPr>
        <w:t> </w:t>
      </w:r>
      <w:r w:rsidRPr="007174B8">
        <w:rPr>
          <w:rFonts w:eastAsia="sans-serif"/>
          <w:shd w:val="clear" w:color="auto" w:fill="FFFFFF"/>
          <w:lang w:val="ru-RU"/>
        </w:rPr>
        <w:t>зависимости от</w:t>
      </w:r>
      <w:r>
        <w:rPr>
          <w:rFonts w:eastAsia="sans-serif"/>
          <w:shd w:val="clear" w:color="auto" w:fill="FFFFFF"/>
        </w:rPr>
        <w:t> </w:t>
      </w:r>
      <w:r w:rsidRPr="007174B8">
        <w:rPr>
          <w:rFonts w:eastAsia="sans-serif"/>
          <w:shd w:val="clear" w:color="auto" w:fill="FFFFFF"/>
          <w:lang w:val="ru-RU"/>
        </w:rPr>
        <w:t>размера помещения можно выбрать одну из</w:t>
      </w:r>
      <w:r>
        <w:rPr>
          <w:rFonts w:eastAsia="sans-serif"/>
          <w:shd w:val="clear" w:color="auto" w:fill="FFFFFF"/>
        </w:rPr>
        <w:t> </w:t>
      </w:r>
      <w:r w:rsidRPr="007174B8">
        <w:rPr>
          <w:rFonts w:eastAsia="sans-serif"/>
          <w:shd w:val="clear" w:color="auto" w:fill="FFFFFF"/>
          <w:lang w:val="ru-RU"/>
        </w:rPr>
        <w:t xml:space="preserve">двух модификаций </w:t>
      </w:r>
      <w:r>
        <w:rPr>
          <w:rFonts w:eastAsia="sans-serif"/>
          <w:shd w:val="clear" w:color="auto" w:fill="FFFFFF"/>
        </w:rPr>
        <w:t>Dynamic</w:t>
      </w:r>
      <w:r w:rsidRPr="007174B8">
        <w:rPr>
          <w:rFonts w:eastAsia="sans-serif"/>
          <w:shd w:val="clear" w:color="auto" w:fill="FFFFFF"/>
          <w:lang w:val="ru-RU"/>
        </w:rPr>
        <w:t xml:space="preserve"> </w:t>
      </w:r>
      <w:r>
        <w:rPr>
          <w:rFonts w:eastAsia="sans-serif"/>
          <w:shd w:val="clear" w:color="auto" w:fill="FFFFFF"/>
        </w:rPr>
        <w:t>SoundField</w:t>
      </w:r>
      <w:r w:rsidRPr="007174B8">
        <w:rPr>
          <w:rFonts w:eastAsia="sans-serif"/>
          <w:shd w:val="clear" w:color="auto" w:fill="FFFFFF"/>
          <w:lang w:val="ru-RU"/>
        </w:rPr>
        <w:t>:</w:t>
      </w:r>
      <w:r w:rsidRPr="007174B8">
        <w:rPr>
          <w:shd w:val="clear" w:color="auto" w:fill="FFFFFF"/>
          <w:lang w:val="ru-RU"/>
        </w:rPr>
        <w:br/>
      </w:r>
      <w:r>
        <w:rPr>
          <w:rStyle w:val="a6"/>
          <w:shd w:val="clear" w:color="auto" w:fill="FFFFFF"/>
        </w:rPr>
        <w:t>Dynamic</w:t>
      </w:r>
      <w:r w:rsidRPr="007174B8">
        <w:rPr>
          <w:rStyle w:val="a6"/>
          <w:shd w:val="clear" w:color="auto" w:fill="FFFFFF"/>
          <w:lang w:val="ru-RU"/>
        </w:rPr>
        <w:t xml:space="preserve"> </w:t>
      </w:r>
      <w:r>
        <w:rPr>
          <w:rStyle w:val="a6"/>
          <w:shd w:val="clear" w:color="auto" w:fill="FFFFFF"/>
        </w:rPr>
        <w:t>SoundField</w:t>
      </w:r>
      <w:r w:rsidRPr="007174B8">
        <w:rPr>
          <w:rStyle w:val="a6"/>
          <w:shd w:val="clear" w:color="auto" w:fill="FFFFFF"/>
          <w:lang w:val="ru-RU"/>
        </w:rPr>
        <w:t xml:space="preserve"> 5000</w:t>
      </w:r>
      <w:r>
        <w:rPr>
          <w:rFonts w:eastAsia="sans-serif"/>
          <w:shd w:val="clear" w:color="auto" w:fill="FFFFFF"/>
        </w:rPr>
        <w:t> </w:t>
      </w:r>
      <w:r w:rsidRPr="007174B8">
        <w:rPr>
          <w:rFonts w:eastAsia="sans-serif"/>
          <w:shd w:val="clear" w:color="auto" w:fill="FFFFFF"/>
          <w:lang w:val="ru-RU"/>
        </w:rPr>
        <w:t>представляет собой 12</w:t>
      </w:r>
      <w:r>
        <w:rPr>
          <w:rFonts w:eastAsia="sans-serif"/>
          <w:shd w:val="clear" w:color="auto" w:fill="FFFFFF"/>
        </w:rPr>
        <w:t> </w:t>
      </w:r>
      <w:r w:rsidRPr="007174B8">
        <w:rPr>
          <w:rFonts w:eastAsia="sans-serif"/>
          <w:shd w:val="clear" w:color="auto" w:fill="FFFFFF"/>
          <w:lang w:val="ru-RU"/>
        </w:rPr>
        <w:t xml:space="preserve">отдельных высококачественных </w:t>
      </w:r>
      <w:r w:rsidRPr="007174B8">
        <w:rPr>
          <w:rFonts w:eastAsia="sans-serif"/>
          <w:shd w:val="clear" w:color="auto" w:fill="FFFFFF"/>
          <w:lang w:val="ru-RU"/>
        </w:rPr>
        <w:lastRenderedPageBreak/>
        <w:t>динамиков, помещенных в</w:t>
      </w:r>
      <w:r>
        <w:rPr>
          <w:rFonts w:eastAsia="sans-serif"/>
          <w:shd w:val="clear" w:color="auto" w:fill="FFFFFF"/>
        </w:rPr>
        <w:t> </w:t>
      </w:r>
      <w:r w:rsidRPr="007174B8">
        <w:rPr>
          <w:rFonts w:eastAsia="sans-serif"/>
          <w:shd w:val="clear" w:color="auto" w:fill="FFFFFF"/>
          <w:lang w:val="ru-RU"/>
        </w:rPr>
        <w:t>прочный алюминиевый корпус. Его чистый, высококачественный сигнал распространяется на</w:t>
      </w:r>
      <w:r>
        <w:rPr>
          <w:rFonts w:eastAsia="sans-serif"/>
          <w:shd w:val="clear" w:color="auto" w:fill="FFFFFF"/>
        </w:rPr>
        <w:t> </w:t>
      </w:r>
      <w:r w:rsidRPr="007174B8">
        <w:rPr>
          <w:rFonts w:eastAsia="sans-serif"/>
          <w:shd w:val="clear" w:color="auto" w:fill="FFFFFF"/>
          <w:lang w:val="ru-RU"/>
        </w:rPr>
        <w:t>большое расстояние. Всего один блок динамиков в</w:t>
      </w:r>
      <w:r>
        <w:rPr>
          <w:rFonts w:eastAsia="sans-serif"/>
          <w:shd w:val="clear" w:color="auto" w:fill="FFFFFF"/>
        </w:rPr>
        <w:t> </w:t>
      </w:r>
      <w:r w:rsidRPr="007174B8">
        <w:rPr>
          <w:rFonts w:eastAsia="sans-serif"/>
          <w:shd w:val="clear" w:color="auto" w:fill="FFFFFF"/>
          <w:lang w:val="ru-RU"/>
        </w:rPr>
        <w:t xml:space="preserve">классе позволяет </w:t>
      </w:r>
      <w:r>
        <w:rPr>
          <w:rFonts w:eastAsia="sans-serif"/>
          <w:shd w:val="clear" w:color="auto" w:fill="FFFFFF"/>
          <w:lang w:val="ru-RU"/>
        </w:rPr>
        <w:t>слабослышащим</w:t>
      </w:r>
      <w:r w:rsidRPr="007174B8">
        <w:rPr>
          <w:rFonts w:eastAsia="sans-serif"/>
          <w:shd w:val="clear" w:color="auto" w:fill="FFFFFF"/>
          <w:lang w:val="ru-RU"/>
        </w:rPr>
        <w:t>, вне зависимости от</w:t>
      </w:r>
      <w:r>
        <w:rPr>
          <w:rFonts w:eastAsia="sans-serif"/>
          <w:shd w:val="clear" w:color="auto" w:fill="FFFFFF"/>
        </w:rPr>
        <w:t> </w:t>
      </w:r>
      <w:r w:rsidRPr="007174B8">
        <w:rPr>
          <w:rFonts w:eastAsia="sans-serif"/>
          <w:shd w:val="clear" w:color="auto" w:fill="FFFFFF"/>
          <w:lang w:val="ru-RU"/>
        </w:rPr>
        <w:t>того, где они сидят, слышать речь без каких-либо усилий. Предназначена для помещений обычного размера.</w:t>
      </w:r>
      <w:r w:rsidRPr="007174B8">
        <w:rPr>
          <w:shd w:val="clear" w:color="auto" w:fill="FFFFFF"/>
          <w:lang w:val="ru-RU"/>
        </w:rPr>
        <w:br/>
      </w:r>
      <w:r w:rsidRPr="007174B8">
        <w:rPr>
          <w:rFonts w:eastAsia="sans-serif"/>
          <w:shd w:val="clear" w:color="auto" w:fill="FFFFFF"/>
          <w:lang w:val="ru-RU"/>
        </w:rPr>
        <w:t xml:space="preserve">Для больших помещений оптимальна система </w:t>
      </w:r>
      <w:r>
        <w:rPr>
          <w:rFonts w:eastAsia="sans-serif"/>
          <w:shd w:val="clear" w:color="auto" w:fill="FFFFFF"/>
        </w:rPr>
        <w:t>Roger </w:t>
      </w:r>
      <w:r>
        <w:rPr>
          <w:rStyle w:val="a6"/>
          <w:b w:val="0"/>
          <w:bCs w:val="0"/>
          <w:shd w:val="clear" w:color="auto" w:fill="FFFFFF"/>
        </w:rPr>
        <w:t>SoundField</w:t>
      </w:r>
      <w:r>
        <w:rPr>
          <w:rFonts w:eastAsia="sans-serif"/>
          <w:shd w:val="clear" w:color="auto" w:fill="FFFFFF"/>
        </w:rPr>
        <w:t> </w:t>
      </w:r>
      <w:r w:rsidRPr="007174B8">
        <w:rPr>
          <w:rFonts w:eastAsia="sans-serif"/>
          <w:shd w:val="clear" w:color="auto" w:fill="FFFFFF"/>
          <w:lang w:val="ru-RU"/>
        </w:rPr>
        <w:t>с</w:t>
      </w:r>
      <w:r>
        <w:rPr>
          <w:rFonts w:eastAsia="sans-serif"/>
          <w:shd w:val="clear" w:color="auto" w:fill="FFFFFF"/>
        </w:rPr>
        <w:t> </w:t>
      </w:r>
      <w:r w:rsidRPr="007174B8">
        <w:rPr>
          <w:rFonts w:eastAsia="sans-serif"/>
          <w:shd w:val="clear" w:color="auto" w:fill="FFFFFF"/>
          <w:lang w:val="ru-RU"/>
        </w:rPr>
        <w:t>колонкой</w:t>
      </w:r>
      <w:r>
        <w:rPr>
          <w:rFonts w:eastAsia="sans-serif"/>
          <w:shd w:val="clear" w:color="auto" w:fill="FFFFFF"/>
        </w:rPr>
        <w:t> </w:t>
      </w:r>
      <w:r>
        <w:rPr>
          <w:rStyle w:val="a6"/>
          <w:b w:val="0"/>
          <w:bCs w:val="0"/>
          <w:shd w:val="clear" w:color="auto" w:fill="FFFFFF"/>
        </w:rPr>
        <w:t>DigiMaster</w:t>
      </w:r>
      <w:r w:rsidRPr="007174B8">
        <w:rPr>
          <w:rStyle w:val="a6"/>
          <w:b w:val="0"/>
          <w:bCs w:val="0"/>
          <w:shd w:val="clear" w:color="auto" w:fill="FFFFFF"/>
          <w:lang w:val="ru-RU"/>
        </w:rPr>
        <w:t xml:space="preserve"> 7000</w:t>
      </w:r>
      <w:r>
        <w:rPr>
          <w:rFonts w:eastAsia="sans-serif"/>
          <w:shd w:val="clear" w:color="auto" w:fill="FFFFFF"/>
        </w:rPr>
        <w:t> </w:t>
      </w:r>
      <w:r w:rsidRPr="007174B8">
        <w:rPr>
          <w:rFonts w:eastAsia="sans-serif"/>
          <w:shd w:val="clear" w:color="auto" w:fill="FFFFFF"/>
          <w:lang w:val="ru-RU"/>
        </w:rPr>
        <w:t>от</w:t>
      </w:r>
      <w:r>
        <w:rPr>
          <w:rFonts w:eastAsia="sans-serif"/>
          <w:shd w:val="clear" w:color="auto" w:fill="FFFFFF"/>
        </w:rPr>
        <w:t> Phonak</w:t>
      </w:r>
      <w:r w:rsidRPr="007174B8">
        <w:rPr>
          <w:rFonts w:eastAsia="sans-serif"/>
          <w:shd w:val="clear" w:color="auto" w:fill="FFFFFF"/>
          <w:lang w:val="ru-RU"/>
        </w:rPr>
        <w:t>. Она состоит из</w:t>
      </w:r>
      <w:r>
        <w:rPr>
          <w:rFonts w:eastAsia="sans-serif"/>
          <w:shd w:val="clear" w:color="auto" w:fill="FFFFFF"/>
        </w:rPr>
        <w:t> </w:t>
      </w:r>
      <w:r w:rsidRPr="007174B8">
        <w:rPr>
          <w:rFonts w:eastAsia="sans-serif"/>
          <w:shd w:val="clear" w:color="auto" w:fill="FFFFFF"/>
          <w:lang w:val="ru-RU"/>
        </w:rPr>
        <w:t>двух акустических колонок, способных обеспечить звук на</w:t>
      </w:r>
      <w:r>
        <w:rPr>
          <w:rFonts w:eastAsia="sans-serif"/>
          <w:shd w:val="clear" w:color="auto" w:fill="FFFFFF"/>
        </w:rPr>
        <w:t> </w:t>
      </w:r>
      <w:r w:rsidRPr="007174B8">
        <w:rPr>
          <w:rFonts w:eastAsia="sans-serif"/>
          <w:shd w:val="clear" w:color="auto" w:fill="FFFFFF"/>
          <w:lang w:val="ru-RU"/>
        </w:rPr>
        <w:t xml:space="preserve">вдвое большей площади. </w:t>
      </w:r>
      <w:r>
        <w:rPr>
          <w:rFonts w:eastAsia="sans-serif"/>
          <w:shd w:val="clear" w:color="auto" w:fill="FFFFFF"/>
        </w:rPr>
        <w:t>Roger</w:t>
      </w:r>
      <w:r w:rsidRPr="007174B8">
        <w:rPr>
          <w:rFonts w:eastAsia="sans-serif"/>
          <w:shd w:val="clear" w:color="auto" w:fill="FFFFFF"/>
          <w:lang w:val="ru-RU"/>
        </w:rPr>
        <w:t xml:space="preserve"> </w:t>
      </w:r>
      <w:r>
        <w:rPr>
          <w:rFonts w:eastAsia="sans-serif"/>
          <w:shd w:val="clear" w:color="auto" w:fill="FFFFFF"/>
        </w:rPr>
        <w:t>DigiMaster</w:t>
      </w:r>
      <w:r w:rsidRPr="007174B8">
        <w:rPr>
          <w:rFonts w:eastAsia="sans-serif"/>
          <w:shd w:val="clear" w:color="auto" w:fill="FFFFFF"/>
          <w:lang w:val="ru-RU"/>
        </w:rPr>
        <w:t xml:space="preserve"> 7000</w:t>
      </w:r>
      <w:r>
        <w:rPr>
          <w:rFonts w:eastAsia="sans-serif"/>
          <w:shd w:val="clear" w:color="auto" w:fill="FFFFFF"/>
        </w:rPr>
        <w:t> </w:t>
      </w:r>
      <w:r w:rsidRPr="007174B8">
        <w:rPr>
          <w:rFonts w:eastAsia="sans-serif"/>
          <w:shd w:val="clear" w:color="auto" w:fill="FFFFFF"/>
          <w:lang w:val="ru-RU"/>
        </w:rPr>
        <w:t>— это 15</w:t>
      </w:r>
      <w:r>
        <w:rPr>
          <w:rFonts w:eastAsia="sans-serif"/>
          <w:shd w:val="clear" w:color="auto" w:fill="FFFFFF"/>
        </w:rPr>
        <w:t> </w:t>
      </w:r>
      <w:r w:rsidRPr="007174B8">
        <w:rPr>
          <w:rFonts w:eastAsia="sans-serif"/>
          <w:shd w:val="clear" w:color="auto" w:fill="FFFFFF"/>
          <w:lang w:val="ru-RU"/>
        </w:rPr>
        <w:t>отдельных динамиков в</w:t>
      </w:r>
      <w:r>
        <w:rPr>
          <w:rFonts w:eastAsia="sans-serif"/>
          <w:shd w:val="clear" w:color="auto" w:fill="FFFFFF"/>
        </w:rPr>
        <w:t> </w:t>
      </w:r>
      <w:r w:rsidRPr="007174B8">
        <w:rPr>
          <w:rFonts w:eastAsia="sans-serif"/>
          <w:shd w:val="clear" w:color="auto" w:fill="FFFFFF"/>
          <w:lang w:val="ru-RU"/>
        </w:rPr>
        <w:t>прочном алюминиевом корпусе.</w:t>
      </w:r>
      <w:r w:rsidRPr="007174B8">
        <w:rPr>
          <w:shd w:val="clear" w:color="auto" w:fill="FFFFFF"/>
          <w:lang w:val="ru-RU"/>
        </w:rPr>
        <w:br/>
      </w:r>
      <w:r w:rsidRPr="007174B8">
        <w:rPr>
          <w:rFonts w:eastAsia="sans-serif"/>
          <w:shd w:val="clear" w:color="auto" w:fill="FFFFFF"/>
          <w:lang w:val="ru-RU"/>
        </w:rPr>
        <w:t>Требуется дополнение в</w:t>
      </w:r>
      <w:r>
        <w:rPr>
          <w:rFonts w:eastAsia="sans-serif"/>
          <w:shd w:val="clear" w:color="auto" w:fill="FFFFFF"/>
        </w:rPr>
        <w:t> </w:t>
      </w:r>
      <w:r w:rsidRPr="007174B8">
        <w:rPr>
          <w:rFonts w:eastAsia="sans-serif"/>
          <w:shd w:val="clear" w:color="auto" w:fill="FFFFFF"/>
          <w:lang w:val="ru-RU"/>
        </w:rPr>
        <w:t xml:space="preserve">виде микрофона </w:t>
      </w:r>
      <w:r>
        <w:rPr>
          <w:rFonts w:eastAsia="sans-serif"/>
          <w:shd w:val="clear" w:color="auto" w:fill="FFFFFF"/>
        </w:rPr>
        <w:t>Roger</w:t>
      </w:r>
      <w:r w:rsidRPr="007174B8">
        <w:rPr>
          <w:rFonts w:eastAsia="sans-serif"/>
          <w:shd w:val="clear" w:color="auto" w:fill="FFFFFF"/>
          <w:lang w:val="ru-RU"/>
        </w:rPr>
        <w:t>:</w:t>
      </w:r>
      <w:r w:rsidRPr="007174B8">
        <w:rPr>
          <w:shd w:val="clear" w:color="auto" w:fill="FFFFFF"/>
          <w:lang w:val="ru-RU"/>
        </w:rPr>
        <w:br/>
      </w:r>
      <w:r>
        <w:rPr>
          <w:rStyle w:val="a6"/>
          <w:shd w:val="clear" w:color="auto" w:fill="FFFFFF"/>
        </w:rPr>
        <w:t>Roger</w:t>
      </w:r>
      <w:r w:rsidRPr="007174B8">
        <w:rPr>
          <w:rStyle w:val="a6"/>
          <w:shd w:val="clear" w:color="auto" w:fill="FFFFFF"/>
          <w:lang w:val="ru-RU"/>
        </w:rPr>
        <w:t xml:space="preserve">™ </w:t>
      </w:r>
      <w:r>
        <w:rPr>
          <w:rStyle w:val="a6"/>
          <w:shd w:val="clear" w:color="auto" w:fill="FFFFFF"/>
        </w:rPr>
        <w:t>inspiro</w:t>
      </w:r>
      <w:r>
        <w:rPr>
          <w:rFonts w:eastAsia="sans-serif"/>
          <w:shd w:val="clear" w:color="auto" w:fill="FFFFFF"/>
        </w:rPr>
        <w:t> </w:t>
      </w:r>
      <w:r w:rsidRPr="007174B8">
        <w:rPr>
          <w:rFonts w:eastAsia="sans-serif"/>
          <w:shd w:val="clear" w:color="auto" w:fill="FFFFFF"/>
          <w:lang w:val="ru-RU"/>
        </w:rPr>
        <w:t xml:space="preserve">— беспроводной передатчик, предназначенный для учителей, является обязательным компонентом системы </w:t>
      </w:r>
      <w:r>
        <w:rPr>
          <w:rFonts w:eastAsia="sans-serif"/>
          <w:shd w:val="clear" w:color="auto" w:fill="FFFFFF"/>
        </w:rPr>
        <w:t>Roger</w:t>
      </w:r>
      <w:r w:rsidRPr="007174B8">
        <w:rPr>
          <w:rFonts w:eastAsia="sans-serif"/>
          <w:shd w:val="clear" w:color="auto" w:fill="FFFFFF"/>
          <w:lang w:val="ru-RU"/>
        </w:rPr>
        <w:t xml:space="preserve"> для улучшения понимания речи в</w:t>
      </w:r>
      <w:r>
        <w:rPr>
          <w:rFonts w:eastAsia="sans-serif"/>
          <w:shd w:val="clear" w:color="auto" w:fill="FFFFFF"/>
        </w:rPr>
        <w:t> </w:t>
      </w:r>
      <w:r w:rsidRPr="007174B8">
        <w:rPr>
          <w:rFonts w:eastAsia="sans-serif"/>
          <w:shd w:val="clear" w:color="auto" w:fill="FFFFFF"/>
          <w:lang w:val="ru-RU"/>
        </w:rPr>
        <w:t>классе.</w:t>
      </w:r>
      <w:r w:rsidRPr="007174B8">
        <w:rPr>
          <w:shd w:val="clear" w:color="auto" w:fill="FFFFFF"/>
          <w:lang w:val="ru-RU"/>
        </w:rPr>
        <w:br/>
      </w:r>
      <w:r w:rsidRPr="007174B8">
        <w:rPr>
          <w:rFonts w:eastAsia="sans-serif"/>
          <w:shd w:val="clear" w:color="auto" w:fill="FFFFFF"/>
          <w:lang w:val="ru-RU"/>
        </w:rPr>
        <w:t xml:space="preserve">Система </w:t>
      </w:r>
      <w:r>
        <w:rPr>
          <w:rFonts w:eastAsia="sans-serif"/>
          <w:shd w:val="clear" w:color="auto" w:fill="FFFFFF"/>
        </w:rPr>
        <w:t>Roger</w:t>
      </w:r>
      <w:r w:rsidRPr="007174B8">
        <w:rPr>
          <w:rFonts w:eastAsia="sans-serif"/>
          <w:shd w:val="clear" w:color="auto" w:fill="FFFFFF"/>
          <w:lang w:val="ru-RU"/>
        </w:rPr>
        <w:t xml:space="preserve"> </w:t>
      </w:r>
      <w:r>
        <w:rPr>
          <w:rFonts w:eastAsia="sans-serif"/>
          <w:shd w:val="clear" w:color="auto" w:fill="FFFFFF"/>
        </w:rPr>
        <w:t>Dynamic</w:t>
      </w:r>
      <w:r w:rsidRPr="007174B8">
        <w:rPr>
          <w:rFonts w:eastAsia="sans-serif"/>
          <w:shd w:val="clear" w:color="auto" w:fill="FFFFFF"/>
          <w:lang w:val="ru-RU"/>
        </w:rPr>
        <w:t xml:space="preserve"> </w:t>
      </w:r>
      <w:r>
        <w:rPr>
          <w:rFonts w:eastAsia="sans-serif"/>
          <w:shd w:val="clear" w:color="auto" w:fill="FFFFFF"/>
        </w:rPr>
        <w:t>SoundField</w:t>
      </w:r>
      <w:r w:rsidRPr="007174B8">
        <w:rPr>
          <w:rFonts w:eastAsia="sans-serif"/>
          <w:shd w:val="clear" w:color="auto" w:fill="FFFFFF"/>
          <w:lang w:val="ru-RU"/>
        </w:rPr>
        <w:t xml:space="preserve"> с</w:t>
      </w:r>
      <w:r>
        <w:rPr>
          <w:rFonts w:eastAsia="sans-serif"/>
          <w:shd w:val="clear" w:color="auto" w:fill="FFFFFF"/>
        </w:rPr>
        <w:t> Roger</w:t>
      </w:r>
      <w:r w:rsidRPr="007174B8">
        <w:rPr>
          <w:rFonts w:eastAsia="sans-serif"/>
          <w:shd w:val="clear" w:color="auto" w:fill="FFFFFF"/>
          <w:lang w:val="ru-RU"/>
        </w:rPr>
        <w:t xml:space="preserve"> </w:t>
      </w:r>
      <w:r>
        <w:rPr>
          <w:rFonts w:eastAsia="sans-serif"/>
          <w:shd w:val="clear" w:color="auto" w:fill="FFFFFF"/>
        </w:rPr>
        <w:t>inspiro </w:t>
      </w:r>
      <w:r w:rsidRPr="007174B8">
        <w:rPr>
          <w:rFonts w:eastAsia="sans-serif"/>
          <w:shd w:val="clear" w:color="auto" w:fill="FFFFFF"/>
          <w:lang w:val="ru-RU"/>
        </w:rPr>
        <w:t>— это цифровое решение для учебного класса, которое можно использовать одновременно с</w:t>
      </w:r>
      <w:r>
        <w:rPr>
          <w:rFonts w:eastAsia="sans-serif"/>
          <w:shd w:val="clear" w:color="auto" w:fill="FFFFFF"/>
        </w:rPr>
        <w:t> </w:t>
      </w:r>
      <w:r w:rsidRPr="007174B8">
        <w:rPr>
          <w:rFonts w:eastAsia="sans-serif"/>
          <w:shd w:val="clear" w:color="auto" w:fill="FFFFFF"/>
          <w:lang w:val="ru-RU"/>
        </w:rPr>
        <w:t>дополнительными микрофонами и</w:t>
      </w:r>
      <w:r>
        <w:rPr>
          <w:rFonts w:eastAsia="sans-serif"/>
          <w:shd w:val="clear" w:color="auto" w:fill="FFFFFF"/>
        </w:rPr>
        <w:t> </w:t>
      </w:r>
      <w:r w:rsidRPr="007174B8">
        <w:rPr>
          <w:rFonts w:eastAsia="sans-serif"/>
          <w:shd w:val="clear" w:color="auto" w:fill="FFFFFF"/>
          <w:lang w:val="ru-RU"/>
        </w:rPr>
        <w:t>персональными приемниками.</w:t>
      </w:r>
    </w:p>
    <w:p w:rsidR="00336900" w:rsidRDefault="00336900">
      <w:pPr>
        <w:spacing w:line="330" w:lineRule="atLeast"/>
        <w:jc w:val="center"/>
        <w:textAlignment w:val="baseline"/>
        <w:rPr>
          <w:rFonts w:ascii="Times New Roman" w:hAnsi="Times New Roman"/>
          <w:b/>
          <w:bCs/>
          <w:color w:val="000000"/>
          <w:sz w:val="24"/>
        </w:rPr>
      </w:pPr>
    </w:p>
    <w:p w:rsidR="00336900" w:rsidRDefault="00336900">
      <w:pPr>
        <w:rPr>
          <w:rFonts w:ascii="Times New Roman" w:hAnsi="Times New Roman"/>
          <w:b/>
          <w:bCs/>
          <w:color w:val="000000"/>
          <w:sz w:val="24"/>
        </w:rPr>
      </w:pPr>
    </w:p>
    <w:p w:rsidR="00336900" w:rsidRDefault="007174B8">
      <w:pPr>
        <w:numPr>
          <w:ilvl w:val="0"/>
          <w:numId w:val="7"/>
        </w:numPr>
        <w:spacing w:line="330" w:lineRule="atLeast"/>
        <w:jc w:val="center"/>
        <w:textAlignment w:val="baseline"/>
        <w:rPr>
          <w:rFonts w:ascii="Times New Roman" w:hAnsi="Times New Roman"/>
          <w:b/>
          <w:bCs/>
          <w:color w:val="000000"/>
          <w:sz w:val="24"/>
        </w:rPr>
      </w:pPr>
      <w:r>
        <w:rPr>
          <w:rFonts w:ascii="Times New Roman" w:hAnsi="Times New Roman"/>
          <w:b/>
          <w:bCs/>
          <w:color w:val="000000"/>
          <w:sz w:val="24"/>
        </w:rPr>
        <w:t>Информационная индукционная система</w:t>
      </w:r>
    </w:p>
    <w:p w:rsidR="00336900" w:rsidRDefault="00336900">
      <w:pPr>
        <w:spacing w:line="330" w:lineRule="atLeast"/>
        <w:jc w:val="center"/>
        <w:textAlignment w:val="baseline"/>
        <w:rPr>
          <w:rFonts w:ascii="Times New Roman" w:hAnsi="Times New Roman"/>
          <w:b/>
          <w:bCs/>
          <w:color w:val="000000"/>
          <w:sz w:val="24"/>
        </w:rPr>
      </w:pPr>
    </w:p>
    <w:p w:rsidR="00336900" w:rsidRDefault="007174B8">
      <w:pPr>
        <w:spacing w:line="330" w:lineRule="atLeast"/>
        <w:ind w:firstLine="708"/>
        <w:textAlignment w:val="baseline"/>
        <w:rPr>
          <w:rFonts w:ascii="Times New Roman" w:hAnsi="Times New Roman"/>
          <w:color w:val="000000"/>
          <w:sz w:val="24"/>
          <w:lang w:val="en-US"/>
        </w:rPr>
      </w:pPr>
      <w:r>
        <w:rPr>
          <w:rFonts w:ascii="Times New Roman" w:hAnsi="Times New Roman"/>
          <w:color w:val="000000"/>
          <w:sz w:val="24"/>
        </w:rPr>
        <w:t>ПРИМЕР</w:t>
      </w:r>
      <w:r>
        <w:rPr>
          <w:rFonts w:ascii="Times New Roman" w:hAnsi="Times New Roman"/>
          <w:color w:val="000000"/>
          <w:sz w:val="24"/>
          <w:lang w:val="en-US"/>
        </w:rPr>
        <w:t xml:space="preserve"> 1.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ind w:firstLine="708"/>
        <w:jc w:val="both"/>
        <w:rPr>
          <w:rFonts w:eastAsia="Tahoma"/>
          <w:color w:val="333333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47625</wp:posOffset>
            </wp:positionV>
            <wp:extent cx="1752600" cy="1752600"/>
            <wp:effectExtent l="0" t="0" r="0" b="0"/>
            <wp:wrapSquare wrapText="bothSides"/>
            <wp:docPr id="31" name="Изображение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1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7174B8">
        <w:rPr>
          <w:rFonts w:eastAsia="Tahoma"/>
          <w:color w:val="333333"/>
          <w:shd w:val="clear" w:color="auto" w:fill="FFFFFF"/>
          <w:lang w:val="ru-RU"/>
        </w:rPr>
        <w:t xml:space="preserve">Индукционная стационарная система </w:t>
      </w:r>
      <w:r w:rsidRPr="007174B8">
        <w:rPr>
          <w:rFonts w:eastAsia="Tahoma"/>
          <w:b/>
          <w:bCs/>
          <w:color w:val="333333"/>
          <w:shd w:val="clear" w:color="auto" w:fill="FFFFFF"/>
          <w:lang w:val="ru-RU"/>
        </w:rPr>
        <w:t xml:space="preserve">ИЦР-30, </w:t>
      </w:r>
      <w:r w:rsidRPr="007174B8">
        <w:rPr>
          <w:rFonts w:eastAsia="Tahoma"/>
          <w:color w:val="333333"/>
          <w:shd w:val="clear" w:color="auto" w:fill="FFFFFF"/>
          <w:lang w:val="ru-RU"/>
        </w:rPr>
        <w:t>информационная система для слабослышащих, предназначена для адаптации зон с полезной площадью действия до 30м2.</w:t>
      </w:r>
    </w:p>
    <w:p w:rsidR="00336900" w:rsidRDefault="007174B8">
      <w:pPr>
        <w:pStyle w:val="3"/>
        <w:keepNext w:val="0"/>
        <w:keepLines w:val="0"/>
        <w:shd w:val="clear" w:color="auto" w:fill="FFFFFF"/>
        <w:spacing w:before="0"/>
        <w:jc w:val="both"/>
        <w:rPr>
          <w:rFonts w:ascii="Times New Roman" w:eastAsia="Tahoma" w:hAnsi="Times New Roman" w:cs="Times New Roman"/>
          <w:b/>
          <w:bCs/>
          <w:color w:val="333333"/>
        </w:rPr>
      </w:pPr>
      <w:r>
        <w:rPr>
          <w:rFonts w:ascii="Times New Roman" w:eastAsia="Tahoma" w:hAnsi="Times New Roman" w:cs="Times New Roman"/>
          <w:b/>
          <w:bCs/>
          <w:color w:val="333333"/>
          <w:shd w:val="clear" w:color="auto" w:fill="FFFFFF"/>
        </w:rPr>
        <w:t>Применение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  <w:lang w:val="ru-RU"/>
        </w:rPr>
      </w:pPr>
      <w:r w:rsidRPr="007174B8">
        <w:rPr>
          <w:rFonts w:eastAsia="Tahoma"/>
          <w:color w:val="333333"/>
          <w:shd w:val="clear" w:color="auto" w:fill="FFFFFF"/>
          <w:lang w:val="ru-RU"/>
        </w:rPr>
        <w:t>Система ИЦР-30 идеальна для адаптации следующих зон: конференц-залы, переговорные комнаты; кабинеты; зоны для размещения инвалидов по слуху в актовых и концертных, спортивных залах и других объектах с необходимостью покрытия активной зоны в 30 м2.</w:t>
      </w:r>
    </w:p>
    <w:p w:rsidR="00336900" w:rsidRDefault="007174B8">
      <w:pPr>
        <w:pStyle w:val="3"/>
        <w:keepNext w:val="0"/>
        <w:keepLines w:val="0"/>
        <w:shd w:val="clear" w:color="auto" w:fill="FFFFFF"/>
        <w:spacing w:before="0"/>
        <w:jc w:val="both"/>
        <w:rPr>
          <w:rFonts w:ascii="Times New Roman" w:eastAsia="Tahoma" w:hAnsi="Times New Roman" w:cs="Times New Roman"/>
          <w:b/>
          <w:bCs/>
          <w:color w:val="333333"/>
        </w:rPr>
      </w:pPr>
      <w:r>
        <w:rPr>
          <w:rFonts w:ascii="Times New Roman" w:eastAsia="Tahoma" w:hAnsi="Times New Roman" w:cs="Times New Roman"/>
          <w:b/>
          <w:bCs/>
          <w:color w:val="333333"/>
          <w:shd w:val="clear" w:color="auto" w:fill="FFFFFF"/>
        </w:rPr>
        <w:t>Принцип действия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  <w:lang w:val="ru-RU"/>
        </w:rPr>
      </w:pPr>
      <w:r w:rsidRPr="007174B8">
        <w:rPr>
          <w:rFonts w:eastAsia="Tahoma"/>
          <w:color w:val="333333"/>
          <w:shd w:val="clear" w:color="auto" w:fill="FFFFFF"/>
          <w:lang w:val="ru-RU"/>
        </w:rPr>
        <w:t>Система передает аудиоинформацию лицам с нарушенной функцией слуха при повышенном уровне окружающего шума или при наличии преграды между собеседниками. Петля обеспечивает прослушивание аудиоинформации лицом с нарушенной функцией слуха, через слуховой аппарат в режиме индукционной катушки «Т».</w:t>
      </w:r>
    </w:p>
    <w:p w:rsidR="00336900" w:rsidRDefault="007174B8">
      <w:pPr>
        <w:pStyle w:val="3"/>
        <w:keepNext w:val="0"/>
        <w:keepLines w:val="0"/>
        <w:shd w:val="clear" w:color="auto" w:fill="FFFFFF"/>
        <w:spacing w:before="0"/>
        <w:jc w:val="both"/>
        <w:rPr>
          <w:rFonts w:ascii="Times New Roman" w:eastAsia="Tahoma" w:hAnsi="Times New Roman" w:cs="Times New Roman"/>
          <w:b/>
          <w:bCs/>
          <w:color w:val="333333"/>
        </w:rPr>
      </w:pPr>
      <w:r>
        <w:rPr>
          <w:rFonts w:ascii="Times New Roman" w:eastAsia="Tahoma" w:hAnsi="Times New Roman" w:cs="Times New Roman"/>
          <w:b/>
          <w:bCs/>
          <w:color w:val="333333"/>
          <w:shd w:val="clear" w:color="auto" w:fill="FFFFFF"/>
        </w:rPr>
        <w:t>Подключение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  <w:lang w:val="ru-RU"/>
        </w:rPr>
      </w:pPr>
      <w:r w:rsidRPr="007174B8">
        <w:rPr>
          <w:rFonts w:eastAsia="Tahoma"/>
          <w:color w:val="333333"/>
          <w:shd w:val="clear" w:color="auto" w:fill="FFFFFF"/>
          <w:lang w:val="ru-RU"/>
        </w:rPr>
        <w:t>Система максимально проста в установке. Необходимо смонтировать индукционный конур по периметру объекта (кабинет, зона посадочных мест и т.д.), смонтировать блок усилителя в недоступное место, подключить питание, подключить источник звука.</w:t>
      </w:r>
    </w:p>
    <w:p w:rsidR="00336900" w:rsidRDefault="007174B8">
      <w:pPr>
        <w:pStyle w:val="3"/>
        <w:keepNext w:val="0"/>
        <w:keepLines w:val="0"/>
        <w:shd w:val="clear" w:color="auto" w:fill="FFFFFF"/>
        <w:spacing w:before="0"/>
        <w:jc w:val="both"/>
        <w:rPr>
          <w:rFonts w:ascii="Times New Roman" w:eastAsia="Tahoma" w:hAnsi="Times New Roman" w:cs="Times New Roman"/>
          <w:b/>
          <w:bCs/>
          <w:color w:val="333333"/>
        </w:rPr>
      </w:pPr>
      <w:r>
        <w:rPr>
          <w:rFonts w:ascii="Times New Roman" w:eastAsia="Tahoma" w:hAnsi="Times New Roman" w:cs="Times New Roman"/>
          <w:b/>
          <w:bCs/>
          <w:color w:val="333333"/>
          <w:shd w:val="clear" w:color="auto" w:fill="FFFFFF"/>
        </w:rPr>
        <w:t>Технические характеристики</w:t>
      </w:r>
    </w:p>
    <w:p w:rsidR="00336900" w:rsidRDefault="007174B8">
      <w:pPr>
        <w:numPr>
          <w:ilvl w:val="0"/>
          <w:numId w:val="20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Зона индукционного поля 30 м2</w:t>
      </w:r>
    </w:p>
    <w:p w:rsidR="00336900" w:rsidRDefault="007174B8">
      <w:pPr>
        <w:numPr>
          <w:ilvl w:val="0"/>
          <w:numId w:val="20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Напряжение питания – 220В±5%, 50 Гц</w:t>
      </w:r>
    </w:p>
    <w:p w:rsidR="00336900" w:rsidRDefault="007174B8">
      <w:pPr>
        <w:numPr>
          <w:ilvl w:val="0"/>
          <w:numId w:val="20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Потребляемая мощность – не более 20 Вт</w:t>
      </w:r>
    </w:p>
    <w:p w:rsidR="00336900" w:rsidRDefault="007174B8">
      <w:pPr>
        <w:numPr>
          <w:ilvl w:val="0"/>
          <w:numId w:val="20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Частотный диапазон (при уровне -3 дБ) - 100 ÷ 8000 Гц</w:t>
      </w:r>
    </w:p>
    <w:p w:rsidR="00336900" w:rsidRDefault="007174B8">
      <w:pPr>
        <w:numPr>
          <w:ilvl w:val="0"/>
          <w:numId w:val="20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Индикатор питания светодиодный</w:t>
      </w:r>
    </w:p>
    <w:p w:rsidR="00336900" w:rsidRDefault="007174B8">
      <w:pPr>
        <w:numPr>
          <w:ilvl w:val="0"/>
          <w:numId w:val="20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Разъемы jack 3.5 мм для подключения микрофона</w:t>
      </w:r>
    </w:p>
    <w:p w:rsidR="00336900" w:rsidRDefault="007174B8">
      <w:pPr>
        <w:numPr>
          <w:ilvl w:val="0"/>
          <w:numId w:val="20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Разъемы jack 3.5 мм для подключения источника звукового сигнала</w:t>
      </w:r>
    </w:p>
    <w:p w:rsidR="00336900" w:rsidRDefault="007174B8">
      <w:pPr>
        <w:numPr>
          <w:ilvl w:val="0"/>
          <w:numId w:val="20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Разъем для подключения индукционного контура</w:t>
      </w:r>
    </w:p>
    <w:p w:rsidR="00336900" w:rsidRDefault="007174B8">
      <w:pPr>
        <w:numPr>
          <w:ilvl w:val="0"/>
          <w:numId w:val="20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Размер усилителя – 186*96*53 мм</w:t>
      </w:r>
    </w:p>
    <w:p w:rsidR="00336900" w:rsidRDefault="007174B8">
      <w:pPr>
        <w:numPr>
          <w:ilvl w:val="0"/>
          <w:numId w:val="20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Вес усилителя~ 0,4 кг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</w:rPr>
      </w:pPr>
      <w:r>
        <w:rPr>
          <w:rStyle w:val="a6"/>
          <w:rFonts w:eastAsia="Tahoma"/>
          <w:color w:val="333333"/>
          <w:shd w:val="clear" w:color="auto" w:fill="FFFFFF"/>
        </w:rPr>
        <w:t>Комплектация</w:t>
      </w:r>
    </w:p>
    <w:p w:rsidR="00336900" w:rsidRDefault="007174B8">
      <w:pPr>
        <w:numPr>
          <w:ilvl w:val="0"/>
          <w:numId w:val="21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Индукционная информационная система ИЦР-30</w:t>
      </w:r>
    </w:p>
    <w:p w:rsidR="00336900" w:rsidRDefault="007174B8">
      <w:pPr>
        <w:numPr>
          <w:ilvl w:val="0"/>
          <w:numId w:val="21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Блок питания</w:t>
      </w:r>
    </w:p>
    <w:p w:rsidR="00336900" w:rsidRDefault="007174B8">
      <w:pPr>
        <w:numPr>
          <w:ilvl w:val="0"/>
          <w:numId w:val="21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lastRenderedPageBreak/>
        <w:t>Микрофон (опция)</w:t>
      </w:r>
    </w:p>
    <w:p w:rsidR="00336900" w:rsidRDefault="007174B8">
      <w:pPr>
        <w:numPr>
          <w:ilvl w:val="0"/>
          <w:numId w:val="21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Кабель индукционного поля 25 метров</w:t>
      </w:r>
    </w:p>
    <w:p w:rsidR="00336900" w:rsidRDefault="007174B8">
      <w:pPr>
        <w:numPr>
          <w:ilvl w:val="0"/>
          <w:numId w:val="21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Руководство по эксплуатации/паспорт</w:t>
      </w:r>
    </w:p>
    <w:p w:rsidR="00336900" w:rsidRDefault="00336900">
      <w:pPr>
        <w:jc w:val="both"/>
        <w:textAlignment w:val="baseline"/>
        <w:rPr>
          <w:rFonts w:ascii="Times New Roman" w:hAnsi="Times New Roman"/>
          <w:color w:val="000000"/>
          <w:sz w:val="24"/>
          <w:lang w:val="en-US"/>
        </w:rPr>
      </w:pPr>
    </w:p>
    <w:p w:rsidR="00336900" w:rsidRDefault="00336900">
      <w:pPr>
        <w:jc w:val="both"/>
        <w:textAlignment w:val="baseline"/>
        <w:rPr>
          <w:rFonts w:ascii="Times New Roman" w:hAnsi="Times New Roman"/>
          <w:color w:val="000000"/>
          <w:sz w:val="24"/>
          <w:lang w:val="en-US"/>
        </w:rPr>
      </w:pPr>
    </w:p>
    <w:p w:rsidR="00336900" w:rsidRDefault="007174B8">
      <w:pPr>
        <w:ind w:firstLine="708"/>
        <w:jc w:val="both"/>
        <w:textAlignment w:val="baseline"/>
        <w:rPr>
          <w:rFonts w:ascii="Times New Roman" w:hAnsi="Times New Roman"/>
          <w:color w:val="000000"/>
          <w:sz w:val="24"/>
          <w:lang w:val="en-US"/>
        </w:rPr>
      </w:pPr>
      <w:r>
        <w:rPr>
          <w:rFonts w:ascii="Times New Roman" w:hAnsi="Times New Roman"/>
          <w:color w:val="000000"/>
          <w:sz w:val="24"/>
          <w:lang w:val="en-US"/>
        </w:rPr>
        <w:t>ПРИМЕР 2.</w:t>
      </w:r>
    </w:p>
    <w:p w:rsidR="00336900" w:rsidRDefault="007174B8">
      <w:pPr>
        <w:ind w:firstLine="708"/>
        <w:jc w:val="both"/>
        <w:textAlignment w:val="baseline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SimSun" w:hAnsi="Times New Roman"/>
          <w:noProof/>
          <w:sz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49530</wp:posOffset>
            </wp:positionV>
            <wp:extent cx="1630045" cy="1630045"/>
            <wp:effectExtent l="0" t="0" r="8255" b="8255"/>
            <wp:wrapSquare wrapText="bothSides"/>
            <wp:docPr id="32" name="Изображение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13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 xml:space="preserve">Индукционная система </w:t>
      </w:r>
      <w:r>
        <w:rPr>
          <w:rFonts w:ascii="Times New Roman" w:eastAsia="Tahoma" w:hAnsi="Times New Roman"/>
          <w:b/>
          <w:bCs/>
          <w:color w:val="333333"/>
          <w:sz w:val="24"/>
          <w:shd w:val="clear" w:color="auto" w:fill="FFFFFF"/>
        </w:rPr>
        <w:t>переносная ИЦР-6 Мини</w:t>
      </w: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 xml:space="preserve"> предназначена для адаптации компактных зон оказания услуг (класс, регистратура, касса, ресепшн, справочная) путем передачи чистого и усиленного звука на слуховые аппараты людей с нарушением слуха. Установленная в целевой зоне индукционная портативная петля, обеспечивает комфортную зону для диалога между посетителем и персоналом. Благодаря использованию устройства, любой объект становиться более привлекательным и дружелюбным к людям, использующим слуховые аппараты (в режиме "Т").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  <w:lang w:val="ru-RU"/>
        </w:rPr>
      </w:pPr>
      <w:r w:rsidRPr="007174B8">
        <w:rPr>
          <w:rFonts w:eastAsia="Tahoma"/>
          <w:color w:val="333333"/>
          <w:shd w:val="clear" w:color="auto" w:fill="FFFFFF"/>
          <w:lang w:val="ru-RU"/>
        </w:rPr>
        <w:t>Изделие выполнено в компактном корпусе из пластика, оснащено встроенным микрофоном. За автономность устройства отвечает встроенный аккумулятор, обеспечивающий до 5 часов работы без подзарядки. Встроенный разъем для подключения внешнего микрофона - обеспечивает более широкую функциональность.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  <w:lang w:val="ru-RU"/>
        </w:rPr>
      </w:pPr>
      <w:r w:rsidRPr="007174B8">
        <w:rPr>
          <w:rStyle w:val="a6"/>
          <w:rFonts w:eastAsia="Tahoma"/>
          <w:color w:val="333333"/>
          <w:shd w:val="clear" w:color="auto" w:fill="FFFFFF"/>
          <w:lang w:val="ru-RU"/>
        </w:rPr>
        <w:t>Мобильность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  <w:lang w:val="ru-RU"/>
        </w:rPr>
      </w:pPr>
      <w:r w:rsidRPr="007174B8">
        <w:rPr>
          <w:rFonts w:eastAsia="Tahoma"/>
          <w:color w:val="333333"/>
          <w:shd w:val="clear" w:color="auto" w:fill="FFFFFF"/>
          <w:lang w:val="ru-RU"/>
        </w:rPr>
        <w:t>Устройство имеет самые компактные в своем классе размеры и вес, встроенный аккумулятор и эргономичный корпус. Благодаря этим качествам переносная индукционная панель со встроенным аккумулятором</w:t>
      </w:r>
      <w:r>
        <w:rPr>
          <w:rFonts w:eastAsia="Tahoma"/>
          <w:color w:val="333333"/>
          <w:shd w:val="clear" w:color="auto" w:fill="FFFFFF"/>
        </w:rPr>
        <w:t> </w:t>
      </w:r>
      <w:r w:rsidRPr="007174B8">
        <w:rPr>
          <w:rFonts w:eastAsia="Tahoma"/>
          <w:color w:val="333333"/>
          <w:shd w:val="clear" w:color="auto" w:fill="FFFFFF"/>
          <w:lang w:val="ru-RU"/>
        </w:rPr>
        <w:t>ИЦР-6 Мини</w:t>
      </w:r>
      <w:r>
        <w:rPr>
          <w:rFonts w:eastAsia="Tahoma"/>
          <w:color w:val="333333"/>
          <w:shd w:val="clear" w:color="auto" w:fill="FFFFFF"/>
        </w:rPr>
        <w:t> </w:t>
      </w:r>
      <w:r w:rsidRPr="007174B8">
        <w:rPr>
          <w:rFonts w:eastAsia="Tahoma"/>
          <w:color w:val="333333"/>
          <w:shd w:val="clear" w:color="auto" w:fill="FFFFFF"/>
          <w:lang w:val="ru-RU"/>
        </w:rPr>
        <w:t>может быть оперативно перенесена для использования в любое место, где на данный момент актуально ее применение!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</w:rPr>
      </w:pPr>
      <w:r>
        <w:rPr>
          <w:rStyle w:val="a6"/>
          <w:rFonts w:eastAsia="Tahoma"/>
          <w:color w:val="333333"/>
          <w:shd w:val="clear" w:color="auto" w:fill="FFFFFF"/>
        </w:rPr>
        <w:t>Преимущества</w:t>
      </w:r>
    </w:p>
    <w:p w:rsidR="00336900" w:rsidRDefault="007174B8">
      <w:pPr>
        <w:numPr>
          <w:ilvl w:val="0"/>
          <w:numId w:val="22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Не требует монтажа. Просто достань устройство из упаковки и пользуйся</w:t>
      </w:r>
    </w:p>
    <w:p w:rsidR="00336900" w:rsidRDefault="007174B8">
      <w:pPr>
        <w:numPr>
          <w:ilvl w:val="0"/>
          <w:numId w:val="22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Качественный звук без искажений. Компоненты системы позволяют передавать качественный звук, который ранее никто не предлагал</w:t>
      </w:r>
    </w:p>
    <w:p w:rsidR="00336900" w:rsidRDefault="007174B8">
      <w:pPr>
        <w:numPr>
          <w:ilvl w:val="0"/>
          <w:numId w:val="22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Встроенный высокочувствительный микрофон</w:t>
      </w:r>
    </w:p>
    <w:p w:rsidR="00336900" w:rsidRDefault="007174B8">
      <w:pPr>
        <w:numPr>
          <w:ilvl w:val="0"/>
          <w:numId w:val="22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Компактные размеры. Не занимает много места на рабочем столе</w:t>
      </w:r>
    </w:p>
    <w:p w:rsidR="00336900" w:rsidRDefault="007174B8">
      <w:pPr>
        <w:numPr>
          <w:ilvl w:val="0"/>
          <w:numId w:val="22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Легкая. Систему легко перенести в актуальную зону диалога</w:t>
      </w:r>
    </w:p>
    <w:p w:rsidR="00336900" w:rsidRDefault="007174B8">
      <w:pPr>
        <w:numPr>
          <w:ilvl w:val="0"/>
          <w:numId w:val="22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Собственное производство в РФ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</w:rPr>
      </w:pPr>
      <w:r>
        <w:rPr>
          <w:rStyle w:val="a6"/>
          <w:rFonts w:eastAsia="Tahoma"/>
          <w:color w:val="333333"/>
          <w:shd w:val="clear" w:color="auto" w:fill="FFFFFF"/>
        </w:rPr>
        <w:t>Технические характеристики:</w:t>
      </w:r>
    </w:p>
    <w:p w:rsidR="00336900" w:rsidRDefault="007174B8">
      <w:pPr>
        <w:numPr>
          <w:ilvl w:val="0"/>
          <w:numId w:val="23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Площадь покрытия (зона индукционного поля): 2 м.</w:t>
      </w:r>
    </w:p>
    <w:p w:rsidR="00336900" w:rsidRDefault="007174B8">
      <w:pPr>
        <w:numPr>
          <w:ilvl w:val="0"/>
          <w:numId w:val="23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Частотный диапазон сигнала 100-8000 Гц</w:t>
      </w:r>
    </w:p>
    <w:p w:rsidR="00336900" w:rsidRDefault="007174B8">
      <w:pPr>
        <w:numPr>
          <w:ilvl w:val="0"/>
          <w:numId w:val="23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Динамический диапазон: более 60 дБ</w:t>
      </w:r>
    </w:p>
    <w:p w:rsidR="00336900" w:rsidRDefault="007174B8">
      <w:pPr>
        <w:numPr>
          <w:ilvl w:val="0"/>
          <w:numId w:val="23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Встроенная АКБ</w:t>
      </w:r>
    </w:p>
    <w:p w:rsidR="00336900" w:rsidRDefault="007174B8">
      <w:pPr>
        <w:numPr>
          <w:ilvl w:val="0"/>
          <w:numId w:val="23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Встроенный микрофон</w:t>
      </w:r>
    </w:p>
    <w:p w:rsidR="00336900" w:rsidRDefault="007174B8">
      <w:pPr>
        <w:numPr>
          <w:ilvl w:val="0"/>
          <w:numId w:val="23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Чувствительность встроенного микрофона: -60 +-3 дБ</w:t>
      </w:r>
    </w:p>
    <w:p w:rsidR="00336900" w:rsidRDefault="007174B8">
      <w:pPr>
        <w:numPr>
          <w:ilvl w:val="0"/>
          <w:numId w:val="23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Зона приема встроенного микрофона - до 2 метров</w:t>
      </w:r>
    </w:p>
    <w:p w:rsidR="00336900" w:rsidRDefault="007174B8">
      <w:pPr>
        <w:numPr>
          <w:ilvl w:val="0"/>
          <w:numId w:val="23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Разъем для зарядки (только собственное з/у)</w:t>
      </w:r>
    </w:p>
    <w:p w:rsidR="00336900" w:rsidRDefault="007174B8">
      <w:pPr>
        <w:numPr>
          <w:ilvl w:val="0"/>
          <w:numId w:val="23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Аудио-разъем (Jack 3.5 мм)</w:t>
      </w:r>
    </w:p>
    <w:p w:rsidR="00336900" w:rsidRDefault="007174B8">
      <w:pPr>
        <w:numPr>
          <w:ilvl w:val="0"/>
          <w:numId w:val="23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Кнопка вкл/выкл</w:t>
      </w:r>
    </w:p>
    <w:p w:rsidR="00336900" w:rsidRDefault="007174B8">
      <w:pPr>
        <w:numPr>
          <w:ilvl w:val="0"/>
          <w:numId w:val="23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Световой индикатор вкл./выкл</w:t>
      </w:r>
    </w:p>
    <w:p w:rsidR="00336900" w:rsidRDefault="007174B8">
      <w:pPr>
        <w:numPr>
          <w:ilvl w:val="0"/>
          <w:numId w:val="23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Питание: 12В через сетевой адаптер с 220В</w:t>
      </w:r>
    </w:p>
    <w:p w:rsidR="00336900" w:rsidRDefault="007174B8">
      <w:pPr>
        <w:numPr>
          <w:ilvl w:val="0"/>
          <w:numId w:val="23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Габаритный размер, без подставки ±5%: 205*280*35 мм</w:t>
      </w:r>
    </w:p>
    <w:p w:rsidR="00336900" w:rsidRDefault="007174B8">
      <w:pPr>
        <w:numPr>
          <w:ilvl w:val="0"/>
          <w:numId w:val="23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Вес устройства±5%: 0,53 кг.</w:t>
      </w:r>
    </w:p>
    <w:p w:rsidR="00336900" w:rsidRDefault="007174B8">
      <w:pPr>
        <w:numPr>
          <w:ilvl w:val="0"/>
          <w:numId w:val="23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Вес блока питания±5%: 0,25 кг.</w:t>
      </w:r>
    </w:p>
    <w:p w:rsidR="00336900" w:rsidRDefault="007174B8">
      <w:pPr>
        <w:numPr>
          <w:ilvl w:val="0"/>
          <w:numId w:val="23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Материал корпуса: ABS пластик</w:t>
      </w:r>
    </w:p>
    <w:p w:rsidR="00336900" w:rsidRDefault="007174B8">
      <w:pPr>
        <w:numPr>
          <w:ilvl w:val="0"/>
          <w:numId w:val="23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Степень защиты: IP Х0</w:t>
      </w:r>
    </w:p>
    <w:p w:rsidR="00336900" w:rsidRDefault="007174B8">
      <w:pPr>
        <w:numPr>
          <w:ilvl w:val="0"/>
          <w:numId w:val="23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Диапазон рабочих температур: 0-40 С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</w:rPr>
      </w:pPr>
      <w:r>
        <w:rPr>
          <w:rStyle w:val="a6"/>
          <w:rFonts w:eastAsia="Tahoma"/>
          <w:color w:val="333333"/>
          <w:shd w:val="clear" w:color="auto" w:fill="FFFFFF"/>
        </w:rPr>
        <w:lastRenderedPageBreak/>
        <w:t>Комплектация:</w:t>
      </w:r>
    </w:p>
    <w:p w:rsidR="00336900" w:rsidRDefault="007174B8">
      <w:pPr>
        <w:numPr>
          <w:ilvl w:val="0"/>
          <w:numId w:val="24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Индукционная система ИЦР-6 Мини</w:t>
      </w:r>
    </w:p>
    <w:p w:rsidR="00336900" w:rsidRDefault="007174B8">
      <w:pPr>
        <w:numPr>
          <w:ilvl w:val="0"/>
          <w:numId w:val="24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Блок питания 220В-12В</w:t>
      </w:r>
    </w:p>
    <w:p w:rsidR="00336900" w:rsidRDefault="007174B8">
      <w:pPr>
        <w:numPr>
          <w:ilvl w:val="0"/>
          <w:numId w:val="24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Руководство пользователя (инструкция)/ПАСПОРТ</w:t>
      </w:r>
    </w:p>
    <w:p w:rsidR="00336900" w:rsidRDefault="00336900">
      <w:pPr>
        <w:jc w:val="both"/>
        <w:textAlignment w:val="baseline"/>
        <w:rPr>
          <w:rFonts w:ascii="Times New Roman" w:hAnsi="Times New Roman"/>
          <w:b/>
          <w:bCs/>
          <w:color w:val="000000"/>
          <w:sz w:val="24"/>
        </w:rPr>
      </w:pPr>
    </w:p>
    <w:p w:rsidR="00336900" w:rsidRDefault="00336900">
      <w:pPr>
        <w:rPr>
          <w:rFonts w:ascii="Times New Roman" w:hAnsi="Times New Roman"/>
          <w:b/>
          <w:bCs/>
          <w:color w:val="000000"/>
          <w:sz w:val="24"/>
        </w:rPr>
      </w:pPr>
    </w:p>
    <w:p w:rsidR="00336900" w:rsidRDefault="007174B8">
      <w:pPr>
        <w:numPr>
          <w:ilvl w:val="0"/>
          <w:numId w:val="7"/>
        </w:numPr>
        <w:spacing w:line="330" w:lineRule="atLeast"/>
        <w:jc w:val="center"/>
        <w:textAlignment w:val="baseline"/>
        <w:rPr>
          <w:rFonts w:ascii="Times New Roman" w:hAnsi="Times New Roman"/>
          <w:b/>
          <w:bCs/>
          <w:color w:val="000000"/>
          <w:sz w:val="24"/>
        </w:rPr>
      </w:pPr>
      <w:r>
        <w:rPr>
          <w:rFonts w:ascii="Times New Roman" w:hAnsi="Times New Roman"/>
          <w:b/>
          <w:bCs/>
          <w:color w:val="000000"/>
          <w:sz w:val="24"/>
        </w:rPr>
        <w:t>Рекомендуемый комплект оснащения учебной аудитории, в которой обучаются студенты с нарушением слуха:</w:t>
      </w:r>
    </w:p>
    <w:p w:rsidR="00336900" w:rsidRDefault="007174B8">
      <w:pPr>
        <w:spacing w:line="330" w:lineRule="atLeast"/>
        <w:jc w:val="center"/>
        <w:textAlignment w:val="baseline"/>
        <w:rPr>
          <w:rFonts w:ascii="Times New Roman" w:hAnsi="Times New Roman"/>
          <w:b/>
          <w:bCs/>
          <w:color w:val="000000"/>
          <w:sz w:val="24"/>
        </w:rPr>
      </w:pPr>
      <w:r>
        <w:rPr>
          <w:rFonts w:ascii="Times New Roman" w:hAnsi="Times New Roman"/>
          <w:b/>
          <w:bCs/>
          <w:color w:val="000000"/>
          <w:sz w:val="24"/>
        </w:rPr>
        <w:t>радиокласс,</w:t>
      </w:r>
      <w:r w:rsidRPr="007174B8">
        <w:rPr>
          <w:rFonts w:ascii="Times New Roman" w:hAnsi="Times New Roman"/>
          <w:b/>
          <w:bCs/>
          <w:color w:val="000000"/>
          <w:sz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</w:rPr>
        <w:t>аудиотехника (акустический усилитель и колонки),</w:t>
      </w:r>
      <w:r w:rsidRPr="007174B8">
        <w:rPr>
          <w:rFonts w:ascii="Times New Roman" w:hAnsi="Times New Roman"/>
          <w:b/>
          <w:bCs/>
          <w:color w:val="000000"/>
          <w:sz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</w:rPr>
        <w:t>видеотехника (мультимедийный проектор, телевизор),</w:t>
      </w:r>
      <w:r w:rsidRPr="007174B8">
        <w:rPr>
          <w:rFonts w:ascii="Times New Roman" w:hAnsi="Times New Roman"/>
          <w:b/>
          <w:bCs/>
          <w:color w:val="000000"/>
          <w:sz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</w:rPr>
        <w:t>электронная доска,</w:t>
      </w:r>
      <w:r w:rsidRPr="007174B8">
        <w:rPr>
          <w:rFonts w:ascii="Times New Roman" w:hAnsi="Times New Roman"/>
          <w:b/>
          <w:bCs/>
          <w:color w:val="000000"/>
          <w:sz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</w:rPr>
        <w:t>документ-камера.</w:t>
      </w:r>
    </w:p>
    <w:p w:rsidR="00336900" w:rsidRPr="007174B8" w:rsidRDefault="007174B8">
      <w:pPr>
        <w:spacing w:line="330" w:lineRule="atLeast"/>
        <w:ind w:firstLine="708"/>
        <w:textAlignment w:val="baseline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ПРИМЕР</w:t>
      </w:r>
      <w:r w:rsidRPr="007174B8">
        <w:rPr>
          <w:rFonts w:ascii="Times New Roman" w:hAnsi="Times New Roman"/>
          <w:color w:val="000000"/>
          <w:sz w:val="24"/>
        </w:rPr>
        <w:t xml:space="preserve"> 1.</w:t>
      </w:r>
    </w:p>
    <w:p w:rsidR="00336900" w:rsidRPr="007174B8" w:rsidRDefault="007174B8">
      <w:pPr>
        <w:spacing w:line="330" w:lineRule="atLeast"/>
        <w:textAlignment w:val="baseline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Радиокласс</w:t>
      </w:r>
      <w:r w:rsidRPr="007174B8">
        <w:rPr>
          <w:rFonts w:ascii="Times New Roman" w:hAnsi="Times New Roman"/>
          <w:color w:val="000000"/>
          <w:sz w:val="24"/>
        </w:rPr>
        <w:t xml:space="preserve"> см. выше;</w:t>
      </w:r>
    </w:p>
    <w:p w:rsidR="00336900" w:rsidRPr="007174B8" w:rsidRDefault="007174B8">
      <w:pPr>
        <w:spacing w:line="330" w:lineRule="atLeast"/>
        <w:textAlignment w:val="baseline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аудиотехника (акустический усилитель и колонки)</w:t>
      </w:r>
      <w:r w:rsidRPr="007174B8">
        <w:rPr>
          <w:rFonts w:ascii="Times New Roman" w:hAnsi="Times New Roman"/>
          <w:color w:val="000000"/>
          <w:sz w:val="24"/>
        </w:rPr>
        <w:t xml:space="preserve"> см. выше;</w:t>
      </w:r>
    </w:p>
    <w:p w:rsidR="00336900" w:rsidRPr="007174B8" w:rsidRDefault="007174B8">
      <w:pPr>
        <w:spacing w:line="330" w:lineRule="atLeast"/>
        <w:jc w:val="both"/>
        <w:textAlignment w:val="baseline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видеотехника (мультимедийный проектор, телевизор)</w:t>
      </w:r>
      <w:r w:rsidRPr="007174B8">
        <w:rPr>
          <w:rFonts w:ascii="Times New Roman" w:hAnsi="Times New Roman"/>
          <w:color w:val="000000"/>
          <w:sz w:val="24"/>
        </w:rPr>
        <w:t xml:space="preserve"> не требует примера;</w:t>
      </w:r>
    </w:p>
    <w:p w:rsidR="00336900" w:rsidRDefault="007174B8">
      <w:pPr>
        <w:spacing w:line="330" w:lineRule="atLeast"/>
        <w:jc w:val="center"/>
        <w:textAlignment w:val="baseline"/>
        <w:rPr>
          <w:rFonts w:ascii="Times New Roman" w:hAnsi="Times New Roman"/>
          <w:color w:val="000000"/>
          <w:sz w:val="24"/>
        </w:rPr>
      </w:pPr>
      <w:r>
        <w:rPr>
          <w:rFonts w:ascii="Times New Roman" w:eastAsia="SimSun" w:hAnsi="Times New Roman"/>
          <w:noProof/>
          <w:sz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190500</wp:posOffset>
            </wp:positionV>
            <wp:extent cx="1541145" cy="1280160"/>
            <wp:effectExtent l="0" t="0" r="1905" b="15240"/>
            <wp:wrapSquare wrapText="bothSides"/>
            <wp:docPr id="33" name="Изображение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14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000000"/>
          <w:sz w:val="24"/>
        </w:rPr>
        <w:t>электронная доска</w:t>
      </w:r>
    </w:p>
    <w:p w:rsidR="00336900" w:rsidRDefault="007174B8">
      <w:pPr>
        <w:jc w:val="both"/>
        <w:textAlignment w:val="baseline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 xml:space="preserve">Современная доска, объединяющая инновационные технологии и традиционные инструменты преподавания. В центре интерактивная сенсорная панель с multi-touch (до 10 одновременных касаний), по бокам - пишущая магнитно-меловая поверхность. </w:t>
      </w:r>
    </w:p>
    <w:p w:rsidR="00336900" w:rsidRDefault="007174B8">
      <w:pPr>
        <w:pStyle w:val="2"/>
        <w:keepNext w:val="0"/>
        <w:keepLines w:val="0"/>
        <w:shd w:val="clear" w:color="auto" w:fill="FFFFFF"/>
        <w:spacing w:before="0"/>
        <w:jc w:val="both"/>
        <w:rPr>
          <w:rFonts w:ascii="Times New Roman" w:eastAsia="Tahoma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eastAsia="Tahoma" w:hAnsi="Times New Roman" w:cs="Times New Roman"/>
          <w:b/>
          <w:bCs/>
          <w:color w:val="auto"/>
          <w:sz w:val="24"/>
          <w:szCs w:val="24"/>
          <w:shd w:val="clear" w:color="auto" w:fill="FFFFFF"/>
        </w:rPr>
        <w:t>Комплектация:</w:t>
      </w:r>
    </w:p>
    <w:p w:rsidR="00336900" w:rsidRDefault="007174B8">
      <w:pPr>
        <w:numPr>
          <w:ilvl w:val="0"/>
          <w:numId w:val="25"/>
        </w:numPr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Интерактивная панель (65 дюймов, Full HD, мультитач 10 касаний, комплектацию встроенного компьютера уточняйте у менеджера)</w:t>
      </w:r>
    </w:p>
    <w:p w:rsidR="00336900" w:rsidRDefault="007174B8">
      <w:pPr>
        <w:numPr>
          <w:ilvl w:val="0"/>
          <w:numId w:val="25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Предустановленное программное обеспечение: Интерактивная доска EasiNote, «АЛМА Финансовая грамотность»</w:t>
      </w:r>
    </w:p>
    <w:p w:rsidR="00336900" w:rsidRDefault="007174B8">
      <w:pPr>
        <w:numPr>
          <w:ilvl w:val="0"/>
          <w:numId w:val="25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Комплект письменных принадлежностей</w:t>
      </w:r>
    </w:p>
    <w:p w:rsidR="00336900" w:rsidRDefault="007174B8">
      <w:pPr>
        <w:pStyle w:val="2"/>
        <w:keepNext w:val="0"/>
        <w:keepLines w:val="0"/>
        <w:shd w:val="clear" w:color="auto" w:fill="FFFFFF"/>
        <w:spacing w:before="0"/>
        <w:jc w:val="both"/>
        <w:rPr>
          <w:rFonts w:ascii="Times New Roman" w:eastAsia="Tahoma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eastAsia="Tahoma" w:hAnsi="Times New Roman" w:cs="Times New Roman"/>
          <w:b/>
          <w:bCs/>
          <w:color w:val="auto"/>
          <w:sz w:val="24"/>
          <w:szCs w:val="24"/>
          <w:shd w:val="clear" w:color="auto" w:fill="FFFFFF"/>
        </w:rPr>
        <w:t>Преимущества интерактивной нераздвижной доски: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ind w:firstLine="708"/>
        <w:jc w:val="both"/>
        <w:rPr>
          <w:rFonts w:eastAsia="Tahoma"/>
          <w:lang w:val="ru-RU"/>
        </w:rPr>
      </w:pPr>
      <w:r w:rsidRPr="007174B8">
        <w:rPr>
          <w:rFonts w:eastAsia="Tahoma"/>
          <w:shd w:val="clear" w:color="auto" w:fill="FFFFFF"/>
          <w:lang w:val="ru-RU"/>
        </w:rPr>
        <w:t>1. Цифровая образовательная среда. Интерактивный экран со встроенным ПК обеспечивает реализацию современных цифровых методов преподавания. На интерактивном экране можно показывать обучающие фильмы, иллюстрировать темы занятия, делать презентации, искать информацию в режиме реального времени и проводить конференции со школами-побратимами хоть на другом конце света.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ind w:firstLine="708"/>
        <w:jc w:val="both"/>
        <w:rPr>
          <w:rFonts w:eastAsia="Tahoma"/>
          <w:lang w:val="ru-RU"/>
        </w:rPr>
      </w:pPr>
      <w:r w:rsidRPr="007174B8">
        <w:rPr>
          <w:rFonts w:eastAsia="Tahoma"/>
          <w:shd w:val="clear" w:color="auto" w:fill="FFFFFF"/>
          <w:lang w:val="ru-RU"/>
        </w:rPr>
        <w:t>2. Расширенный функционал. У интерактивной доски есть возможность подключения ПК преподавателя и проектора, а также микрофона и наушников. Создать идеальное техническое обеспечение для презентации новой темы или школьного доклада с интерактивной доской «Фибоначчи» легко и просто! Больше ничего не требуется.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ind w:firstLine="708"/>
        <w:jc w:val="both"/>
        <w:rPr>
          <w:rFonts w:eastAsia="Tahoma"/>
          <w:lang w:val="ru-RU"/>
        </w:rPr>
      </w:pPr>
      <w:r w:rsidRPr="007174B8">
        <w:rPr>
          <w:rFonts w:eastAsia="Tahoma"/>
          <w:shd w:val="clear" w:color="auto" w:fill="FFFFFF"/>
          <w:lang w:val="ru-RU"/>
        </w:rPr>
        <w:t xml:space="preserve">3. Чёткость и многозадачность экрана. Сенсорный экран обладает ультрачётким разрешением и антибликовой поверхностью, функция </w:t>
      </w:r>
      <w:r>
        <w:rPr>
          <w:rFonts w:eastAsia="Tahoma"/>
          <w:shd w:val="clear" w:color="auto" w:fill="FFFFFF"/>
        </w:rPr>
        <w:t>multi</w:t>
      </w:r>
      <w:r w:rsidRPr="007174B8">
        <w:rPr>
          <w:rFonts w:eastAsia="Tahoma"/>
          <w:shd w:val="clear" w:color="auto" w:fill="FFFFFF"/>
          <w:lang w:val="ru-RU"/>
        </w:rPr>
        <w:t>-</w:t>
      </w:r>
      <w:r>
        <w:rPr>
          <w:rFonts w:eastAsia="Tahoma"/>
          <w:shd w:val="clear" w:color="auto" w:fill="FFFFFF"/>
        </w:rPr>
        <w:t>touch</w:t>
      </w:r>
      <w:r w:rsidRPr="007174B8">
        <w:rPr>
          <w:rFonts w:eastAsia="Tahoma"/>
          <w:shd w:val="clear" w:color="auto" w:fill="FFFFFF"/>
          <w:lang w:val="ru-RU"/>
        </w:rPr>
        <w:t xml:space="preserve"> (мультитач) поддерживает до 10 одновременных касаний. Материал будет виден ученикам из любого места класса, а благодаря мультитач заниматься у доски могут сразу несколько человек.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ind w:firstLine="708"/>
        <w:jc w:val="both"/>
        <w:rPr>
          <w:rFonts w:eastAsia="Tahoma"/>
          <w:lang w:val="ru-RU"/>
        </w:rPr>
      </w:pPr>
      <w:r w:rsidRPr="007174B8">
        <w:rPr>
          <w:rFonts w:eastAsia="Tahoma"/>
          <w:shd w:val="clear" w:color="auto" w:fill="FFFFFF"/>
          <w:lang w:val="ru-RU"/>
        </w:rPr>
        <w:t xml:space="preserve">4. Программное обеспечение. В комплекте идёт предустановленное программное обеспечение: Интерактивная доска </w:t>
      </w:r>
      <w:r>
        <w:rPr>
          <w:rFonts w:eastAsia="Tahoma"/>
          <w:shd w:val="clear" w:color="auto" w:fill="FFFFFF"/>
        </w:rPr>
        <w:t>EasiNote</w:t>
      </w:r>
      <w:r w:rsidRPr="007174B8">
        <w:rPr>
          <w:rFonts w:eastAsia="Tahoma"/>
          <w:shd w:val="clear" w:color="auto" w:fill="FFFFFF"/>
          <w:lang w:val="ru-RU"/>
        </w:rPr>
        <w:t xml:space="preserve"> и «Финансовая грамотность» для школ. Есть возможность установки любого дополнительного ПО по вашему желанию.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ind w:firstLine="708"/>
        <w:jc w:val="both"/>
        <w:rPr>
          <w:rFonts w:eastAsia="Tahoma"/>
          <w:lang w:val="ru-RU"/>
        </w:rPr>
      </w:pPr>
      <w:r w:rsidRPr="007174B8">
        <w:rPr>
          <w:rFonts w:eastAsia="Tahoma"/>
          <w:shd w:val="clear" w:color="auto" w:fill="FFFFFF"/>
          <w:lang w:val="ru-RU"/>
        </w:rPr>
        <w:t xml:space="preserve">5. Магнитно-меловая поверхность служит для записи важной информации, решения примеров и прочей классической </w:t>
      </w:r>
      <w:r>
        <w:rPr>
          <w:rFonts w:eastAsia="Tahoma"/>
          <w:shd w:val="clear" w:color="auto" w:fill="FFFFFF"/>
          <w:lang w:val="ru-RU"/>
        </w:rPr>
        <w:t>образовате</w:t>
      </w:r>
      <w:r w:rsidRPr="007174B8">
        <w:rPr>
          <w:rFonts w:eastAsia="Tahoma"/>
          <w:shd w:val="clear" w:color="auto" w:fill="FFFFFF"/>
          <w:lang w:val="ru-RU"/>
        </w:rPr>
        <w:t>льной деятельности. Магнитные свойства доски позволяют закреплять на ней плакаты, стенгазеты и другие наглядные материалы, которые используются на занятиях.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ind w:firstLine="708"/>
        <w:jc w:val="both"/>
        <w:rPr>
          <w:rFonts w:eastAsia="Tahoma"/>
          <w:lang w:val="ru-RU"/>
        </w:rPr>
      </w:pPr>
      <w:r w:rsidRPr="007174B8">
        <w:rPr>
          <w:rFonts w:eastAsia="Tahoma"/>
          <w:shd w:val="clear" w:color="auto" w:fill="FFFFFF"/>
          <w:lang w:val="ru-RU"/>
        </w:rPr>
        <w:t>Габариты интерактивной нераздвижной доски: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lang w:val="ru-RU"/>
        </w:rPr>
      </w:pPr>
      <w:r w:rsidRPr="007174B8">
        <w:rPr>
          <w:rFonts w:eastAsia="Tahoma"/>
          <w:shd w:val="clear" w:color="auto" w:fill="FFFFFF"/>
          <w:lang w:val="ru-RU"/>
        </w:rPr>
        <w:t>Общие габариты интерактивной доски: 4024*195*998 мм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lang w:val="ru-RU"/>
        </w:rPr>
      </w:pPr>
      <w:r w:rsidRPr="007174B8">
        <w:rPr>
          <w:rFonts w:eastAsia="Tahoma"/>
          <w:shd w:val="clear" w:color="auto" w:fill="FFFFFF"/>
          <w:lang w:val="ru-RU"/>
        </w:rPr>
        <w:lastRenderedPageBreak/>
        <w:t>Габариты магнитно-меловой доски: 2400 (1200+1200) *998 мм.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lang w:val="ru-RU"/>
        </w:rPr>
      </w:pPr>
      <w:r w:rsidRPr="007174B8">
        <w:rPr>
          <w:rFonts w:eastAsia="Tahoma"/>
          <w:shd w:val="clear" w:color="auto" w:fill="FFFFFF"/>
          <w:lang w:val="ru-RU"/>
        </w:rPr>
        <w:t>По центру экран диагональю 65 дюймов, габариты: 1624*166*998 мм.</w:t>
      </w:r>
    </w:p>
    <w:p w:rsidR="00336900" w:rsidRPr="007174B8" w:rsidRDefault="007174B8">
      <w:pPr>
        <w:pStyle w:val="af1"/>
        <w:shd w:val="clear" w:color="auto" w:fill="FFFFFF"/>
        <w:rPr>
          <w:rFonts w:ascii="Tahoma" w:eastAsia="Tahoma" w:hAnsi="Tahoma" w:cs="Tahoma"/>
          <w:color w:val="434142"/>
          <w:sz w:val="21"/>
          <w:szCs w:val="21"/>
          <w:lang w:val="ru-RU"/>
        </w:rPr>
      </w:pPr>
      <w:r>
        <w:rPr>
          <w:rFonts w:ascii="Tahoma" w:eastAsia="Tahoma" w:hAnsi="Tahoma" w:cs="Tahoma"/>
          <w:color w:val="434142"/>
          <w:sz w:val="21"/>
          <w:szCs w:val="21"/>
          <w:shd w:val="clear" w:color="auto" w:fill="FFFFFF"/>
        </w:rPr>
        <w:t> </w:t>
      </w:r>
    </w:p>
    <w:p w:rsidR="00336900" w:rsidRDefault="00336900">
      <w:pPr>
        <w:spacing w:line="330" w:lineRule="atLeast"/>
        <w:textAlignment w:val="baseline"/>
        <w:rPr>
          <w:rFonts w:ascii="SimSun" w:eastAsia="SimSun" w:hAnsi="SimSun" w:cs="SimSun"/>
          <w:sz w:val="24"/>
        </w:rPr>
      </w:pPr>
    </w:p>
    <w:p w:rsidR="00336900" w:rsidRDefault="007174B8">
      <w:pPr>
        <w:spacing w:line="330" w:lineRule="atLeast"/>
        <w:jc w:val="center"/>
        <w:textAlignment w:val="baseline"/>
        <w:rPr>
          <w:rFonts w:ascii="Times New Roman" w:hAnsi="Times New Roman"/>
          <w:b/>
          <w:bCs/>
          <w:color w:val="000000"/>
          <w:sz w:val="24"/>
        </w:rPr>
      </w:pPr>
      <w:r>
        <w:rPr>
          <w:rFonts w:ascii="Times New Roman" w:hAnsi="Times New Roman"/>
          <w:b/>
          <w:bCs/>
          <w:color w:val="000000"/>
          <w:sz w:val="24"/>
        </w:rPr>
        <w:t>документ-камера</w:t>
      </w:r>
    </w:p>
    <w:p w:rsidR="00336900" w:rsidRDefault="007174B8">
      <w:pPr>
        <w:numPr>
          <w:ilvl w:val="0"/>
          <w:numId w:val="26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15875</wp:posOffset>
            </wp:positionV>
            <wp:extent cx="1305560" cy="1368425"/>
            <wp:effectExtent l="0" t="0" r="8890" b="3175"/>
            <wp:wrapSquare wrapText="bothSides"/>
            <wp:docPr id="34" name="Изображение 34" descr="26768_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34" descr="26768_middl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ahoma" w:hAnsi="Times New Roman"/>
          <w:sz w:val="24"/>
          <w:shd w:val="clear" w:color="auto" w:fill="FFFFFF"/>
        </w:rPr>
        <w:t>Матрица CMOS 3Мп</w:t>
      </w:r>
    </w:p>
    <w:p w:rsidR="00336900" w:rsidRDefault="007174B8">
      <w:pPr>
        <w:numPr>
          <w:ilvl w:val="0"/>
          <w:numId w:val="26"/>
        </w:numPr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Разрешение 2048×1536</w:t>
      </w:r>
    </w:p>
    <w:p w:rsidR="00336900" w:rsidRDefault="007174B8">
      <w:pPr>
        <w:numPr>
          <w:ilvl w:val="0"/>
          <w:numId w:val="26"/>
        </w:numPr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Количество кадров в секунду 1</w:t>
      </w:r>
    </w:p>
    <w:p w:rsidR="00336900" w:rsidRDefault="007174B8">
      <w:pPr>
        <w:numPr>
          <w:ilvl w:val="0"/>
          <w:numId w:val="26"/>
        </w:numPr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Максимальная рабочая область 210×297 мм</w:t>
      </w:r>
    </w:p>
    <w:p w:rsidR="00336900" w:rsidRDefault="007174B8">
      <w:pPr>
        <w:numPr>
          <w:ilvl w:val="0"/>
          <w:numId w:val="26"/>
        </w:numPr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Работа в операционных системах CPU P4, MS Direct X9.0, Windows XP / Vista / 7 / 8 /10</w:t>
      </w:r>
    </w:p>
    <w:p w:rsidR="00336900" w:rsidRDefault="007174B8">
      <w:pPr>
        <w:numPr>
          <w:ilvl w:val="0"/>
          <w:numId w:val="26"/>
        </w:numPr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Входы USB 2.0</w:t>
      </w:r>
    </w:p>
    <w:p w:rsidR="00336900" w:rsidRDefault="007174B8">
      <w:pPr>
        <w:numPr>
          <w:ilvl w:val="0"/>
          <w:numId w:val="26"/>
        </w:numPr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Габариты (длина) 725 мм</w:t>
      </w:r>
    </w:p>
    <w:p w:rsidR="00336900" w:rsidRDefault="007174B8">
      <w:pPr>
        <w:numPr>
          <w:ilvl w:val="0"/>
          <w:numId w:val="26"/>
        </w:numPr>
        <w:tabs>
          <w:tab w:val="clear" w:pos="720"/>
          <w:tab w:val="left" w:pos="400"/>
        </w:tabs>
        <w:ind w:left="0" w:firstLine="0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Габариты (ширина) 204 мм</w:t>
      </w:r>
    </w:p>
    <w:p w:rsidR="00336900" w:rsidRDefault="007174B8">
      <w:pPr>
        <w:numPr>
          <w:ilvl w:val="0"/>
          <w:numId w:val="26"/>
        </w:numPr>
        <w:tabs>
          <w:tab w:val="clear" w:pos="720"/>
          <w:tab w:val="left" w:pos="400"/>
        </w:tabs>
        <w:ind w:left="0" w:firstLine="0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Габариты (высота) 366 мм</w:t>
      </w:r>
    </w:p>
    <w:p w:rsidR="00336900" w:rsidRDefault="007174B8">
      <w:pPr>
        <w:numPr>
          <w:ilvl w:val="0"/>
          <w:numId w:val="26"/>
        </w:numPr>
        <w:tabs>
          <w:tab w:val="clear" w:pos="720"/>
          <w:tab w:val="left" w:pos="400"/>
        </w:tabs>
        <w:ind w:left="0" w:firstLine="0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Вес 0.7 кг</w:t>
      </w:r>
    </w:p>
    <w:p w:rsidR="00336900" w:rsidRDefault="007174B8">
      <w:pPr>
        <w:numPr>
          <w:ilvl w:val="0"/>
          <w:numId w:val="26"/>
        </w:numPr>
        <w:tabs>
          <w:tab w:val="clear" w:pos="720"/>
          <w:tab w:val="left" w:pos="400"/>
        </w:tabs>
        <w:ind w:left="0" w:firstLine="0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Подключение к PC USB</w:t>
      </w:r>
    </w:p>
    <w:p w:rsidR="00336900" w:rsidRDefault="007174B8">
      <w:pPr>
        <w:numPr>
          <w:ilvl w:val="0"/>
          <w:numId w:val="26"/>
        </w:numPr>
        <w:tabs>
          <w:tab w:val="clear" w:pos="720"/>
          <w:tab w:val="left" w:pos="400"/>
        </w:tabs>
        <w:ind w:left="0" w:firstLine="0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Габариты (в упаковке) 320x140x140 мм, вес в упаковке 1,3 кг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lang w:val="ru-RU"/>
        </w:rPr>
      </w:pPr>
      <w:r w:rsidRPr="007174B8">
        <w:rPr>
          <w:rFonts w:eastAsia="Tahoma"/>
          <w:shd w:val="clear" w:color="auto" w:fill="FFFFFF"/>
          <w:lang w:val="ru-RU"/>
        </w:rPr>
        <w:t xml:space="preserve">Разрешение 3 Мп является достаточным для того, чтобы даже мелкий текст на документах формата </w:t>
      </w:r>
      <w:r>
        <w:rPr>
          <w:rFonts w:eastAsia="Tahoma"/>
          <w:shd w:val="clear" w:color="auto" w:fill="FFFFFF"/>
        </w:rPr>
        <w:t>A</w:t>
      </w:r>
      <w:r w:rsidRPr="007174B8">
        <w:rPr>
          <w:rFonts w:eastAsia="Tahoma"/>
          <w:shd w:val="clear" w:color="auto" w:fill="FFFFFF"/>
          <w:lang w:val="ru-RU"/>
        </w:rPr>
        <w:t>4 был читаемым при минимальном размере сохраняемых документов.</w:t>
      </w:r>
      <w:r w:rsidRPr="007174B8">
        <w:rPr>
          <w:rFonts w:eastAsia="Tahoma"/>
          <w:shd w:val="clear" w:color="auto" w:fill="FFFFFF"/>
          <w:lang w:val="ru-RU"/>
        </w:rPr>
        <w:br/>
        <w:t>Встроенная подсветка позволяет получать хорошие кадры при любом освещении.</w:t>
      </w:r>
      <w:r w:rsidRPr="007174B8">
        <w:rPr>
          <w:rFonts w:eastAsia="Tahoma"/>
          <w:shd w:val="clear" w:color="auto" w:fill="FFFFFF"/>
          <w:lang w:val="ru-RU"/>
        </w:rPr>
        <w:br/>
        <w:t>Прилагаемое ПО (на русском языке) позволяет делать запись видео и фото в различных форматах, накладывать на изображение свои надписи, поддерживает распознавание текста на русском , английском и др. языках.</w:t>
      </w:r>
    </w:p>
    <w:p w:rsidR="00336900" w:rsidRDefault="007174B8">
      <w:pPr>
        <w:pStyle w:val="3"/>
        <w:keepNext w:val="0"/>
        <w:keepLines w:val="0"/>
        <w:shd w:val="clear" w:color="auto" w:fill="FFFFFF"/>
        <w:rPr>
          <w:rFonts w:ascii="Times New Roman" w:eastAsia="Tahoma" w:hAnsi="Times New Roman" w:cs="Times New Roman"/>
          <w:color w:val="auto"/>
        </w:rPr>
      </w:pPr>
      <w:r>
        <w:rPr>
          <w:rFonts w:ascii="Times New Roman" w:eastAsia="Tahoma" w:hAnsi="Times New Roman" w:cs="Times New Roman"/>
          <w:color w:val="auto"/>
          <w:shd w:val="clear" w:color="auto" w:fill="FFFFFF"/>
        </w:rPr>
        <w:t>Дополнительные характеристики:</w:t>
      </w:r>
    </w:p>
    <w:p w:rsidR="00336900" w:rsidRDefault="007174B8">
      <w:pPr>
        <w:numPr>
          <w:ilvl w:val="0"/>
          <w:numId w:val="27"/>
        </w:numPr>
        <w:tabs>
          <w:tab w:val="clear" w:pos="720"/>
          <w:tab w:val="left" w:pos="400"/>
        </w:tabs>
        <w:ind w:left="-2" w:firstLine="0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форматы изображения: JPEG, BMP, TGA, PNG, RAS, TIF, JP2, JPC, J2K;</w:t>
      </w:r>
    </w:p>
    <w:p w:rsidR="00336900" w:rsidRDefault="007174B8">
      <w:pPr>
        <w:numPr>
          <w:ilvl w:val="0"/>
          <w:numId w:val="27"/>
        </w:numPr>
        <w:tabs>
          <w:tab w:val="clear" w:pos="720"/>
          <w:tab w:val="left" w:pos="400"/>
        </w:tabs>
        <w:ind w:left="-2" w:firstLine="0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форматы документа: PDF, WORD, TXT, XLS;</w:t>
      </w:r>
    </w:p>
    <w:p w:rsidR="00336900" w:rsidRDefault="007174B8">
      <w:pPr>
        <w:numPr>
          <w:ilvl w:val="0"/>
          <w:numId w:val="27"/>
        </w:numPr>
        <w:tabs>
          <w:tab w:val="clear" w:pos="720"/>
          <w:tab w:val="left" w:pos="400"/>
        </w:tabs>
        <w:ind w:left="-2" w:firstLine="0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формат видео: AVI</w:t>
      </w:r>
    </w:p>
    <w:p w:rsidR="00336900" w:rsidRDefault="007174B8">
      <w:pPr>
        <w:numPr>
          <w:ilvl w:val="0"/>
          <w:numId w:val="27"/>
        </w:numPr>
        <w:tabs>
          <w:tab w:val="clear" w:pos="720"/>
          <w:tab w:val="left" w:pos="400"/>
        </w:tabs>
        <w:ind w:left="-2" w:firstLine="0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выбор эффектов — Цветное, черно/белое, негатив, добавление текста, стоп-кадр, зеркало;</w:t>
      </w:r>
    </w:p>
    <w:p w:rsidR="00336900" w:rsidRDefault="007174B8">
      <w:pPr>
        <w:numPr>
          <w:ilvl w:val="0"/>
          <w:numId w:val="27"/>
        </w:numPr>
        <w:tabs>
          <w:tab w:val="clear" w:pos="720"/>
          <w:tab w:val="left" w:pos="400"/>
        </w:tabs>
        <w:ind w:left="-2" w:firstLine="0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настройка цвета /яркости /контраста /насыщенности;</w:t>
      </w:r>
    </w:p>
    <w:p w:rsidR="00336900" w:rsidRDefault="007174B8">
      <w:pPr>
        <w:numPr>
          <w:ilvl w:val="0"/>
          <w:numId w:val="27"/>
        </w:numPr>
        <w:tabs>
          <w:tab w:val="clear" w:pos="720"/>
          <w:tab w:val="left" w:pos="400"/>
        </w:tabs>
        <w:ind w:left="-2" w:firstLine="0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выбор разрешения, сканирование, распознавание текста.</w:t>
      </w:r>
    </w:p>
    <w:p w:rsidR="00336900" w:rsidRDefault="007174B8">
      <w:pPr>
        <w:pStyle w:val="3"/>
        <w:keepNext w:val="0"/>
        <w:keepLines w:val="0"/>
        <w:shd w:val="clear" w:color="auto" w:fill="FFFFFF"/>
        <w:tabs>
          <w:tab w:val="left" w:pos="400"/>
        </w:tabs>
        <w:ind w:left="-2"/>
        <w:rPr>
          <w:rFonts w:ascii="Times New Roman" w:eastAsia="Tahoma" w:hAnsi="Times New Roman" w:cs="Times New Roman"/>
          <w:color w:val="auto"/>
        </w:rPr>
      </w:pPr>
      <w:r>
        <w:rPr>
          <w:rFonts w:ascii="Times New Roman" w:eastAsia="Tahoma" w:hAnsi="Times New Roman" w:cs="Times New Roman"/>
          <w:color w:val="auto"/>
          <w:shd w:val="clear" w:color="auto" w:fill="FFFFFF"/>
        </w:rPr>
        <w:t>Комплектация</w:t>
      </w:r>
    </w:p>
    <w:p w:rsidR="00336900" w:rsidRDefault="007174B8">
      <w:pPr>
        <w:numPr>
          <w:ilvl w:val="0"/>
          <w:numId w:val="28"/>
        </w:numPr>
        <w:tabs>
          <w:tab w:val="clear" w:pos="720"/>
          <w:tab w:val="left" w:pos="400"/>
        </w:tabs>
        <w:ind w:left="-2" w:firstLine="0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Документ-камера,</w:t>
      </w:r>
    </w:p>
    <w:p w:rsidR="00336900" w:rsidRDefault="007174B8">
      <w:pPr>
        <w:numPr>
          <w:ilvl w:val="0"/>
          <w:numId w:val="28"/>
        </w:numPr>
        <w:tabs>
          <w:tab w:val="clear" w:pos="720"/>
          <w:tab w:val="left" w:pos="400"/>
        </w:tabs>
        <w:ind w:left="-2" w:firstLine="0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коврик,</w:t>
      </w:r>
    </w:p>
    <w:p w:rsidR="00336900" w:rsidRDefault="007174B8">
      <w:pPr>
        <w:numPr>
          <w:ilvl w:val="0"/>
          <w:numId w:val="28"/>
        </w:numPr>
        <w:tabs>
          <w:tab w:val="clear" w:pos="720"/>
          <w:tab w:val="left" w:pos="400"/>
        </w:tabs>
        <w:ind w:left="-2" w:firstLine="0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кабель USB 1,5 м,</w:t>
      </w:r>
    </w:p>
    <w:p w:rsidR="00336900" w:rsidRDefault="007174B8">
      <w:pPr>
        <w:numPr>
          <w:ilvl w:val="0"/>
          <w:numId w:val="28"/>
        </w:numPr>
        <w:tabs>
          <w:tab w:val="clear" w:pos="720"/>
          <w:tab w:val="left" w:pos="400"/>
        </w:tabs>
        <w:ind w:left="-2" w:firstLine="0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CD-ROM с программным обеспечением,</w:t>
      </w:r>
    </w:p>
    <w:p w:rsidR="00336900" w:rsidRPr="007174B8" w:rsidRDefault="00336900">
      <w:pPr>
        <w:spacing w:line="330" w:lineRule="atLeast"/>
        <w:textAlignment w:val="baseline"/>
        <w:rPr>
          <w:rFonts w:ascii="Times New Roman" w:hAnsi="Times New Roman"/>
          <w:sz w:val="24"/>
        </w:rPr>
      </w:pPr>
    </w:p>
    <w:p w:rsidR="00336900" w:rsidRPr="007174B8" w:rsidRDefault="007174B8">
      <w:pPr>
        <w:rPr>
          <w:rFonts w:ascii="Times New Roman" w:hAnsi="Times New Roman"/>
          <w:sz w:val="24"/>
        </w:rPr>
      </w:pPr>
      <w:r w:rsidRPr="007174B8">
        <w:rPr>
          <w:rFonts w:ascii="Times New Roman" w:hAnsi="Times New Roman"/>
          <w:sz w:val="24"/>
        </w:rPr>
        <w:br w:type="page"/>
      </w:r>
    </w:p>
    <w:p w:rsidR="00336900" w:rsidRDefault="007174B8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bCs/>
          <w:sz w:val="24"/>
          <w:lang w:val="en-US"/>
        </w:rPr>
        <w:lastRenderedPageBreak/>
        <w:t>V</w:t>
      </w:r>
      <w:r>
        <w:rPr>
          <w:rFonts w:ascii="Times New Roman" w:hAnsi="Times New Roman"/>
          <w:b/>
          <w:bCs/>
          <w:sz w:val="24"/>
        </w:rPr>
        <w:t>. Р</w:t>
      </w:r>
      <w:r>
        <w:rPr>
          <w:rFonts w:ascii="Times New Roman" w:hAnsi="Times New Roman"/>
          <w:b/>
          <w:sz w:val="24"/>
        </w:rPr>
        <w:t>екомендации по формированию перечня и использования специального оборудования для профессиональных образовательных организаций для обучения лиц с нарушением зрения</w:t>
      </w:r>
    </w:p>
    <w:p w:rsidR="00336900" w:rsidRDefault="00336900">
      <w:pPr>
        <w:ind w:firstLine="709"/>
        <w:jc w:val="center"/>
        <w:rPr>
          <w:rFonts w:ascii="Times New Roman" w:hAnsi="Times New Roman"/>
          <w:b/>
          <w:sz w:val="24"/>
        </w:rPr>
      </w:pPr>
    </w:p>
    <w:p w:rsidR="00336900" w:rsidRDefault="007174B8">
      <w:pPr>
        <w:ind w:firstLine="709"/>
        <w:jc w:val="center"/>
        <w:rPr>
          <w:rFonts w:ascii="inherit" w:hAnsi="inherit" w:cs="Arial"/>
          <w:b/>
          <w:bCs/>
          <w:color w:val="000000"/>
          <w:sz w:val="24"/>
        </w:rPr>
      </w:pPr>
      <w:r w:rsidRPr="007174B8">
        <w:rPr>
          <w:rFonts w:ascii="inherit" w:hAnsi="inherit" w:cs="Arial"/>
          <w:b/>
          <w:bCs/>
          <w:color w:val="000000"/>
          <w:sz w:val="24"/>
        </w:rPr>
        <w:t xml:space="preserve">1. </w:t>
      </w:r>
      <w:r>
        <w:rPr>
          <w:rFonts w:ascii="inherit" w:hAnsi="inherit" w:cs="Arial"/>
          <w:b/>
          <w:bCs/>
          <w:color w:val="000000"/>
          <w:sz w:val="24"/>
        </w:rPr>
        <w:t>Специальное программное обеспечение</w:t>
      </w:r>
    </w:p>
    <w:p w:rsidR="00336900" w:rsidRDefault="00336900">
      <w:pPr>
        <w:ind w:firstLine="709"/>
        <w:jc w:val="center"/>
        <w:rPr>
          <w:rFonts w:ascii="Times New Roman" w:hAnsi="Times New Roman"/>
          <w:color w:val="000000"/>
          <w:sz w:val="24"/>
        </w:rPr>
      </w:pPr>
    </w:p>
    <w:p w:rsidR="00336900" w:rsidRPr="007174B8" w:rsidRDefault="007174B8">
      <w:pPr>
        <w:ind w:firstLine="709"/>
        <w:jc w:val="both"/>
        <w:rPr>
          <w:rFonts w:ascii="inherit" w:hAnsi="inherit" w:cs="Arial"/>
          <w:sz w:val="24"/>
        </w:rPr>
      </w:pPr>
      <w:r>
        <w:rPr>
          <w:rFonts w:ascii="inherit" w:hAnsi="inherit" w:cs="Arial"/>
          <w:sz w:val="24"/>
        </w:rPr>
        <w:t>ПРИМЕР</w:t>
      </w:r>
      <w:r w:rsidRPr="007174B8">
        <w:rPr>
          <w:rFonts w:ascii="inherit" w:hAnsi="inherit" w:cs="Arial"/>
          <w:sz w:val="24"/>
        </w:rPr>
        <w:t xml:space="preserve"> 1.</w:t>
      </w:r>
    </w:p>
    <w:p w:rsidR="00336900" w:rsidRDefault="007174B8">
      <w:pPr>
        <w:ind w:firstLine="709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SimSun" w:hAnsi="Times New Roman"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41910</wp:posOffset>
            </wp:positionV>
            <wp:extent cx="1630680" cy="1720850"/>
            <wp:effectExtent l="0" t="0" r="7620" b="12700"/>
            <wp:wrapSquare wrapText="bothSides"/>
            <wp:docPr id="14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ahoma" w:hAnsi="Times New Roman"/>
          <w:sz w:val="24"/>
          <w:shd w:val="clear" w:color="auto" w:fill="FFFFFF"/>
        </w:rPr>
        <w:t>Программное обеспечение Доступная рабочая среда для незрячих и слабовидящих  </w:t>
      </w:r>
      <w:r>
        <w:rPr>
          <w:rFonts w:ascii="Times New Roman" w:eastAsia="Tahoma" w:hAnsi="Times New Roman"/>
          <w:b/>
          <w:bCs/>
          <w:sz w:val="24"/>
          <w:shd w:val="clear" w:color="auto" w:fill="FFFFFF"/>
        </w:rPr>
        <w:t>Guide Connect</w:t>
      </w:r>
      <w:r>
        <w:rPr>
          <w:rFonts w:ascii="Times New Roman" w:eastAsia="Tahoma" w:hAnsi="Times New Roman"/>
          <w:sz w:val="24"/>
          <w:shd w:val="clear" w:color="auto" w:fill="FFFFFF"/>
        </w:rPr>
        <w:t xml:space="preserve"> предназначено для слабовидящих и слепых пользователей и помогает им в первых шагах освоения персональных компьютеров. С помощью программы инвалиды по зрению смогут создавать, читать и отправлять сообщения по электронной почте, работать с приложениями Windows, делать заметки, серфить в интернете, прослушивать аудиофайлы и различную музыку, читать говорящие книги.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lang w:val="ru-RU"/>
        </w:rPr>
      </w:pPr>
      <w:r>
        <w:rPr>
          <w:rFonts w:eastAsia="Tahoma"/>
          <w:shd w:val="clear" w:color="auto" w:fill="FFFFFF"/>
        </w:rPr>
        <w:t>Dolphin</w:t>
      </w:r>
      <w:r w:rsidRPr="007174B8">
        <w:rPr>
          <w:rFonts w:eastAsia="Tahoma"/>
          <w:shd w:val="clear" w:color="auto" w:fill="FFFFFF"/>
          <w:lang w:val="ru-RU"/>
        </w:rPr>
        <w:t xml:space="preserve"> </w:t>
      </w:r>
      <w:r>
        <w:rPr>
          <w:rFonts w:eastAsia="Tahoma"/>
          <w:shd w:val="clear" w:color="auto" w:fill="FFFFFF"/>
        </w:rPr>
        <w:t>Guide</w:t>
      </w:r>
      <w:r w:rsidRPr="007174B8">
        <w:rPr>
          <w:rFonts w:eastAsia="Tahoma"/>
          <w:shd w:val="clear" w:color="auto" w:fill="FFFFFF"/>
          <w:lang w:val="ru-RU"/>
        </w:rPr>
        <w:t xml:space="preserve"> является одним из самых доступных программных продуктов, которые просты в освоении даже теми пользователями, которые впервые увидели экран монитора. </w:t>
      </w:r>
      <w:r>
        <w:rPr>
          <w:rFonts w:eastAsia="Tahoma"/>
          <w:shd w:val="clear" w:color="auto" w:fill="FFFFFF"/>
          <w:lang w:val="ru-RU"/>
        </w:rPr>
        <w:t>Л</w:t>
      </w:r>
      <w:r w:rsidRPr="007174B8">
        <w:rPr>
          <w:rFonts w:eastAsia="Tahoma"/>
          <w:shd w:val="clear" w:color="auto" w:fill="FFFFFF"/>
          <w:lang w:val="ru-RU"/>
        </w:rPr>
        <w:t>ичный помощник воспроизводит все действия на слух и помогает следить за собственными действиями. Навигация по документам осуществляется с использованием мыши, клавиатуры и голосовой навигации. Слабовидящие пользователи также оценят по достоинству возможности программы,</w:t>
      </w:r>
      <w:r>
        <w:rPr>
          <w:rFonts w:eastAsia="Tahoma"/>
          <w:shd w:val="clear" w:color="auto" w:fill="FFFFFF"/>
        </w:rPr>
        <w:t> </w:t>
      </w:r>
      <w:r w:rsidRPr="007174B8">
        <w:rPr>
          <w:rFonts w:eastAsia="Tahoma"/>
          <w:shd w:val="clear" w:color="auto" w:fill="FFFFFF"/>
          <w:lang w:val="ru-RU"/>
        </w:rPr>
        <w:t xml:space="preserve"> </w:t>
      </w:r>
      <w:r>
        <w:rPr>
          <w:rFonts w:eastAsia="Tahoma"/>
          <w:shd w:val="clear" w:color="auto" w:fill="FFFFFF"/>
        </w:rPr>
        <w:t>Guide</w:t>
      </w:r>
      <w:r w:rsidRPr="007174B8">
        <w:rPr>
          <w:rFonts w:eastAsia="Tahoma"/>
          <w:shd w:val="clear" w:color="auto" w:fill="FFFFFF"/>
          <w:lang w:val="ru-RU"/>
        </w:rPr>
        <w:t xml:space="preserve"> способен увеличить кратность изображения на мониторе в несколько раз, обеспечивая комфорт при просмотре.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lang w:val="ru-RU"/>
        </w:rPr>
      </w:pPr>
      <w:r w:rsidRPr="007174B8">
        <w:rPr>
          <w:rFonts w:eastAsia="Tahoma"/>
          <w:shd w:val="clear" w:color="auto" w:fill="FFFFFF"/>
          <w:lang w:val="ru-RU"/>
        </w:rPr>
        <w:t xml:space="preserve">Стоит обратить внимание, что хотя ПО </w:t>
      </w:r>
      <w:r>
        <w:rPr>
          <w:rFonts w:eastAsia="Tahoma"/>
          <w:shd w:val="clear" w:color="auto" w:fill="FFFFFF"/>
        </w:rPr>
        <w:t>Guide</w:t>
      </w:r>
      <w:r w:rsidRPr="007174B8">
        <w:rPr>
          <w:rFonts w:eastAsia="Tahoma"/>
          <w:shd w:val="clear" w:color="auto" w:fill="FFFFFF"/>
          <w:lang w:val="ru-RU"/>
        </w:rPr>
        <w:t xml:space="preserve"> и озвучивает действия на компьютере, но он не является полноценной программой экранного доступа. При помощи ПО вы сможете использовать более удобное и понятное меню, по сравнению с обычными приложениями ОС </w:t>
      </w:r>
      <w:r>
        <w:rPr>
          <w:rFonts w:eastAsia="Tahoma"/>
          <w:shd w:val="clear" w:color="auto" w:fill="FFFFFF"/>
        </w:rPr>
        <w:t>Windows</w:t>
      </w:r>
      <w:r w:rsidRPr="007174B8">
        <w:rPr>
          <w:rFonts w:eastAsia="Tahoma"/>
          <w:shd w:val="clear" w:color="auto" w:fill="FFFFFF"/>
          <w:lang w:val="ru-RU"/>
        </w:rPr>
        <w:t>.</w:t>
      </w:r>
    </w:p>
    <w:p w:rsidR="00336900" w:rsidRDefault="007174B8">
      <w:pPr>
        <w:pStyle w:val="3"/>
        <w:keepNext w:val="0"/>
        <w:keepLines w:val="0"/>
        <w:shd w:val="clear" w:color="auto" w:fill="FFFFFF"/>
        <w:spacing w:before="0"/>
        <w:jc w:val="both"/>
        <w:rPr>
          <w:rFonts w:ascii="Times New Roman" w:eastAsia="Tahoma" w:hAnsi="Times New Roman" w:cs="Times New Roman"/>
          <w:b/>
          <w:bCs/>
          <w:color w:val="auto"/>
        </w:rPr>
      </w:pPr>
      <w:r>
        <w:rPr>
          <w:rFonts w:ascii="Times New Roman" w:eastAsia="Tahoma" w:hAnsi="Times New Roman" w:cs="Times New Roman"/>
          <w:b/>
          <w:bCs/>
          <w:color w:val="auto"/>
          <w:shd w:val="clear" w:color="auto" w:fill="FFFFFF"/>
        </w:rPr>
        <w:t>Функциональные характеристики</w:t>
      </w:r>
    </w:p>
    <w:p w:rsidR="00336900" w:rsidRDefault="007174B8">
      <w:pPr>
        <w:numPr>
          <w:ilvl w:val="0"/>
          <w:numId w:val="2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Голосовое сопровождение с использованием синтезированной речи</w:t>
      </w:r>
    </w:p>
    <w:p w:rsidR="00336900" w:rsidRDefault="007174B8">
      <w:pPr>
        <w:numPr>
          <w:ilvl w:val="0"/>
          <w:numId w:val="2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Увеличение экрана</w:t>
      </w:r>
    </w:p>
    <w:p w:rsidR="00336900" w:rsidRDefault="007174B8">
      <w:pPr>
        <w:numPr>
          <w:ilvl w:val="0"/>
          <w:numId w:val="2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Возможность изменения цвета и фона, а также размера шрифта.</w:t>
      </w:r>
    </w:p>
    <w:p w:rsidR="00336900" w:rsidRDefault="007174B8">
      <w:pPr>
        <w:numPr>
          <w:ilvl w:val="0"/>
          <w:numId w:val="2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Наличие голосового ввода</w:t>
      </w:r>
    </w:p>
    <w:p w:rsidR="00336900" w:rsidRDefault="007174B8">
      <w:pPr>
        <w:numPr>
          <w:ilvl w:val="0"/>
          <w:numId w:val="2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Лёгкие и простые инструкции для каждого действия.</w:t>
      </w:r>
    </w:p>
    <w:p w:rsidR="00336900" w:rsidRDefault="007174B8">
      <w:pPr>
        <w:numPr>
          <w:ilvl w:val="0"/>
          <w:numId w:val="2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Доступные в любой момент работы файлы помощи</w:t>
      </w:r>
    </w:p>
    <w:p w:rsidR="00336900" w:rsidRDefault="007174B8">
      <w:pPr>
        <w:numPr>
          <w:ilvl w:val="0"/>
          <w:numId w:val="2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Возможность выбора голоса сопровождения</w:t>
      </w:r>
    </w:p>
    <w:p w:rsidR="00336900" w:rsidRDefault="007174B8">
      <w:pPr>
        <w:numPr>
          <w:ilvl w:val="0"/>
          <w:numId w:val="2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Возможность пошаговых инструкций для создания, отправки, получения и чтения электронной почты</w:t>
      </w:r>
    </w:p>
    <w:p w:rsidR="00336900" w:rsidRDefault="007174B8">
      <w:pPr>
        <w:numPr>
          <w:ilvl w:val="0"/>
          <w:numId w:val="2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Совершение звонков по Skype</w:t>
      </w:r>
    </w:p>
    <w:p w:rsidR="00336900" w:rsidRDefault="007174B8">
      <w:pPr>
        <w:numPr>
          <w:ilvl w:val="0"/>
          <w:numId w:val="2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Использование обмена мгновенными сообщениями</w:t>
      </w:r>
    </w:p>
    <w:p w:rsidR="00336900" w:rsidRDefault="007174B8">
      <w:pPr>
        <w:numPr>
          <w:ilvl w:val="0"/>
          <w:numId w:val="2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Создание, сохранение, нахождение и чтение документов</w:t>
      </w:r>
    </w:p>
    <w:p w:rsidR="00336900" w:rsidRDefault="007174B8">
      <w:pPr>
        <w:numPr>
          <w:ilvl w:val="0"/>
          <w:numId w:val="2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Управление календарем и адресной книгой</w:t>
      </w:r>
    </w:p>
    <w:p w:rsidR="00336900" w:rsidRDefault="007174B8">
      <w:pPr>
        <w:numPr>
          <w:ilvl w:val="0"/>
          <w:numId w:val="2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Сканирование и чтение печатных материалов</w:t>
      </w:r>
    </w:p>
    <w:p w:rsidR="00336900" w:rsidRDefault="007174B8">
      <w:pPr>
        <w:numPr>
          <w:ilvl w:val="0"/>
          <w:numId w:val="2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Прослушивание интернет-радиостанций, музыки и аудиокниг</w:t>
      </w:r>
    </w:p>
    <w:p w:rsidR="00336900" w:rsidRDefault="007174B8">
      <w:pPr>
        <w:numPr>
          <w:ilvl w:val="0"/>
          <w:numId w:val="2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Возможность поиска и навигации по страницам интернета с выбором полной или текстовой версии.</w:t>
      </w:r>
    </w:p>
    <w:p w:rsidR="00336900" w:rsidRDefault="007174B8">
      <w:pPr>
        <w:numPr>
          <w:ilvl w:val="0"/>
          <w:numId w:val="2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Возможность работы с сенсорным экраном.</w:t>
      </w:r>
    </w:p>
    <w:p w:rsidR="00336900" w:rsidRDefault="007174B8">
      <w:pPr>
        <w:numPr>
          <w:ilvl w:val="0"/>
          <w:numId w:val="2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Простой для изучения и использования интерфейс (пошаговое голосовое сопровождение для каждого действия).</w:t>
      </w:r>
    </w:p>
    <w:p w:rsidR="00336900" w:rsidRDefault="007174B8">
      <w:pPr>
        <w:numPr>
          <w:ilvl w:val="0"/>
          <w:numId w:val="2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Возможность работы на телевизоре, ноутбуке, планшете.</w:t>
      </w:r>
    </w:p>
    <w:p w:rsidR="00336900" w:rsidRDefault="00336900">
      <w:pPr>
        <w:ind w:firstLine="709"/>
        <w:jc w:val="both"/>
        <w:rPr>
          <w:rFonts w:ascii="Times New Roman" w:hAnsi="Times New Roman"/>
          <w:sz w:val="24"/>
        </w:rPr>
      </w:pPr>
    </w:p>
    <w:p w:rsidR="00336900" w:rsidRPr="007174B8" w:rsidRDefault="007174B8">
      <w:pPr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ПРИМЕР</w:t>
      </w:r>
      <w:r w:rsidRPr="007174B8">
        <w:rPr>
          <w:rFonts w:ascii="Times New Roman" w:hAnsi="Times New Roman"/>
          <w:sz w:val="24"/>
        </w:rPr>
        <w:t xml:space="preserve"> 2.</w:t>
      </w:r>
    </w:p>
    <w:p w:rsidR="00336900" w:rsidRDefault="007174B8">
      <w:pPr>
        <w:ind w:firstLine="709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SimSun" w:hAnsi="Times New Roman"/>
          <w:noProof/>
          <w:sz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97155</wp:posOffset>
            </wp:positionV>
            <wp:extent cx="1743710" cy="1743710"/>
            <wp:effectExtent l="0" t="0" r="8890" b="8890"/>
            <wp:wrapSquare wrapText="bothSides"/>
            <wp:docPr id="15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ahoma" w:hAnsi="Times New Roman"/>
          <w:sz w:val="24"/>
          <w:shd w:val="clear" w:color="auto" w:fill="FFFFFF"/>
        </w:rPr>
        <w:t xml:space="preserve">ПО для распознавания и чтения плоскопечатных текстов </w:t>
      </w:r>
      <w:r>
        <w:rPr>
          <w:rFonts w:ascii="Times New Roman" w:eastAsia="Tahoma" w:hAnsi="Times New Roman"/>
          <w:b/>
          <w:bCs/>
          <w:sz w:val="24"/>
          <w:shd w:val="clear" w:color="auto" w:fill="FFFFFF"/>
        </w:rPr>
        <w:t>OpenBook</w:t>
      </w:r>
      <w:r>
        <w:rPr>
          <w:rFonts w:ascii="Times New Roman" w:eastAsia="Tahoma" w:hAnsi="Times New Roman"/>
          <w:sz w:val="24"/>
          <w:shd w:val="clear" w:color="auto" w:fill="FFFFFF"/>
        </w:rPr>
        <w:t xml:space="preserve"> способна сделать из любого компьютера или сканера полноценную читающую машину. Используя программу можночитать любые материалы, издания, книги, которые будут сканированы, распознаны и преобразованы в речь высококачественным синтезатором речи. ПО получило широкое распространение в специализированных школах, университетах и библиотеках и представляет неограниченный доступ к информации для слабовидящих и слепых пользователей компьютеров. 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</w:rPr>
      </w:pPr>
      <w:r>
        <w:rPr>
          <w:rStyle w:val="a6"/>
          <w:rFonts w:eastAsia="Tahoma"/>
          <w:shd w:val="clear" w:color="auto" w:fill="FFFFFF"/>
        </w:rPr>
        <w:t>Ключевые особенности ПО OpenBook:</w:t>
      </w:r>
    </w:p>
    <w:p w:rsidR="00336900" w:rsidRDefault="007174B8">
      <w:pPr>
        <w:numPr>
          <w:ilvl w:val="0"/>
          <w:numId w:val="3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Функции для настройки отображения символов на экране монитора</w:t>
      </w:r>
    </w:p>
    <w:p w:rsidR="00336900" w:rsidRDefault="007174B8">
      <w:pPr>
        <w:numPr>
          <w:ilvl w:val="0"/>
          <w:numId w:val="3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Удобная навигация по документу</w:t>
      </w:r>
    </w:p>
    <w:p w:rsidR="00336900" w:rsidRDefault="007174B8">
      <w:pPr>
        <w:numPr>
          <w:ilvl w:val="0"/>
          <w:numId w:val="3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Для распознавания текста используются решения высокого качества Nuance OmniPage ® и ABBYY FineReader ® OCR</w:t>
      </w:r>
    </w:p>
    <w:p w:rsidR="00336900" w:rsidRDefault="007174B8">
      <w:pPr>
        <w:numPr>
          <w:ilvl w:val="0"/>
          <w:numId w:val="3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Два встроенных синтезатора речи: RealSpeak Solo и Eloquence</w:t>
      </w:r>
    </w:p>
    <w:p w:rsidR="00336900" w:rsidRDefault="007174B8">
      <w:pPr>
        <w:numPr>
          <w:ilvl w:val="0"/>
          <w:numId w:val="3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Возможность изменения стиля шрифта на экране монитора (стиль и размер шрифта)</w:t>
      </w:r>
    </w:p>
    <w:p w:rsidR="00336900" w:rsidRDefault="007174B8">
      <w:pPr>
        <w:numPr>
          <w:ilvl w:val="0"/>
          <w:numId w:val="3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Возможность использования сплит режима для сравнения оригинала материала с распознанным текстом</w:t>
      </w:r>
    </w:p>
    <w:p w:rsidR="00336900" w:rsidRDefault="007174B8">
      <w:pPr>
        <w:numPr>
          <w:ilvl w:val="0"/>
          <w:numId w:val="3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Подсветка каждого слова, которая позволяет следить за документом во время чтения</w:t>
      </w:r>
    </w:p>
    <w:p w:rsidR="00336900" w:rsidRDefault="007174B8">
      <w:pPr>
        <w:numPr>
          <w:ilvl w:val="0"/>
          <w:numId w:val="3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Экспорт документов в Microsoft ® Word или Блокнот</w:t>
      </w:r>
    </w:p>
    <w:p w:rsidR="00336900" w:rsidRDefault="007174B8">
      <w:pPr>
        <w:numPr>
          <w:ilvl w:val="0"/>
          <w:numId w:val="3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Возможности для поиска и загрузки книг из Интернета</w:t>
      </w:r>
    </w:p>
    <w:p w:rsidR="00336900" w:rsidRDefault="007174B8">
      <w:pPr>
        <w:numPr>
          <w:ilvl w:val="0"/>
          <w:numId w:val="3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Поддержка DAISY, звуковых файлов и шрифта Брайля</w:t>
      </w:r>
    </w:p>
    <w:p w:rsidR="00336900" w:rsidRPr="007174B8" w:rsidRDefault="00336900">
      <w:pPr>
        <w:rPr>
          <w:rFonts w:ascii="Times New Roman" w:hAnsi="Times New Roman"/>
          <w:sz w:val="24"/>
        </w:rPr>
      </w:pPr>
    </w:p>
    <w:p w:rsidR="00336900" w:rsidRDefault="00336900">
      <w:pPr>
        <w:ind w:firstLine="709"/>
        <w:jc w:val="center"/>
        <w:rPr>
          <w:rFonts w:ascii="Times New Roman" w:hAnsi="Times New Roman"/>
          <w:sz w:val="24"/>
        </w:rPr>
      </w:pPr>
    </w:p>
    <w:p w:rsidR="00336900" w:rsidRDefault="007174B8">
      <w:pPr>
        <w:numPr>
          <w:ilvl w:val="0"/>
          <w:numId w:val="31"/>
        </w:numPr>
        <w:spacing w:line="330" w:lineRule="atLeast"/>
        <w:jc w:val="center"/>
        <w:textAlignment w:val="baseline"/>
        <w:rPr>
          <w:rFonts w:ascii="inherit" w:hAnsi="inherit" w:cs="Arial"/>
          <w:b/>
          <w:bCs/>
          <w:sz w:val="24"/>
        </w:rPr>
      </w:pPr>
      <w:r>
        <w:rPr>
          <w:rFonts w:ascii="inherit" w:hAnsi="inherit" w:cs="Arial"/>
          <w:b/>
          <w:bCs/>
          <w:sz w:val="24"/>
        </w:rPr>
        <w:t>Дисплей с использованием системы Брайля (рельефно-точечный шрифт) 40-знаковый или 80-знаковый, или портативный дисплей</w:t>
      </w:r>
    </w:p>
    <w:p w:rsidR="00336900" w:rsidRDefault="00336900">
      <w:pPr>
        <w:ind w:firstLine="709"/>
        <w:jc w:val="center"/>
        <w:rPr>
          <w:rFonts w:ascii="Times New Roman" w:hAnsi="Times New Roman"/>
          <w:sz w:val="24"/>
        </w:rPr>
      </w:pPr>
    </w:p>
    <w:p w:rsidR="00336900" w:rsidRPr="007174B8" w:rsidRDefault="007174B8">
      <w:pPr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ПРИМЕР</w:t>
      </w:r>
      <w:r w:rsidRPr="007174B8">
        <w:rPr>
          <w:rFonts w:ascii="Times New Roman" w:hAnsi="Times New Roman"/>
          <w:sz w:val="24"/>
        </w:rPr>
        <w:t xml:space="preserve"> 1.</w:t>
      </w:r>
    </w:p>
    <w:p w:rsidR="00336900" w:rsidRDefault="007174B8">
      <w:pPr>
        <w:ind w:firstLine="709"/>
        <w:jc w:val="both"/>
        <w:rPr>
          <w:rFonts w:ascii="Times New Roman" w:eastAsia="Tahoma" w:hAnsi="Times New Roman"/>
          <w:sz w:val="24"/>
        </w:rPr>
      </w:pPr>
      <w:r>
        <w:rPr>
          <w:rFonts w:ascii="SimSun" w:eastAsia="SimSun" w:hAnsi="SimSun" w:cs="SimSun"/>
          <w:noProof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141605</wp:posOffset>
            </wp:positionV>
            <wp:extent cx="1840230" cy="1844040"/>
            <wp:effectExtent l="0" t="0" r="7620" b="3810"/>
            <wp:wrapSquare wrapText="bothSides"/>
            <wp:docPr id="17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hd w:val="clear" w:color="auto" w:fill="FFFFFF"/>
        </w:rPr>
        <w:t xml:space="preserve">Портативный компьютер </w:t>
      </w:r>
      <w:r>
        <w:rPr>
          <w:rFonts w:ascii="Times New Roman" w:eastAsia="Tahoma" w:hAnsi="Times New Roman"/>
          <w:b/>
          <w:bCs/>
          <w:sz w:val="24"/>
          <w:shd w:val="clear" w:color="auto" w:fill="FFFFFF"/>
        </w:rPr>
        <w:t>ElBraille-W14J G2</w:t>
      </w:r>
      <w:r>
        <w:rPr>
          <w:rFonts w:ascii="Times New Roman" w:eastAsia="Tahoma" w:hAnsi="Times New Roman"/>
          <w:sz w:val="24"/>
          <w:shd w:val="clear" w:color="auto" w:fill="FFFFFF"/>
        </w:rPr>
        <w:t>  - представляет собой портативное устройство, предназначенное для пользователей с полной или частичной потерей зрения, а также одновременной потерей зрения и слуха. Ввод/вывод осуществляется рельефно-точечным шрифтом Брайля, также наряду с этим используется речевое сопровождение. Помимо специализированного программного обеспечения, устройство позволяет использовать функционал операционной системы Windows 10, включая сторонние приложения, доступные для программного обеспечения экранного доступа.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</w:rPr>
      </w:pPr>
      <w:r>
        <w:rPr>
          <w:rFonts w:eastAsia="Tahoma"/>
          <w:b/>
          <w:bCs/>
          <w:shd w:val="clear" w:color="auto" w:fill="FFFFFF"/>
        </w:rPr>
        <w:t>Функциональные и технические характеристики:</w:t>
      </w:r>
    </w:p>
    <w:p w:rsidR="00336900" w:rsidRDefault="007174B8">
      <w:pPr>
        <w:numPr>
          <w:ilvl w:val="0"/>
          <w:numId w:val="3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Работает под управлением Windows 10 и JAWS 18.0. Состоит из док-станции и тактильного дисплея Брайля</w:t>
      </w:r>
    </w:p>
    <w:p w:rsidR="00336900" w:rsidRDefault="007174B8">
      <w:pPr>
        <w:numPr>
          <w:ilvl w:val="0"/>
          <w:numId w:val="3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Дисплей Брайля: 14 обновляемых ячеек, 8-ми точечная клавиатура Брайля</w:t>
      </w:r>
    </w:p>
    <w:p w:rsidR="00336900" w:rsidRDefault="007174B8">
      <w:pPr>
        <w:numPr>
          <w:ilvl w:val="0"/>
          <w:numId w:val="3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Бесшовный дизайн между ячейками, позволяющий пользователю ощущать точки Брайля как на бумаге</w:t>
      </w:r>
    </w:p>
    <w:p w:rsidR="00336900" w:rsidRDefault="007174B8">
      <w:pPr>
        <w:numPr>
          <w:ilvl w:val="0"/>
          <w:numId w:val="3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Настраиваемый повтор клавиш для ускоренной прокрутки и панорамирования. Управление: 8-клавишная клавиатура в стиле Перкинс; кнопки NAV Rockers на каждой стороне дисплея, независимо настраиваемые для строк, предложений, абзацев или прокрутки вперед/назад; клавиши маршрутизации курсора; две фронтально расположенные клавиши для прокрутки; две клавиши для перемещения по строке вверх/вниз; две клавиши выбора; две клавиши SHIFT</w:t>
      </w:r>
    </w:p>
    <w:p w:rsidR="00336900" w:rsidRDefault="007174B8">
      <w:pPr>
        <w:numPr>
          <w:ilvl w:val="0"/>
          <w:numId w:val="3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lastRenderedPageBreak/>
        <w:t>Дисплей Брайля может управлять по Bluetooth ещё одним устройством (например, смартфоном)</w:t>
      </w:r>
    </w:p>
    <w:p w:rsidR="00336900" w:rsidRDefault="007174B8">
      <w:pPr>
        <w:numPr>
          <w:ilvl w:val="0"/>
          <w:numId w:val="3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Дисплей Брайля может отсоединяться и использоваться автономно</w:t>
      </w:r>
    </w:p>
    <w:p w:rsidR="00336900" w:rsidRPr="007174B8" w:rsidRDefault="007174B8">
      <w:pPr>
        <w:numPr>
          <w:ilvl w:val="0"/>
          <w:numId w:val="3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  <w:lang w:val="en-US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Процессор</w:t>
      </w:r>
      <w:r w:rsidRPr="007174B8">
        <w:rPr>
          <w:rFonts w:ascii="Times New Roman" w:eastAsia="Tahoma" w:hAnsi="Times New Roman"/>
          <w:sz w:val="24"/>
          <w:shd w:val="clear" w:color="auto" w:fill="FFFFFF"/>
          <w:lang w:val="en-US"/>
        </w:rPr>
        <w:t xml:space="preserve"> Intel® Atom™ x5-Z8300, Quad-Core 1.84 </w:t>
      </w:r>
      <w:r>
        <w:rPr>
          <w:rFonts w:ascii="Times New Roman" w:eastAsia="Tahoma" w:hAnsi="Times New Roman"/>
          <w:sz w:val="24"/>
          <w:shd w:val="clear" w:color="auto" w:fill="FFFFFF"/>
        </w:rPr>
        <w:t>ГГц</w:t>
      </w:r>
    </w:p>
    <w:p w:rsidR="00336900" w:rsidRDefault="007174B8">
      <w:pPr>
        <w:numPr>
          <w:ilvl w:val="0"/>
          <w:numId w:val="3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Встроенная память 160 Гб</w:t>
      </w:r>
    </w:p>
    <w:p w:rsidR="00336900" w:rsidRDefault="007174B8">
      <w:pPr>
        <w:numPr>
          <w:ilvl w:val="0"/>
          <w:numId w:val="3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Оперативная память 2Гб (тип памяти DDR3L-1600)</w:t>
      </w:r>
    </w:p>
    <w:p w:rsidR="00336900" w:rsidRDefault="007174B8">
      <w:pPr>
        <w:numPr>
          <w:ilvl w:val="0"/>
          <w:numId w:val="3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Слот для карт памяти с поддержкой SD, SDHC, SDXC объемом до 256 Гб</w:t>
      </w:r>
    </w:p>
    <w:p w:rsidR="00336900" w:rsidRDefault="007174B8">
      <w:pPr>
        <w:numPr>
          <w:ilvl w:val="0"/>
          <w:numId w:val="3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2 динамика, стереозвук, встроенный микрофон</w:t>
      </w:r>
    </w:p>
    <w:p w:rsidR="00336900" w:rsidRDefault="007174B8">
      <w:pPr>
        <w:numPr>
          <w:ilvl w:val="0"/>
          <w:numId w:val="3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Дополнительный системный динамик с вибросигналом (для индикации, например, начала и окончания зарядки на выключенном устройстве, в том числе для лиц с одновременной потерей зрения и слуха)</w:t>
      </w:r>
    </w:p>
    <w:p w:rsidR="00336900" w:rsidRDefault="007174B8">
      <w:pPr>
        <w:numPr>
          <w:ilvl w:val="0"/>
          <w:numId w:val="3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4 дополнительных кнопки управления с настраиваемыми функциями (по умолчанию эти клавиши выполняют предопределенные функции, такие как заметки в одно касание, статус подключения, время/дата и т.п.). Кнопка питания и 2 кнопки регулировки громкости</w:t>
      </w:r>
    </w:p>
    <w:p w:rsidR="00336900" w:rsidRDefault="007174B8">
      <w:pPr>
        <w:numPr>
          <w:ilvl w:val="0"/>
          <w:numId w:val="3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Трехцветный светодиодный индикатор состояния устройства</w:t>
      </w:r>
    </w:p>
    <w:p w:rsidR="00336900" w:rsidRDefault="007174B8">
      <w:pPr>
        <w:numPr>
          <w:ilvl w:val="0"/>
          <w:numId w:val="3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Беспроводная сеть WLAN802.11 a/b/g/n (частоты 2.4 ГГц и 5 ГГц)</w:t>
      </w:r>
    </w:p>
    <w:p w:rsidR="00336900" w:rsidRDefault="007174B8">
      <w:pPr>
        <w:numPr>
          <w:ilvl w:val="0"/>
          <w:numId w:val="3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Bluetooth V4.2</w:t>
      </w:r>
    </w:p>
    <w:p w:rsidR="00336900" w:rsidRDefault="007174B8">
      <w:pPr>
        <w:numPr>
          <w:ilvl w:val="0"/>
          <w:numId w:val="3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4G LTE модем (поддержка стандартов сотовой связи: TDD-LTE, FDD-LTE, TD-SCDMA, WCDMA, CDMA1X/EVDO, GSM/GPRS/EDGE) Скорость до 150 Мбит/с DL, 50 Мбит/с UL</w:t>
      </w:r>
    </w:p>
    <w:p w:rsidR="00336900" w:rsidRDefault="007174B8">
      <w:pPr>
        <w:numPr>
          <w:ilvl w:val="0"/>
          <w:numId w:val="3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GNSS: GPS/Beidou/Glonass или GPS/Beidou/Galileo (в зависимости от прошивки)</w:t>
      </w:r>
    </w:p>
    <w:p w:rsidR="00336900" w:rsidRDefault="007174B8">
      <w:pPr>
        <w:numPr>
          <w:ilvl w:val="0"/>
          <w:numId w:val="3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Порты: mini-HDMI, USB 3.0, слот для SIM-карты</w:t>
      </w:r>
    </w:p>
    <w:p w:rsidR="00336900" w:rsidRDefault="007174B8">
      <w:pPr>
        <w:numPr>
          <w:ilvl w:val="0"/>
          <w:numId w:val="3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Разъем для гарнитуры 3,5 мм</w:t>
      </w:r>
    </w:p>
    <w:p w:rsidR="00336900" w:rsidRDefault="007174B8">
      <w:pPr>
        <w:numPr>
          <w:ilvl w:val="0"/>
          <w:numId w:val="3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Емкость аккумулятора 10 400 мАч</w:t>
      </w:r>
    </w:p>
    <w:p w:rsidR="00336900" w:rsidRDefault="007174B8">
      <w:pPr>
        <w:numPr>
          <w:ilvl w:val="0"/>
          <w:numId w:val="3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Время автономной работы до 20 часов даже при использовании Wi-Fi</w:t>
      </w:r>
    </w:p>
    <w:p w:rsidR="00336900" w:rsidRDefault="007174B8">
      <w:pPr>
        <w:numPr>
          <w:ilvl w:val="0"/>
          <w:numId w:val="3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Питание от сети 110-240 В или от аккумулятора</w:t>
      </w:r>
    </w:p>
    <w:p w:rsidR="00336900" w:rsidRDefault="007174B8">
      <w:pPr>
        <w:numPr>
          <w:ilvl w:val="0"/>
          <w:numId w:val="3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Адаптер питания со сменной вилкой (UK, EU, US, AU)</w:t>
      </w:r>
    </w:p>
    <w:p w:rsidR="00336900" w:rsidRDefault="007174B8">
      <w:pPr>
        <w:numPr>
          <w:ilvl w:val="0"/>
          <w:numId w:val="3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Габариты: 189х118х38 мм</w:t>
      </w:r>
    </w:p>
    <w:p w:rsidR="00336900" w:rsidRDefault="007174B8">
      <w:pPr>
        <w:numPr>
          <w:ilvl w:val="0"/>
          <w:numId w:val="3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Вес 750 г (с батареей)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</w:rPr>
      </w:pPr>
      <w:r>
        <w:rPr>
          <w:rStyle w:val="a6"/>
          <w:rFonts w:eastAsia="Tahoma"/>
          <w:shd w:val="clear" w:color="auto" w:fill="FFFFFF"/>
        </w:rPr>
        <w:t>Программное обеспечение:</w:t>
      </w:r>
    </w:p>
    <w:p w:rsidR="00336900" w:rsidRDefault="007174B8">
      <w:pPr>
        <w:numPr>
          <w:ilvl w:val="0"/>
          <w:numId w:val="3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Операционная система Windows 10</w:t>
      </w:r>
    </w:p>
    <w:p w:rsidR="00336900" w:rsidRDefault="007174B8">
      <w:pPr>
        <w:numPr>
          <w:ilvl w:val="0"/>
          <w:numId w:val="3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Пакет офисных программ Office 2016</w:t>
      </w:r>
    </w:p>
    <w:p w:rsidR="00336900" w:rsidRDefault="007174B8">
      <w:pPr>
        <w:numPr>
          <w:ilvl w:val="0"/>
          <w:numId w:val="3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Программа экранного доступа JAWS 18.0, включающая русскоязычный синтезатор речи и высококачественные голоса Nuance Vocalizer Expressive, позволяющая комфортно работать в основных приложениях операционной системы Windows, а также в приложениях пакета Microsoft Office и других популярных приложениях, включая браузеры Microsoft Internet Explorer и Firefox, а также почтовый клиент Microsoft Outlook</w:t>
      </w:r>
    </w:p>
    <w:p w:rsidR="00336900" w:rsidRDefault="007174B8">
      <w:pPr>
        <w:numPr>
          <w:ilvl w:val="0"/>
          <w:numId w:val="3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Альтернативное настраиваемое системное меню, полностью адаптированное для управления с дисплея Брайля</w:t>
      </w:r>
    </w:p>
    <w:p w:rsidR="00336900" w:rsidRDefault="007174B8">
      <w:pPr>
        <w:numPr>
          <w:ilvl w:val="0"/>
          <w:numId w:val="3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Специально разработанное приложение для удобного управления заметками, позволяющее создавать голосовые и текстовые заметки</w:t>
      </w:r>
    </w:p>
    <w:p w:rsidR="00336900" w:rsidRDefault="007174B8">
      <w:pPr>
        <w:numPr>
          <w:ilvl w:val="0"/>
          <w:numId w:val="3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Панель управления вибро-звуковой индикацией устройства, позволяющая гибко настроить информацию о таких событиях как подключение/отключение адаптера питания, включение/выключение устройства, разрядки/зарядки аккумулятора и т.п. Данная панель управления обеспечивает обратную связь с устройством для незрячих, слабовидящих и слепоглухих пользователей</w:t>
      </w:r>
    </w:p>
    <w:p w:rsidR="00336900" w:rsidRDefault="007174B8">
      <w:pPr>
        <w:numPr>
          <w:ilvl w:val="0"/>
          <w:numId w:val="3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Дополнительный настраиваемый набор клавиатурных команд для полного управления системой с дисплея Брайля</w:t>
      </w:r>
    </w:p>
    <w:p w:rsidR="00336900" w:rsidRDefault="007174B8">
      <w:pPr>
        <w:numPr>
          <w:ilvl w:val="0"/>
          <w:numId w:val="3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Специализированный сервис, позволяющий в случае сбоя в работе какого-либо ПО, восстановить контроль без перезагрузки системы и потери данных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</w:rPr>
      </w:pPr>
      <w:r>
        <w:rPr>
          <w:rStyle w:val="a6"/>
          <w:rFonts w:eastAsia="Tahoma"/>
          <w:shd w:val="clear" w:color="auto" w:fill="FFFFFF"/>
        </w:rPr>
        <w:t>Обновление и сервис:</w:t>
      </w:r>
    </w:p>
    <w:p w:rsidR="00336900" w:rsidRDefault="007174B8">
      <w:pPr>
        <w:numPr>
          <w:ilvl w:val="0"/>
          <w:numId w:val="34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Онлайн обновление всех компонентов</w:t>
      </w:r>
    </w:p>
    <w:p w:rsidR="00336900" w:rsidRDefault="007174B8">
      <w:pPr>
        <w:numPr>
          <w:ilvl w:val="0"/>
          <w:numId w:val="34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lastRenderedPageBreak/>
        <w:t>Возможность расширения функционала за счёт вновь разработанных программ, а также установки сторонних приложений</w:t>
      </w:r>
    </w:p>
    <w:p w:rsidR="00336900" w:rsidRDefault="007174B8">
      <w:pPr>
        <w:numPr>
          <w:ilvl w:val="0"/>
          <w:numId w:val="34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Возможность использования лицензии JAWS на двух других ПК, принадлежащих владельцу данного устройства</w:t>
      </w:r>
    </w:p>
    <w:p w:rsidR="00336900" w:rsidRDefault="007174B8">
      <w:pPr>
        <w:numPr>
          <w:ilvl w:val="0"/>
          <w:numId w:val="34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Техническая поддержка</w:t>
      </w:r>
    </w:p>
    <w:p w:rsidR="00336900" w:rsidRDefault="00336900">
      <w:pPr>
        <w:tabs>
          <w:tab w:val="left" w:pos="720"/>
        </w:tabs>
        <w:jc w:val="both"/>
        <w:rPr>
          <w:rFonts w:ascii="Times New Roman" w:eastAsia="Tahoma" w:hAnsi="Times New Roman"/>
          <w:sz w:val="24"/>
        </w:rPr>
      </w:pPr>
    </w:p>
    <w:p w:rsidR="00336900" w:rsidRDefault="007174B8">
      <w:pPr>
        <w:ind w:firstLine="709"/>
        <w:jc w:val="both"/>
        <w:rPr>
          <w:rFonts w:ascii="inherit" w:hAnsi="inherit" w:cs="Arial"/>
          <w:sz w:val="24"/>
          <w:lang w:val="en-US"/>
        </w:rPr>
      </w:pPr>
      <w:r>
        <w:rPr>
          <w:rFonts w:ascii="inherit" w:hAnsi="inherit" w:cs="Arial"/>
          <w:sz w:val="24"/>
        </w:rPr>
        <w:t>ПРИМЕР</w:t>
      </w:r>
      <w:r>
        <w:rPr>
          <w:rFonts w:ascii="inherit" w:hAnsi="inherit" w:cs="Arial"/>
          <w:sz w:val="24"/>
          <w:lang w:val="en-US"/>
        </w:rPr>
        <w:t xml:space="preserve"> 2.</w:t>
      </w:r>
    </w:p>
    <w:p w:rsidR="00336900" w:rsidRDefault="007174B8">
      <w:pPr>
        <w:ind w:firstLine="709"/>
        <w:jc w:val="both"/>
        <w:rPr>
          <w:rFonts w:ascii="inherit" w:hAnsi="inherit" w:cs="Arial"/>
          <w:sz w:val="24"/>
          <w:lang w:val="en-US"/>
        </w:rPr>
      </w:pPr>
      <w:r>
        <w:rPr>
          <w:rFonts w:ascii="SimSun" w:eastAsia="SimSun" w:hAnsi="SimSun" w:cs="SimSun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163830</wp:posOffset>
            </wp:positionV>
            <wp:extent cx="2249170" cy="2249170"/>
            <wp:effectExtent l="0" t="0" r="17780" b="17780"/>
            <wp:wrapSquare wrapText="bothSides"/>
            <wp:docPr id="11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2249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336900" w:rsidRDefault="007174B8">
      <w:pPr>
        <w:jc w:val="both"/>
        <w:rPr>
          <w:rFonts w:ascii="Times New Roman" w:eastAsia="Tahoma" w:hAnsi="Times New Roman"/>
          <w:sz w:val="24"/>
        </w:rPr>
      </w:pPr>
      <w:r>
        <w:rPr>
          <w:rFonts w:ascii="SimSun" w:eastAsia="SimSun" w:hAnsi="SimSun" w:cs="SimSun"/>
          <w:sz w:val="24"/>
        </w:rPr>
        <w:t xml:space="preserve">    </w:t>
      </w:r>
      <w:r>
        <w:rPr>
          <w:rFonts w:ascii="Times New Roman" w:eastAsia="Tahoma" w:hAnsi="Times New Roman"/>
          <w:sz w:val="24"/>
          <w:shd w:val="clear" w:color="auto" w:fill="FFFFFF"/>
        </w:rPr>
        <w:t xml:space="preserve">Тактильный дисплей Брайля </w:t>
      </w:r>
      <w:r>
        <w:rPr>
          <w:rFonts w:ascii="Times New Roman" w:eastAsia="Tahoma" w:hAnsi="Times New Roman"/>
          <w:b/>
          <w:bCs/>
          <w:sz w:val="24"/>
          <w:shd w:val="clear" w:color="auto" w:fill="FFFFFF"/>
        </w:rPr>
        <w:t xml:space="preserve">Focus 40 Blue </w:t>
      </w:r>
      <w:r>
        <w:rPr>
          <w:rFonts w:ascii="Times New Roman" w:eastAsia="Tahoma" w:hAnsi="Times New Roman"/>
          <w:sz w:val="24"/>
          <w:shd w:val="clear" w:color="auto" w:fill="FFFFFF"/>
        </w:rPr>
        <w:t>является решением для использования в домашних условиях или офисе слепыми и слабовидящими людьми. Устройство подключается к компьютеру и предоставляет инвалидам по зрению неограниченные возможности для получения информации, учебы, работы и общения. Focus 40 может использовать USB подключение к компьютеру, а также и технологию Bluetooth, которая позволит использовать прибор без проводов. Дисплей состоит из 40 обновляемых ячеек Брайля и управляется с помощью 8-клавишной клавиатурой Перкинс. Дополнительно можно установить ПО экранного доступа Jaws на компьютер.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lang w:val="ru-RU"/>
        </w:rPr>
      </w:pPr>
      <w:r w:rsidRPr="007174B8">
        <w:rPr>
          <w:rFonts w:eastAsia="Tahoma"/>
          <w:shd w:val="clear" w:color="auto" w:fill="FFFFFF"/>
          <w:lang w:val="ru-RU"/>
        </w:rPr>
        <w:t xml:space="preserve">Брайлевский дисплей </w:t>
      </w:r>
      <w:r>
        <w:rPr>
          <w:rFonts w:eastAsia="Tahoma"/>
          <w:shd w:val="clear" w:color="auto" w:fill="FFFFFF"/>
        </w:rPr>
        <w:t>Focus</w:t>
      </w:r>
      <w:r w:rsidRPr="007174B8">
        <w:rPr>
          <w:rFonts w:eastAsia="Tahoma"/>
          <w:shd w:val="clear" w:color="auto" w:fill="FFFFFF"/>
          <w:lang w:val="ru-RU"/>
        </w:rPr>
        <w:t xml:space="preserve"> 40 </w:t>
      </w:r>
      <w:r>
        <w:rPr>
          <w:rFonts w:eastAsia="Tahoma"/>
          <w:shd w:val="clear" w:color="auto" w:fill="FFFFFF"/>
        </w:rPr>
        <w:t>blue</w:t>
      </w:r>
      <w:r w:rsidRPr="007174B8">
        <w:rPr>
          <w:rFonts w:eastAsia="Tahoma"/>
          <w:shd w:val="clear" w:color="auto" w:fill="FFFFFF"/>
          <w:lang w:val="ru-RU"/>
        </w:rPr>
        <w:t xml:space="preserve"> выполнен в компактном корпусе с эргономичным расположением кнопок управления и изготовлен с использованием бесшовной технологии, которая дает пользователю ощущать точки Брайля как на бумаге. Кроме того, устройство позволяет использовать режим ускоренного чтения, используя при этом всего 20 ячеек Брайля, а функция </w:t>
      </w:r>
      <w:r>
        <w:rPr>
          <w:rFonts w:eastAsia="Tahoma"/>
          <w:shd w:val="clear" w:color="auto" w:fill="FFFFFF"/>
        </w:rPr>
        <w:t>VariBraille</w:t>
      </w:r>
      <w:r w:rsidRPr="007174B8">
        <w:rPr>
          <w:rFonts w:eastAsia="Tahoma"/>
          <w:shd w:val="clear" w:color="auto" w:fill="FFFFFF"/>
          <w:lang w:val="ru-RU"/>
        </w:rPr>
        <w:t xml:space="preserve"> даст возможность выбрать твердость дисплея Брайля.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</w:rPr>
      </w:pPr>
      <w:r>
        <w:rPr>
          <w:rStyle w:val="a6"/>
          <w:rFonts w:eastAsia="Tahoma"/>
          <w:shd w:val="clear" w:color="auto" w:fill="FFFFFF"/>
        </w:rPr>
        <w:t>Характеристики:</w:t>
      </w:r>
    </w:p>
    <w:p w:rsidR="00336900" w:rsidRDefault="007174B8">
      <w:pPr>
        <w:numPr>
          <w:ilvl w:val="0"/>
          <w:numId w:val="35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Поддерживает работу с ОС Windows и iOS</w:t>
      </w:r>
    </w:p>
    <w:p w:rsidR="00336900" w:rsidRDefault="007174B8">
      <w:pPr>
        <w:numPr>
          <w:ilvl w:val="0"/>
          <w:numId w:val="35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Размеры дисплея: 337x82x19 мм</w:t>
      </w:r>
    </w:p>
    <w:p w:rsidR="00336900" w:rsidRDefault="007174B8">
      <w:pPr>
        <w:numPr>
          <w:ilvl w:val="0"/>
          <w:numId w:val="35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Масса 650 грамм</w:t>
      </w:r>
    </w:p>
    <w:p w:rsidR="00336900" w:rsidRDefault="00336900">
      <w:pPr>
        <w:ind w:firstLine="709"/>
        <w:jc w:val="both"/>
        <w:rPr>
          <w:rFonts w:ascii="inherit" w:hAnsi="inherit" w:cs="Arial"/>
          <w:sz w:val="24"/>
          <w:lang w:val="en-US"/>
        </w:rPr>
      </w:pPr>
    </w:p>
    <w:p w:rsidR="00336900" w:rsidRDefault="007174B8">
      <w:pPr>
        <w:numPr>
          <w:ilvl w:val="0"/>
          <w:numId w:val="31"/>
        </w:numPr>
        <w:spacing w:line="330" w:lineRule="atLeast"/>
        <w:jc w:val="center"/>
        <w:textAlignment w:val="baseline"/>
        <w:rPr>
          <w:rFonts w:ascii="inherit" w:hAnsi="inherit" w:cs="Arial"/>
          <w:b/>
          <w:bCs/>
          <w:sz w:val="24"/>
        </w:rPr>
      </w:pPr>
      <w:r>
        <w:rPr>
          <w:rFonts w:ascii="inherit" w:hAnsi="inherit" w:cs="Arial"/>
          <w:b/>
          <w:bCs/>
          <w:sz w:val="24"/>
        </w:rPr>
        <w:t>Принтер с использованием системы Брайля (рельефно-точечный шрифт)</w:t>
      </w:r>
    </w:p>
    <w:p w:rsidR="00336900" w:rsidRPr="007174B8" w:rsidRDefault="00336900">
      <w:pPr>
        <w:ind w:firstLine="709"/>
        <w:jc w:val="center"/>
        <w:rPr>
          <w:rFonts w:ascii="inherit" w:hAnsi="inherit" w:cs="Arial"/>
          <w:b/>
          <w:bCs/>
          <w:sz w:val="24"/>
        </w:rPr>
      </w:pPr>
    </w:p>
    <w:p w:rsidR="00336900" w:rsidRPr="007174B8" w:rsidRDefault="007174B8">
      <w:pPr>
        <w:ind w:firstLine="709"/>
        <w:rPr>
          <w:rFonts w:ascii="inherit" w:hAnsi="inherit" w:cs="Arial"/>
          <w:sz w:val="24"/>
        </w:rPr>
      </w:pPr>
      <w:r w:rsidRPr="007174B8">
        <w:rPr>
          <w:rFonts w:ascii="inherit" w:hAnsi="inherit" w:cs="Arial"/>
          <w:sz w:val="24"/>
        </w:rPr>
        <w:t>ПРИМЕР 1.</w:t>
      </w:r>
    </w:p>
    <w:p w:rsidR="00336900" w:rsidRPr="007174B8" w:rsidRDefault="007174B8">
      <w:pPr>
        <w:ind w:firstLine="709"/>
        <w:jc w:val="center"/>
        <w:rPr>
          <w:rFonts w:ascii="inherit" w:hAnsi="inherit" w:cs="Arial"/>
          <w:b/>
          <w:bCs/>
          <w:sz w:val="24"/>
        </w:rPr>
      </w:pPr>
      <w:r>
        <w:rPr>
          <w:rFonts w:ascii="SimSun" w:eastAsia="SimSun" w:hAnsi="SimSun" w:cs="SimSun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154940</wp:posOffset>
            </wp:positionV>
            <wp:extent cx="1885950" cy="1885950"/>
            <wp:effectExtent l="0" t="0" r="0" b="0"/>
            <wp:wrapSquare wrapText="bothSides"/>
            <wp:docPr id="12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ind w:firstLineChars="200" w:firstLine="480"/>
        <w:jc w:val="both"/>
        <w:rPr>
          <w:rFonts w:eastAsia="Tahoma"/>
          <w:lang w:val="ru-RU"/>
        </w:rPr>
      </w:pPr>
      <w:r w:rsidRPr="007174B8">
        <w:rPr>
          <w:rFonts w:eastAsia="Tahoma"/>
          <w:shd w:val="clear" w:color="auto" w:fill="FFFFFF"/>
          <w:lang w:val="ru-RU"/>
        </w:rPr>
        <w:t xml:space="preserve">Легкий и компактный принтер </w:t>
      </w:r>
      <w:r>
        <w:rPr>
          <w:rFonts w:eastAsia="Tahoma"/>
          <w:b/>
          <w:bCs/>
          <w:shd w:val="clear" w:color="auto" w:fill="FFFFFF"/>
        </w:rPr>
        <w:t>VP</w:t>
      </w:r>
      <w:r w:rsidRPr="007174B8">
        <w:rPr>
          <w:rFonts w:eastAsia="Tahoma"/>
          <w:b/>
          <w:bCs/>
          <w:shd w:val="clear" w:color="auto" w:fill="FFFFFF"/>
          <w:lang w:val="ru-RU"/>
        </w:rPr>
        <w:t xml:space="preserve"> </w:t>
      </w:r>
      <w:r>
        <w:rPr>
          <w:rFonts w:eastAsia="Tahoma"/>
          <w:b/>
          <w:bCs/>
          <w:shd w:val="clear" w:color="auto" w:fill="FFFFFF"/>
        </w:rPr>
        <w:t>EmBraille</w:t>
      </w:r>
      <w:r w:rsidRPr="007174B8">
        <w:rPr>
          <w:rFonts w:eastAsia="Tahoma"/>
          <w:shd w:val="clear" w:color="auto" w:fill="FFFFFF"/>
          <w:lang w:val="ru-RU"/>
        </w:rPr>
        <w:t xml:space="preserve"> печатает шрифт Брайля со скоростью до 25 знаков в секунду. Новые полимерные пластины в принтере позволяют печатать более гладкие и округлые точки, обеспечивая лучшую читаемость шрифта Брайля.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</w:rPr>
      </w:pPr>
      <w:r>
        <w:rPr>
          <w:rStyle w:val="a6"/>
          <w:rFonts w:eastAsia="Tahoma"/>
          <w:shd w:val="clear" w:color="auto" w:fill="FFFFFF"/>
        </w:rPr>
        <w:t>Технические характеристики:</w:t>
      </w:r>
    </w:p>
    <w:p w:rsidR="00336900" w:rsidRDefault="007174B8">
      <w:pPr>
        <w:numPr>
          <w:ilvl w:val="0"/>
          <w:numId w:val="36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Скорость печати: до 25 знаков в секунду</w:t>
      </w:r>
    </w:p>
    <w:p w:rsidR="00336900" w:rsidRDefault="007174B8">
      <w:pPr>
        <w:numPr>
          <w:ilvl w:val="0"/>
          <w:numId w:val="36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Режим печати: односторонняя печать</w:t>
      </w:r>
    </w:p>
    <w:p w:rsidR="00336900" w:rsidRDefault="007174B8">
      <w:pPr>
        <w:numPr>
          <w:ilvl w:val="0"/>
          <w:numId w:val="36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Высота точек Брайля: 3 настраиваемые высоты</w:t>
      </w:r>
    </w:p>
    <w:p w:rsidR="00336900" w:rsidRDefault="007174B8">
      <w:pPr>
        <w:numPr>
          <w:ilvl w:val="0"/>
          <w:numId w:val="36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Разрешение при тактильной печати: 17 точек на дюйм</w:t>
      </w:r>
    </w:p>
    <w:p w:rsidR="00336900" w:rsidRDefault="007174B8">
      <w:pPr>
        <w:numPr>
          <w:ilvl w:val="0"/>
          <w:numId w:val="36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Высота точек тактильной графики: различная для представления цветов</w:t>
      </w:r>
    </w:p>
    <w:p w:rsidR="00336900" w:rsidRDefault="007174B8">
      <w:pPr>
        <w:numPr>
          <w:ilvl w:val="0"/>
          <w:numId w:val="36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Подача бумаги: непрерывная автоматическая подача, подача по одному листу</w:t>
      </w:r>
    </w:p>
    <w:p w:rsidR="00336900" w:rsidRDefault="007174B8">
      <w:pPr>
        <w:numPr>
          <w:ilvl w:val="0"/>
          <w:numId w:val="36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Ширина бумаги: от 77 до 216 мм, размер конверта или А4</w:t>
      </w:r>
    </w:p>
    <w:p w:rsidR="00336900" w:rsidRDefault="007174B8">
      <w:pPr>
        <w:numPr>
          <w:ilvl w:val="0"/>
          <w:numId w:val="36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Плотность бумаги: от 50 до 175 г/см</w:t>
      </w:r>
    </w:p>
    <w:p w:rsidR="00336900" w:rsidRDefault="007174B8">
      <w:pPr>
        <w:numPr>
          <w:ilvl w:val="0"/>
          <w:numId w:val="36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Совместимость: Windows XP, 7, 8, 10</w:t>
      </w:r>
    </w:p>
    <w:p w:rsidR="00336900" w:rsidRDefault="007174B8">
      <w:pPr>
        <w:numPr>
          <w:ilvl w:val="0"/>
          <w:numId w:val="36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lastRenderedPageBreak/>
        <w:t>Интерфейс: 1 USB (1.1, 2.0), 1 серийный RS-232C, 1 параллельный (двунаправленный IEEE-1284 nibble mode)</w:t>
      </w:r>
    </w:p>
    <w:p w:rsidR="00336900" w:rsidRDefault="007174B8">
      <w:pPr>
        <w:numPr>
          <w:ilvl w:val="0"/>
          <w:numId w:val="36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Температура эксплуатации: 5 — 35°C Влажность: 20 - 80% </w:t>
      </w:r>
    </w:p>
    <w:p w:rsidR="00336900" w:rsidRDefault="007174B8">
      <w:pPr>
        <w:numPr>
          <w:ilvl w:val="0"/>
          <w:numId w:val="36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Питание: Напряжение: 220 – 240 В Частота: 50/60 Гц (±3%) </w:t>
      </w:r>
    </w:p>
    <w:p w:rsidR="00336900" w:rsidRDefault="007174B8">
      <w:pPr>
        <w:numPr>
          <w:ilvl w:val="0"/>
          <w:numId w:val="36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Потребляемая мощность в режиме ожидания: &lt; 4 Вт </w:t>
      </w:r>
    </w:p>
    <w:p w:rsidR="00336900" w:rsidRDefault="007174B8">
      <w:pPr>
        <w:numPr>
          <w:ilvl w:val="0"/>
          <w:numId w:val="36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Потребляемая мощность в режиме печати: &lt; 85 Вт</w:t>
      </w:r>
    </w:p>
    <w:p w:rsidR="00336900" w:rsidRDefault="007174B8">
      <w:pPr>
        <w:numPr>
          <w:ilvl w:val="0"/>
          <w:numId w:val="36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Размеры: 15,9×35,9×28,5 см</w:t>
      </w:r>
    </w:p>
    <w:p w:rsidR="00336900" w:rsidRDefault="007174B8">
      <w:pPr>
        <w:numPr>
          <w:ilvl w:val="0"/>
          <w:numId w:val="36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Вес: 5 кг</w:t>
      </w:r>
    </w:p>
    <w:p w:rsidR="00336900" w:rsidRDefault="00336900">
      <w:pPr>
        <w:ind w:firstLine="709"/>
        <w:jc w:val="center"/>
        <w:rPr>
          <w:rFonts w:ascii="inherit" w:hAnsi="inherit" w:cs="Arial"/>
          <w:b/>
          <w:bCs/>
          <w:sz w:val="24"/>
          <w:lang w:val="en-US"/>
        </w:rPr>
      </w:pPr>
    </w:p>
    <w:p w:rsidR="00336900" w:rsidRDefault="007174B8">
      <w:pPr>
        <w:ind w:firstLine="709"/>
        <w:rPr>
          <w:rFonts w:ascii="inherit" w:hAnsi="inherit" w:cs="Arial"/>
          <w:sz w:val="24"/>
          <w:lang w:val="en-US"/>
        </w:rPr>
      </w:pPr>
      <w:r>
        <w:rPr>
          <w:rFonts w:ascii="inherit" w:hAnsi="inherit" w:cs="Arial"/>
          <w:sz w:val="24"/>
          <w:lang w:val="en-US"/>
        </w:rPr>
        <w:t>ПРИМЕР 2.</w:t>
      </w:r>
    </w:p>
    <w:p w:rsidR="00336900" w:rsidRDefault="00336900">
      <w:pPr>
        <w:ind w:firstLine="709"/>
        <w:rPr>
          <w:rFonts w:ascii="inherit" w:hAnsi="inherit" w:cs="Arial"/>
          <w:sz w:val="24"/>
          <w:lang w:val="en-US"/>
        </w:rPr>
      </w:pPr>
    </w:p>
    <w:p w:rsidR="00336900" w:rsidRDefault="007174B8">
      <w:pPr>
        <w:ind w:firstLine="709"/>
        <w:jc w:val="both"/>
        <w:rPr>
          <w:rFonts w:ascii="Times New Roman" w:eastAsia="Tahoma" w:hAnsi="Times New Roman"/>
          <w:sz w:val="24"/>
        </w:rPr>
      </w:pPr>
      <w:r>
        <w:rPr>
          <w:rFonts w:ascii="SimSun" w:eastAsia="SimSun" w:hAnsi="SimSun" w:cs="SimSun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9525</wp:posOffset>
            </wp:positionV>
            <wp:extent cx="2200275" cy="2200275"/>
            <wp:effectExtent l="0" t="0" r="9525" b="9525"/>
            <wp:wrapSquare wrapText="bothSides"/>
            <wp:docPr id="13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ahoma" w:hAnsi="Times New Roman"/>
          <w:sz w:val="24"/>
          <w:shd w:val="clear" w:color="auto" w:fill="FFFFFF"/>
        </w:rPr>
        <w:t xml:space="preserve">Принтер Брайля </w:t>
      </w:r>
      <w:r>
        <w:rPr>
          <w:rFonts w:ascii="Times New Roman" w:eastAsia="Tahoma" w:hAnsi="Times New Roman"/>
          <w:b/>
          <w:bCs/>
          <w:sz w:val="24"/>
          <w:shd w:val="clear" w:color="auto" w:fill="FFFFFF"/>
        </w:rPr>
        <w:t>Index Everest-D V5</w:t>
      </w:r>
      <w:r>
        <w:rPr>
          <w:rFonts w:ascii="Times New Roman" w:eastAsia="Tahoma" w:hAnsi="Times New Roman"/>
          <w:sz w:val="24"/>
          <w:shd w:val="clear" w:color="auto" w:fill="FFFFFF"/>
        </w:rPr>
        <w:t xml:space="preserve"> современное решение для печати шрифтом Брайля. Модель Everest-D V5 получила поддержку, как современных и необходимых беспроводных технологий, так и ряд технических усовершенствований.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lang w:val="ru-RU"/>
        </w:rPr>
      </w:pPr>
      <w:r w:rsidRPr="007174B8">
        <w:rPr>
          <w:rStyle w:val="a6"/>
          <w:rFonts w:eastAsia="Tahoma"/>
          <w:b w:val="0"/>
          <w:bCs w:val="0"/>
          <w:shd w:val="clear" w:color="auto" w:fill="FFFFFF"/>
          <w:lang w:val="ru-RU"/>
        </w:rPr>
        <w:t xml:space="preserve">Отличия от предыдущего поколения </w:t>
      </w:r>
      <w:r>
        <w:rPr>
          <w:rStyle w:val="a6"/>
          <w:rFonts w:eastAsia="Tahoma"/>
          <w:b w:val="0"/>
          <w:bCs w:val="0"/>
          <w:shd w:val="clear" w:color="auto" w:fill="FFFFFF"/>
        </w:rPr>
        <w:t>Everest</w:t>
      </w:r>
      <w:r w:rsidRPr="007174B8">
        <w:rPr>
          <w:rStyle w:val="a6"/>
          <w:rFonts w:eastAsia="Tahoma"/>
          <w:b w:val="0"/>
          <w:bCs w:val="0"/>
          <w:shd w:val="clear" w:color="auto" w:fill="FFFFFF"/>
          <w:lang w:val="ru-RU"/>
        </w:rPr>
        <w:t>-</w:t>
      </w:r>
      <w:r>
        <w:rPr>
          <w:rStyle w:val="a6"/>
          <w:rFonts w:eastAsia="Tahoma"/>
          <w:b w:val="0"/>
          <w:bCs w:val="0"/>
          <w:shd w:val="clear" w:color="auto" w:fill="FFFFFF"/>
        </w:rPr>
        <w:t>D</w:t>
      </w:r>
      <w:r w:rsidRPr="007174B8">
        <w:rPr>
          <w:rStyle w:val="a6"/>
          <w:rFonts w:eastAsia="Tahoma"/>
          <w:b w:val="0"/>
          <w:bCs w:val="0"/>
          <w:shd w:val="clear" w:color="auto" w:fill="FFFFFF"/>
          <w:lang w:val="ru-RU"/>
        </w:rPr>
        <w:t xml:space="preserve"> </w:t>
      </w:r>
      <w:r>
        <w:rPr>
          <w:rStyle w:val="a6"/>
          <w:rFonts w:eastAsia="Tahoma"/>
          <w:b w:val="0"/>
          <w:bCs w:val="0"/>
          <w:shd w:val="clear" w:color="auto" w:fill="FFFFFF"/>
        </w:rPr>
        <w:t>V</w:t>
      </w:r>
      <w:r w:rsidRPr="007174B8">
        <w:rPr>
          <w:rStyle w:val="a6"/>
          <w:rFonts w:eastAsia="Tahoma"/>
          <w:b w:val="0"/>
          <w:bCs w:val="0"/>
          <w:shd w:val="clear" w:color="auto" w:fill="FFFFFF"/>
          <w:lang w:val="ru-RU"/>
        </w:rPr>
        <w:t>4</w:t>
      </w:r>
      <w:r>
        <w:rPr>
          <w:rStyle w:val="a6"/>
          <w:rFonts w:eastAsia="Tahoma"/>
          <w:b w:val="0"/>
          <w:bCs w:val="0"/>
          <w:shd w:val="clear" w:color="auto" w:fill="FFFFFF"/>
          <w:lang w:val="ru-RU"/>
        </w:rPr>
        <w:t xml:space="preserve"> </w:t>
      </w:r>
      <w:r w:rsidRPr="007174B8">
        <w:rPr>
          <w:rFonts w:eastAsia="Tahoma"/>
          <w:shd w:val="clear" w:color="auto" w:fill="FFFFFF"/>
          <w:lang w:val="ru-RU"/>
        </w:rPr>
        <w:t xml:space="preserve">- увеличение скорости печати на 10% (110 знаков), регулировку межстрочного интервала, увеличение разрешения в 2 раза (100 </w:t>
      </w:r>
      <w:r>
        <w:rPr>
          <w:rFonts w:eastAsia="Tahoma"/>
          <w:shd w:val="clear" w:color="auto" w:fill="FFFFFF"/>
        </w:rPr>
        <w:t>dpi</w:t>
      </w:r>
      <w:r w:rsidRPr="007174B8">
        <w:rPr>
          <w:rFonts w:eastAsia="Tahoma"/>
          <w:shd w:val="clear" w:color="auto" w:fill="FFFFFF"/>
          <w:lang w:val="ru-RU"/>
        </w:rPr>
        <w:t xml:space="preserve">), </w:t>
      </w:r>
      <w:r>
        <w:rPr>
          <w:rFonts w:eastAsia="Tahoma"/>
          <w:shd w:val="clear" w:color="auto" w:fill="FFFFFF"/>
        </w:rPr>
        <w:t>USB</w:t>
      </w:r>
      <w:r w:rsidRPr="007174B8">
        <w:rPr>
          <w:rFonts w:eastAsia="Tahoma"/>
          <w:shd w:val="clear" w:color="auto" w:fill="FFFFFF"/>
          <w:lang w:val="ru-RU"/>
        </w:rPr>
        <w:t xml:space="preserve">-накопитель, пподдержка </w:t>
      </w:r>
      <w:r>
        <w:rPr>
          <w:rFonts w:eastAsia="Tahoma"/>
          <w:shd w:val="clear" w:color="auto" w:fill="FFFFFF"/>
        </w:rPr>
        <w:t>WI</w:t>
      </w:r>
      <w:r w:rsidRPr="007174B8">
        <w:rPr>
          <w:rFonts w:eastAsia="Tahoma"/>
          <w:shd w:val="clear" w:color="auto" w:fill="FFFFFF"/>
          <w:lang w:val="ru-RU"/>
        </w:rPr>
        <w:t>-</w:t>
      </w:r>
      <w:r>
        <w:rPr>
          <w:rFonts w:eastAsia="Tahoma"/>
          <w:shd w:val="clear" w:color="auto" w:fill="FFFFFF"/>
        </w:rPr>
        <w:t>FI</w:t>
      </w:r>
      <w:r w:rsidRPr="007174B8">
        <w:rPr>
          <w:rFonts w:eastAsia="Tahoma"/>
          <w:shd w:val="clear" w:color="auto" w:fill="FFFFFF"/>
          <w:lang w:val="ru-RU"/>
        </w:rPr>
        <w:t>,</w:t>
      </w:r>
      <w:r>
        <w:rPr>
          <w:rFonts w:eastAsia="Tahoma"/>
          <w:shd w:val="clear" w:color="auto" w:fill="FFFFFF"/>
        </w:rPr>
        <w:t> </w:t>
      </w:r>
      <w:r w:rsidRPr="007174B8">
        <w:rPr>
          <w:rFonts w:eastAsia="Tahoma"/>
          <w:shd w:val="clear" w:color="auto" w:fill="FFFFFF"/>
          <w:lang w:val="ru-RU"/>
        </w:rPr>
        <w:t xml:space="preserve">поддержка </w:t>
      </w:r>
      <w:r>
        <w:rPr>
          <w:rFonts w:eastAsia="Tahoma"/>
          <w:shd w:val="clear" w:color="auto" w:fill="FFFFFF"/>
        </w:rPr>
        <w:t>Bluetooth</w:t>
      </w:r>
      <w:r w:rsidRPr="007174B8">
        <w:rPr>
          <w:rFonts w:eastAsia="Tahoma"/>
          <w:shd w:val="clear" w:color="auto" w:fill="FFFFFF"/>
          <w:lang w:val="ru-RU"/>
        </w:rPr>
        <w:t xml:space="preserve">, поддержка печати с мобильных устройств, предустановленые драйвера для </w:t>
      </w:r>
      <w:r>
        <w:rPr>
          <w:rFonts w:eastAsia="Tahoma"/>
          <w:shd w:val="clear" w:color="auto" w:fill="FFFFFF"/>
        </w:rPr>
        <w:t>WINDOWS</w:t>
      </w:r>
      <w:r w:rsidRPr="007174B8">
        <w:rPr>
          <w:rFonts w:eastAsia="Tahoma"/>
          <w:shd w:val="clear" w:color="auto" w:fill="FFFFFF"/>
          <w:lang w:val="ru-RU"/>
        </w:rPr>
        <w:t>/</w:t>
      </w:r>
      <w:r>
        <w:rPr>
          <w:rFonts w:eastAsia="Tahoma"/>
          <w:shd w:val="clear" w:color="auto" w:fill="FFFFFF"/>
        </w:rPr>
        <w:t>MAC</w:t>
      </w:r>
      <w:r w:rsidRPr="007174B8">
        <w:rPr>
          <w:rFonts w:eastAsia="Tahoma"/>
          <w:shd w:val="clear" w:color="auto" w:fill="FFFFFF"/>
          <w:lang w:val="ru-RU"/>
        </w:rPr>
        <w:t>/</w:t>
      </w:r>
      <w:r>
        <w:rPr>
          <w:rFonts w:eastAsia="Tahoma"/>
          <w:shd w:val="clear" w:color="auto" w:fill="FFFFFF"/>
        </w:rPr>
        <w:t>LINUX</w:t>
      </w:r>
      <w:r w:rsidRPr="007174B8">
        <w:rPr>
          <w:rFonts w:eastAsia="Tahoma"/>
          <w:shd w:val="clear" w:color="auto" w:fill="FFFFFF"/>
          <w:lang w:val="ru-RU"/>
        </w:rPr>
        <w:t>, бесплатное обновление ПО, регулировка размера бумаги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</w:rPr>
      </w:pPr>
      <w:r>
        <w:rPr>
          <w:rStyle w:val="a6"/>
          <w:rFonts w:eastAsia="Tahoma"/>
          <w:shd w:val="clear" w:color="auto" w:fill="FFFFFF"/>
        </w:rPr>
        <w:t>Технические характеристики:</w:t>
      </w:r>
    </w:p>
    <w:p w:rsidR="00336900" w:rsidRDefault="007174B8">
      <w:pPr>
        <w:numPr>
          <w:ilvl w:val="0"/>
          <w:numId w:val="37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Наличие независимого податчика бумаги на 50 листов. Используется стандартная бумага. Устройство печатает в в форматах A3 и A4 с автоматической разбивкой документа</w:t>
      </w:r>
    </w:p>
    <w:p w:rsidR="00336900" w:rsidRDefault="007174B8">
      <w:pPr>
        <w:numPr>
          <w:ilvl w:val="0"/>
          <w:numId w:val="37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Размеры: 560x180x450 мм</w:t>
      </w:r>
    </w:p>
    <w:p w:rsidR="00336900" w:rsidRDefault="007174B8">
      <w:pPr>
        <w:numPr>
          <w:ilvl w:val="0"/>
          <w:numId w:val="37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Масса: 12 кг</w:t>
      </w:r>
    </w:p>
    <w:p w:rsidR="00336900" w:rsidRDefault="007174B8">
      <w:pPr>
        <w:numPr>
          <w:ilvl w:val="0"/>
          <w:numId w:val="37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Уровень шума 80 дБ</w:t>
      </w:r>
    </w:p>
    <w:p w:rsidR="00336900" w:rsidRDefault="007174B8">
      <w:pPr>
        <w:numPr>
          <w:ilvl w:val="0"/>
          <w:numId w:val="37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Используемый вес бумаги: 120-180 г/м2</w:t>
      </w:r>
    </w:p>
    <w:p w:rsidR="00336900" w:rsidRDefault="007174B8">
      <w:pPr>
        <w:numPr>
          <w:ilvl w:val="0"/>
          <w:numId w:val="37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Ширина листа: от 130 до 297 мм</w:t>
      </w:r>
    </w:p>
    <w:p w:rsidR="00336900" w:rsidRDefault="007174B8">
      <w:pPr>
        <w:numPr>
          <w:ilvl w:val="0"/>
          <w:numId w:val="37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Длина листа: от 100 до 590 мм</w:t>
      </w:r>
    </w:p>
    <w:p w:rsidR="00336900" w:rsidRDefault="007174B8">
      <w:pPr>
        <w:numPr>
          <w:ilvl w:val="0"/>
          <w:numId w:val="37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Податчик на 50 листов</w:t>
      </w:r>
    </w:p>
    <w:p w:rsidR="00336900" w:rsidRDefault="007174B8">
      <w:pPr>
        <w:numPr>
          <w:ilvl w:val="0"/>
          <w:numId w:val="37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Скорость тиснения: 330 страниц формата A4 в час или 110 знаков в секунду</w:t>
      </w:r>
    </w:p>
    <w:p w:rsidR="00336900" w:rsidRDefault="007174B8">
      <w:pPr>
        <w:numPr>
          <w:ilvl w:val="0"/>
          <w:numId w:val="37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Размер точки Брайля: Высота 0,3 мм Диаметр макс 1,6 мм</w:t>
      </w:r>
    </w:p>
    <w:p w:rsidR="00336900" w:rsidRDefault="007174B8">
      <w:pPr>
        <w:numPr>
          <w:ilvl w:val="0"/>
          <w:numId w:val="37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Шрифт Брайля: 2.2, 2.5, 3.2 мм</w:t>
      </w:r>
    </w:p>
    <w:p w:rsidR="00336900" w:rsidRDefault="007174B8">
      <w:pPr>
        <w:numPr>
          <w:ilvl w:val="0"/>
          <w:numId w:val="37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Максимальное количество символов в строке 48</w:t>
      </w:r>
    </w:p>
    <w:p w:rsidR="00336900" w:rsidRDefault="007174B8">
      <w:pPr>
        <w:numPr>
          <w:ilvl w:val="0"/>
          <w:numId w:val="37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Тактильное графическое разрешение до 100 точек на дюйм</w:t>
      </w:r>
    </w:p>
    <w:p w:rsidR="00336900" w:rsidRDefault="007174B8">
      <w:pPr>
        <w:numPr>
          <w:ilvl w:val="0"/>
          <w:numId w:val="37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Пользовательский интерфейс: речевая обратная связь</w:t>
      </w:r>
    </w:p>
    <w:p w:rsidR="00336900" w:rsidRDefault="007174B8">
      <w:pPr>
        <w:numPr>
          <w:ilvl w:val="0"/>
          <w:numId w:val="37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Подключение USB 2.0, </w:t>
      </w:r>
      <w:r>
        <w:rPr>
          <w:rFonts w:ascii="Times New Roman" w:eastAsia="Arial" w:hAnsi="Times New Roman"/>
          <w:sz w:val="24"/>
          <w:shd w:val="clear" w:color="auto" w:fill="FFFFFF"/>
        </w:rPr>
        <w:t>Bluetooth, WI-FI</w:t>
      </w:r>
    </w:p>
    <w:p w:rsidR="00336900" w:rsidRDefault="007174B8">
      <w:pPr>
        <w:numPr>
          <w:ilvl w:val="0"/>
          <w:numId w:val="37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Последовательный интерфейс: 9-контактное гнездо</w:t>
      </w:r>
    </w:p>
    <w:p w:rsidR="00336900" w:rsidRDefault="007174B8">
      <w:pPr>
        <w:numPr>
          <w:ilvl w:val="0"/>
          <w:numId w:val="37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Стандартный разъем наушников 3,5 мм</w:t>
      </w:r>
    </w:p>
    <w:p w:rsidR="00336900" w:rsidRDefault="007174B8">
      <w:pPr>
        <w:numPr>
          <w:ilvl w:val="0"/>
          <w:numId w:val="37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Веб-интерфейс: встроенный веб-сервер для мониторинга состояния тиснения и установки</w:t>
      </w:r>
    </w:p>
    <w:p w:rsidR="00336900" w:rsidRDefault="007174B8">
      <w:pPr>
        <w:numPr>
          <w:ilvl w:val="0"/>
          <w:numId w:val="37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Сервисный интерфейс: сервисный порт для мониторинга файлов журнала, статуса принтера и т.д.</w:t>
      </w:r>
    </w:p>
    <w:p w:rsidR="00336900" w:rsidRDefault="007174B8">
      <w:pPr>
        <w:numPr>
          <w:ilvl w:val="0"/>
          <w:numId w:val="37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Температура использования от 15 до 40 градусов Цельсия</w:t>
      </w:r>
    </w:p>
    <w:p w:rsidR="00336900" w:rsidRPr="007174B8" w:rsidRDefault="00336900">
      <w:pPr>
        <w:ind w:firstLine="709"/>
        <w:jc w:val="both"/>
        <w:rPr>
          <w:rFonts w:ascii="inherit" w:hAnsi="inherit" w:cs="Arial"/>
          <w:sz w:val="24"/>
        </w:rPr>
      </w:pPr>
    </w:p>
    <w:p w:rsidR="00336900" w:rsidRPr="007174B8" w:rsidRDefault="007174B8">
      <w:pPr>
        <w:numPr>
          <w:ilvl w:val="0"/>
          <w:numId w:val="31"/>
        </w:numPr>
        <w:jc w:val="center"/>
        <w:rPr>
          <w:rFonts w:ascii="inherit" w:hAnsi="inherit" w:cs="Arial"/>
          <w:b/>
          <w:bCs/>
          <w:sz w:val="24"/>
        </w:rPr>
      </w:pPr>
      <w:r>
        <w:rPr>
          <w:rFonts w:ascii="inherit" w:hAnsi="inherit" w:cs="Arial"/>
          <w:b/>
          <w:bCs/>
          <w:sz w:val="24"/>
        </w:rPr>
        <w:t>Программа экранного доступа с синтезом речи</w:t>
      </w:r>
    </w:p>
    <w:p w:rsidR="00336900" w:rsidRPr="007174B8" w:rsidRDefault="00336900">
      <w:pPr>
        <w:jc w:val="center"/>
        <w:rPr>
          <w:rFonts w:ascii="inherit" w:hAnsi="inherit" w:cs="Arial"/>
          <w:b/>
          <w:bCs/>
          <w:sz w:val="24"/>
        </w:rPr>
      </w:pPr>
    </w:p>
    <w:p w:rsidR="00336900" w:rsidRPr="007174B8" w:rsidRDefault="007174B8">
      <w:pPr>
        <w:ind w:firstLine="709"/>
        <w:jc w:val="both"/>
        <w:rPr>
          <w:rFonts w:ascii="inherit" w:hAnsi="inherit" w:cs="Arial"/>
          <w:sz w:val="24"/>
        </w:rPr>
      </w:pPr>
      <w:r>
        <w:rPr>
          <w:rFonts w:ascii="inherit" w:hAnsi="inherit" w:cs="Arial"/>
          <w:sz w:val="24"/>
        </w:rPr>
        <w:lastRenderedPageBreak/>
        <w:t>ПРИМЕР</w:t>
      </w:r>
      <w:r w:rsidRPr="007174B8">
        <w:rPr>
          <w:rFonts w:ascii="inherit" w:hAnsi="inherit" w:cs="Arial"/>
          <w:sz w:val="24"/>
        </w:rPr>
        <w:t xml:space="preserve"> 1.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ind w:firstLineChars="200" w:firstLine="480"/>
        <w:jc w:val="both"/>
        <w:rPr>
          <w:rFonts w:eastAsia="Tahoma"/>
          <w:lang w:val="ru-RU"/>
        </w:rPr>
      </w:pPr>
      <w:r>
        <w:rPr>
          <w:rFonts w:ascii="SimSun" w:hAnsi="SimSun" w:cs="SimSun"/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87855" cy="1887855"/>
            <wp:effectExtent l="0" t="0" r="17145" b="17145"/>
            <wp:wrapSquare wrapText="bothSides"/>
            <wp:docPr id="7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1887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7174B8">
        <w:rPr>
          <w:rFonts w:eastAsia="Tahoma"/>
          <w:shd w:val="clear" w:color="auto" w:fill="FFFFFF"/>
          <w:lang w:val="ru-RU"/>
        </w:rPr>
        <w:t xml:space="preserve">Программное обеспечение экранного доступа </w:t>
      </w:r>
      <w:r>
        <w:rPr>
          <w:rFonts w:eastAsia="Tahoma"/>
          <w:b/>
          <w:bCs/>
          <w:shd w:val="clear" w:color="auto" w:fill="FFFFFF"/>
        </w:rPr>
        <w:t>Jaws</w:t>
      </w:r>
      <w:r w:rsidRPr="007174B8">
        <w:rPr>
          <w:rFonts w:eastAsia="Tahoma"/>
          <w:b/>
          <w:bCs/>
          <w:shd w:val="clear" w:color="auto" w:fill="FFFFFF"/>
          <w:lang w:val="ru-RU"/>
        </w:rPr>
        <w:t xml:space="preserve"> </w:t>
      </w:r>
      <w:r>
        <w:rPr>
          <w:rFonts w:eastAsia="Tahoma"/>
          <w:b/>
          <w:bCs/>
          <w:shd w:val="clear" w:color="auto" w:fill="FFFFFF"/>
        </w:rPr>
        <w:t>for</w:t>
      </w:r>
      <w:r w:rsidRPr="007174B8">
        <w:rPr>
          <w:rFonts w:eastAsia="Tahoma"/>
          <w:b/>
          <w:bCs/>
          <w:shd w:val="clear" w:color="auto" w:fill="FFFFFF"/>
          <w:lang w:val="ru-RU"/>
        </w:rPr>
        <w:t xml:space="preserve"> </w:t>
      </w:r>
      <w:r>
        <w:rPr>
          <w:rFonts w:eastAsia="Tahoma"/>
          <w:b/>
          <w:bCs/>
          <w:shd w:val="clear" w:color="auto" w:fill="FFFFFF"/>
        </w:rPr>
        <w:t>Windows</w:t>
      </w:r>
      <w:r w:rsidRPr="007174B8">
        <w:rPr>
          <w:rFonts w:eastAsia="Tahoma"/>
          <w:b/>
          <w:bCs/>
          <w:shd w:val="clear" w:color="auto" w:fill="FFFFFF"/>
          <w:lang w:val="ru-RU"/>
        </w:rPr>
        <w:t xml:space="preserve"> </w:t>
      </w:r>
      <w:r w:rsidRPr="007174B8">
        <w:rPr>
          <w:rFonts w:eastAsia="Tahoma"/>
          <w:shd w:val="clear" w:color="auto" w:fill="FFFFFF"/>
          <w:lang w:val="ru-RU"/>
        </w:rPr>
        <w:t xml:space="preserve">является одной из самых распространенных и популярных в мире программ для обеспечения возможности незрячим пользователям </w:t>
      </w:r>
      <w:r>
        <w:rPr>
          <w:rFonts w:eastAsia="Tahoma"/>
          <w:shd w:val="clear" w:color="auto" w:fill="FFFFFF"/>
          <w:lang w:val="ru-RU"/>
        </w:rPr>
        <w:t>пользоватьс</w:t>
      </w:r>
      <w:r w:rsidRPr="007174B8">
        <w:rPr>
          <w:rFonts w:eastAsia="Tahoma"/>
          <w:shd w:val="clear" w:color="auto" w:fill="FFFFFF"/>
          <w:lang w:val="ru-RU"/>
        </w:rPr>
        <w:t xml:space="preserve">я всеми возможностями компьютерной техники и интернета. </w:t>
      </w:r>
      <w:r>
        <w:rPr>
          <w:rFonts w:eastAsia="Tahoma"/>
          <w:shd w:val="clear" w:color="auto" w:fill="FFFFFF"/>
        </w:rPr>
        <w:t>Jaws</w:t>
      </w:r>
      <w:r w:rsidRPr="007174B8">
        <w:rPr>
          <w:rFonts w:eastAsia="Tahoma"/>
          <w:shd w:val="clear" w:color="auto" w:fill="FFFFFF"/>
          <w:lang w:val="ru-RU"/>
        </w:rPr>
        <w:t xml:space="preserve"> имеет речевой синтезатор, который воспроизводит отображаемую на экране информацию на слух пользователя через наушники или динамики персонального компьютера, тем самым позволяя инвалидам по зрению получить доступ к информации на экране.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lang w:val="ru-RU"/>
        </w:rPr>
      </w:pPr>
      <w:r w:rsidRPr="007174B8">
        <w:rPr>
          <w:rFonts w:eastAsia="Tahoma"/>
          <w:shd w:val="clear" w:color="auto" w:fill="FFFFFF"/>
          <w:lang w:val="ru-RU"/>
        </w:rPr>
        <w:t xml:space="preserve">Программа полностью совместима с ОС </w:t>
      </w:r>
      <w:r>
        <w:rPr>
          <w:rFonts w:eastAsia="Tahoma"/>
          <w:shd w:val="clear" w:color="auto" w:fill="FFFFFF"/>
        </w:rPr>
        <w:t>Windows</w:t>
      </w:r>
      <w:r w:rsidRPr="007174B8">
        <w:rPr>
          <w:rFonts w:eastAsia="Tahoma"/>
          <w:shd w:val="clear" w:color="auto" w:fill="FFFFFF"/>
          <w:lang w:val="ru-RU"/>
        </w:rPr>
        <w:t xml:space="preserve"> 10, а также имеет поддержку ранних версий и всех основных приложений </w:t>
      </w:r>
      <w:r>
        <w:rPr>
          <w:rFonts w:eastAsia="Tahoma"/>
          <w:shd w:val="clear" w:color="auto" w:fill="FFFFFF"/>
        </w:rPr>
        <w:t>Windows</w:t>
      </w:r>
      <w:r w:rsidRPr="007174B8">
        <w:rPr>
          <w:rFonts w:eastAsia="Tahoma"/>
          <w:shd w:val="clear" w:color="auto" w:fill="FFFFFF"/>
          <w:lang w:val="ru-RU"/>
        </w:rPr>
        <w:t xml:space="preserve"> без дополнительной настройки. На сегодняшний день </w:t>
      </w:r>
      <w:r>
        <w:rPr>
          <w:rFonts w:eastAsia="Tahoma"/>
          <w:shd w:val="clear" w:color="auto" w:fill="FFFFFF"/>
        </w:rPr>
        <w:t>Jaws</w:t>
      </w:r>
      <w:r w:rsidRPr="007174B8">
        <w:rPr>
          <w:rFonts w:eastAsia="Tahoma"/>
          <w:shd w:val="clear" w:color="auto" w:fill="FFFFFF"/>
          <w:lang w:val="ru-RU"/>
        </w:rPr>
        <w:t xml:space="preserve"> </w:t>
      </w:r>
      <w:r>
        <w:rPr>
          <w:rFonts w:eastAsia="Tahoma"/>
          <w:shd w:val="clear" w:color="auto" w:fill="FFFFFF"/>
        </w:rPr>
        <w:t>for</w:t>
      </w:r>
      <w:r w:rsidRPr="007174B8">
        <w:rPr>
          <w:rFonts w:eastAsia="Tahoma"/>
          <w:shd w:val="clear" w:color="auto" w:fill="FFFFFF"/>
          <w:lang w:val="ru-RU"/>
        </w:rPr>
        <w:t xml:space="preserve"> </w:t>
      </w:r>
      <w:r>
        <w:rPr>
          <w:rFonts w:eastAsia="Tahoma"/>
          <w:shd w:val="clear" w:color="auto" w:fill="FFFFFF"/>
        </w:rPr>
        <w:t>Windows</w:t>
      </w:r>
      <w:r w:rsidRPr="007174B8">
        <w:rPr>
          <w:rFonts w:eastAsia="Tahoma"/>
          <w:shd w:val="clear" w:color="auto" w:fill="FFFFFF"/>
          <w:lang w:val="ru-RU"/>
        </w:rPr>
        <w:t xml:space="preserve"> является наиболее оптимальной программой экранного доступа, обеспечивающая комфорт и удобство использования. Любые программы, включая </w:t>
      </w:r>
      <w:r>
        <w:rPr>
          <w:rFonts w:eastAsia="Tahoma"/>
          <w:shd w:val="clear" w:color="auto" w:fill="FFFFFF"/>
        </w:rPr>
        <w:t>Microsoft</w:t>
      </w:r>
      <w:r w:rsidRPr="007174B8">
        <w:rPr>
          <w:rFonts w:eastAsia="Tahoma"/>
          <w:shd w:val="clear" w:color="auto" w:fill="FFFFFF"/>
          <w:lang w:val="ru-RU"/>
        </w:rPr>
        <w:t xml:space="preserve"> </w:t>
      </w:r>
      <w:r>
        <w:rPr>
          <w:rFonts w:eastAsia="Tahoma"/>
          <w:shd w:val="clear" w:color="auto" w:fill="FFFFFF"/>
        </w:rPr>
        <w:t>Office</w:t>
      </w:r>
      <w:r w:rsidRPr="007174B8">
        <w:rPr>
          <w:rFonts w:eastAsia="Tahoma"/>
          <w:shd w:val="clear" w:color="auto" w:fill="FFFFFF"/>
          <w:lang w:val="ru-RU"/>
        </w:rPr>
        <w:t xml:space="preserve">, </w:t>
      </w:r>
      <w:r>
        <w:rPr>
          <w:rFonts w:eastAsia="Tahoma"/>
          <w:shd w:val="clear" w:color="auto" w:fill="FFFFFF"/>
        </w:rPr>
        <w:t>Corel</w:t>
      </w:r>
      <w:r w:rsidRPr="007174B8">
        <w:rPr>
          <w:rFonts w:eastAsia="Tahoma"/>
          <w:shd w:val="clear" w:color="auto" w:fill="FFFFFF"/>
          <w:lang w:val="ru-RU"/>
        </w:rPr>
        <w:t xml:space="preserve">, </w:t>
      </w:r>
      <w:r>
        <w:rPr>
          <w:rFonts w:eastAsia="Tahoma"/>
          <w:shd w:val="clear" w:color="auto" w:fill="FFFFFF"/>
        </w:rPr>
        <w:t>Internet</w:t>
      </w:r>
      <w:r w:rsidRPr="007174B8">
        <w:rPr>
          <w:rFonts w:eastAsia="Tahoma"/>
          <w:shd w:val="clear" w:color="auto" w:fill="FFFFFF"/>
          <w:lang w:val="ru-RU"/>
        </w:rPr>
        <w:t xml:space="preserve"> </w:t>
      </w:r>
      <w:r>
        <w:rPr>
          <w:rFonts w:eastAsia="Tahoma"/>
          <w:shd w:val="clear" w:color="auto" w:fill="FFFFFF"/>
        </w:rPr>
        <w:t>Explorer</w:t>
      </w:r>
      <w:r w:rsidRPr="007174B8">
        <w:rPr>
          <w:rFonts w:eastAsia="Tahoma"/>
          <w:shd w:val="clear" w:color="auto" w:fill="FFFFFF"/>
          <w:lang w:val="ru-RU"/>
        </w:rPr>
        <w:t xml:space="preserve">, </w:t>
      </w:r>
      <w:r>
        <w:rPr>
          <w:rFonts w:eastAsia="Tahoma"/>
          <w:shd w:val="clear" w:color="auto" w:fill="FFFFFF"/>
        </w:rPr>
        <w:t>Adobe</w:t>
      </w:r>
      <w:r w:rsidRPr="007174B8">
        <w:rPr>
          <w:rFonts w:eastAsia="Tahoma"/>
          <w:shd w:val="clear" w:color="auto" w:fill="FFFFFF"/>
          <w:lang w:val="ru-RU"/>
        </w:rPr>
        <w:t xml:space="preserve"> </w:t>
      </w:r>
      <w:r>
        <w:rPr>
          <w:rFonts w:eastAsia="Tahoma"/>
          <w:shd w:val="clear" w:color="auto" w:fill="FFFFFF"/>
        </w:rPr>
        <w:t>PDF</w:t>
      </w:r>
      <w:r w:rsidRPr="007174B8">
        <w:rPr>
          <w:rFonts w:eastAsia="Tahoma"/>
          <w:shd w:val="clear" w:color="auto" w:fill="FFFFFF"/>
          <w:lang w:val="ru-RU"/>
        </w:rPr>
        <w:t xml:space="preserve"> и </w:t>
      </w:r>
      <w:r>
        <w:rPr>
          <w:rFonts w:eastAsia="Tahoma"/>
          <w:shd w:val="clear" w:color="auto" w:fill="FFFFFF"/>
        </w:rPr>
        <w:t>JAVA</w:t>
      </w:r>
      <w:r w:rsidRPr="007174B8">
        <w:rPr>
          <w:rFonts w:eastAsia="Tahoma"/>
          <w:shd w:val="clear" w:color="auto" w:fill="FFFFFF"/>
          <w:lang w:val="ru-RU"/>
        </w:rPr>
        <w:t xml:space="preserve"> станут доступны незрячим пользователям. Программа осуществляет поддержку панорамирования экрана и включает в себя режим эмуляции мыши при помощи клавиатурных команд. Слабовидящим пользователям также станет удобно работать вместе с </w:t>
      </w:r>
      <w:r>
        <w:rPr>
          <w:rFonts w:eastAsia="Tahoma"/>
          <w:shd w:val="clear" w:color="auto" w:fill="FFFFFF"/>
        </w:rPr>
        <w:t>Jaws</w:t>
      </w:r>
      <w:r w:rsidRPr="007174B8">
        <w:rPr>
          <w:rFonts w:eastAsia="Tahoma"/>
          <w:shd w:val="clear" w:color="auto" w:fill="FFFFFF"/>
          <w:lang w:val="ru-RU"/>
        </w:rPr>
        <w:t xml:space="preserve">. ПО совместимо с программой экранного увеличения </w:t>
      </w:r>
      <w:r>
        <w:rPr>
          <w:rFonts w:eastAsia="Tahoma"/>
          <w:shd w:val="clear" w:color="auto" w:fill="FFFFFF"/>
        </w:rPr>
        <w:t>MAGic</w:t>
      </w:r>
      <w:r w:rsidRPr="007174B8">
        <w:rPr>
          <w:rFonts w:eastAsia="Tahoma"/>
          <w:shd w:val="clear" w:color="auto" w:fill="FFFFFF"/>
          <w:lang w:val="ru-RU"/>
        </w:rPr>
        <w:t xml:space="preserve"> и обеспечивает увеличение экрана с одновременной озвучкой.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</w:rPr>
      </w:pPr>
      <w:r>
        <w:rPr>
          <w:rStyle w:val="a6"/>
          <w:rFonts w:eastAsia="Tahoma"/>
          <w:shd w:val="clear" w:color="auto" w:fill="FFFFFF"/>
        </w:rPr>
        <w:t>Преимущества</w:t>
      </w:r>
    </w:p>
    <w:p w:rsidR="00336900" w:rsidRDefault="007174B8">
      <w:pPr>
        <w:numPr>
          <w:ilvl w:val="0"/>
          <w:numId w:val="38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Полная совместимость с програмой увеличения экрана  </w:t>
      </w:r>
      <w:hyperlink r:id="rId28" w:tgtFrame="https://invacenter.ru/po-ekrannogo-dostupa-jaws-for-windows-pro/_self" w:history="1">
        <w:r>
          <w:rPr>
            <w:rStyle w:val="a5"/>
            <w:rFonts w:ascii="Times New Roman" w:eastAsia="Tahoma" w:hAnsi="Times New Roman"/>
            <w:color w:val="auto"/>
            <w:sz w:val="24"/>
            <w:u w:val="none"/>
            <w:shd w:val="clear" w:color="auto" w:fill="FFFFFF"/>
          </w:rPr>
          <w:t>MAGic®</w:t>
        </w:r>
      </w:hyperlink>
    </w:p>
    <w:p w:rsidR="00336900" w:rsidRDefault="007174B8">
      <w:pPr>
        <w:numPr>
          <w:ilvl w:val="0"/>
          <w:numId w:val="38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Полная поддержка сенсорного экрана и жестов</w:t>
      </w:r>
    </w:p>
    <w:p w:rsidR="00336900" w:rsidRDefault="007174B8">
      <w:pPr>
        <w:numPr>
          <w:ilvl w:val="0"/>
          <w:numId w:val="38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Русскоязычный интерфейс</w:t>
      </w:r>
    </w:p>
    <w:p w:rsidR="00336900" w:rsidRDefault="007174B8">
      <w:pPr>
        <w:numPr>
          <w:ilvl w:val="0"/>
          <w:numId w:val="38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Российская поддержка (оф. дилер)</w:t>
      </w:r>
    </w:p>
    <w:p w:rsidR="00336900" w:rsidRDefault="007174B8">
      <w:pPr>
        <w:numPr>
          <w:ilvl w:val="0"/>
          <w:numId w:val="38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Поддержка 2-х мониторов</w:t>
      </w:r>
    </w:p>
    <w:p w:rsidR="00336900" w:rsidRDefault="007174B8">
      <w:pPr>
        <w:numPr>
          <w:ilvl w:val="0"/>
          <w:numId w:val="38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Гибкость системы для индивидуальной настройки</w:t>
      </w:r>
    </w:p>
    <w:p w:rsidR="00336900" w:rsidRDefault="007174B8">
      <w:pPr>
        <w:numPr>
          <w:ilvl w:val="0"/>
          <w:numId w:val="38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Простая инсталяция</w:t>
      </w:r>
    </w:p>
    <w:p w:rsidR="00336900" w:rsidRDefault="007174B8">
      <w:pPr>
        <w:numPr>
          <w:ilvl w:val="0"/>
          <w:numId w:val="38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Эмуляция компьютерной мыши командами с клавиатуры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</w:rPr>
      </w:pPr>
      <w:r>
        <w:rPr>
          <w:rStyle w:val="a6"/>
          <w:rFonts w:eastAsia="Tahoma"/>
          <w:shd w:val="clear" w:color="auto" w:fill="FFFFFF"/>
        </w:rPr>
        <w:t>Дополнительно!</w:t>
      </w:r>
    </w:p>
    <w:p w:rsidR="00336900" w:rsidRDefault="007174B8">
      <w:pPr>
        <w:numPr>
          <w:ilvl w:val="0"/>
          <w:numId w:val="39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ПО FSReader™, для чтения книг в формате DAISY, в комплекте бесплатно!</w:t>
      </w:r>
    </w:p>
    <w:p w:rsidR="00336900" w:rsidRDefault="00336900">
      <w:pPr>
        <w:ind w:firstLine="709"/>
        <w:jc w:val="both"/>
        <w:rPr>
          <w:rFonts w:ascii="inherit" w:hAnsi="inherit" w:cs="Arial"/>
          <w:sz w:val="24"/>
        </w:rPr>
      </w:pPr>
    </w:p>
    <w:p w:rsidR="00336900" w:rsidRPr="007174B8" w:rsidRDefault="007174B8">
      <w:pPr>
        <w:ind w:firstLine="709"/>
        <w:jc w:val="both"/>
        <w:rPr>
          <w:rFonts w:ascii="inherit" w:hAnsi="inherit" w:cs="Arial"/>
          <w:sz w:val="24"/>
        </w:rPr>
      </w:pPr>
      <w:r>
        <w:rPr>
          <w:rFonts w:ascii="inherit" w:hAnsi="inherit" w:cs="Arial"/>
          <w:sz w:val="24"/>
        </w:rPr>
        <w:t>ПРИМЕР</w:t>
      </w:r>
      <w:r w:rsidRPr="007174B8">
        <w:rPr>
          <w:rFonts w:ascii="inherit" w:hAnsi="inherit" w:cs="Arial"/>
          <w:sz w:val="24"/>
        </w:rPr>
        <w:t xml:space="preserve"> 2.</w:t>
      </w:r>
    </w:p>
    <w:p w:rsidR="00336900" w:rsidRDefault="007174B8">
      <w:pPr>
        <w:ind w:firstLine="709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b/>
          <w:bCs/>
          <w:noProof/>
          <w:sz w:val="24"/>
          <w:shd w:val="clear" w:color="auto" w:fill="FFFFFF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156210</wp:posOffset>
            </wp:positionV>
            <wp:extent cx="1887855" cy="1887855"/>
            <wp:effectExtent l="0" t="0" r="17145" b="17145"/>
            <wp:wrapSquare wrapText="bothSides"/>
            <wp:docPr id="8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1887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ahoma" w:hAnsi="Times New Roman"/>
          <w:b/>
          <w:bCs/>
          <w:sz w:val="24"/>
          <w:shd w:val="clear" w:color="auto" w:fill="FFFFFF"/>
        </w:rPr>
        <w:t>ZoomText Fusion Pro</w:t>
      </w:r>
      <w:r>
        <w:rPr>
          <w:rFonts w:ascii="Times New Roman" w:eastAsia="Tahoma" w:hAnsi="Times New Roman"/>
          <w:sz w:val="24"/>
          <w:shd w:val="clear" w:color="auto" w:fill="FFFFFF"/>
        </w:rPr>
        <w:t xml:space="preserve"> — программа экранного доступа, подходящая как для слабовидящих, так и для незрячих пользователей. ZoomText Fusion ZoomText Fusion сочетает в себе лучшее из обеих областей, чтения и увеличения экрана — визуальные функции и расширенные возможности ZoomText и мощь и производительность речевого сопровождения JAWS.</w:t>
      </w:r>
    </w:p>
    <w:p w:rsidR="00336900" w:rsidRDefault="007174B8">
      <w:pPr>
        <w:numPr>
          <w:ilvl w:val="0"/>
          <w:numId w:val="29"/>
        </w:numPr>
        <w:ind w:left="0" w:firstLine="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Сочетая в себе ZoomText и JAWS for Windows, ZoomText Fusion предоставляет гибко настраиваемое речевое сопровождение, полный доступ к документам, web-страницам и другой информации с клавиатуры, а также множество визуальных функций для увеличения экрана и облегчения чтения для слабовидящих пользователей.</w:t>
      </w:r>
    </w:p>
    <w:p w:rsidR="00336900" w:rsidRDefault="007174B8">
      <w:pPr>
        <w:numPr>
          <w:ilvl w:val="0"/>
          <w:numId w:val="29"/>
        </w:numPr>
        <w:ind w:left="0" w:firstLine="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  <w:lang w:val="en-US" w:eastAsia="zh-CN"/>
        </w:rPr>
        <w:t>Основные возможности программы:</w:t>
      </w:r>
    </w:p>
    <w:p w:rsidR="00336900" w:rsidRDefault="007174B8">
      <w:pPr>
        <w:numPr>
          <w:ilvl w:val="0"/>
          <w:numId w:val="29"/>
        </w:numPr>
        <w:ind w:left="0" w:firstLine="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Технология XFont для отображения высококачественного текста на любом уровне увеличения: при любом уровне увеличения текст в приложениях будет отображаться с высокой чёткостью, предоставляемой революционной технологией XFont от ZoomText.</w:t>
      </w:r>
    </w:p>
    <w:p w:rsidR="00336900" w:rsidRDefault="007174B8">
      <w:pPr>
        <w:numPr>
          <w:ilvl w:val="0"/>
          <w:numId w:val="29"/>
        </w:numPr>
        <w:ind w:left="0" w:firstLine="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Стандартное изображение Изображение с XFont</w:t>
      </w:r>
    </w:p>
    <w:p w:rsidR="00336900" w:rsidRDefault="007174B8">
      <w:pPr>
        <w:numPr>
          <w:ilvl w:val="0"/>
          <w:numId w:val="29"/>
        </w:numPr>
        <w:ind w:left="0" w:firstLine="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lastRenderedPageBreak/>
        <w:t>Включает в себя все возможности программы увеличения экрана ZoomText Magnifier.</w:t>
      </w:r>
    </w:p>
    <w:p w:rsidR="00336900" w:rsidRDefault="007174B8">
      <w:pPr>
        <w:numPr>
          <w:ilvl w:val="0"/>
          <w:numId w:val="29"/>
        </w:numPr>
        <w:ind w:left="0" w:firstLine="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Инструмент AppReader позволяет автоматически читать документы, электронные письма и web-страницы прямо в родительских окнах приложений. При этом текст можно читать целиком, по словам, строкам, предложениям или абзацам. Читаемое слово выделяется цветом, параметры этого выделения полностью настраиваемые, включая форму, цвет, размер и прозрачность.Инструмент AppReader в FireFox</w:t>
      </w:r>
    </w:p>
    <w:p w:rsidR="00336900" w:rsidRDefault="007174B8">
      <w:pPr>
        <w:numPr>
          <w:ilvl w:val="0"/>
          <w:numId w:val="29"/>
        </w:numPr>
        <w:ind w:left="0" w:firstLine="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Инструмент DocReader позволяет читать документы, web-страницы и электронные письма в специальном окружении. Текст в окне DocReader может быть представлен в виде бегущей строки или нескольких строк с переносом по словам. Формат текста, его шрифты и цвета полностью настраиваемые. Текст может читаться целиком, по словам, по строкам, по предложениям и по абзацам. Читаемое слово выделяется цветом, причём параметры такого выделения можно настроить под свои нужды, включая форму, цвет, размер и прозрачность. Окно DocReader занимает весь экран с панелью инструментов в верхней части и текстом в остальной части экрана. </w:t>
      </w:r>
    </w:p>
    <w:p w:rsidR="00336900" w:rsidRDefault="007174B8">
      <w:pPr>
        <w:numPr>
          <w:ilvl w:val="0"/>
          <w:numId w:val="29"/>
        </w:numPr>
        <w:ind w:left="0" w:firstLine="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Полная доступность работы в Интернете: ZoomText читает web-страницы в правильном порядке. Возможно читать страницы целиком, по словам, строкам и предложениям.</w:t>
      </w:r>
    </w:p>
    <w:p w:rsidR="00336900" w:rsidRDefault="007174B8">
      <w:pPr>
        <w:numPr>
          <w:ilvl w:val="0"/>
          <w:numId w:val="29"/>
        </w:numPr>
        <w:ind w:left="0" w:firstLine="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Навигация по тексту: клавиши навигации позволяют перемещаться по символам, словам, строкам, предложениям и абзацам, в том числе и во время выделения текста.</w:t>
      </w:r>
    </w:p>
    <w:p w:rsidR="00336900" w:rsidRDefault="007174B8">
      <w:pPr>
        <w:numPr>
          <w:ilvl w:val="0"/>
          <w:numId w:val="29"/>
        </w:numPr>
        <w:ind w:left="0" w:firstLine="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Эхо ввода: возможность выбрать чтение символов, слов или как символов, так и слов, что увеличивает скорость и точность набора текста.</w:t>
      </w:r>
    </w:p>
    <w:p w:rsidR="00336900" w:rsidRDefault="007174B8">
      <w:pPr>
        <w:numPr>
          <w:ilvl w:val="0"/>
          <w:numId w:val="29"/>
        </w:numPr>
        <w:ind w:left="0" w:firstLine="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Эхо мыши: читает текст, находящийся под указателем мыши, причём можно выбрать чтение слова или целой строки. Хорошо подходит для обзора рабочего стола или окна приложения, а также чтения отдельных частей документа или электронного письма.</w:t>
      </w:r>
    </w:p>
    <w:p w:rsidR="00336900" w:rsidRDefault="007174B8">
      <w:pPr>
        <w:numPr>
          <w:ilvl w:val="0"/>
          <w:numId w:val="29"/>
        </w:numPr>
        <w:ind w:left="0" w:firstLine="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8 режимов увеличения экрана, включая полноэкранный, наложение, линзу, линию и привязку к четырём краям экрана.</w:t>
      </w:r>
    </w:p>
    <w:p w:rsidR="00336900" w:rsidRDefault="007174B8">
      <w:pPr>
        <w:numPr>
          <w:ilvl w:val="0"/>
          <w:numId w:val="29"/>
        </w:numPr>
        <w:ind w:left="0" w:firstLine="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Улучшенные цвета при увеличении: окраска, двухцветные режимы и замена проблемных цветов.</w:t>
      </w:r>
    </w:p>
    <w:p w:rsidR="00336900" w:rsidRDefault="007174B8">
      <w:pPr>
        <w:numPr>
          <w:ilvl w:val="0"/>
          <w:numId w:val="29"/>
        </w:numPr>
        <w:ind w:left="0" w:firstLine="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Легко различимые указатели мыши и курсоры: изменения размера и цвета, а также специальные локаторы позволяют легко различать и отслеживать указатель мыши и текстовый курсор. </w:t>
      </w:r>
    </w:p>
    <w:p w:rsidR="00336900" w:rsidRDefault="007174B8">
      <w:pPr>
        <w:numPr>
          <w:ilvl w:val="0"/>
          <w:numId w:val="29"/>
        </w:numPr>
        <w:ind w:left="0" w:firstLine="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Расширенные возможности фокуса: позволяют легко находить и отслеживать элемент управления или пункт меню, находящийся в фокусе. </w:t>
      </w:r>
    </w:p>
    <w:p w:rsidR="00336900" w:rsidRDefault="007174B8">
      <w:pPr>
        <w:numPr>
          <w:ilvl w:val="0"/>
          <w:numId w:val="29"/>
        </w:numPr>
        <w:ind w:left="0" w:firstLine="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Плавная навигация: указатель мыши всегда перемещается плавно, позволяя рассматривать информацию по строкам и столбцам, оставаясь в активном окне.</w:t>
      </w:r>
    </w:p>
    <w:p w:rsidR="00336900" w:rsidRDefault="007174B8">
      <w:pPr>
        <w:numPr>
          <w:ilvl w:val="0"/>
          <w:numId w:val="29"/>
        </w:numPr>
        <w:ind w:left="0" w:firstLine="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Поддержка двух мониторов: возможность расширить увеличенную область на второй монитор или отобразить на втором мониторе увеличенное или неувеличенное изображение рабочего стола. </w:t>
      </w:r>
    </w:p>
    <w:p w:rsidR="00336900" w:rsidRDefault="007174B8">
      <w:pPr>
        <w:numPr>
          <w:ilvl w:val="0"/>
          <w:numId w:val="29"/>
        </w:numPr>
        <w:ind w:left="0" w:firstLine="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Поддержка подключения web-камер высокой чёткости для увеличения и просмотра печатных изображений непосредственно на экране компьютера, включая банкноты, фотографии, журналы, этикетки лекарств и др. </w:t>
      </w:r>
    </w:p>
    <w:p w:rsidR="00336900" w:rsidRDefault="007174B8">
      <w:pPr>
        <w:numPr>
          <w:ilvl w:val="0"/>
          <w:numId w:val="29"/>
        </w:numPr>
        <w:ind w:left="0" w:firstLine="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Полная поддержка экрана входа в Windows: чтение и увеличение экрана выбора пользователя Windows. </w:t>
      </w:r>
    </w:p>
    <w:p w:rsidR="00336900" w:rsidRDefault="007174B8">
      <w:pPr>
        <w:numPr>
          <w:ilvl w:val="0"/>
          <w:numId w:val="29"/>
        </w:numPr>
        <w:ind w:left="0" w:firstLine="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Поддержка сенсорных экранов при работе в Windows 8.1 и 10: поддерживаются жесты на планшетах, сенсорных ноутбуках и мониторах. Работает на устройствах с поддержкой 5 или более одновременных касаний.</w:t>
      </w:r>
    </w:p>
    <w:p w:rsidR="00336900" w:rsidRDefault="007174B8">
      <w:pPr>
        <w:numPr>
          <w:ilvl w:val="0"/>
          <w:numId w:val="29"/>
        </w:numPr>
        <w:ind w:left="0" w:firstLine="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Поддержка Брайля: ZoomText Fusion поставляется с драйверами для всех популярных дисплеев Брайля.</w:t>
      </w:r>
    </w:p>
    <w:p w:rsidR="00336900" w:rsidRDefault="007174B8">
      <w:pPr>
        <w:numPr>
          <w:ilvl w:val="0"/>
          <w:numId w:val="29"/>
        </w:numPr>
        <w:ind w:left="0" w:firstLine="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 xml:space="preserve">Программа экранного доступа JAWS for Windows: Экранный доступ в ZoomText Fusion обеспечивается самой популярной в мире программой экранного доступа JAWS for Windows, предоставляющей незрячему пользователю полную информацию о системном </w:t>
      </w:r>
      <w:r>
        <w:rPr>
          <w:rFonts w:ascii="Times New Roman" w:eastAsia="Tahoma" w:hAnsi="Times New Roman"/>
          <w:sz w:val="24"/>
          <w:shd w:val="clear" w:color="auto" w:fill="FFFFFF"/>
        </w:rPr>
        <w:lastRenderedPageBreak/>
        <w:t>окружении. ZoomText Fusion объявляет информацию по мере навигации, а также выделяет прочитываемый текст цветом, чтобы можно было следить за чтением визуально. </w:t>
      </w:r>
    </w:p>
    <w:p w:rsidR="00336900" w:rsidRDefault="007174B8">
      <w:pPr>
        <w:numPr>
          <w:ilvl w:val="0"/>
          <w:numId w:val="29"/>
        </w:numPr>
        <w:ind w:left="0" w:firstLine="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Высококачественные голоса: голоса Vocalizer Expressive позволяют увеличить производительность и скорость работы. </w:t>
      </w:r>
    </w:p>
    <w:p w:rsidR="00336900" w:rsidRDefault="007174B8">
      <w:pPr>
        <w:numPr>
          <w:ilvl w:val="0"/>
          <w:numId w:val="29"/>
        </w:numPr>
        <w:ind w:left="0" w:firstLine="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Новый объединённый инструмент поиска: позволяет легко искать текст в документах, электронных письмах и на web-страницах. Возможность ограничивать поиск конкретным заголовком, формой или другим элементом.</w:t>
      </w:r>
    </w:p>
    <w:p w:rsidR="00336900" w:rsidRDefault="007174B8">
      <w:pPr>
        <w:numPr>
          <w:ilvl w:val="0"/>
          <w:numId w:val="29"/>
        </w:numPr>
        <w:ind w:left="0" w:firstLine="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  <w:lang w:val="en-US" w:eastAsia="zh-CN"/>
        </w:rPr>
        <w:t>Системные требования:</w:t>
      </w:r>
    </w:p>
    <w:p w:rsidR="00336900" w:rsidRPr="007174B8" w:rsidRDefault="007174B8">
      <w:pPr>
        <w:numPr>
          <w:ilvl w:val="0"/>
          <w:numId w:val="29"/>
        </w:numPr>
        <w:ind w:left="0" w:firstLine="0"/>
        <w:jc w:val="both"/>
        <w:rPr>
          <w:rFonts w:ascii="Times New Roman" w:eastAsia="Tahoma" w:hAnsi="Times New Roman"/>
          <w:sz w:val="24"/>
          <w:shd w:val="clear" w:color="auto" w:fill="FFFFFF"/>
          <w:lang w:val="en-US"/>
        </w:rPr>
      </w:pPr>
      <w:r w:rsidRPr="007174B8">
        <w:rPr>
          <w:rFonts w:ascii="Times New Roman" w:eastAsia="Tahoma" w:hAnsi="Times New Roman"/>
          <w:sz w:val="24"/>
          <w:shd w:val="clear" w:color="auto" w:fill="FFFFFF"/>
          <w:lang w:val="en-US"/>
        </w:rPr>
        <w:t>Windows 7 SP 1 (</w:t>
      </w:r>
      <w:r>
        <w:rPr>
          <w:rFonts w:ascii="Times New Roman" w:eastAsia="Tahoma" w:hAnsi="Times New Roman"/>
          <w:sz w:val="24"/>
          <w:shd w:val="clear" w:color="auto" w:fill="FFFFFF"/>
        </w:rPr>
        <w:t>или</w:t>
      </w:r>
      <w:r w:rsidRPr="007174B8">
        <w:rPr>
          <w:rFonts w:ascii="Times New Roman" w:eastAsia="Tahoma" w:hAnsi="Times New Roman"/>
          <w:sz w:val="24"/>
          <w:shd w:val="clear" w:color="auto" w:fill="FFFFFF"/>
          <w:lang w:val="en-US"/>
        </w:rPr>
        <w:t xml:space="preserve"> </w:t>
      </w:r>
      <w:r>
        <w:rPr>
          <w:rFonts w:ascii="Times New Roman" w:eastAsia="Tahoma" w:hAnsi="Times New Roman"/>
          <w:sz w:val="24"/>
          <w:shd w:val="clear" w:color="auto" w:fill="FFFFFF"/>
        </w:rPr>
        <w:t>выше</w:t>
      </w:r>
      <w:r w:rsidRPr="007174B8">
        <w:rPr>
          <w:rFonts w:ascii="Times New Roman" w:eastAsia="Tahoma" w:hAnsi="Times New Roman"/>
          <w:sz w:val="24"/>
          <w:shd w:val="clear" w:color="auto" w:fill="FFFFFF"/>
          <w:lang w:val="en-US"/>
        </w:rPr>
        <w:t>), Windows 8.1, Windows 10.</w:t>
      </w:r>
    </w:p>
    <w:p w:rsidR="00336900" w:rsidRDefault="007174B8">
      <w:pPr>
        <w:numPr>
          <w:ilvl w:val="0"/>
          <w:numId w:val="29"/>
        </w:numPr>
        <w:ind w:left="0" w:firstLine="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Процессор: тактовая частота 2 ГГц или выше, двухъядерный i3 или аналогичный. Рекомендуется i5 или i7.</w:t>
      </w:r>
    </w:p>
    <w:p w:rsidR="00336900" w:rsidRDefault="007174B8">
      <w:pPr>
        <w:numPr>
          <w:ilvl w:val="0"/>
          <w:numId w:val="29"/>
        </w:numPr>
        <w:ind w:left="0" w:firstLine="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Оперативная память: требуется 4 Гб, рекомендуется 8 Гб.</w:t>
      </w:r>
    </w:p>
    <w:p w:rsidR="00336900" w:rsidRDefault="007174B8">
      <w:pPr>
        <w:numPr>
          <w:ilvl w:val="0"/>
          <w:numId w:val="29"/>
        </w:numPr>
        <w:ind w:left="0" w:firstLine="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Видеокарта с поддержкой DirectX 10.0 и выше.</w:t>
      </w:r>
    </w:p>
    <w:p w:rsidR="00336900" w:rsidRDefault="007174B8">
      <w:pPr>
        <w:numPr>
          <w:ilvl w:val="0"/>
          <w:numId w:val="29"/>
        </w:numPr>
        <w:ind w:left="0" w:firstLine="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Рекомендуется: 256 Мб выделенной видеопамяти.</w:t>
      </w:r>
    </w:p>
    <w:p w:rsidR="00336900" w:rsidRDefault="007174B8">
      <w:pPr>
        <w:numPr>
          <w:ilvl w:val="0"/>
          <w:numId w:val="29"/>
        </w:numPr>
        <w:ind w:left="0" w:firstLine="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400 Мб на жёстком диске. Рекомендуется SSD-накопитель.</w:t>
      </w:r>
    </w:p>
    <w:p w:rsidR="00336900" w:rsidRDefault="007174B8">
      <w:pPr>
        <w:numPr>
          <w:ilvl w:val="0"/>
          <w:numId w:val="29"/>
        </w:numPr>
        <w:ind w:left="0" w:firstLine="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Сенсорный экран с поддержкой от 5 одновременных касаний для работы ZoomText с сенсорным вводом</w:t>
      </w:r>
    </w:p>
    <w:p w:rsidR="00336900" w:rsidRDefault="007174B8">
      <w:pPr>
        <w:numPr>
          <w:ilvl w:val="0"/>
          <w:numId w:val="29"/>
        </w:numPr>
        <w:ind w:left="0" w:firstLine="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USB 2.0 для подключения web-камеры.</w:t>
      </w:r>
    </w:p>
    <w:p w:rsidR="00336900" w:rsidRPr="007174B8" w:rsidRDefault="00336900">
      <w:pPr>
        <w:rPr>
          <w:rFonts w:ascii="Times New Roman" w:eastAsia="Tahoma" w:hAnsi="Times New Roman"/>
          <w:sz w:val="24"/>
          <w:shd w:val="clear" w:color="auto" w:fill="FFFFFF"/>
        </w:rPr>
      </w:pPr>
    </w:p>
    <w:p w:rsidR="00336900" w:rsidRPr="007174B8" w:rsidRDefault="00336900">
      <w:pPr>
        <w:ind w:firstLine="709"/>
        <w:jc w:val="both"/>
        <w:rPr>
          <w:rFonts w:ascii="inherit" w:hAnsi="inherit" w:cs="Arial"/>
          <w:sz w:val="24"/>
        </w:rPr>
      </w:pPr>
    </w:p>
    <w:p w:rsidR="00336900" w:rsidRDefault="007174B8">
      <w:pPr>
        <w:numPr>
          <w:ilvl w:val="0"/>
          <w:numId w:val="31"/>
        </w:numPr>
        <w:jc w:val="center"/>
        <w:rPr>
          <w:rFonts w:ascii="inherit" w:hAnsi="inherit" w:cs="Arial"/>
          <w:b/>
          <w:bCs/>
          <w:sz w:val="24"/>
          <w:lang w:val="en-US"/>
        </w:rPr>
      </w:pPr>
      <w:r>
        <w:rPr>
          <w:rFonts w:ascii="inherit" w:hAnsi="inherit" w:cs="Arial"/>
          <w:b/>
          <w:bCs/>
          <w:sz w:val="24"/>
        </w:rPr>
        <w:t>Программа экранного увеличения</w:t>
      </w:r>
    </w:p>
    <w:p w:rsidR="00336900" w:rsidRDefault="00336900">
      <w:pPr>
        <w:jc w:val="both"/>
        <w:rPr>
          <w:rFonts w:ascii="inherit" w:hAnsi="inherit" w:cs="Arial"/>
          <w:b/>
          <w:bCs/>
          <w:sz w:val="24"/>
        </w:rPr>
      </w:pPr>
    </w:p>
    <w:p w:rsidR="00336900" w:rsidRDefault="007174B8">
      <w:pPr>
        <w:ind w:firstLine="708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>ПРИМЕР</w:t>
      </w:r>
      <w:r>
        <w:rPr>
          <w:rFonts w:ascii="Times New Roman" w:hAnsi="Times New Roman"/>
          <w:sz w:val="24"/>
          <w:lang w:val="en-US"/>
        </w:rPr>
        <w:t xml:space="preserve"> 1.</w:t>
      </w:r>
    </w:p>
    <w:p w:rsidR="00336900" w:rsidRDefault="007174B8">
      <w:pPr>
        <w:ind w:firstLine="709"/>
        <w:jc w:val="both"/>
        <w:rPr>
          <w:rFonts w:ascii="Times New Roman" w:eastAsia="Tahoma" w:hAnsi="Times New Roman"/>
          <w:sz w:val="24"/>
        </w:rPr>
      </w:pPr>
      <w:r>
        <w:rPr>
          <w:rFonts w:ascii="SimSun" w:eastAsia="SimSun" w:hAnsi="SimSun" w:cs="SimSun"/>
          <w:noProof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1715135" cy="1715135"/>
            <wp:effectExtent l="0" t="0" r="18415" b="18415"/>
            <wp:wrapSquare wrapText="bothSides"/>
            <wp:docPr id="18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715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ahoma" w:hAnsi="Times New Roman"/>
          <w:sz w:val="24"/>
          <w:shd w:val="clear" w:color="auto" w:fill="FFFFFF"/>
        </w:rPr>
        <w:t xml:space="preserve">Программа экранного увеличения с поддержкой речи </w:t>
      </w:r>
      <w:r>
        <w:rPr>
          <w:rFonts w:ascii="Times New Roman" w:eastAsia="Tahoma" w:hAnsi="Times New Roman"/>
          <w:b/>
          <w:bCs/>
          <w:sz w:val="24"/>
          <w:shd w:val="clear" w:color="auto" w:fill="FFFFFF"/>
        </w:rPr>
        <w:t>SuperNova Magnifier &amp; Speech</w:t>
      </w:r>
      <w:r>
        <w:rPr>
          <w:rFonts w:ascii="Times New Roman" w:eastAsia="Tahoma" w:hAnsi="Times New Roman"/>
          <w:sz w:val="24"/>
          <w:shd w:val="clear" w:color="auto" w:fill="FFFFFF"/>
        </w:rPr>
        <w:t xml:space="preserve"> обеспечит возможность слабовидящим и слепым пользователям общаться, работать, учиться и использовать все возможности современной техники. ПО способно увеличить на экране текстовую и графическую информацию вплоть до 60 крат без потери качества и воспроизводить на слух текстовую информацию.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</w:rPr>
      </w:pPr>
      <w:r>
        <w:rPr>
          <w:rStyle w:val="a6"/>
          <w:rFonts w:eastAsia="Tahoma"/>
          <w:shd w:val="clear" w:color="auto" w:fill="FFFFFF"/>
        </w:rPr>
        <w:t>Преимущества SuperNova Magnifier &amp; Speech:</w:t>
      </w:r>
    </w:p>
    <w:p w:rsidR="00336900" w:rsidRDefault="007174B8">
      <w:pPr>
        <w:numPr>
          <w:ilvl w:val="0"/>
          <w:numId w:val="40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Увеличение картинки на экране до 64 крат без потери качества</w:t>
      </w:r>
    </w:p>
    <w:p w:rsidR="00336900" w:rsidRDefault="007174B8">
      <w:pPr>
        <w:numPr>
          <w:ilvl w:val="0"/>
          <w:numId w:val="4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Синтезатор речи, который выполняет аудиоозвучивание каждого документа, интернет-страницы, заголовка. Наличие регулятора громкости и скорости воспроизведения</w:t>
      </w:r>
    </w:p>
    <w:p w:rsidR="00336900" w:rsidRDefault="007174B8">
      <w:pPr>
        <w:numPr>
          <w:ilvl w:val="0"/>
          <w:numId w:val="4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6 схем выделения текстовой информации в документе, которая позволит концентрировать внимание только на рабочих документах</w:t>
      </w:r>
    </w:p>
    <w:p w:rsidR="00336900" w:rsidRDefault="007174B8">
      <w:pPr>
        <w:numPr>
          <w:ilvl w:val="0"/>
          <w:numId w:val="4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Разделение экрана - 4 варианта</w:t>
      </w:r>
    </w:p>
    <w:p w:rsidR="00336900" w:rsidRDefault="007174B8">
      <w:pPr>
        <w:numPr>
          <w:ilvl w:val="0"/>
          <w:numId w:val="4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Экранная курсор-лупа</w:t>
      </w:r>
    </w:p>
    <w:p w:rsidR="00336900" w:rsidRDefault="007174B8">
      <w:pPr>
        <w:numPr>
          <w:ilvl w:val="0"/>
          <w:numId w:val="4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Фиксированный вид окна — увеличивает конкретную область экрана</w:t>
      </w:r>
    </w:p>
    <w:p w:rsidR="00336900" w:rsidRDefault="007174B8">
      <w:pPr>
        <w:numPr>
          <w:ilvl w:val="0"/>
          <w:numId w:val="4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Изменение размера заголовка</w:t>
      </w:r>
    </w:p>
    <w:p w:rsidR="00336900" w:rsidRDefault="007174B8">
      <w:pPr>
        <w:numPr>
          <w:ilvl w:val="0"/>
          <w:numId w:val="4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Цветовые режимы: 24. Цветовые схемы позволят использовать компьютер людям с различными проблемами цветоразличения и восприятия цветов</w:t>
      </w:r>
    </w:p>
    <w:p w:rsidR="00336900" w:rsidRDefault="007174B8">
      <w:pPr>
        <w:numPr>
          <w:ilvl w:val="0"/>
          <w:numId w:val="4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Встроенная поддержка работы на нескольких мониторах</w:t>
      </w:r>
    </w:p>
    <w:p w:rsidR="00336900" w:rsidRDefault="007174B8">
      <w:pPr>
        <w:numPr>
          <w:ilvl w:val="0"/>
          <w:numId w:val="4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Поддержка Microsoft Office, всех браузеров, Adobe Reader, Skype и других приложений</w:t>
      </w:r>
    </w:p>
    <w:p w:rsidR="00336900" w:rsidRDefault="007174B8">
      <w:pPr>
        <w:numPr>
          <w:ilvl w:val="0"/>
          <w:numId w:val="4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Наличие встроенного «Помощника», который поможет новым пользователям без труда освоить программу (включение комбинацией CAPS+F1)</w:t>
      </w:r>
    </w:p>
    <w:p w:rsidR="00336900" w:rsidRDefault="007174B8">
      <w:pPr>
        <w:numPr>
          <w:ilvl w:val="0"/>
          <w:numId w:val="4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 Гибкая система настроек и система запоминания персональных настроек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</w:rPr>
      </w:pPr>
      <w:r>
        <w:rPr>
          <w:rStyle w:val="a6"/>
          <w:rFonts w:eastAsia="Tahoma"/>
          <w:shd w:val="clear" w:color="auto" w:fill="FFFFFF"/>
        </w:rPr>
        <w:t>Системные требования:</w:t>
      </w:r>
    </w:p>
    <w:p w:rsidR="00336900" w:rsidRDefault="007174B8">
      <w:pPr>
        <w:numPr>
          <w:ilvl w:val="0"/>
          <w:numId w:val="41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Операционная система: Windows XP, 7 (32/64), 8, 10,11</w:t>
      </w:r>
    </w:p>
    <w:p w:rsidR="00336900" w:rsidRDefault="007174B8">
      <w:pPr>
        <w:numPr>
          <w:ilvl w:val="0"/>
          <w:numId w:val="41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CPU не ниже Intel Pentium</w:t>
      </w:r>
    </w:p>
    <w:p w:rsidR="00336900" w:rsidRDefault="007174B8">
      <w:pPr>
        <w:numPr>
          <w:ilvl w:val="0"/>
          <w:numId w:val="41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Память на жёстком диске 5 Гб</w:t>
      </w:r>
    </w:p>
    <w:p w:rsidR="00336900" w:rsidRDefault="007174B8">
      <w:pPr>
        <w:numPr>
          <w:ilvl w:val="0"/>
          <w:numId w:val="41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lastRenderedPageBreak/>
        <w:t>Видеокарта должна иметь двойной DVI/HDMI привод для поддержания работы на нескольких мониторах</w:t>
      </w:r>
    </w:p>
    <w:p w:rsidR="00336900" w:rsidRDefault="007174B8">
      <w:pPr>
        <w:numPr>
          <w:ilvl w:val="0"/>
          <w:numId w:val="41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Звуковая карта</w:t>
      </w:r>
    </w:p>
    <w:p w:rsidR="00336900" w:rsidRDefault="00336900">
      <w:pPr>
        <w:ind w:firstLine="709"/>
        <w:jc w:val="both"/>
        <w:rPr>
          <w:rFonts w:ascii="Times New Roman" w:hAnsi="Times New Roman"/>
          <w:sz w:val="24"/>
          <w:lang w:val="en-US"/>
        </w:rPr>
      </w:pPr>
    </w:p>
    <w:p w:rsidR="00336900" w:rsidRDefault="007174B8">
      <w:pPr>
        <w:ind w:firstLine="709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ПРИМЕР 2.</w:t>
      </w:r>
    </w:p>
    <w:p w:rsidR="00336900" w:rsidRDefault="007174B8">
      <w:pPr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SimSun" w:hAnsi="Times New Roman"/>
          <w:noProof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20545" cy="1820545"/>
            <wp:effectExtent l="0" t="0" r="8255" b="8255"/>
            <wp:wrapSquare wrapText="bothSides"/>
            <wp:docPr id="19" name="Изображение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0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SimSun" w:hAnsi="Times New Roman"/>
          <w:sz w:val="24"/>
        </w:rPr>
        <w:tab/>
      </w:r>
      <w:r>
        <w:rPr>
          <w:rFonts w:ascii="Times New Roman" w:eastAsia="Tahoma" w:hAnsi="Times New Roman"/>
          <w:b/>
          <w:bCs/>
          <w:sz w:val="24"/>
          <w:shd w:val="clear" w:color="auto" w:fill="FFFFFF"/>
        </w:rPr>
        <w:t>ZoomText Magnifier/Reader 10</w:t>
      </w:r>
      <w:r>
        <w:rPr>
          <w:rFonts w:ascii="Times New Roman" w:eastAsia="Tahoma" w:hAnsi="Times New Roman"/>
          <w:sz w:val="24"/>
          <w:shd w:val="clear" w:color="auto" w:fill="FFFFFF"/>
        </w:rPr>
        <w:t xml:space="preserve"> - это программа экранного увеличения для инвалидов с нарушением зрения, дополненная чтением голосом. Программа предназначена как для незрячих, так и слабовидящих инвалидов. Стоит отметь что программа также актуальна и для людей с ослабленным зрением без инвалидности, желающими сохранить свое зрение и работать на компьютере в комфортных условиях.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</w:rPr>
      </w:pPr>
      <w:r>
        <w:rPr>
          <w:rStyle w:val="a6"/>
          <w:rFonts w:eastAsia="Tahoma"/>
          <w:shd w:val="clear" w:color="auto" w:fill="FFFFFF"/>
        </w:rPr>
        <w:t>Особенности</w:t>
      </w:r>
    </w:p>
    <w:p w:rsidR="00336900" w:rsidRDefault="007174B8">
      <w:pPr>
        <w:numPr>
          <w:ilvl w:val="0"/>
          <w:numId w:val="42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Увеличение до 36 крат, с выбором шага увеличения (от 1x до 8x с шагом 1, от 10x до 16x с шагом 2, от 20x до 36х с шагом 4, и дробных ступени в 1.25x, 1.5x, 2.5x и 1,75 раз.)</w:t>
      </w:r>
    </w:p>
    <w:p w:rsidR="00336900" w:rsidRDefault="007174B8">
      <w:pPr>
        <w:numPr>
          <w:ilvl w:val="0"/>
          <w:numId w:val="4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8-оконный режим масштабирования</w:t>
      </w:r>
    </w:p>
    <w:p w:rsidR="00336900" w:rsidRDefault="007174B8">
      <w:pPr>
        <w:numPr>
          <w:ilvl w:val="0"/>
          <w:numId w:val="4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Функция </w:t>
      </w:r>
      <w:r>
        <w:rPr>
          <w:rStyle w:val="a6"/>
          <w:rFonts w:ascii="Times New Roman" w:eastAsia="Tahoma" w:hAnsi="Times New Roman"/>
          <w:b w:val="0"/>
          <w:bCs w:val="0"/>
          <w:sz w:val="24"/>
          <w:shd w:val="clear" w:color="auto" w:fill="FFFFFF"/>
        </w:rPr>
        <w:t>ZoomText Camera</w:t>
      </w:r>
      <w:r>
        <w:rPr>
          <w:rFonts w:ascii="Times New Roman" w:eastAsia="Tahoma" w:hAnsi="Times New Roman"/>
          <w:sz w:val="24"/>
          <w:shd w:val="clear" w:color="auto" w:fill="FFFFFF"/>
        </w:rPr>
        <w:t>. Поддержка работы с web или документ камерами. Выводит изображение на монитор, позволяя просматривать изображения этикеток, журналов, счетов и много другого. Настройки контрастности и масштабирования сканируемого изображения.  При этом поддерживается работа в 2 окна, в одном окне изображение с камеры, в другом основной интерфейс компьютера</w:t>
      </w:r>
    </w:p>
    <w:p w:rsidR="00336900" w:rsidRDefault="007174B8">
      <w:pPr>
        <w:numPr>
          <w:ilvl w:val="0"/>
          <w:numId w:val="4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Функция</w:t>
      </w:r>
      <w:r w:rsidRPr="007174B8">
        <w:rPr>
          <w:rFonts w:ascii="Times New Roman" w:eastAsia="Tahoma" w:hAnsi="Times New Roman"/>
          <w:sz w:val="24"/>
          <w:shd w:val="clear" w:color="auto" w:fill="FFFFFF"/>
          <w:lang w:val="de-DE"/>
        </w:rPr>
        <w:t> </w:t>
      </w:r>
      <w:r w:rsidRPr="007174B8">
        <w:rPr>
          <w:rStyle w:val="a6"/>
          <w:rFonts w:ascii="Times New Roman" w:eastAsia="Tahoma" w:hAnsi="Times New Roman"/>
          <w:b w:val="0"/>
          <w:bCs w:val="0"/>
          <w:sz w:val="24"/>
          <w:shd w:val="clear" w:color="auto" w:fill="FFFFFF"/>
          <w:lang w:val="de-DE"/>
        </w:rPr>
        <w:t>ZoomText’s Enhanced Web Finder. </w:t>
      </w:r>
      <w:r>
        <w:rPr>
          <w:rFonts w:ascii="Times New Roman" w:eastAsia="Tahoma" w:hAnsi="Times New Roman"/>
          <w:sz w:val="24"/>
          <w:shd w:val="clear" w:color="auto" w:fill="FFFFFF"/>
        </w:rPr>
        <w:t>Поддержка поиска слов и фраз в веб интерфейсе, а именно поиск по одной странице или с пролистыванием открытых страниц. При обнаружении поискового запроса, останавливается и подсвечивает найденный элемент, поддерживает переход по ссылкам и дальнейший поиск в них</w:t>
      </w:r>
    </w:p>
    <w:p w:rsidR="00336900" w:rsidRDefault="007174B8">
      <w:pPr>
        <w:numPr>
          <w:ilvl w:val="0"/>
          <w:numId w:val="4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Поддержка начального экрана входа в систему</w:t>
      </w:r>
    </w:p>
    <w:p w:rsidR="00336900" w:rsidRDefault="007174B8">
      <w:pPr>
        <w:numPr>
          <w:ilvl w:val="0"/>
          <w:numId w:val="4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Технология </w:t>
      </w:r>
      <w:r>
        <w:rPr>
          <w:rStyle w:val="a6"/>
          <w:rFonts w:ascii="Times New Roman" w:eastAsia="Tahoma" w:hAnsi="Times New Roman"/>
          <w:b w:val="0"/>
          <w:bCs w:val="0"/>
          <w:sz w:val="24"/>
          <w:shd w:val="clear" w:color="auto" w:fill="FFFFFF"/>
        </w:rPr>
        <w:t>XFont - </w:t>
      </w:r>
      <w:r>
        <w:rPr>
          <w:rFonts w:ascii="Times New Roman" w:eastAsia="Tahoma" w:hAnsi="Times New Roman"/>
          <w:sz w:val="24"/>
          <w:shd w:val="clear" w:color="auto" w:fill="FFFFFF"/>
        </w:rPr>
        <w:t>сглаживание и коррекция увеличенных шрифтов, позволяет работать с любым увеличенным текстом без «пикселизации»</w:t>
      </w:r>
    </w:p>
    <w:p w:rsidR="00336900" w:rsidRDefault="007174B8">
      <w:pPr>
        <w:numPr>
          <w:ilvl w:val="0"/>
          <w:numId w:val="4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Поддержка 2-х мониторов</w:t>
      </w:r>
    </w:p>
    <w:p w:rsidR="00336900" w:rsidRDefault="007174B8">
      <w:pPr>
        <w:numPr>
          <w:ilvl w:val="0"/>
          <w:numId w:val="4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Расширенный цветовые настройки. Инновационные цветовые схемы управления повышают четкость изображения и уменьшают нагрузку на глаза</w:t>
      </w:r>
    </w:p>
    <w:p w:rsidR="00336900" w:rsidRDefault="007174B8">
      <w:pPr>
        <w:numPr>
          <w:ilvl w:val="0"/>
          <w:numId w:val="4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Style w:val="a6"/>
          <w:rFonts w:ascii="Times New Roman" w:eastAsia="Tahoma" w:hAnsi="Times New Roman"/>
          <w:sz w:val="24"/>
          <w:shd w:val="clear" w:color="auto" w:fill="FFFFFF"/>
        </w:rPr>
        <w:t>Умный курсор</w:t>
      </w:r>
      <w:r>
        <w:rPr>
          <w:rFonts w:ascii="Times New Roman" w:eastAsia="Tahoma" w:hAnsi="Times New Roman"/>
          <w:sz w:val="24"/>
          <w:shd w:val="clear" w:color="auto" w:fill="FFFFFF"/>
        </w:rPr>
        <w:t>. Возможность изменения размера и цвета курсора</w:t>
      </w:r>
    </w:p>
    <w:p w:rsidR="00336900" w:rsidRDefault="007174B8">
      <w:pPr>
        <w:numPr>
          <w:ilvl w:val="0"/>
          <w:numId w:val="4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Style w:val="a6"/>
          <w:rFonts w:ascii="Times New Roman" w:eastAsia="Tahoma" w:hAnsi="Times New Roman"/>
          <w:sz w:val="24"/>
          <w:shd w:val="clear" w:color="auto" w:fill="FFFFFF"/>
        </w:rPr>
        <w:t>Умный фокус. </w:t>
      </w:r>
      <w:r>
        <w:rPr>
          <w:rFonts w:ascii="Times New Roman" w:eastAsia="Tahoma" w:hAnsi="Times New Roman"/>
          <w:sz w:val="24"/>
          <w:shd w:val="clear" w:color="auto" w:fill="FFFFFF"/>
        </w:rPr>
        <w:t>Система с легкостью фокусируется на выделенном элементе. Легкость навигации по меню приложений, диалоговых окон и других элементов управления</w:t>
      </w:r>
    </w:p>
    <w:p w:rsidR="00336900" w:rsidRDefault="007174B8">
      <w:pPr>
        <w:numPr>
          <w:ilvl w:val="0"/>
          <w:numId w:val="4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Функция </w:t>
      </w:r>
      <w:r>
        <w:rPr>
          <w:rStyle w:val="a6"/>
          <w:rFonts w:ascii="Times New Roman" w:eastAsia="Tahoma" w:hAnsi="Times New Roman"/>
          <w:sz w:val="24"/>
          <w:shd w:val="clear" w:color="auto" w:fill="FFFFFF"/>
        </w:rPr>
        <w:t>плавная навигация</w:t>
      </w:r>
      <w:r>
        <w:rPr>
          <w:rFonts w:ascii="Times New Roman" w:eastAsia="Tahoma" w:hAnsi="Times New Roman"/>
          <w:sz w:val="24"/>
          <w:shd w:val="clear" w:color="auto" w:fill="FFFFFF"/>
        </w:rPr>
        <w:t>. Прокрутка и перемещение по приложениям, страницам и строкам максимально сглажены и комфортны. Благодаря функции можно с легкостью работать с таблицами, не боясь перескока курсора</w:t>
      </w:r>
    </w:p>
    <w:p w:rsidR="00336900" w:rsidRDefault="007174B8">
      <w:pPr>
        <w:numPr>
          <w:ilvl w:val="0"/>
          <w:numId w:val="4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Умные настройки. Индивидуальная настройка под конкретные приложения, с автоматически переключением.</w:t>
      </w:r>
    </w:p>
    <w:p w:rsidR="00336900" w:rsidRDefault="007174B8">
      <w:pPr>
        <w:numPr>
          <w:ilvl w:val="0"/>
          <w:numId w:val="4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Полная поддержка популярных программ - Open Office, Microsoft Office (Word, Excel, Outlook), Adobe Acrobat X. Adobe Reader X, Firefox, iTunes и Java</w:t>
      </w:r>
      <w:r>
        <w:rPr>
          <w:rFonts w:ascii="Times New Roman" w:eastAsia="Tahoma" w:hAnsi="Times New Roman"/>
          <w:sz w:val="24"/>
          <w:shd w:val="clear" w:color="auto" w:fill="FFFFFF"/>
        </w:rPr>
        <w:br/>
        <w:t> </w:t>
      </w:r>
      <w:r>
        <w:rPr>
          <w:rStyle w:val="a6"/>
          <w:rFonts w:ascii="Times New Roman" w:eastAsia="Tahoma" w:hAnsi="Times New Roman"/>
          <w:sz w:val="24"/>
          <w:shd w:val="clear" w:color="auto" w:fill="FFFFFF"/>
        </w:rPr>
        <w:t>Речевые особенности</w:t>
      </w:r>
    </w:p>
    <w:p w:rsidR="00336900" w:rsidRDefault="007174B8">
      <w:pPr>
        <w:numPr>
          <w:ilvl w:val="0"/>
          <w:numId w:val="4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Функция</w:t>
      </w:r>
      <w:r>
        <w:rPr>
          <w:rStyle w:val="a6"/>
          <w:rFonts w:ascii="Times New Roman" w:eastAsia="Tahoma" w:hAnsi="Times New Roman"/>
          <w:sz w:val="24"/>
          <w:shd w:val="clear" w:color="auto" w:fill="FFFFFF"/>
        </w:rPr>
        <w:t> ZoomText Background Reader. </w:t>
      </w:r>
      <w:r>
        <w:rPr>
          <w:rFonts w:ascii="Times New Roman" w:eastAsia="Tahoma" w:hAnsi="Times New Roman"/>
          <w:sz w:val="24"/>
          <w:shd w:val="clear" w:color="auto" w:fill="FFFFFF"/>
        </w:rPr>
        <w:t>Распознает и озвучивает все находящееся на рабочем столе – документы, веб-страницы, электронную почту и т.д. Поддерживается работа как в родительском приложении (режим </w:t>
      </w:r>
      <w:r>
        <w:rPr>
          <w:rStyle w:val="a6"/>
          <w:rFonts w:ascii="Times New Roman" w:eastAsia="Tahoma" w:hAnsi="Times New Roman"/>
          <w:sz w:val="24"/>
          <w:shd w:val="clear" w:color="auto" w:fill="FFFFFF"/>
        </w:rPr>
        <w:t>AppReader ZoomText</w:t>
      </w:r>
      <w:r>
        <w:rPr>
          <w:rFonts w:ascii="Times New Roman" w:eastAsia="Tahoma" w:hAnsi="Times New Roman"/>
          <w:sz w:val="24"/>
          <w:shd w:val="clear" w:color="auto" w:fill="FFFFFF"/>
        </w:rPr>
        <w:t>), так и с использованием собственного диалогового окна с выделением читаемого фрагмента (режим </w:t>
      </w:r>
      <w:r>
        <w:rPr>
          <w:rStyle w:val="a6"/>
          <w:rFonts w:ascii="Times New Roman" w:eastAsia="Tahoma" w:hAnsi="Times New Roman"/>
          <w:sz w:val="24"/>
          <w:shd w:val="clear" w:color="auto" w:fill="FFFFFF"/>
        </w:rPr>
        <w:t>DocReader ZoomText)</w:t>
      </w:r>
    </w:p>
    <w:p w:rsidR="00336900" w:rsidRDefault="007174B8">
      <w:pPr>
        <w:numPr>
          <w:ilvl w:val="0"/>
          <w:numId w:val="4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Функция</w:t>
      </w:r>
      <w:r>
        <w:rPr>
          <w:rStyle w:val="a6"/>
          <w:rFonts w:ascii="Times New Roman" w:eastAsia="Tahoma" w:hAnsi="Times New Roman"/>
          <w:sz w:val="24"/>
          <w:shd w:val="clear" w:color="auto" w:fill="FFFFFF"/>
        </w:rPr>
        <w:t> ZoomText Recorder. </w:t>
      </w:r>
      <w:r>
        <w:rPr>
          <w:rFonts w:ascii="Times New Roman" w:eastAsia="Tahoma" w:hAnsi="Times New Roman"/>
          <w:sz w:val="24"/>
          <w:shd w:val="clear" w:color="auto" w:fill="FFFFFF"/>
        </w:rPr>
        <w:t>Преобразует все озвученные материалы аудиофайлы, для дальнейшего прослушивания на мобильном устройстве (плеер или смартфон), в iTunes или Windows Media Player</w:t>
      </w:r>
    </w:p>
    <w:p w:rsidR="00336900" w:rsidRDefault="007174B8">
      <w:pPr>
        <w:numPr>
          <w:ilvl w:val="0"/>
          <w:numId w:val="4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lastRenderedPageBreak/>
        <w:t>Функция </w:t>
      </w:r>
      <w:r>
        <w:rPr>
          <w:rStyle w:val="a6"/>
          <w:rFonts w:ascii="Times New Roman" w:eastAsia="Tahoma" w:hAnsi="Times New Roman"/>
          <w:sz w:val="24"/>
          <w:shd w:val="clear" w:color="auto" w:fill="FFFFFF"/>
        </w:rPr>
        <w:t>Фоновое чтение. </w:t>
      </w:r>
      <w:r>
        <w:rPr>
          <w:rFonts w:ascii="Times New Roman" w:eastAsia="Tahoma" w:hAnsi="Times New Roman"/>
          <w:sz w:val="24"/>
          <w:shd w:val="clear" w:color="auto" w:fill="FFFFFF"/>
        </w:rPr>
        <w:t>Озвучивает текст в тот момент, когда вы работаете с другими приложениями. Возможность остановки/возобновления воспроизведения, с прокруткой вперед и назад</w:t>
      </w:r>
    </w:p>
    <w:p w:rsidR="00336900" w:rsidRDefault="007174B8">
      <w:pPr>
        <w:numPr>
          <w:ilvl w:val="0"/>
          <w:numId w:val="4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Функция </w:t>
      </w:r>
      <w:r>
        <w:rPr>
          <w:rStyle w:val="a6"/>
          <w:rFonts w:ascii="Times New Roman" w:eastAsia="Tahoma" w:hAnsi="Times New Roman"/>
          <w:sz w:val="24"/>
          <w:shd w:val="clear" w:color="auto" w:fill="FFFFFF"/>
        </w:rPr>
        <w:t>Зона чтения.</w:t>
      </w:r>
      <w:r>
        <w:rPr>
          <w:rFonts w:ascii="Times New Roman" w:eastAsia="Tahoma" w:hAnsi="Times New Roman"/>
          <w:sz w:val="24"/>
          <w:shd w:val="clear" w:color="auto" w:fill="FFFFFF"/>
        </w:rPr>
        <w:t> Благодаря функции можно мгновенно просмотреть и озвучить выбранные места в различных приложениях. Поддержка до 10 зон в каждом приложении и возможность быстрого вызова востребованного места благодаря меню или горячим клавишам</w:t>
      </w:r>
    </w:p>
    <w:p w:rsidR="00336900" w:rsidRDefault="007174B8">
      <w:pPr>
        <w:numPr>
          <w:ilvl w:val="0"/>
          <w:numId w:val="4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Полная поддержка веб-страниц в ручном и автоматическом режимах чтения по любым фрагментам, словам, отрезкам, предложениям и абзацам</w:t>
      </w:r>
    </w:p>
    <w:p w:rsidR="00336900" w:rsidRDefault="007174B8">
      <w:pPr>
        <w:numPr>
          <w:ilvl w:val="0"/>
          <w:numId w:val="4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Доступные навигационные клавиши для удобного и быстрого перемещения при чтении и редактировании</w:t>
      </w:r>
    </w:p>
    <w:p w:rsidR="00336900" w:rsidRDefault="007174B8">
      <w:pPr>
        <w:numPr>
          <w:ilvl w:val="0"/>
          <w:numId w:val="4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Функция </w:t>
      </w:r>
      <w:r>
        <w:rPr>
          <w:rStyle w:val="a6"/>
          <w:rFonts w:ascii="Times New Roman" w:eastAsia="Tahoma" w:hAnsi="Times New Roman"/>
          <w:sz w:val="24"/>
          <w:shd w:val="clear" w:color="auto" w:fill="FFFFFF"/>
        </w:rPr>
        <w:t>Typing Echo. </w:t>
      </w:r>
      <w:r>
        <w:rPr>
          <w:rFonts w:ascii="Times New Roman" w:eastAsia="Tahoma" w:hAnsi="Times New Roman"/>
          <w:sz w:val="24"/>
          <w:shd w:val="clear" w:color="auto" w:fill="FFFFFF"/>
        </w:rPr>
        <w:t>Молниеносно озвучивает набираемый текст (символы и слова)</w:t>
      </w:r>
    </w:p>
    <w:p w:rsidR="00336900" w:rsidRDefault="007174B8">
      <w:pPr>
        <w:numPr>
          <w:ilvl w:val="0"/>
          <w:numId w:val="4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Функция </w:t>
      </w:r>
      <w:r>
        <w:rPr>
          <w:rStyle w:val="a6"/>
          <w:rFonts w:ascii="Times New Roman" w:eastAsia="Tahoma" w:hAnsi="Times New Roman"/>
          <w:sz w:val="24"/>
          <w:shd w:val="clear" w:color="auto" w:fill="FFFFFF"/>
        </w:rPr>
        <w:t>Mouse Echo. </w:t>
      </w:r>
      <w:r>
        <w:rPr>
          <w:rFonts w:ascii="Times New Roman" w:eastAsia="Tahoma" w:hAnsi="Times New Roman"/>
          <w:sz w:val="24"/>
          <w:shd w:val="clear" w:color="auto" w:fill="FFFFFF"/>
        </w:rPr>
        <w:t>Автоматическое озвучивание выделенного элемента + автоматическое озвучивание при временной остановке на фрагменте.</w:t>
      </w:r>
    </w:p>
    <w:p w:rsidR="00336900" w:rsidRDefault="007174B8">
      <w:pPr>
        <w:numPr>
          <w:ilvl w:val="0"/>
          <w:numId w:val="4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Функция</w:t>
      </w:r>
      <w:r>
        <w:rPr>
          <w:rStyle w:val="a6"/>
          <w:rFonts w:ascii="Times New Roman" w:eastAsia="Tahoma" w:hAnsi="Times New Roman"/>
          <w:sz w:val="24"/>
          <w:shd w:val="clear" w:color="auto" w:fill="FFFFFF"/>
        </w:rPr>
        <w:t> SpeakIt Tool. </w:t>
      </w:r>
      <w:r>
        <w:rPr>
          <w:rFonts w:ascii="Times New Roman" w:eastAsia="Tahoma" w:hAnsi="Times New Roman"/>
          <w:sz w:val="24"/>
          <w:shd w:val="clear" w:color="auto" w:fill="FFFFFF"/>
        </w:rPr>
        <w:t>Озвучивает выбранные мышью элементы при клике или перетаскивании мышью.</w:t>
      </w:r>
    </w:p>
    <w:p w:rsidR="00336900" w:rsidRPr="007174B8" w:rsidRDefault="00336900">
      <w:pPr>
        <w:ind w:firstLine="709"/>
        <w:jc w:val="both"/>
        <w:rPr>
          <w:rFonts w:ascii="inherit" w:hAnsi="inherit" w:cs="Arial"/>
          <w:sz w:val="24"/>
        </w:rPr>
      </w:pPr>
    </w:p>
    <w:p w:rsidR="00336900" w:rsidRPr="007174B8" w:rsidRDefault="00336900">
      <w:pPr>
        <w:ind w:firstLine="709"/>
        <w:jc w:val="both"/>
        <w:rPr>
          <w:rFonts w:ascii="inherit" w:hAnsi="inherit" w:cs="Arial"/>
          <w:sz w:val="24"/>
        </w:rPr>
      </w:pPr>
    </w:p>
    <w:p w:rsidR="00336900" w:rsidRDefault="007174B8">
      <w:pPr>
        <w:numPr>
          <w:ilvl w:val="0"/>
          <w:numId w:val="31"/>
        </w:numPr>
        <w:jc w:val="center"/>
        <w:rPr>
          <w:rFonts w:ascii="inherit" w:hAnsi="inherit" w:cs="Arial"/>
          <w:b/>
          <w:bCs/>
          <w:sz w:val="24"/>
          <w:lang w:val="en-US"/>
        </w:rPr>
      </w:pPr>
      <w:r>
        <w:rPr>
          <w:rFonts w:ascii="inherit" w:hAnsi="inherit" w:cs="Arial"/>
          <w:b/>
          <w:bCs/>
          <w:sz w:val="24"/>
        </w:rPr>
        <w:t xml:space="preserve">Редактор текста </w:t>
      </w:r>
    </w:p>
    <w:p w:rsidR="00336900" w:rsidRDefault="007174B8">
      <w:pPr>
        <w:jc w:val="center"/>
        <w:rPr>
          <w:rFonts w:ascii="inherit" w:hAnsi="inherit" w:cs="Arial"/>
          <w:b/>
          <w:bCs/>
          <w:sz w:val="24"/>
        </w:rPr>
      </w:pPr>
      <w:r>
        <w:rPr>
          <w:rFonts w:ascii="inherit" w:hAnsi="inherit" w:cs="Arial"/>
          <w:b/>
          <w:bCs/>
          <w:sz w:val="24"/>
        </w:rPr>
        <w:t>(программа для перевода обычного шрифта в брайлевский и обратно)</w:t>
      </w:r>
    </w:p>
    <w:p w:rsidR="00336900" w:rsidRPr="007174B8" w:rsidRDefault="00336900">
      <w:pPr>
        <w:jc w:val="center"/>
        <w:rPr>
          <w:rFonts w:ascii="inherit" w:hAnsi="inherit" w:cs="Arial"/>
          <w:b/>
          <w:bCs/>
          <w:sz w:val="24"/>
        </w:rPr>
      </w:pPr>
    </w:p>
    <w:p w:rsidR="00336900" w:rsidRPr="007174B8" w:rsidRDefault="007174B8">
      <w:pPr>
        <w:ind w:firstLine="709"/>
        <w:jc w:val="both"/>
        <w:rPr>
          <w:rFonts w:ascii="inherit" w:hAnsi="inherit" w:cs="Arial"/>
          <w:sz w:val="24"/>
        </w:rPr>
      </w:pPr>
      <w:r w:rsidRPr="007174B8">
        <w:rPr>
          <w:rFonts w:ascii="inherit" w:hAnsi="inherit" w:cs="Arial"/>
          <w:sz w:val="24"/>
        </w:rPr>
        <w:t>ПРИМЕР 1.</w:t>
      </w:r>
    </w:p>
    <w:p w:rsidR="00336900" w:rsidRDefault="007174B8">
      <w:pPr>
        <w:pStyle w:val="af1"/>
        <w:shd w:val="clear" w:color="auto" w:fill="FFFFFF"/>
        <w:spacing w:beforeAutospacing="0" w:afterAutospacing="0"/>
        <w:ind w:firstLine="708"/>
        <w:jc w:val="both"/>
        <w:rPr>
          <w:rFonts w:eastAsia="Tahoma"/>
          <w:shd w:val="clear" w:color="auto" w:fill="FFFFFF"/>
          <w:lang w:val="ru-RU" w:eastAsia="ru-RU"/>
        </w:rPr>
      </w:pPr>
      <w:r>
        <w:rPr>
          <w:rFonts w:ascii="SimSun" w:hAnsi="SimSun" w:cs="SimSun"/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96720" cy="1696720"/>
            <wp:effectExtent l="0" t="0" r="17780" b="17780"/>
            <wp:wrapSquare wrapText="bothSides"/>
            <wp:docPr id="20" name="Изображение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11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1696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ahoma"/>
          <w:shd w:val="clear" w:color="auto" w:fill="FFFFFF"/>
          <w:lang w:val="ru-RU" w:eastAsia="ru-RU"/>
        </w:rPr>
        <w:t xml:space="preserve">Программное обеспечение транслятор текста в Брайль </w:t>
      </w:r>
      <w:r>
        <w:rPr>
          <w:rFonts w:eastAsia="Tahoma"/>
          <w:b/>
          <w:bCs/>
          <w:shd w:val="clear" w:color="auto" w:fill="FFFFFF"/>
          <w:lang w:val="ru-RU" w:eastAsia="ru-RU"/>
        </w:rPr>
        <w:t>Duxbury Braille Translator</w:t>
      </w:r>
      <w:r>
        <w:rPr>
          <w:rFonts w:eastAsia="Tahoma"/>
          <w:shd w:val="clear" w:color="auto" w:fill="FFFFFF"/>
          <w:lang w:val="ru-RU" w:eastAsia="ru-RU"/>
        </w:rPr>
        <w:t xml:space="preserve"> осуществляет конвертацию текста в шрифт Брайля и обратно. Программа получила широкое применение вместе с принтерами Брайля для организаций, активно сотрудничающими с незрячими пользователями и обеспечивающая печать различных материалов на понятном для них языке. Кроме того DBT является полноценным текстовым редактором, который позволяет пользователю создать любой документ к печати по Брайлю на различных языках.Бра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shd w:val="clear" w:color="auto" w:fill="FFFFFF"/>
          <w:lang w:val="ru-RU" w:eastAsia="ru-RU"/>
        </w:rPr>
      </w:pPr>
      <w:r>
        <w:rPr>
          <w:rFonts w:eastAsia="Tahoma"/>
          <w:shd w:val="clear" w:color="auto" w:fill="FFFFFF"/>
          <w:lang w:val="ru-RU" w:eastAsia="ru-RU"/>
        </w:rPr>
        <w:t>В состав ПО DBT включен орфографический словарь на более чем 300000 слов. А функция "Quick Find Misspelling" позволяет быстро обнаружить орфографические ошибки и устранить их. Работать с программой можно в связке абсолютно с любым </w:t>
      </w:r>
      <w:hyperlink r:id="rId33" w:history="1">
        <w:r>
          <w:rPr>
            <w:rFonts w:eastAsia="Tahoma"/>
            <w:shd w:val="clear" w:color="auto" w:fill="FFFFFF"/>
            <w:lang w:val="ru-RU" w:eastAsia="ru-RU"/>
          </w:rPr>
          <w:t>принтером Брайля</w:t>
        </w:r>
      </w:hyperlink>
      <w:r>
        <w:rPr>
          <w:rFonts w:eastAsia="Tahoma"/>
          <w:shd w:val="clear" w:color="auto" w:fill="FFFFFF"/>
          <w:lang w:val="ru-RU" w:eastAsia="ru-RU"/>
        </w:rPr>
        <w:t>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shd w:val="clear" w:color="auto" w:fill="FFFFFF"/>
          <w:lang w:val="ru-RU" w:eastAsia="ru-RU"/>
        </w:rPr>
      </w:pPr>
      <w:r>
        <w:rPr>
          <w:rFonts w:eastAsia="Tahoma"/>
          <w:shd w:val="clear" w:color="auto" w:fill="FFFFFF"/>
          <w:lang w:val="ru-RU" w:eastAsia="ru-RU"/>
        </w:rPr>
        <w:t>Брайлевский редактор Duxbury BrailleTranslator (DBT) - одно из лучших решений, предоставляющее удобство в работе как инвалидам по зрению, так и людям использующим данное</w:t>
      </w:r>
      <w:r w:rsidRPr="007174B8">
        <w:rPr>
          <w:rFonts w:eastAsia="Tahoma"/>
          <w:shd w:val="clear" w:color="auto" w:fill="FFFFFF"/>
          <w:lang w:val="ru-RU" w:eastAsia="ru-RU"/>
        </w:rPr>
        <w:t xml:space="preserve"> ПО</w:t>
      </w:r>
      <w:r>
        <w:rPr>
          <w:rFonts w:eastAsia="Tahoma"/>
          <w:shd w:val="clear" w:color="auto" w:fill="FFFFFF"/>
          <w:lang w:val="ru-RU" w:eastAsia="ru-RU"/>
        </w:rPr>
        <w:t xml:space="preserve"> для помощи незрячим</w:t>
      </w:r>
      <w:r w:rsidRPr="007174B8">
        <w:rPr>
          <w:rFonts w:eastAsia="Tahoma"/>
          <w:shd w:val="clear" w:color="auto" w:fill="FFFFFF"/>
          <w:lang w:val="ru-RU" w:eastAsia="ru-RU"/>
        </w:rPr>
        <w:t>.</w:t>
      </w:r>
    </w:p>
    <w:p w:rsidR="00336900" w:rsidRPr="007174B8" w:rsidRDefault="00336900">
      <w:pPr>
        <w:jc w:val="both"/>
        <w:rPr>
          <w:rFonts w:ascii="inherit" w:hAnsi="inherit" w:cs="Arial"/>
          <w:sz w:val="24"/>
        </w:rPr>
      </w:pPr>
    </w:p>
    <w:p w:rsidR="00336900" w:rsidRPr="007174B8" w:rsidRDefault="007174B8">
      <w:pPr>
        <w:ind w:firstLine="709"/>
        <w:jc w:val="both"/>
        <w:rPr>
          <w:rFonts w:ascii="inherit" w:hAnsi="inherit" w:cs="Arial"/>
          <w:sz w:val="24"/>
        </w:rPr>
      </w:pPr>
      <w:r w:rsidRPr="007174B8">
        <w:rPr>
          <w:rFonts w:ascii="inherit" w:hAnsi="inherit" w:cs="Arial"/>
          <w:sz w:val="24"/>
        </w:rPr>
        <w:t>ПРИМЕР 2.</w:t>
      </w:r>
    </w:p>
    <w:p w:rsidR="00336900" w:rsidRDefault="007174B8">
      <w:pPr>
        <w:pStyle w:val="af1"/>
        <w:shd w:val="clear" w:color="auto" w:fill="FFFFFF"/>
        <w:spacing w:beforeAutospacing="0" w:afterAutospacing="0"/>
        <w:ind w:firstLine="708"/>
        <w:jc w:val="both"/>
        <w:rPr>
          <w:rFonts w:eastAsia="Tahoma"/>
          <w:shd w:val="clear" w:color="auto" w:fill="FFFFFF"/>
          <w:lang w:val="ru-RU" w:eastAsia="ru-RU"/>
        </w:rPr>
      </w:pPr>
      <w:r>
        <w:rPr>
          <w:rFonts w:ascii="SimSun" w:hAnsi="SimSun" w:cs="SimSun"/>
          <w:b/>
          <w:bCs/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33550" cy="1733550"/>
            <wp:effectExtent l="0" t="0" r="0" b="0"/>
            <wp:wrapSquare wrapText="bothSides"/>
            <wp:docPr id="21" name="Изображение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12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sz w:val="21"/>
          <w:szCs w:val="21"/>
          <w:shd w:val="clear" w:color="auto" w:fill="FFFFFF"/>
        </w:rPr>
        <w:t>T</w:t>
      </w:r>
      <w:r>
        <w:rPr>
          <w:rFonts w:eastAsia="Tahoma"/>
          <w:b/>
          <w:bCs/>
          <w:shd w:val="clear" w:color="auto" w:fill="FFFFFF"/>
          <w:lang w:val="ru-RU" w:eastAsia="ru-RU"/>
        </w:rPr>
        <w:t>iger Software Suite</w:t>
      </w:r>
      <w:r>
        <w:rPr>
          <w:rFonts w:eastAsia="Tahoma"/>
          <w:shd w:val="clear" w:color="auto" w:fill="FFFFFF"/>
          <w:lang w:val="ru-RU" w:eastAsia="ru-RU"/>
        </w:rPr>
        <w:t xml:space="preserve"> предоставляет все, что нужно для использования принтеров </w:t>
      </w:r>
      <w:hyperlink r:id="rId35" w:history="1">
        <w:r>
          <w:rPr>
            <w:rFonts w:eastAsia="Tahoma"/>
            <w:shd w:val="clear" w:color="auto" w:fill="FFFFFF"/>
            <w:lang w:val="ru-RU" w:eastAsia="ru-RU"/>
          </w:rPr>
          <w:t>ViewPlus</w:t>
        </w:r>
      </w:hyperlink>
      <w:r>
        <w:rPr>
          <w:rFonts w:eastAsia="Tahoma"/>
          <w:shd w:val="clear" w:color="auto" w:fill="FFFFFF"/>
          <w:lang w:val="ru-RU" w:eastAsia="ru-RU"/>
        </w:rPr>
        <w:t>.</w:t>
      </w:r>
      <w:r w:rsidRPr="007174B8">
        <w:rPr>
          <w:rFonts w:eastAsia="Tahoma"/>
          <w:shd w:val="clear" w:color="auto" w:fill="FFFFFF"/>
          <w:lang w:val="ru-RU" w:eastAsia="ru-RU"/>
        </w:rPr>
        <w:t xml:space="preserve"> </w:t>
      </w:r>
      <w:r>
        <w:rPr>
          <w:rFonts w:eastAsia="Tahoma"/>
          <w:shd w:val="clear" w:color="auto" w:fill="FFFFFF"/>
          <w:lang w:val="ru-RU" w:eastAsia="ru-RU"/>
        </w:rPr>
        <w:t>Tiger Software Suite включает в себя полный набор приложений: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shd w:val="clear" w:color="auto" w:fill="FFFFFF"/>
          <w:lang w:val="ru-RU" w:eastAsia="ru-RU"/>
        </w:rPr>
      </w:pPr>
      <w:r>
        <w:rPr>
          <w:rFonts w:eastAsia="Tahoma"/>
          <w:shd w:val="clear" w:color="auto" w:fill="FFFFFF"/>
          <w:lang w:val="ru-RU" w:eastAsia="ru-RU"/>
        </w:rPr>
        <w:t>VP Formatter Быстрый и легкий перевод текста в шрифт Брайля и преобразование изображений в тактильную графику. Поддержка Microsoft Word и Excel. Простота в обращении с помощью одного клика. Для максимального контроля и удобства можно генерировать неограниченное количество пользовательских настроек и загружать их в любое время одним кликом.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shd w:val="clear" w:color="auto" w:fill="FFFFFF"/>
          <w:lang w:val="ru-RU" w:eastAsia="ru-RU"/>
        </w:rPr>
      </w:pPr>
      <w:r>
        <w:rPr>
          <w:rFonts w:eastAsia="Tahoma"/>
          <w:shd w:val="clear" w:color="auto" w:fill="FFFFFF"/>
          <w:lang w:val="ru-RU" w:eastAsia="ru-RU"/>
        </w:rPr>
        <w:t>Tiger Designer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shd w:val="clear" w:color="auto" w:fill="FFFFFF"/>
          <w:lang w:val="ru-RU" w:eastAsia="ru-RU"/>
        </w:rPr>
      </w:pPr>
      <w:r>
        <w:rPr>
          <w:rFonts w:eastAsia="Tahoma"/>
          <w:shd w:val="clear" w:color="auto" w:fill="FFFFFF"/>
          <w:lang w:val="ru-RU" w:eastAsia="ru-RU"/>
        </w:rPr>
        <w:lastRenderedPageBreak/>
        <w:t>Быстрая конвертация существующих изображений или создание уникальной тактильной графики с помощью простых в использовании инструментов.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shd w:val="clear" w:color="auto" w:fill="FFFFFF"/>
          <w:lang w:val="ru-RU" w:eastAsia="ru-RU"/>
        </w:rPr>
      </w:pPr>
      <w:r>
        <w:rPr>
          <w:rFonts w:eastAsia="Tahoma"/>
          <w:shd w:val="clear" w:color="auto" w:fill="FFFFFF"/>
          <w:lang w:val="ru-RU" w:eastAsia="ru-RU"/>
        </w:rPr>
        <w:t>VP Translator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shd w:val="clear" w:color="auto" w:fill="FFFFFF"/>
          <w:lang w:val="ru-RU" w:eastAsia="ru-RU"/>
        </w:rPr>
      </w:pPr>
      <w:r>
        <w:rPr>
          <w:rFonts w:eastAsia="Tahoma"/>
          <w:shd w:val="clear" w:color="auto" w:fill="FFFFFF"/>
          <w:lang w:val="ru-RU" w:eastAsia="ru-RU"/>
        </w:rPr>
        <w:t>Переводчик VP может преобразовывает текст в шрифт Брайля на основе настроек, а затем позволяет быстро отправить документ на печать ViewPlus принтера. Поддержка PowerPoint или текстовых файлов. Поддержка веб-сайтов и других классических приложений на Windows.</w:t>
      </w:r>
    </w:p>
    <w:p w:rsidR="00336900" w:rsidRPr="007174B8" w:rsidRDefault="00336900">
      <w:pPr>
        <w:jc w:val="both"/>
        <w:rPr>
          <w:rFonts w:ascii="inherit" w:hAnsi="inherit" w:cs="Arial"/>
          <w:sz w:val="24"/>
        </w:rPr>
      </w:pPr>
    </w:p>
    <w:p w:rsidR="00336900" w:rsidRPr="007174B8" w:rsidRDefault="00336900">
      <w:pPr>
        <w:jc w:val="both"/>
        <w:rPr>
          <w:rFonts w:ascii="inherit" w:hAnsi="inherit" w:cs="Arial"/>
          <w:sz w:val="24"/>
        </w:rPr>
      </w:pPr>
    </w:p>
    <w:p w:rsidR="00336900" w:rsidRDefault="007174B8">
      <w:pPr>
        <w:numPr>
          <w:ilvl w:val="0"/>
          <w:numId w:val="31"/>
        </w:numPr>
        <w:jc w:val="center"/>
        <w:rPr>
          <w:rFonts w:ascii="inherit" w:hAnsi="inherit" w:cs="Arial"/>
          <w:b/>
          <w:bCs/>
          <w:sz w:val="24"/>
          <w:lang w:val="en-US"/>
        </w:rPr>
      </w:pPr>
      <w:r>
        <w:rPr>
          <w:rFonts w:ascii="inherit" w:hAnsi="inherit" w:cs="Arial"/>
          <w:b/>
          <w:bCs/>
          <w:sz w:val="24"/>
        </w:rPr>
        <w:t>Программы</w:t>
      </w:r>
      <w:r>
        <w:rPr>
          <w:rFonts w:ascii="inherit" w:hAnsi="inherit" w:cs="Arial"/>
          <w:b/>
          <w:bCs/>
          <w:sz w:val="24"/>
          <w:lang w:val="en-US"/>
        </w:rPr>
        <w:t xml:space="preserve"> </w:t>
      </w:r>
      <w:r>
        <w:rPr>
          <w:rFonts w:ascii="inherit" w:hAnsi="inherit" w:cs="Arial"/>
          <w:b/>
          <w:bCs/>
          <w:sz w:val="24"/>
        </w:rPr>
        <w:t>синтеза</w:t>
      </w:r>
      <w:r>
        <w:rPr>
          <w:rFonts w:ascii="inherit" w:hAnsi="inherit" w:cs="Arial"/>
          <w:b/>
          <w:bCs/>
          <w:sz w:val="24"/>
          <w:lang w:val="en-US"/>
        </w:rPr>
        <w:t xml:space="preserve"> </w:t>
      </w:r>
      <w:r>
        <w:rPr>
          <w:rFonts w:ascii="inherit" w:hAnsi="inherit" w:cs="Arial"/>
          <w:b/>
          <w:bCs/>
          <w:sz w:val="24"/>
        </w:rPr>
        <w:t>речи</w:t>
      </w:r>
      <w:r>
        <w:rPr>
          <w:rFonts w:ascii="inherit" w:hAnsi="inherit" w:cs="Arial"/>
          <w:b/>
          <w:bCs/>
          <w:sz w:val="24"/>
          <w:lang w:val="en-US"/>
        </w:rPr>
        <w:t xml:space="preserve"> TTS (Text-To-Speech)</w:t>
      </w:r>
    </w:p>
    <w:p w:rsidR="00336900" w:rsidRDefault="00336900">
      <w:pPr>
        <w:numPr>
          <w:ilvl w:val="0"/>
          <w:numId w:val="31"/>
        </w:numPr>
        <w:jc w:val="center"/>
        <w:rPr>
          <w:rFonts w:ascii="inherit" w:hAnsi="inherit" w:cs="Arial"/>
          <w:b/>
          <w:bCs/>
          <w:sz w:val="24"/>
          <w:lang w:val="en-US"/>
        </w:rPr>
      </w:pPr>
    </w:p>
    <w:p w:rsidR="00336900" w:rsidRDefault="007174B8">
      <w:pPr>
        <w:rPr>
          <w:rFonts w:ascii="Times New Roman" w:hAnsi="Times New Roman"/>
          <w:sz w:val="24"/>
        </w:rPr>
      </w:pPr>
      <w:r w:rsidRPr="007174B8">
        <w:rPr>
          <w:rFonts w:ascii="Times New Roman" w:eastAsia="SimSun" w:hAnsi="Times New Roman"/>
          <w:b/>
          <w:bCs/>
          <w:sz w:val="24"/>
          <w:shd w:val="clear" w:color="auto" w:fill="FFFFFF"/>
          <w:lang w:eastAsia="zh-CN" w:bidi="ar"/>
        </w:rPr>
        <w:t xml:space="preserve">Синтезаторы речи </w:t>
      </w:r>
      <w:r>
        <w:rPr>
          <w:rFonts w:ascii="Times New Roman" w:eastAsia="SimSun" w:hAnsi="Times New Roman"/>
          <w:b/>
          <w:bCs/>
          <w:sz w:val="24"/>
          <w:shd w:val="clear" w:color="auto" w:fill="FFFFFF"/>
          <w:lang w:val="en-US" w:eastAsia="zh-CN" w:bidi="ar"/>
        </w:rPr>
        <w:t>Text</w:t>
      </w:r>
      <w:r w:rsidRPr="007174B8">
        <w:rPr>
          <w:rFonts w:ascii="Times New Roman" w:eastAsia="SimSun" w:hAnsi="Times New Roman"/>
          <w:b/>
          <w:bCs/>
          <w:sz w:val="24"/>
          <w:shd w:val="clear" w:color="auto" w:fill="FFFFFF"/>
          <w:lang w:eastAsia="zh-CN" w:bidi="ar"/>
        </w:rPr>
        <w:t xml:space="preserve"> </w:t>
      </w:r>
      <w:r>
        <w:rPr>
          <w:rFonts w:ascii="Times New Roman" w:eastAsia="SimSun" w:hAnsi="Times New Roman"/>
          <w:b/>
          <w:bCs/>
          <w:sz w:val="24"/>
          <w:shd w:val="clear" w:color="auto" w:fill="FFFFFF"/>
          <w:lang w:val="en-US" w:eastAsia="zh-CN" w:bidi="ar"/>
        </w:rPr>
        <w:t>to</w:t>
      </w:r>
      <w:r w:rsidRPr="007174B8">
        <w:rPr>
          <w:rFonts w:ascii="Times New Roman" w:eastAsia="SimSun" w:hAnsi="Times New Roman"/>
          <w:b/>
          <w:bCs/>
          <w:sz w:val="24"/>
          <w:shd w:val="clear" w:color="auto" w:fill="FFFFFF"/>
          <w:lang w:eastAsia="zh-CN" w:bidi="ar"/>
        </w:rPr>
        <w:t xml:space="preserve"> </w:t>
      </w:r>
      <w:r>
        <w:rPr>
          <w:rFonts w:ascii="Times New Roman" w:eastAsia="SimSun" w:hAnsi="Times New Roman"/>
          <w:b/>
          <w:bCs/>
          <w:sz w:val="24"/>
          <w:shd w:val="clear" w:color="auto" w:fill="FFFFFF"/>
          <w:lang w:val="en-US" w:eastAsia="zh-CN" w:bidi="ar"/>
        </w:rPr>
        <w:t>Speech</w:t>
      </w:r>
      <w:r w:rsidRPr="007174B8">
        <w:rPr>
          <w:rFonts w:ascii="Times New Roman" w:eastAsia="SimSun" w:hAnsi="Times New Roman"/>
          <w:b/>
          <w:bCs/>
          <w:sz w:val="24"/>
          <w:shd w:val="clear" w:color="auto" w:fill="FFFFFF"/>
          <w:lang w:eastAsia="zh-CN" w:bidi="ar"/>
        </w:rPr>
        <w:t xml:space="preserve"> (</w:t>
      </w:r>
      <w:r>
        <w:rPr>
          <w:rFonts w:ascii="Times New Roman" w:eastAsia="SimSun" w:hAnsi="Times New Roman"/>
          <w:b/>
          <w:bCs/>
          <w:sz w:val="24"/>
          <w:shd w:val="clear" w:color="auto" w:fill="FFFFFF"/>
          <w:lang w:val="en-US" w:eastAsia="zh-CN" w:bidi="ar"/>
        </w:rPr>
        <w:t>TTS</w:t>
      </w:r>
      <w:r w:rsidRPr="007174B8">
        <w:rPr>
          <w:rFonts w:ascii="Times New Roman" w:eastAsia="SimSun" w:hAnsi="Times New Roman"/>
          <w:b/>
          <w:bCs/>
          <w:sz w:val="24"/>
          <w:shd w:val="clear" w:color="auto" w:fill="FFFFFF"/>
          <w:lang w:eastAsia="zh-CN" w:bidi="ar"/>
        </w:rPr>
        <w:t>)</w:t>
      </w:r>
      <w:r>
        <w:rPr>
          <w:rFonts w:ascii="Times New Roman" w:eastAsia="SimSun" w:hAnsi="Times New Roman"/>
          <w:sz w:val="24"/>
          <w:shd w:val="clear" w:color="auto" w:fill="FFFFFF"/>
          <w:lang w:val="en-US" w:eastAsia="zh-CN" w:bidi="ar"/>
        </w:rPr>
        <w:t> </w:t>
      </w:r>
      <w:r w:rsidRPr="007174B8">
        <w:rPr>
          <w:rFonts w:ascii="Times New Roman" w:eastAsia="SimSun" w:hAnsi="Times New Roman"/>
          <w:sz w:val="24"/>
          <w:shd w:val="clear" w:color="auto" w:fill="FFFFFF"/>
          <w:lang w:eastAsia="zh-CN" w:bidi="ar"/>
        </w:rPr>
        <w:t xml:space="preserve">— специальные программы, позволяющие формировать речевой сигнал (речь, голос) по печатному тексту. </w:t>
      </w:r>
    </w:p>
    <w:p w:rsidR="00336900" w:rsidRPr="007174B8" w:rsidRDefault="007174B8">
      <w:pPr>
        <w:spacing w:line="210" w:lineRule="atLeast"/>
        <w:rPr>
          <w:rFonts w:ascii="Times New Roman" w:hAnsi="Times New Roman"/>
          <w:sz w:val="24"/>
          <w:lang w:val="en-US"/>
        </w:rPr>
      </w:pPr>
      <w:r>
        <w:rPr>
          <w:rFonts w:ascii="Times New Roman" w:eastAsia="SimSun" w:hAnsi="Times New Roman"/>
          <w:sz w:val="24"/>
          <w:lang w:val="en-US" w:eastAsia="zh-CN" w:bidi="ar"/>
        </w:rPr>
        <w:t>Acapela</w:t>
      </w:r>
    </w:p>
    <w:p w:rsidR="00336900" w:rsidRPr="007174B8" w:rsidRDefault="007174B8">
      <w:pPr>
        <w:spacing w:line="210" w:lineRule="atLeast"/>
        <w:rPr>
          <w:rFonts w:ascii="Times New Roman" w:hAnsi="Times New Roman"/>
          <w:sz w:val="24"/>
          <w:lang w:val="en-US"/>
        </w:rPr>
      </w:pPr>
      <w:r>
        <w:rPr>
          <w:rFonts w:ascii="Times New Roman" w:eastAsia="SimSun" w:hAnsi="Times New Roman"/>
          <w:sz w:val="24"/>
          <w:lang w:val="en-US" w:eastAsia="zh-CN" w:bidi="ar"/>
        </w:rPr>
        <w:t>Google Text-to-Speech</w:t>
      </w:r>
    </w:p>
    <w:p w:rsidR="00336900" w:rsidRPr="007174B8" w:rsidRDefault="007174B8">
      <w:pPr>
        <w:spacing w:line="210" w:lineRule="atLeast"/>
        <w:rPr>
          <w:rFonts w:ascii="Times New Roman" w:hAnsi="Times New Roman"/>
          <w:sz w:val="24"/>
          <w:lang w:val="en-US"/>
        </w:rPr>
      </w:pPr>
      <w:r>
        <w:rPr>
          <w:rFonts w:ascii="Times New Roman" w:eastAsia="SimSun" w:hAnsi="Times New Roman"/>
          <w:sz w:val="24"/>
          <w:lang w:val="en-US" w:eastAsia="zh-CN" w:bidi="ar"/>
        </w:rPr>
        <w:t>Ivona</w:t>
      </w:r>
    </w:p>
    <w:p w:rsidR="00336900" w:rsidRPr="007174B8" w:rsidRDefault="007174B8">
      <w:pPr>
        <w:spacing w:line="210" w:lineRule="atLeast"/>
        <w:rPr>
          <w:rFonts w:ascii="Times New Roman" w:hAnsi="Times New Roman"/>
          <w:sz w:val="24"/>
          <w:lang w:val="en-US"/>
        </w:rPr>
      </w:pPr>
      <w:r>
        <w:rPr>
          <w:rFonts w:ascii="Times New Roman" w:eastAsia="SimSun" w:hAnsi="Times New Roman"/>
          <w:sz w:val="24"/>
          <w:lang w:val="en-US" w:eastAsia="zh-CN" w:bidi="ar"/>
        </w:rPr>
        <w:t>Loquendo</w:t>
      </w:r>
    </w:p>
    <w:p w:rsidR="00336900" w:rsidRPr="007174B8" w:rsidRDefault="007174B8">
      <w:pPr>
        <w:spacing w:line="210" w:lineRule="atLeast"/>
        <w:rPr>
          <w:rFonts w:ascii="Times New Roman" w:hAnsi="Times New Roman"/>
          <w:sz w:val="24"/>
          <w:lang w:val="en-US"/>
        </w:rPr>
      </w:pPr>
      <w:r>
        <w:rPr>
          <w:rFonts w:ascii="Times New Roman" w:eastAsia="SimSun" w:hAnsi="Times New Roman"/>
          <w:sz w:val="24"/>
          <w:lang w:val="en-US" w:eastAsia="zh-CN" w:bidi="ar"/>
        </w:rPr>
        <w:t>Nefonit</w:t>
      </w:r>
    </w:p>
    <w:p w:rsidR="00336900" w:rsidRPr="007174B8" w:rsidRDefault="007174B8">
      <w:pPr>
        <w:spacing w:line="210" w:lineRule="atLeast"/>
        <w:rPr>
          <w:rFonts w:ascii="Times New Roman" w:hAnsi="Times New Roman"/>
          <w:sz w:val="24"/>
          <w:lang w:val="en-US"/>
        </w:rPr>
      </w:pPr>
      <w:r>
        <w:rPr>
          <w:rFonts w:ascii="Times New Roman" w:eastAsia="SimSun" w:hAnsi="Times New Roman"/>
          <w:sz w:val="24"/>
          <w:lang w:val="en-US" w:eastAsia="zh-CN" w:bidi="ar"/>
        </w:rPr>
        <w:t>RHVoice</w:t>
      </w:r>
    </w:p>
    <w:p w:rsidR="00336900" w:rsidRPr="007174B8" w:rsidRDefault="007174B8">
      <w:pPr>
        <w:spacing w:line="210" w:lineRule="atLeast"/>
        <w:rPr>
          <w:rFonts w:ascii="Times New Roman" w:hAnsi="Times New Roman"/>
          <w:sz w:val="24"/>
          <w:lang w:val="en-US"/>
        </w:rPr>
      </w:pPr>
      <w:r>
        <w:rPr>
          <w:rFonts w:ascii="Times New Roman" w:eastAsia="SimSun" w:hAnsi="Times New Roman"/>
          <w:sz w:val="24"/>
          <w:lang w:val="en-US" w:eastAsia="zh-CN" w:bidi="ar"/>
        </w:rPr>
        <w:t>Sakrament</w:t>
      </w:r>
    </w:p>
    <w:p w:rsidR="00336900" w:rsidRPr="007174B8" w:rsidRDefault="007174B8">
      <w:pPr>
        <w:spacing w:line="210" w:lineRule="atLeast"/>
        <w:rPr>
          <w:rFonts w:ascii="Times New Roman" w:hAnsi="Times New Roman"/>
          <w:sz w:val="24"/>
          <w:lang w:val="en-US"/>
        </w:rPr>
      </w:pPr>
      <w:r>
        <w:rPr>
          <w:rFonts w:ascii="Times New Roman" w:eastAsia="SimSun" w:hAnsi="Times New Roman"/>
          <w:sz w:val="24"/>
          <w:lang w:val="en-US" w:eastAsia="zh-CN" w:bidi="ar"/>
        </w:rPr>
        <w:t>SamsungTTS</w:t>
      </w:r>
    </w:p>
    <w:p w:rsidR="00336900" w:rsidRPr="007174B8" w:rsidRDefault="007174B8">
      <w:pPr>
        <w:spacing w:line="210" w:lineRule="atLeast"/>
        <w:rPr>
          <w:rFonts w:ascii="Times New Roman" w:hAnsi="Times New Roman"/>
          <w:sz w:val="24"/>
          <w:lang w:val="en-US"/>
        </w:rPr>
      </w:pPr>
      <w:r>
        <w:rPr>
          <w:rFonts w:ascii="Times New Roman" w:eastAsia="SimSun" w:hAnsi="Times New Roman"/>
          <w:sz w:val="24"/>
          <w:lang w:val="en-US" w:eastAsia="zh-CN" w:bidi="ar"/>
        </w:rPr>
        <w:t>Vocalizer от Code Factory</w:t>
      </w:r>
    </w:p>
    <w:p w:rsidR="00336900" w:rsidRPr="007174B8" w:rsidRDefault="007174B8">
      <w:pPr>
        <w:spacing w:line="210" w:lineRule="atLeast"/>
        <w:rPr>
          <w:rFonts w:ascii="Times New Roman" w:hAnsi="Times New Roman"/>
          <w:sz w:val="24"/>
          <w:lang w:val="en-US"/>
        </w:rPr>
      </w:pPr>
      <w:r>
        <w:rPr>
          <w:rFonts w:ascii="Times New Roman" w:eastAsia="SimSun" w:hAnsi="Times New Roman"/>
          <w:sz w:val="24"/>
          <w:lang w:val="en-US" w:eastAsia="zh-CN" w:bidi="ar"/>
        </w:rPr>
        <w:t>Vocalizer Expressive 2 от Nuancе</w:t>
      </w:r>
    </w:p>
    <w:p w:rsidR="00336900" w:rsidRPr="007174B8" w:rsidRDefault="007174B8">
      <w:pPr>
        <w:spacing w:line="210" w:lineRule="atLeast"/>
        <w:rPr>
          <w:rFonts w:ascii="Times New Roman" w:hAnsi="Times New Roman"/>
          <w:sz w:val="24"/>
          <w:lang w:val="en-US"/>
        </w:rPr>
      </w:pPr>
      <w:r>
        <w:rPr>
          <w:rFonts w:ascii="Times New Roman" w:eastAsia="SimSun" w:hAnsi="Times New Roman"/>
          <w:sz w:val="24"/>
          <w:lang w:val="en-US" w:eastAsia="zh-CN" w:bidi="ar"/>
        </w:rPr>
        <w:t>Yandex SpeechKit</w:t>
      </w:r>
    </w:p>
    <w:p w:rsidR="00336900" w:rsidRDefault="007174B8">
      <w:pPr>
        <w:spacing w:line="210" w:lineRule="atLeast"/>
        <w:rPr>
          <w:rFonts w:ascii="Times New Roman" w:hAnsi="Times New Roman"/>
          <w:sz w:val="24"/>
        </w:rPr>
      </w:pPr>
      <w:r w:rsidRPr="007174B8">
        <w:rPr>
          <w:rFonts w:ascii="Times New Roman" w:eastAsia="SimSun" w:hAnsi="Times New Roman"/>
          <w:sz w:val="24"/>
          <w:lang w:eastAsia="zh-CN" w:bidi="ar"/>
        </w:rPr>
        <w:t>Читатель</w:t>
      </w:r>
    </w:p>
    <w:p w:rsidR="00336900" w:rsidRDefault="007174B8">
      <w:pPr>
        <w:pStyle w:val="3"/>
        <w:keepNext w:val="0"/>
        <w:keepLines w:val="0"/>
        <w:shd w:val="clear" w:color="auto" w:fill="FFFFFF"/>
        <w:spacing w:before="120" w:after="75" w:line="210" w:lineRule="atLeast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  <w:shd w:val="clear" w:color="auto" w:fill="FFFFFF"/>
        </w:rPr>
        <w:t>Зачем нужен синтезатор речи?</w:t>
      </w:r>
    </w:p>
    <w:p w:rsidR="00336900" w:rsidRDefault="007174B8">
      <w:pPr>
        <w:rPr>
          <w:rFonts w:ascii="Times New Roman" w:hAnsi="Times New Roman"/>
          <w:sz w:val="24"/>
        </w:rPr>
      </w:pPr>
      <w:r w:rsidRPr="007174B8">
        <w:rPr>
          <w:rFonts w:ascii="Times New Roman" w:eastAsia="SimSun" w:hAnsi="Times New Roman"/>
          <w:sz w:val="24"/>
          <w:shd w:val="clear" w:color="auto" w:fill="FFFFFF"/>
          <w:lang w:eastAsia="zh-CN" w:bidi="ar"/>
        </w:rPr>
        <w:t>Синтезатор речи может пригодиться во многих случаях, например:</w:t>
      </w:r>
    </w:p>
    <w:p w:rsidR="00336900" w:rsidRDefault="007174B8">
      <w:pPr>
        <w:numPr>
          <w:ilvl w:val="0"/>
          <w:numId w:val="44"/>
        </w:numPr>
        <w:tabs>
          <w:tab w:val="clear" w:pos="720"/>
          <w:tab w:val="left" w:pos="400"/>
        </w:tabs>
        <w:ind w:left="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shd w:val="clear" w:color="auto" w:fill="FFFFFF"/>
        </w:rPr>
        <w:t>Во время путешествия</w:t>
      </w:r>
      <w:r>
        <w:rPr>
          <w:rFonts w:ascii="Times New Roman" w:hAnsi="Times New Roman"/>
          <w:sz w:val="24"/>
          <w:shd w:val="clear" w:color="auto" w:fill="FFFFFF"/>
        </w:rPr>
        <w:t> — просто наберите любую фразу, и программа ее произнесет на нужном вам языке.</w:t>
      </w:r>
    </w:p>
    <w:p w:rsidR="00336900" w:rsidRDefault="007174B8">
      <w:pPr>
        <w:numPr>
          <w:ilvl w:val="0"/>
          <w:numId w:val="44"/>
        </w:numPr>
        <w:tabs>
          <w:tab w:val="clear" w:pos="720"/>
          <w:tab w:val="left" w:pos="400"/>
        </w:tabs>
        <w:ind w:left="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shd w:val="clear" w:color="auto" w:fill="FFFFFF"/>
        </w:rPr>
        <w:t>Чтобы читать электронные книги, тексты, документы</w:t>
      </w:r>
      <w:r>
        <w:rPr>
          <w:rFonts w:ascii="Times New Roman" w:hAnsi="Times New Roman"/>
          <w:sz w:val="24"/>
          <w:shd w:val="clear" w:color="auto" w:fill="FFFFFF"/>
        </w:rPr>
        <w:t> — занимаетесь своим делом, а программа читает вам вслух.</w:t>
      </w:r>
    </w:p>
    <w:p w:rsidR="00336900" w:rsidRDefault="007174B8">
      <w:pPr>
        <w:numPr>
          <w:ilvl w:val="0"/>
          <w:numId w:val="44"/>
        </w:numPr>
        <w:tabs>
          <w:tab w:val="clear" w:pos="720"/>
          <w:tab w:val="left" w:pos="400"/>
        </w:tabs>
        <w:ind w:left="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shd w:val="clear" w:color="auto" w:fill="FFFFFF"/>
        </w:rPr>
        <w:t>Для изучения иностранных языков</w:t>
      </w:r>
      <w:r>
        <w:rPr>
          <w:rFonts w:ascii="Times New Roman" w:hAnsi="Times New Roman"/>
          <w:sz w:val="24"/>
          <w:shd w:val="clear" w:color="auto" w:fill="FFFFFF"/>
        </w:rPr>
        <w:t> — отличная возможность бесплатно тренировать произношение и разговорные навыки.</w:t>
      </w:r>
    </w:p>
    <w:p w:rsidR="00336900" w:rsidRDefault="007174B8">
      <w:pPr>
        <w:numPr>
          <w:ilvl w:val="0"/>
          <w:numId w:val="31"/>
        </w:numPr>
        <w:tabs>
          <w:tab w:val="left" w:pos="720"/>
        </w:tabs>
        <w:jc w:val="center"/>
        <w:rPr>
          <w:rFonts w:ascii="Times New Roman" w:hAnsi="Times New Roman"/>
          <w:b/>
          <w:bCs/>
          <w:sz w:val="24"/>
          <w:shd w:val="clear" w:color="auto" w:fill="FFFFFF"/>
        </w:rPr>
      </w:pPr>
      <w:r>
        <w:rPr>
          <w:rFonts w:ascii="inherit" w:hAnsi="inherit" w:cs="Arial"/>
          <w:b/>
          <w:bCs/>
          <w:sz w:val="24"/>
        </w:rPr>
        <w:t>Читающая машина</w:t>
      </w:r>
    </w:p>
    <w:p w:rsidR="00336900" w:rsidRDefault="00336900">
      <w:pPr>
        <w:tabs>
          <w:tab w:val="left" w:pos="720"/>
        </w:tabs>
        <w:jc w:val="center"/>
        <w:rPr>
          <w:rFonts w:ascii="Times New Roman" w:hAnsi="Times New Roman"/>
          <w:b/>
          <w:bCs/>
          <w:sz w:val="24"/>
          <w:shd w:val="clear" w:color="auto" w:fill="FFFFFF"/>
        </w:rPr>
      </w:pPr>
    </w:p>
    <w:p w:rsidR="00336900" w:rsidRDefault="007174B8">
      <w:pPr>
        <w:ind w:firstLine="709"/>
        <w:jc w:val="both"/>
        <w:rPr>
          <w:rFonts w:ascii="inherit" w:hAnsi="inherit" w:cs="Arial"/>
          <w:sz w:val="24"/>
          <w:lang w:val="en-US"/>
        </w:rPr>
      </w:pPr>
      <w:r>
        <w:rPr>
          <w:rFonts w:ascii="inherit" w:hAnsi="inherit" w:cs="Arial"/>
          <w:sz w:val="24"/>
          <w:lang w:val="en-US"/>
        </w:rPr>
        <w:t>ПРИМЕР 1.</w:t>
      </w:r>
    </w:p>
    <w:p w:rsidR="00336900" w:rsidRDefault="007174B8">
      <w:pPr>
        <w:ind w:firstLine="708"/>
        <w:jc w:val="both"/>
        <w:rPr>
          <w:rFonts w:ascii="Times New Roman" w:eastAsia="Arial" w:hAnsi="Times New Roman"/>
          <w:sz w:val="24"/>
          <w:shd w:val="clear" w:color="auto" w:fill="FFFFFF"/>
        </w:rPr>
      </w:pPr>
      <w:r>
        <w:rPr>
          <w:rFonts w:ascii="inherit" w:hAnsi="inherit" w:cs="Arial"/>
          <w:noProof/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76400" cy="2139950"/>
            <wp:effectExtent l="0" t="0" r="0" b="12700"/>
            <wp:wrapSquare wrapText="bothSides"/>
            <wp:docPr id="1" name="Изображение 1" descr="35c87034_bcdf_11e8_91b1_000c2947c8e8_52eea07b_bcfb_11e8_91b1_000c2947c8e8.resiz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35c87034_bcdf_11e8_91b1_000c2947c8e8_52eea07b_bcfb_11e8_91b1_000c2947c8e8.resize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" w:hAnsi="Times New Roman"/>
          <w:b/>
          <w:bCs/>
          <w:sz w:val="24"/>
          <w:shd w:val="clear" w:color="auto" w:fill="FFFFFF"/>
        </w:rPr>
        <w:t>SARA CE</w:t>
      </w:r>
      <w:r>
        <w:rPr>
          <w:rFonts w:ascii="Times New Roman" w:eastAsia="Arial" w:hAnsi="Times New Roman"/>
          <w:sz w:val="24"/>
          <w:shd w:val="clear" w:color="auto" w:fill="FFFFFF"/>
        </w:rPr>
        <w:t xml:space="preserve"> представляет собой машину для сканирования и чтения (версия с камерой), специализированную на слепых и слабовидящих пользователей.</w:t>
      </w:r>
      <w:r>
        <w:rPr>
          <w:rFonts w:ascii="Times New Roman" w:eastAsia="Arial" w:hAnsi="Times New Roman"/>
          <w:sz w:val="24"/>
          <w:shd w:val="clear" w:color="auto" w:fill="FFFFFF"/>
        </w:rPr>
        <w:br/>
        <w:t>Особенности:</w:t>
      </w:r>
      <w:r>
        <w:rPr>
          <w:rFonts w:ascii="Times New Roman" w:eastAsia="Arial" w:hAnsi="Times New Roman"/>
          <w:sz w:val="24"/>
          <w:shd w:val="clear" w:color="auto" w:fill="FFFFFF"/>
        </w:rPr>
        <w:br/>
        <w:t>- Элементарна в эксплуатации -не требуется никакого технического опыта</w:t>
      </w:r>
      <w:r>
        <w:rPr>
          <w:rFonts w:ascii="Times New Roman" w:eastAsia="Arial" w:hAnsi="Times New Roman"/>
          <w:sz w:val="24"/>
          <w:shd w:val="clear" w:color="auto" w:fill="FFFFFF"/>
        </w:rPr>
        <w:br/>
        <w:t>- Автоматическое сканирование и чтение печатных материалов</w:t>
      </w:r>
      <w:r>
        <w:rPr>
          <w:rFonts w:ascii="Times New Roman" w:eastAsia="Arial" w:hAnsi="Times New Roman"/>
          <w:sz w:val="24"/>
          <w:shd w:val="clear" w:color="auto" w:fill="FFFFFF"/>
        </w:rPr>
        <w:br/>
        <w:t>- Молниеносное оптическое распознавание символов</w:t>
      </w:r>
      <w:r>
        <w:rPr>
          <w:rFonts w:ascii="Times New Roman" w:eastAsia="Arial" w:hAnsi="Times New Roman"/>
          <w:sz w:val="24"/>
          <w:shd w:val="clear" w:color="auto" w:fill="FFFFFF"/>
        </w:rPr>
        <w:br/>
        <w:t>- Человекоподобные голоса воспроизведения</w:t>
      </w:r>
      <w:r>
        <w:rPr>
          <w:rFonts w:ascii="Times New Roman" w:eastAsia="Arial" w:hAnsi="Times New Roman"/>
          <w:sz w:val="24"/>
          <w:shd w:val="clear" w:color="auto" w:fill="FFFFFF"/>
        </w:rPr>
        <w:br/>
        <w:t>- Сканирование прошнурованных книг и книг в переплете</w:t>
      </w:r>
      <w:r>
        <w:rPr>
          <w:rFonts w:ascii="Times New Roman" w:eastAsia="Arial" w:hAnsi="Times New Roman"/>
          <w:sz w:val="24"/>
          <w:shd w:val="clear" w:color="auto" w:fill="FFFFFF"/>
        </w:rPr>
        <w:br/>
        <w:t>- Дискретные языки</w:t>
      </w:r>
      <w:r>
        <w:rPr>
          <w:rFonts w:ascii="Times New Roman" w:eastAsia="Arial" w:hAnsi="Times New Roman"/>
          <w:sz w:val="24"/>
          <w:shd w:val="clear" w:color="auto" w:fill="FFFFFF"/>
        </w:rPr>
        <w:br/>
        <w:t>- Возможность сохранения документов на жесткий диск или флэш-накопитель USB</w:t>
      </w:r>
      <w:r>
        <w:rPr>
          <w:rFonts w:ascii="Times New Roman" w:eastAsia="Arial" w:hAnsi="Times New Roman"/>
          <w:sz w:val="24"/>
          <w:shd w:val="clear" w:color="auto" w:fill="FFFFFF"/>
        </w:rPr>
        <w:br/>
        <w:t>- Для слабовидящих есть возможность присоединения к монитору для увеличения размера шрифта</w:t>
      </w:r>
      <w:r>
        <w:rPr>
          <w:rFonts w:ascii="Times New Roman" w:eastAsia="Arial" w:hAnsi="Times New Roman"/>
          <w:sz w:val="24"/>
          <w:shd w:val="clear" w:color="auto" w:fill="FFFFFF"/>
        </w:rPr>
        <w:br/>
      </w:r>
      <w:r>
        <w:rPr>
          <w:rFonts w:ascii="Times New Roman" w:eastAsia="Arial" w:hAnsi="Times New Roman"/>
          <w:sz w:val="24"/>
          <w:shd w:val="clear" w:color="auto" w:fill="FFFFFF"/>
        </w:rPr>
        <w:lastRenderedPageBreak/>
        <w:t>- Подсоединение к дисплею Брайля</w:t>
      </w:r>
      <w:r>
        <w:rPr>
          <w:rFonts w:ascii="Times New Roman" w:eastAsia="Arial" w:hAnsi="Times New Roman"/>
          <w:sz w:val="24"/>
          <w:shd w:val="clear" w:color="auto" w:fill="FFFFFF"/>
        </w:rPr>
        <w:br/>
        <w:t>- Классическая литературная стартовая библиотека, содержащая более 200 книг</w:t>
      </w:r>
      <w:r>
        <w:rPr>
          <w:rFonts w:ascii="Times New Roman" w:eastAsia="Arial" w:hAnsi="Times New Roman"/>
          <w:sz w:val="24"/>
          <w:shd w:val="clear" w:color="auto" w:fill="FFFFFF"/>
        </w:rPr>
        <w:br/>
        <w:t>- Чтение аудиокниг, в том числе в формате DAISY</w:t>
      </w:r>
      <w:r>
        <w:rPr>
          <w:rFonts w:ascii="Times New Roman" w:eastAsia="Arial" w:hAnsi="Times New Roman"/>
          <w:sz w:val="24"/>
          <w:shd w:val="clear" w:color="auto" w:fill="FFFFFF"/>
        </w:rPr>
        <w:br/>
        <w:t>- Опция сканирования в фоновом режиме позволяет продолжить сканирование следующей страницы при чтении первой</w:t>
      </w:r>
      <w:r>
        <w:rPr>
          <w:rFonts w:ascii="Times New Roman" w:eastAsia="Arial" w:hAnsi="Times New Roman"/>
          <w:sz w:val="24"/>
          <w:shd w:val="clear" w:color="auto" w:fill="FFFFFF"/>
        </w:rPr>
        <w:br/>
        <w:t>- 35 сменных комбинаций цветов текста и фона монитора для лучшей читаемости (монитор не входит в комплект)</w:t>
      </w:r>
      <w:r>
        <w:rPr>
          <w:rFonts w:ascii="Times New Roman" w:eastAsia="Arial" w:hAnsi="Times New Roman"/>
          <w:sz w:val="24"/>
          <w:shd w:val="clear" w:color="auto" w:fill="FFFFFF"/>
        </w:rPr>
        <w:br/>
        <w:t>- Открывает различные типы файлов с USB</w:t>
      </w:r>
      <w:r>
        <w:rPr>
          <w:rFonts w:ascii="Times New Roman" w:eastAsia="Arial" w:hAnsi="Times New Roman"/>
          <w:sz w:val="24"/>
          <w:shd w:val="clear" w:color="auto" w:fill="FFFFFF"/>
        </w:rPr>
        <w:br/>
        <w:t>- Независимая клавиатура с яркими тактильными клавишами обеспечивает доступ к множеству дополнительных функций</w:t>
      </w:r>
      <w:r>
        <w:rPr>
          <w:rFonts w:ascii="Times New Roman" w:eastAsia="Arial" w:hAnsi="Times New Roman"/>
          <w:sz w:val="24"/>
          <w:shd w:val="clear" w:color="auto" w:fill="FFFFFF"/>
        </w:rPr>
        <w:br/>
      </w:r>
      <w:r>
        <w:rPr>
          <w:rFonts w:ascii="Times New Roman" w:eastAsia="Arial" w:hAnsi="Times New Roman"/>
          <w:sz w:val="24"/>
          <w:shd w:val="clear" w:color="auto" w:fill="FFFFFF"/>
        </w:rPr>
        <w:tab/>
        <w:t>SARA CE - это простая в использовании машина. Просто поместите распечатанную страницу (или страницу книги) под камерой, и SARA CE мгновенно начнет читать ее с помощью человеческой речи RealSpeak. Читает почти любую печатную продукцию - книги, журналы, почту и многое другое. При представлении новой страницы камера автоматически распознает ее.</w:t>
      </w:r>
      <w:r>
        <w:rPr>
          <w:rFonts w:ascii="Times New Roman" w:eastAsia="Arial" w:hAnsi="Times New Roman"/>
          <w:sz w:val="24"/>
          <w:shd w:val="clear" w:color="auto" w:fill="FFFFFF"/>
        </w:rPr>
        <w:br/>
      </w:r>
      <w:r>
        <w:rPr>
          <w:rFonts w:ascii="Times New Roman" w:eastAsia="Arial" w:hAnsi="Times New Roman"/>
          <w:sz w:val="24"/>
          <w:shd w:val="clear" w:color="auto" w:fill="FFFFFF"/>
        </w:rPr>
        <w:tab/>
        <w:t>Встроенная клавиатура с яркими тактильными клавишами обеспечивает доступ к множеству дополнительных функций. Пауза чтения, движение вперед и назад, изменение скорости и громкости чтения, возможность выбора голоса чтения.</w:t>
      </w:r>
      <w:r>
        <w:rPr>
          <w:rFonts w:ascii="Times New Roman" w:eastAsia="Arial" w:hAnsi="Times New Roman"/>
          <w:sz w:val="24"/>
          <w:shd w:val="clear" w:color="auto" w:fill="FFFFFF"/>
        </w:rPr>
        <w:br/>
        <w:t>Сканирование и чтение на одном из 18 языков.</w:t>
      </w:r>
      <w:r>
        <w:rPr>
          <w:rFonts w:ascii="Times New Roman" w:eastAsia="Arial" w:hAnsi="Times New Roman"/>
          <w:sz w:val="24"/>
          <w:shd w:val="clear" w:color="auto" w:fill="FFFFFF"/>
        </w:rPr>
        <w:br/>
        <w:t>Возможность изменения режима сканирования, чтобы захватить книги в переплете с последующим сохранением их на жестком диске 160GB или флэш-накопителе USB.</w:t>
      </w:r>
      <w:r>
        <w:rPr>
          <w:rFonts w:ascii="Times New Roman" w:eastAsia="Arial" w:hAnsi="Times New Roman"/>
          <w:sz w:val="24"/>
          <w:shd w:val="clear" w:color="auto" w:fill="FFFFFF"/>
        </w:rPr>
        <w:br/>
        <w:t>SARA CE озвучивает каждый шаг движения по меню. Также имеется встроенная справка и аудио версия руководства пользователя.</w:t>
      </w:r>
      <w:r>
        <w:rPr>
          <w:rFonts w:ascii="Times New Roman" w:eastAsia="Arial" w:hAnsi="Times New Roman"/>
          <w:sz w:val="24"/>
          <w:shd w:val="clear" w:color="auto" w:fill="FFFFFF"/>
        </w:rPr>
        <w:br/>
        <w:t>Подключите монитор для доступа к настраиваемым функциям для слабовидящих пользователей. Увеличьте размер шрифта. Измените цвета текста и фона. Добавьте больше пространства между буквами и выделите слова по мере их произнесения.</w:t>
      </w:r>
      <w:r>
        <w:rPr>
          <w:rFonts w:ascii="Times New Roman" w:eastAsia="Arial" w:hAnsi="Times New Roman"/>
          <w:sz w:val="24"/>
          <w:shd w:val="clear" w:color="auto" w:fill="FFFFFF"/>
        </w:rPr>
        <w:br/>
        <w:t>Быстрый, автоматический захват страницы.</w:t>
      </w:r>
      <w:r>
        <w:rPr>
          <w:rFonts w:ascii="Times New Roman" w:eastAsia="Arial" w:hAnsi="Times New Roman"/>
          <w:sz w:val="24"/>
          <w:shd w:val="clear" w:color="auto" w:fill="FFFFFF"/>
        </w:rPr>
        <w:br/>
        <w:t xml:space="preserve">В авторежиме SARA CE воспринимает движение, поэтому она фотографирует изображение всякий раз, когда поворачивается страница. </w:t>
      </w:r>
    </w:p>
    <w:p w:rsidR="00336900" w:rsidRPr="007174B8" w:rsidRDefault="007174B8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eastAsia="Arial" w:hAnsi="Times New Roman"/>
          <w:b/>
          <w:bCs/>
          <w:sz w:val="24"/>
          <w:shd w:val="clear" w:color="auto" w:fill="FFFFFF"/>
        </w:rPr>
        <w:t>Спецификация</w:t>
      </w:r>
      <w:r>
        <w:rPr>
          <w:rFonts w:ascii="Times New Roman" w:eastAsia="Arial" w:hAnsi="Times New Roman"/>
          <w:b/>
          <w:bCs/>
          <w:sz w:val="24"/>
          <w:shd w:val="clear" w:color="auto" w:fill="FFFFFF"/>
        </w:rPr>
        <w:br/>
      </w:r>
      <w:r>
        <w:rPr>
          <w:rFonts w:ascii="Times New Roman" w:eastAsia="Arial" w:hAnsi="Times New Roman"/>
          <w:sz w:val="24"/>
          <w:shd w:val="clear" w:color="auto" w:fill="FFFFFF"/>
        </w:rPr>
        <w:t>Размер: 12 на 15,5 на 3,9 дюйма (30,5 на 39,4 на 9,9 см)</w:t>
      </w:r>
      <w:r>
        <w:rPr>
          <w:rFonts w:ascii="Times New Roman" w:eastAsia="Arial" w:hAnsi="Times New Roman"/>
          <w:sz w:val="24"/>
          <w:shd w:val="clear" w:color="auto" w:fill="FFFFFF"/>
        </w:rPr>
        <w:br/>
        <w:t>Камера расположена на высоте 16 дюймов (40.5 см)</w:t>
      </w:r>
      <w:r>
        <w:rPr>
          <w:rFonts w:ascii="Times New Roman" w:eastAsia="Arial" w:hAnsi="Times New Roman"/>
          <w:sz w:val="24"/>
          <w:shd w:val="clear" w:color="auto" w:fill="FFFFFF"/>
        </w:rPr>
        <w:br/>
        <w:t>Вес: 6,4 фунта (2,9 килограмма)</w:t>
      </w:r>
      <w:r>
        <w:rPr>
          <w:rFonts w:ascii="Times New Roman" w:eastAsia="Arial" w:hAnsi="Times New Roman"/>
          <w:sz w:val="24"/>
          <w:shd w:val="clear" w:color="auto" w:fill="FFFFFF"/>
        </w:rPr>
        <w:br/>
        <w:t>Мощность: 100-240 вольт</w:t>
      </w:r>
      <w:r>
        <w:rPr>
          <w:rFonts w:ascii="Times New Roman" w:eastAsia="Arial" w:hAnsi="Times New Roman"/>
          <w:sz w:val="24"/>
          <w:shd w:val="clear" w:color="auto" w:fill="FFFFFF"/>
        </w:rPr>
        <w:br/>
        <w:t>Накопитель: жесткий диск 160 Гб</w:t>
      </w:r>
    </w:p>
    <w:p w:rsidR="00336900" w:rsidRPr="007174B8" w:rsidRDefault="00336900">
      <w:pPr>
        <w:ind w:firstLine="709"/>
        <w:jc w:val="both"/>
        <w:rPr>
          <w:rFonts w:ascii="inherit" w:hAnsi="inherit" w:cs="Arial"/>
          <w:sz w:val="24"/>
        </w:rPr>
      </w:pPr>
    </w:p>
    <w:p w:rsidR="00336900" w:rsidRPr="007174B8" w:rsidRDefault="007174B8">
      <w:pPr>
        <w:ind w:firstLine="709"/>
        <w:jc w:val="both"/>
        <w:rPr>
          <w:rFonts w:ascii="inherit" w:hAnsi="inherit" w:cs="Arial"/>
          <w:sz w:val="24"/>
        </w:rPr>
      </w:pPr>
      <w:r w:rsidRPr="007174B8">
        <w:rPr>
          <w:rFonts w:ascii="inherit" w:hAnsi="inherit" w:cs="Arial"/>
          <w:sz w:val="24"/>
        </w:rPr>
        <w:t>ПРИМЕР 2.</w:t>
      </w:r>
    </w:p>
    <w:p w:rsidR="00336900" w:rsidRDefault="007174B8">
      <w:pPr>
        <w:ind w:firstLine="708"/>
        <w:jc w:val="both"/>
        <w:rPr>
          <w:rFonts w:ascii="Times New Roman" w:eastAsia="Arial" w:hAnsi="Times New Roman"/>
          <w:sz w:val="24"/>
          <w:shd w:val="clear" w:color="auto" w:fill="FFFFFF"/>
        </w:rPr>
      </w:pPr>
      <w:r>
        <w:rPr>
          <w:rFonts w:ascii="SimSun" w:eastAsia="SimSun" w:hAnsi="SimSun" w:cs="SimSun"/>
          <w:noProof/>
          <w:sz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48485" cy="2012950"/>
            <wp:effectExtent l="0" t="0" r="18415" b="6350"/>
            <wp:wrapSquare wrapText="bothSides"/>
            <wp:docPr id="2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Arial" w:hAnsi="Times New Roman"/>
          <w:sz w:val="24"/>
          <w:shd w:val="clear" w:color="auto" w:fill="FFFFFF"/>
        </w:rPr>
        <w:t xml:space="preserve">Читающая сканирующая машина с функцией увеличения </w:t>
      </w:r>
      <w:r>
        <w:rPr>
          <w:rFonts w:ascii="Times New Roman" w:eastAsia="Arial" w:hAnsi="Times New Roman"/>
          <w:b/>
          <w:bCs/>
          <w:sz w:val="24"/>
          <w:shd w:val="clear" w:color="auto" w:fill="FFFFFF"/>
        </w:rPr>
        <w:t>Smart Reader.</w:t>
      </w:r>
      <w:r>
        <w:rPr>
          <w:rFonts w:ascii="Times New Roman" w:eastAsia="Arial" w:hAnsi="Times New Roman"/>
          <w:sz w:val="24"/>
          <w:shd w:val="clear" w:color="auto" w:fill="FFFFFF"/>
        </w:rPr>
        <w:t xml:space="preserve"> Решение полностраничного оптического распознавания для слепых и слабовидящих людей позволяет легко, быстро читать, увеличивать и прослушивать книги, документы, журналы и газеты. Просто поместите документ и нажмите кнопку, через несколько секунд Smart Reader начнет читать текст вслух. Благодаря удобной встроенной ручке и легкому дизайну читающую машину Smart Reader можно носить с собой, использовать где и когда угодно.</w:t>
      </w:r>
      <w:r>
        <w:rPr>
          <w:rFonts w:ascii="Times New Roman" w:eastAsia="Arial" w:hAnsi="Times New Roman"/>
          <w:sz w:val="24"/>
          <w:shd w:val="clear" w:color="auto" w:fill="FFFFFF"/>
        </w:rPr>
        <w:br/>
      </w:r>
      <w:r>
        <w:rPr>
          <w:rFonts w:ascii="Times New Roman" w:eastAsia="Arial" w:hAnsi="Times New Roman"/>
          <w:b/>
          <w:bCs/>
          <w:sz w:val="24"/>
          <w:shd w:val="clear" w:color="auto" w:fill="FFFFFF"/>
        </w:rPr>
        <w:t>Особенности.</w:t>
      </w:r>
      <w:r>
        <w:rPr>
          <w:rFonts w:ascii="Times New Roman" w:eastAsia="Arial" w:hAnsi="Times New Roman"/>
          <w:b/>
          <w:bCs/>
          <w:sz w:val="24"/>
          <w:shd w:val="clear" w:color="auto" w:fill="FFFFFF"/>
        </w:rPr>
        <w:br/>
      </w:r>
      <w:r>
        <w:rPr>
          <w:rFonts w:ascii="Times New Roman" w:eastAsia="Arial" w:hAnsi="Times New Roman"/>
          <w:sz w:val="24"/>
          <w:shd w:val="clear" w:color="auto" w:fill="FFFFFF"/>
        </w:rPr>
        <w:t xml:space="preserve">Высокое разрешение для полностраничного чтения или при соединении к монитору/телевизору отслеживания и чтения документа. </w:t>
      </w:r>
    </w:p>
    <w:p w:rsidR="00336900" w:rsidRDefault="007174B8">
      <w:pPr>
        <w:ind w:firstLine="708"/>
        <w:jc w:val="both"/>
        <w:rPr>
          <w:rFonts w:ascii="Times New Roman" w:eastAsia="Arial" w:hAnsi="Times New Roman"/>
          <w:sz w:val="24"/>
          <w:shd w:val="clear" w:color="auto" w:fill="FFFFFF"/>
        </w:rPr>
      </w:pPr>
      <w:r>
        <w:rPr>
          <w:rFonts w:ascii="Times New Roman" w:eastAsia="Arial" w:hAnsi="Times New Roman"/>
          <w:sz w:val="24"/>
          <w:shd w:val="clear" w:color="auto" w:fill="FFFFFF"/>
        </w:rPr>
        <w:t>Дружественный для пользователя пульт управления с тактильными кнопками</w:t>
      </w:r>
    </w:p>
    <w:p w:rsidR="00336900" w:rsidRDefault="007174B8">
      <w:pPr>
        <w:ind w:firstLine="708"/>
        <w:jc w:val="both"/>
        <w:rPr>
          <w:rFonts w:ascii="Times New Roman" w:eastAsia="Arial" w:hAnsi="Times New Roman"/>
          <w:sz w:val="24"/>
          <w:shd w:val="clear" w:color="auto" w:fill="FFFFFF"/>
        </w:rPr>
      </w:pPr>
      <w:r>
        <w:rPr>
          <w:rFonts w:ascii="Times New Roman" w:eastAsia="Arial" w:hAnsi="Times New Roman"/>
          <w:sz w:val="24"/>
          <w:shd w:val="clear" w:color="auto" w:fill="FFFFFF"/>
        </w:rPr>
        <w:t>Захват изображения, увеличение и комфортное чтение страницы, строки или слова</w:t>
      </w:r>
    </w:p>
    <w:p w:rsidR="00336900" w:rsidRDefault="007174B8">
      <w:pPr>
        <w:ind w:firstLine="708"/>
        <w:jc w:val="both"/>
        <w:rPr>
          <w:rFonts w:ascii="Times New Roman" w:eastAsia="Arial" w:hAnsi="Times New Roman"/>
          <w:sz w:val="24"/>
          <w:shd w:val="clear" w:color="auto" w:fill="FFFFFF"/>
        </w:rPr>
      </w:pPr>
      <w:r>
        <w:rPr>
          <w:rFonts w:ascii="Times New Roman" w:eastAsia="Arial" w:hAnsi="Times New Roman"/>
          <w:sz w:val="24"/>
          <w:shd w:val="clear" w:color="auto" w:fill="FFFFFF"/>
        </w:rPr>
        <w:lastRenderedPageBreak/>
        <w:t>28 цветовых режима, оптимизация яркости и контрастности</w:t>
      </w:r>
    </w:p>
    <w:p w:rsidR="00336900" w:rsidRDefault="007174B8">
      <w:pPr>
        <w:ind w:firstLine="708"/>
        <w:jc w:val="both"/>
        <w:rPr>
          <w:rFonts w:ascii="Times New Roman" w:eastAsia="Arial" w:hAnsi="Times New Roman"/>
          <w:sz w:val="24"/>
          <w:shd w:val="clear" w:color="auto" w:fill="FFFFFF"/>
        </w:rPr>
      </w:pPr>
      <w:r>
        <w:rPr>
          <w:rFonts w:ascii="Times New Roman" w:eastAsia="Arial" w:hAnsi="Times New Roman"/>
          <w:sz w:val="24"/>
          <w:shd w:val="clear" w:color="auto" w:fill="FFFFFF"/>
        </w:rPr>
        <w:t xml:space="preserve">Smart Reader имеет 8 уровней увеличения. </w:t>
      </w:r>
    </w:p>
    <w:p w:rsidR="00336900" w:rsidRDefault="007174B8">
      <w:pPr>
        <w:ind w:leftChars="300" w:left="600"/>
        <w:jc w:val="both"/>
        <w:rPr>
          <w:rFonts w:ascii="Times New Roman" w:eastAsia="Arial" w:hAnsi="Times New Roman"/>
          <w:sz w:val="24"/>
          <w:shd w:val="clear" w:color="auto" w:fill="FFFFFF"/>
        </w:rPr>
      </w:pPr>
      <w:r>
        <w:rPr>
          <w:rFonts w:ascii="Times New Roman" w:eastAsia="Arial" w:hAnsi="Times New Roman"/>
          <w:sz w:val="24"/>
          <w:shd w:val="clear" w:color="auto" w:fill="FFFFFF"/>
        </w:rPr>
        <w:t>Режим книги для сохранения нескольких страниц</w:t>
      </w:r>
      <w:r>
        <w:rPr>
          <w:rFonts w:ascii="Times New Roman" w:eastAsia="Arial" w:hAnsi="Times New Roman"/>
          <w:sz w:val="24"/>
          <w:shd w:val="clear" w:color="auto" w:fill="FFFFFF"/>
        </w:rPr>
        <w:br/>
        <w:t>Режим таблицы для чтения документов с таблицами</w:t>
      </w:r>
      <w:r>
        <w:rPr>
          <w:rFonts w:ascii="Times New Roman" w:eastAsia="Arial" w:hAnsi="Times New Roman"/>
          <w:sz w:val="24"/>
          <w:shd w:val="clear" w:color="auto" w:fill="FFFFFF"/>
        </w:rPr>
        <w:br/>
        <w:t>Аудио и визуальные подсказки</w:t>
      </w:r>
      <w:r>
        <w:rPr>
          <w:rFonts w:ascii="Times New Roman" w:eastAsia="Arial" w:hAnsi="Times New Roman"/>
          <w:sz w:val="24"/>
          <w:shd w:val="clear" w:color="auto" w:fill="FFFFFF"/>
        </w:rPr>
        <w:br/>
        <w:t>Возможность создания звукового комментария для сканированного изображения при помощи микрофона</w:t>
      </w:r>
      <w:r>
        <w:rPr>
          <w:rFonts w:ascii="Times New Roman" w:eastAsia="Arial" w:hAnsi="Times New Roman"/>
          <w:sz w:val="24"/>
          <w:shd w:val="clear" w:color="auto" w:fill="FFFFFF"/>
        </w:rPr>
        <w:br/>
        <w:t>Контроль над громкостью и скоростью чтения</w:t>
      </w:r>
      <w:r>
        <w:rPr>
          <w:rFonts w:ascii="Times New Roman" w:eastAsia="Arial" w:hAnsi="Times New Roman"/>
          <w:sz w:val="24"/>
          <w:shd w:val="clear" w:color="auto" w:fill="FFFFFF"/>
        </w:rPr>
        <w:br/>
        <w:t>Режимы захвата, сохранения и загрузки</w:t>
      </w:r>
      <w:r>
        <w:rPr>
          <w:rFonts w:ascii="Times New Roman" w:eastAsia="Arial" w:hAnsi="Times New Roman"/>
          <w:sz w:val="24"/>
          <w:shd w:val="clear" w:color="auto" w:fill="FFFFFF"/>
        </w:rPr>
        <w:br/>
        <w:t>Естественное звучание мужского или женского голоса</w:t>
      </w:r>
      <w:r>
        <w:rPr>
          <w:rFonts w:ascii="Times New Roman" w:eastAsia="Arial" w:hAnsi="Times New Roman"/>
          <w:sz w:val="24"/>
          <w:shd w:val="clear" w:color="auto" w:fill="FFFFFF"/>
        </w:rPr>
        <w:br/>
        <w:t>Более 20 доступных языков</w:t>
      </w:r>
      <w:r>
        <w:rPr>
          <w:rFonts w:ascii="Times New Roman" w:eastAsia="Arial" w:hAnsi="Times New Roman"/>
          <w:sz w:val="24"/>
          <w:shd w:val="clear" w:color="auto" w:fill="FFFFFF"/>
        </w:rPr>
        <w:br/>
        <w:t>Часы с голосовой подсказкой</w:t>
      </w:r>
      <w:r>
        <w:rPr>
          <w:rFonts w:ascii="Times New Roman" w:eastAsia="Arial" w:hAnsi="Times New Roman"/>
          <w:sz w:val="24"/>
          <w:shd w:val="clear" w:color="auto" w:fill="FFFFFF"/>
        </w:rPr>
        <w:br/>
      </w:r>
    </w:p>
    <w:p w:rsidR="00336900" w:rsidRDefault="00336900">
      <w:pPr>
        <w:ind w:firstLine="708"/>
        <w:jc w:val="both"/>
        <w:rPr>
          <w:rFonts w:ascii="Times New Roman" w:eastAsia="Arial" w:hAnsi="Times New Roman"/>
          <w:sz w:val="24"/>
          <w:shd w:val="clear" w:color="auto" w:fill="FFFFFF"/>
        </w:rPr>
      </w:pPr>
    </w:p>
    <w:p w:rsidR="00336900" w:rsidRDefault="007174B8">
      <w:pPr>
        <w:numPr>
          <w:ilvl w:val="0"/>
          <w:numId w:val="31"/>
        </w:numPr>
        <w:jc w:val="center"/>
        <w:rPr>
          <w:rFonts w:ascii="Times New Roman" w:eastAsia="Arial" w:hAnsi="Times New Roman"/>
          <w:b/>
          <w:bCs/>
          <w:sz w:val="24"/>
          <w:shd w:val="clear" w:color="auto" w:fill="FFFFFF"/>
        </w:rPr>
      </w:pPr>
      <w:r>
        <w:rPr>
          <w:rFonts w:ascii="inherit" w:hAnsi="inherit" w:cs="Arial"/>
          <w:b/>
          <w:bCs/>
          <w:sz w:val="24"/>
        </w:rPr>
        <w:t>Стационарный электронный увеличитель</w:t>
      </w:r>
    </w:p>
    <w:p w:rsidR="00336900" w:rsidRDefault="00336900">
      <w:pPr>
        <w:ind w:firstLine="708"/>
        <w:jc w:val="both"/>
        <w:rPr>
          <w:rFonts w:ascii="Times New Roman" w:eastAsia="Arial" w:hAnsi="Times New Roman"/>
          <w:sz w:val="24"/>
          <w:shd w:val="clear" w:color="auto" w:fill="FFFFFF"/>
        </w:rPr>
      </w:pPr>
    </w:p>
    <w:p w:rsidR="00336900" w:rsidRDefault="007174B8">
      <w:pPr>
        <w:ind w:firstLine="708"/>
        <w:jc w:val="both"/>
        <w:rPr>
          <w:rFonts w:ascii="Times New Roman" w:eastAsia="Arial" w:hAnsi="Times New Roman"/>
          <w:sz w:val="24"/>
          <w:shd w:val="clear" w:color="auto" w:fill="FFFFFF"/>
        </w:rPr>
      </w:pPr>
      <w:r>
        <w:rPr>
          <w:rFonts w:ascii="Times New Roman" w:eastAsia="Arial" w:hAnsi="Times New Roman"/>
          <w:sz w:val="24"/>
          <w:shd w:val="clear" w:color="auto" w:fill="FFFFFF"/>
        </w:rPr>
        <w:t>ПРИМЕР 1.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ind w:firstLine="708"/>
        <w:jc w:val="both"/>
        <w:rPr>
          <w:rFonts w:eastAsia="Tahoma"/>
          <w:lang w:val="ru-RU"/>
        </w:rPr>
      </w:pPr>
      <w:r>
        <w:rPr>
          <w:rFonts w:ascii="SimSun" w:hAnsi="SimSun" w:cs="SimSun"/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11020" cy="1811020"/>
            <wp:effectExtent l="0" t="0" r="17780" b="17780"/>
            <wp:wrapSquare wrapText="bothSides"/>
            <wp:docPr id="3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7174B8">
        <w:rPr>
          <w:rFonts w:eastAsia="Tahoma"/>
          <w:shd w:val="clear" w:color="auto" w:fill="FFFFFF"/>
          <w:lang w:val="ru-RU"/>
        </w:rPr>
        <w:t xml:space="preserve">Электронный стационарный видеоувеличитель </w:t>
      </w:r>
      <w:r>
        <w:rPr>
          <w:rFonts w:eastAsia="Tahoma"/>
          <w:b/>
          <w:bCs/>
          <w:shd w:val="clear" w:color="auto" w:fill="FFFFFF"/>
        </w:rPr>
        <w:t>Topaz</w:t>
      </w:r>
      <w:r w:rsidRPr="007174B8">
        <w:rPr>
          <w:rFonts w:eastAsia="Tahoma"/>
          <w:b/>
          <w:bCs/>
          <w:shd w:val="clear" w:color="auto" w:fill="FFFFFF"/>
          <w:lang w:val="ru-RU"/>
        </w:rPr>
        <w:t xml:space="preserve"> </w:t>
      </w:r>
      <w:r w:rsidRPr="007174B8">
        <w:rPr>
          <w:rFonts w:eastAsia="Tahoma"/>
          <w:shd w:val="clear" w:color="auto" w:fill="FFFFFF"/>
          <w:lang w:val="ru-RU"/>
        </w:rPr>
        <w:t xml:space="preserve">предоставит слабовидящему пользователю возможности по чтению различных книг, журналов, периодических изданий и многого другого. С помощью устройства инвалид по зрению сможет заполнять квитанции, писать тексты, вышивать и </w:t>
      </w:r>
      <w:r>
        <w:rPr>
          <w:rFonts w:eastAsia="Tahoma"/>
          <w:shd w:val="clear" w:color="auto" w:fill="FFFFFF"/>
          <w:lang w:val="ru-RU"/>
        </w:rPr>
        <w:t>т.д.</w:t>
      </w:r>
      <w:r w:rsidRPr="007174B8">
        <w:rPr>
          <w:rFonts w:eastAsia="Tahoma"/>
          <w:shd w:val="clear" w:color="auto" w:fill="FFFFFF"/>
          <w:lang w:val="ru-RU"/>
        </w:rPr>
        <w:t>. В зависимости от конфигурации устройство может быть оснащено широкоформатным дисплеем 20, 22 и 24 дюйма, которые будут показывать высококачественное изображение с кратностью увеличения от 1,5 до 75 крат.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lang w:val="ru-RU"/>
        </w:rPr>
      </w:pPr>
      <w:r w:rsidRPr="007174B8">
        <w:rPr>
          <w:rFonts w:eastAsia="Tahoma"/>
          <w:shd w:val="clear" w:color="auto" w:fill="FFFFFF"/>
          <w:lang w:val="ru-RU"/>
        </w:rPr>
        <w:t xml:space="preserve">ЭСВУ </w:t>
      </w:r>
      <w:r>
        <w:rPr>
          <w:rFonts w:eastAsia="Tahoma"/>
          <w:shd w:val="clear" w:color="auto" w:fill="FFFFFF"/>
        </w:rPr>
        <w:t>Topaz</w:t>
      </w:r>
      <w:r w:rsidRPr="007174B8">
        <w:rPr>
          <w:rFonts w:eastAsia="Tahoma"/>
          <w:shd w:val="clear" w:color="auto" w:fill="FFFFFF"/>
          <w:lang w:val="ru-RU"/>
        </w:rPr>
        <w:t xml:space="preserve"> оснащен подвижным столиком, который можно передвигать по вертикали и горизонтали. Для удобства использования столик оснащен фиксаторами положения и разъемом для круглых предметов, с помощью которого пользователь может детально изучить этикетки на баночках и лекарствах. Кроме того, устройство оснащено автофокусной камерой высокого разрешения, которая позволит рассматривать самые мельчайшие объекты в высоком качестве. В видеоувеличителе реализована инновационная система крепления монитора, которая позволит, не передвигая устройство, поворачивать экран в любую сторону на 180 градусов, обеспечивая возможность использования в любых местах.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ind w:firstLine="708"/>
        <w:jc w:val="both"/>
        <w:rPr>
          <w:rFonts w:eastAsia="Tahoma"/>
          <w:lang w:val="ru-RU"/>
        </w:rPr>
      </w:pPr>
      <w:r w:rsidRPr="007174B8">
        <w:rPr>
          <w:rFonts w:eastAsia="Tahoma"/>
          <w:shd w:val="clear" w:color="auto" w:fill="FFFFFF"/>
          <w:lang w:val="ru-RU"/>
        </w:rPr>
        <w:t xml:space="preserve">Благодаря универсальности, высокому качеству изображения и увеличения, видеоувеличитель </w:t>
      </w:r>
      <w:r>
        <w:rPr>
          <w:rFonts w:eastAsia="Tahoma"/>
          <w:shd w:val="clear" w:color="auto" w:fill="FFFFFF"/>
        </w:rPr>
        <w:t>Topaz</w:t>
      </w:r>
      <w:r w:rsidRPr="007174B8">
        <w:rPr>
          <w:rFonts w:eastAsia="Tahoma"/>
          <w:shd w:val="clear" w:color="auto" w:fill="FFFFFF"/>
          <w:lang w:val="ru-RU"/>
        </w:rPr>
        <w:t xml:space="preserve"> получил широкое применение в библиотеках, школах, университетах, банках, центрах занятости. Устройство поставляется в нескольких модификациях. ЭСВУ </w:t>
      </w:r>
      <w:r>
        <w:rPr>
          <w:rFonts w:eastAsia="Tahoma"/>
          <w:shd w:val="clear" w:color="auto" w:fill="FFFFFF"/>
        </w:rPr>
        <w:t>Topaz</w:t>
      </w:r>
      <w:r w:rsidRPr="007174B8">
        <w:rPr>
          <w:rFonts w:eastAsia="Tahoma"/>
          <w:shd w:val="clear" w:color="auto" w:fill="FFFFFF"/>
          <w:lang w:val="ru-RU"/>
        </w:rPr>
        <w:t xml:space="preserve"> </w:t>
      </w:r>
      <w:r>
        <w:rPr>
          <w:rFonts w:eastAsia="Tahoma"/>
          <w:shd w:val="clear" w:color="auto" w:fill="FFFFFF"/>
        </w:rPr>
        <w:t>XL</w:t>
      </w:r>
      <w:r w:rsidRPr="007174B8">
        <w:rPr>
          <w:rFonts w:eastAsia="Tahoma"/>
          <w:shd w:val="clear" w:color="auto" w:fill="FFFFFF"/>
          <w:lang w:val="ru-RU"/>
        </w:rPr>
        <w:t xml:space="preserve"> в отличие от обычной модели оснащены возможностью подключения к компьютеру и просматривать документы как на экране увеличителя, так и на экране компьютера. Новейшая серия видеоувеличителей </w:t>
      </w:r>
      <w:r>
        <w:rPr>
          <w:rFonts w:eastAsia="Tahoma"/>
          <w:shd w:val="clear" w:color="auto" w:fill="FFFFFF"/>
        </w:rPr>
        <w:t>Topaz</w:t>
      </w:r>
      <w:r w:rsidRPr="007174B8">
        <w:rPr>
          <w:rFonts w:eastAsia="Tahoma"/>
          <w:shd w:val="clear" w:color="auto" w:fill="FFFFFF"/>
          <w:lang w:val="ru-RU"/>
        </w:rPr>
        <w:t xml:space="preserve"> </w:t>
      </w:r>
      <w:r>
        <w:rPr>
          <w:rFonts w:eastAsia="Tahoma"/>
          <w:shd w:val="clear" w:color="auto" w:fill="FFFFFF"/>
        </w:rPr>
        <w:t>XL</w:t>
      </w:r>
      <w:r w:rsidRPr="007174B8">
        <w:rPr>
          <w:rFonts w:eastAsia="Tahoma"/>
          <w:shd w:val="clear" w:color="auto" w:fill="FFFFFF"/>
          <w:lang w:val="ru-RU"/>
        </w:rPr>
        <w:t xml:space="preserve"> </w:t>
      </w:r>
      <w:r>
        <w:rPr>
          <w:rFonts w:eastAsia="Tahoma"/>
          <w:shd w:val="clear" w:color="auto" w:fill="FFFFFF"/>
        </w:rPr>
        <w:t>HD</w:t>
      </w:r>
      <w:r w:rsidRPr="007174B8">
        <w:rPr>
          <w:rFonts w:eastAsia="Tahoma"/>
          <w:shd w:val="clear" w:color="auto" w:fill="FFFFFF"/>
          <w:lang w:val="ru-RU"/>
        </w:rPr>
        <w:t xml:space="preserve"> помимо основных функций предыдущих двух моделей обладает камерой высокого разрешения, которая позволит увеличить диапазон кратности и получить более широкое поле для обзора.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</w:rPr>
      </w:pPr>
      <w:r>
        <w:rPr>
          <w:rStyle w:val="a6"/>
          <w:rFonts w:eastAsia="Tahoma"/>
          <w:shd w:val="clear" w:color="auto" w:fill="FFFFFF"/>
        </w:rPr>
        <w:t>Технические характеристики:</w:t>
      </w:r>
    </w:p>
    <w:p w:rsidR="00336900" w:rsidRDefault="007174B8">
      <w:pPr>
        <w:numPr>
          <w:ilvl w:val="0"/>
          <w:numId w:val="45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Поворот монитора на 180 градусов из стороны в сторону</w:t>
      </w:r>
    </w:p>
    <w:p w:rsidR="00336900" w:rsidRDefault="007174B8">
      <w:pPr>
        <w:numPr>
          <w:ilvl w:val="0"/>
          <w:numId w:val="45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Цветовые режимы: 30</w:t>
      </w:r>
    </w:p>
    <w:p w:rsidR="00336900" w:rsidRDefault="007174B8">
      <w:pPr>
        <w:numPr>
          <w:ilvl w:val="0"/>
          <w:numId w:val="45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Наличие регулировки яркости и контрастности изображения</w:t>
      </w:r>
    </w:p>
    <w:p w:rsidR="00336900" w:rsidRDefault="007174B8">
      <w:pPr>
        <w:numPr>
          <w:ilvl w:val="0"/>
          <w:numId w:val="45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Камера с автофокусом с функцией отключения</w:t>
      </w:r>
    </w:p>
    <w:p w:rsidR="00336900" w:rsidRDefault="007174B8">
      <w:pPr>
        <w:numPr>
          <w:ilvl w:val="0"/>
          <w:numId w:val="45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Наличие режима стоп-кадр</w:t>
      </w:r>
    </w:p>
    <w:p w:rsidR="00336900" w:rsidRDefault="007174B8">
      <w:pPr>
        <w:numPr>
          <w:ilvl w:val="0"/>
          <w:numId w:val="45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Встроенная подсветка для работы в темное время суток</w:t>
      </w:r>
    </w:p>
    <w:p w:rsidR="00336900" w:rsidRDefault="007174B8">
      <w:pPr>
        <w:numPr>
          <w:ilvl w:val="0"/>
          <w:numId w:val="45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Наличие световой указки для отметки центра на изображении</w:t>
      </w:r>
    </w:p>
    <w:p w:rsidR="00336900" w:rsidRDefault="007174B8">
      <w:pPr>
        <w:numPr>
          <w:ilvl w:val="0"/>
          <w:numId w:val="45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lastRenderedPageBreak/>
        <w:t>Подвижной XY столик размером 44x41 см с ограничителями и перемещением влево-вправо 41 см, вверх-вниз 27 см</w:t>
      </w:r>
    </w:p>
    <w:p w:rsidR="00336900" w:rsidRDefault="007174B8">
      <w:pPr>
        <w:numPr>
          <w:ilvl w:val="0"/>
          <w:numId w:val="45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Размеры: 635х437х439 мм</w:t>
      </w:r>
    </w:p>
    <w:p w:rsidR="00336900" w:rsidRDefault="007174B8">
      <w:pPr>
        <w:numPr>
          <w:ilvl w:val="0"/>
          <w:numId w:val="45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Вес устройства: с монитором 20 дюймов: 18,6 кг, , 24 дюйма: 19,8 кг</w:t>
      </w:r>
    </w:p>
    <w:p w:rsidR="00336900" w:rsidRDefault="007174B8">
      <w:pPr>
        <w:numPr>
          <w:ilvl w:val="0"/>
          <w:numId w:val="45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Интерфейс: DVI, VGA и USB (для XL HD)</w:t>
      </w:r>
    </w:p>
    <w:p w:rsidR="00336900" w:rsidRDefault="007174B8">
      <w:pPr>
        <w:numPr>
          <w:ilvl w:val="0"/>
          <w:numId w:val="45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Кратность увеличения Topaz и Topaz XL: монитор 20 дюймов - от 2,3 до 60 крат, монитор 24 дюйма - от 2,8 до 74 крат</w:t>
      </w:r>
    </w:p>
    <w:p w:rsidR="00336900" w:rsidRDefault="007174B8">
      <w:pPr>
        <w:numPr>
          <w:ilvl w:val="0"/>
          <w:numId w:val="45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Кратность увеличения Topaz XL HD: монитор 20 дюймов - от 1,5 до 56 крат, монитор 24 дюйма - от 1,9 до 67 крат</w:t>
      </w:r>
    </w:p>
    <w:p w:rsidR="00336900" w:rsidRDefault="00336900">
      <w:pPr>
        <w:jc w:val="both"/>
        <w:rPr>
          <w:rFonts w:ascii="SimSun" w:eastAsia="SimSun" w:hAnsi="SimSun" w:cs="SimSun"/>
          <w:sz w:val="24"/>
        </w:rPr>
      </w:pPr>
    </w:p>
    <w:p w:rsidR="00336900" w:rsidRDefault="00336900">
      <w:pPr>
        <w:jc w:val="both"/>
        <w:rPr>
          <w:rFonts w:ascii="SimSun" w:eastAsia="SimSun" w:hAnsi="SimSun" w:cs="SimSun"/>
          <w:sz w:val="24"/>
        </w:rPr>
      </w:pPr>
    </w:p>
    <w:p w:rsidR="00336900" w:rsidRDefault="007174B8">
      <w:pPr>
        <w:ind w:firstLineChars="250" w:firstLine="60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ПРИМЕР 2.</w:t>
      </w:r>
    </w:p>
    <w:p w:rsidR="00336900" w:rsidRPr="007174B8" w:rsidRDefault="007174B8">
      <w:pPr>
        <w:pStyle w:val="1"/>
        <w:keepNext w:val="0"/>
        <w:shd w:val="clear" w:color="auto" w:fill="FFFFFF"/>
        <w:spacing w:before="0" w:after="0"/>
        <w:ind w:firstLine="708"/>
        <w:jc w:val="both"/>
        <w:rPr>
          <w:rFonts w:ascii="Times New Roman" w:eastAsia="Tahoma" w:hAnsi="Times New Roman"/>
          <w:b w:val="0"/>
          <w:bCs w:val="0"/>
          <w:kern w:val="0"/>
          <w:sz w:val="24"/>
          <w:szCs w:val="24"/>
          <w:shd w:val="clear" w:color="auto" w:fill="FFFFFF"/>
          <w:lang w:eastAsia="zh-CN" w:bidi="ar"/>
        </w:rPr>
      </w:pPr>
      <w:r w:rsidRPr="007174B8">
        <w:rPr>
          <w:rFonts w:ascii="Times New Roman" w:eastAsia="Tahoma" w:hAnsi="Times New Roman"/>
          <w:b w:val="0"/>
          <w:bCs w:val="0"/>
          <w:kern w:val="0"/>
          <w:sz w:val="24"/>
          <w:szCs w:val="24"/>
          <w:shd w:val="clear" w:color="auto" w:fill="FFFFFF"/>
          <w:lang w:eastAsia="zh-CN" w:bidi="ar"/>
        </w:rPr>
        <w:t xml:space="preserve">Стационарный видеоувелиитель/ читающая машина </w:t>
      </w:r>
      <w:r>
        <w:rPr>
          <w:rFonts w:ascii="Times New Roman" w:eastAsia="Tahoma" w:hAnsi="Times New Roman"/>
          <w:kern w:val="0"/>
          <w:sz w:val="24"/>
          <w:szCs w:val="24"/>
          <w:shd w:val="clear" w:color="auto" w:fill="FFFFFF"/>
          <w:lang w:val="en-US" w:eastAsia="zh-CN" w:bidi="ar"/>
        </w:rPr>
        <w:t>DaVinci</w:t>
      </w:r>
      <w:r w:rsidRPr="007174B8">
        <w:rPr>
          <w:rFonts w:ascii="Times New Roman" w:eastAsia="Tahoma" w:hAnsi="Times New Roman"/>
          <w:kern w:val="0"/>
          <w:sz w:val="24"/>
          <w:szCs w:val="24"/>
          <w:shd w:val="clear" w:color="auto" w:fill="FFFFFF"/>
          <w:lang w:eastAsia="zh-CN" w:bidi="ar"/>
        </w:rPr>
        <w:t xml:space="preserve"> </w:t>
      </w:r>
      <w:r>
        <w:rPr>
          <w:rFonts w:ascii="Times New Roman" w:eastAsia="Tahoma" w:hAnsi="Times New Roman"/>
          <w:kern w:val="0"/>
          <w:sz w:val="24"/>
          <w:szCs w:val="24"/>
          <w:shd w:val="clear" w:color="auto" w:fill="FFFFFF"/>
          <w:lang w:val="en-US" w:eastAsia="zh-CN" w:bidi="ar"/>
        </w:rPr>
        <w:t>HD</w:t>
      </w:r>
      <w:r w:rsidRPr="007174B8">
        <w:rPr>
          <w:rFonts w:ascii="Times New Roman" w:eastAsia="Tahoma" w:hAnsi="Times New Roman"/>
          <w:kern w:val="0"/>
          <w:sz w:val="24"/>
          <w:szCs w:val="24"/>
          <w:shd w:val="clear" w:color="auto" w:fill="FFFFFF"/>
          <w:lang w:eastAsia="zh-CN" w:bidi="ar"/>
        </w:rPr>
        <w:t>/</w:t>
      </w:r>
      <w:r>
        <w:rPr>
          <w:rFonts w:ascii="Times New Roman" w:eastAsia="Tahoma" w:hAnsi="Times New Roman"/>
          <w:kern w:val="0"/>
          <w:sz w:val="24"/>
          <w:szCs w:val="24"/>
          <w:shd w:val="clear" w:color="auto" w:fill="FFFFFF"/>
          <w:lang w:val="en-US" w:eastAsia="zh-CN" w:bidi="ar"/>
        </w:rPr>
        <w:t>OCR</w:t>
      </w:r>
      <w:r>
        <w:rPr>
          <w:rFonts w:ascii="Times New Roman" w:eastAsia="Tahoma" w:hAnsi="Times New Roman"/>
          <w:b w:val="0"/>
          <w:bCs w:val="0"/>
          <w:kern w:val="0"/>
          <w:sz w:val="24"/>
          <w:szCs w:val="24"/>
          <w:shd w:val="clear" w:color="auto" w:fill="FFFFFF"/>
          <w:lang w:eastAsia="zh-CN" w:bidi="ar"/>
        </w:rPr>
        <w:t xml:space="preserve"> </w:t>
      </w:r>
      <w:r>
        <w:rPr>
          <w:rFonts w:ascii="Times New Roman" w:eastAsia="Tahoma" w:hAnsi="Times New Roman"/>
          <w:b w:val="0"/>
          <w:bCs w:val="0"/>
          <w:noProof/>
          <w:kern w:val="0"/>
          <w:sz w:val="24"/>
          <w:szCs w:val="24"/>
          <w:shd w:val="clear" w:color="auto" w:fill="FFFFFF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04975" cy="1704975"/>
            <wp:effectExtent l="0" t="0" r="9525" b="9525"/>
            <wp:wrapSquare wrapText="bothSides"/>
            <wp:docPr id="4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7174B8">
        <w:rPr>
          <w:rFonts w:ascii="Times New Roman" w:eastAsia="Tahoma" w:hAnsi="Times New Roman"/>
          <w:b w:val="0"/>
          <w:bCs w:val="0"/>
          <w:kern w:val="0"/>
          <w:sz w:val="24"/>
          <w:szCs w:val="24"/>
          <w:shd w:val="clear" w:color="auto" w:fill="FFFFFF"/>
          <w:lang w:eastAsia="zh-CN" w:bidi="ar"/>
        </w:rPr>
        <w:t xml:space="preserve">с камерой 3 в 1, с монитором имеющим </w:t>
      </w:r>
      <w:r>
        <w:rPr>
          <w:rFonts w:ascii="Times New Roman" w:eastAsia="Tahoma" w:hAnsi="Times New Roman"/>
          <w:b w:val="0"/>
          <w:bCs w:val="0"/>
          <w:kern w:val="0"/>
          <w:sz w:val="24"/>
          <w:szCs w:val="24"/>
          <w:shd w:val="clear" w:color="auto" w:fill="FFFFFF"/>
          <w:lang w:val="en-US" w:eastAsia="zh-CN" w:bidi="ar"/>
        </w:rPr>
        <w:t>Full</w:t>
      </w:r>
      <w:r w:rsidRPr="007174B8">
        <w:rPr>
          <w:rFonts w:ascii="Times New Roman" w:eastAsia="Tahoma" w:hAnsi="Times New Roman"/>
          <w:b w:val="0"/>
          <w:bCs w:val="0"/>
          <w:kern w:val="0"/>
          <w:sz w:val="24"/>
          <w:szCs w:val="24"/>
          <w:shd w:val="clear" w:color="auto" w:fill="FFFFFF"/>
          <w:lang w:eastAsia="zh-CN" w:bidi="ar"/>
        </w:rPr>
        <w:t xml:space="preserve"> </w:t>
      </w:r>
      <w:r>
        <w:rPr>
          <w:rFonts w:ascii="Times New Roman" w:eastAsia="Tahoma" w:hAnsi="Times New Roman"/>
          <w:b w:val="0"/>
          <w:bCs w:val="0"/>
          <w:kern w:val="0"/>
          <w:sz w:val="24"/>
          <w:szCs w:val="24"/>
          <w:shd w:val="clear" w:color="auto" w:fill="FFFFFF"/>
          <w:lang w:val="en-US" w:eastAsia="zh-CN" w:bidi="ar"/>
        </w:rPr>
        <w:t>HD</w:t>
      </w:r>
      <w:r w:rsidRPr="007174B8">
        <w:rPr>
          <w:rFonts w:ascii="Times New Roman" w:eastAsia="Tahoma" w:hAnsi="Times New Roman"/>
          <w:b w:val="0"/>
          <w:bCs w:val="0"/>
          <w:kern w:val="0"/>
          <w:sz w:val="24"/>
          <w:szCs w:val="24"/>
          <w:shd w:val="clear" w:color="auto" w:fill="FFFFFF"/>
          <w:lang w:eastAsia="zh-CN" w:bidi="ar"/>
        </w:rPr>
        <w:t xml:space="preserve"> изображение, возможностью сканирования, распознавания и воспроизведения текста голосом, благодаря чему </w:t>
      </w:r>
      <w:r>
        <w:rPr>
          <w:rFonts w:ascii="Times New Roman" w:eastAsia="Tahoma" w:hAnsi="Times New Roman"/>
          <w:b w:val="0"/>
          <w:bCs w:val="0"/>
          <w:kern w:val="0"/>
          <w:sz w:val="24"/>
          <w:szCs w:val="24"/>
          <w:shd w:val="clear" w:color="auto" w:fill="FFFFFF"/>
          <w:lang w:eastAsia="zh-CN" w:bidi="ar"/>
        </w:rPr>
        <w:t>можно</w:t>
      </w:r>
      <w:r w:rsidRPr="007174B8">
        <w:rPr>
          <w:rFonts w:ascii="Times New Roman" w:eastAsia="Tahoma" w:hAnsi="Times New Roman"/>
          <w:b w:val="0"/>
          <w:bCs w:val="0"/>
          <w:kern w:val="0"/>
          <w:sz w:val="24"/>
          <w:szCs w:val="24"/>
          <w:shd w:val="clear" w:color="auto" w:fill="FFFFFF"/>
          <w:lang w:eastAsia="zh-CN" w:bidi="ar"/>
        </w:rPr>
        <w:t xml:space="preserve"> прослушивать книги, журналы, открытки, газеты и т.п. Благодаря </w:t>
      </w:r>
      <w:r>
        <w:rPr>
          <w:rFonts w:ascii="Times New Roman" w:eastAsia="Tahoma" w:hAnsi="Times New Roman"/>
          <w:b w:val="0"/>
          <w:bCs w:val="0"/>
          <w:kern w:val="0"/>
          <w:sz w:val="24"/>
          <w:szCs w:val="24"/>
          <w:shd w:val="clear" w:color="auto" w:fill="FFFFFF"/>
          <w:lang w:val="en-US" w:eastAsia="zh-CN" w:bidi="ar"/>
        </w:rPr>
        <w:t>Full</w:t>
      </w:r>
      <w:r w:rsidRPr="007174B8">
        <w:rPr>
          <w:rFonts w:ascii="Times New Roman" w:eastAsia="Tahoma" w:hAnsi="Times New Roman"/>
          <w:b w:val="0"/>
          <w:bCs w:val="0"/>
          <w:kern w:val="0"/>
          <w:sz w:val="24"/>
          <w:szCs w:val="24"/>
          <w:shd w:val="clear" w:color="auto" w:fill="FFFFFF"/>
          <w:lang w:eastAsia="zh-CN" w:bidi="ar"/>
        </w:rPr>
        <w:t xml:space="preserve"> </w:t>
      </w:r>
      <w:r>
        <w:rPr>
          <w:rFonts w:ascii="Times New Roman" w:eastAsia="Tahoma" w:hAnsi="Times New Roman"/>
          <w:b w:val="0"/>
          <w:bCs w:val="0"/>
          <w:kern w:val="0"/>
          <w:sz w:val="24"/>
          <w:szCs w:val="24"/>
          <w:shd w:val="clear" w:color="auto" w:fill="FFFFFF"/>
          <w:lang w:val="en-US" w:eastAsia="zh-CN" w:bidi="ar"/>
        </w:rPr>
        <w:t>HD</w:t>
      </w:r>
      <w:r w:rsidRPr="007174B8">
        <w:rPr>
          <w:rFonts w:ascii="Times New Roman" w:eastAsia="Tahoma" w:hAnsi="Times New Roman"/>
          <w:b w:val="0"/>
          <w:bCs w:val="0"/>
          <w:kern w:val="0"/>
          <w:sz w:val="24"/>
          <w:szCs w:val="24"/>
          <w:shd w:val="clear" w:color="auto" w:fill="FFFFFF"/>
          <w:lang w:eastAsia="zh-CN" w:bidi="ar"/>
        </w:rPr>
        <w:t xml:space="preserve"> получаете изображение высокой четкости, с яркими цветами.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lang w:val="ru-RU"/>
        </w:rPr>
      </w:pPr>
      <w:r>
        <w:rPr>
          <w:rFonts w:eastAsia="Tahoma"/>
          <w:shd w:val="clear" w:color="auto" w:fill="FFFFFF"/>
          <w:lang w:val="ru-RU" w:bidi="ar"/>
        </w:rPr>
        <w:t>Можно</w:t>
      </w:r>
      <w:r w:rsidRPr="007174B8">
        <w:rPr>
          <w:rFonts w:eastAsia="Tahoma"/>
          <w:shd w:val="clear" w:color="auto" w:fill="FFFFFF"/>
          <w:lang w:val="ru-RU" w:bidi="ar"/>
        </w:rPr>
        <w:t xml:space="preserve"> поместит</w:t>
      </w:r>
      <w:r>
        <w:rPr>
          <w:rFonts w:eastAsia="Tahoma"/>
          <w:shd w:val="clear" w:color="auto" w:fill="FFFFFF"/>
          <w:lang w:val="ru-RU" w:bidi="ar"/>
        </w:rPr>
        <w:t>ь</w:t>
      </w:r>
      <w:r w:rsidRPr="007174B8">
        <w:rPr>
          <w:rFonts w:eastAsia="Tahoma"/>
          <w:shd w:val="clear" w:color="auto" w:fill="FFFFFF"/>
          <w:lang w:val="ru-RU" w:bidi="ar"/>
        </w:rPr>
        <w:t xml:space="preserve"> инт</w:t>
      </w:r>
      <w:r w:rsidRPr="007174B8">
        <w:rPr>
          <w:rFonts w:eastAsia="Tahoma"/>
          <w:shd w:val="clear" w:color="auto" w:fill="FFFFFF"/>
          <w:lang w:val="ru-RU"/>
        </w:rPr>
        <w:t>ересующую страницу книги или другого печатного материала под камеру увеличителя, наж</w:t>
      </w:r>
      <w:r>
        <w:rPr>
          <w:rFonts w:eastAsia="Tahoma"/>
          <w:shd w:val="clear" w:color="auto" w:fill="FFFFFF"/>
          <w:lang w:val="ru-RU"/>
        </w:rPr>
        <w:t>ать</w:t>
      </w:r>
      <w:r w:rsidRPr="007174B8">
        <w:rPr>
          <w:rFonts w:eastAsia="Tahoma"/>
          <w:shd w:val="clear" w:color="auto" w:fill="FFFFFF"/>
          <w:lang w:val="ru-RU"/>
        </w:rPr>
        <w:t xml:space="preserve"> на клавишу сканирования и воспроизведения, выбр</w:t>
      </w:r>
      <w:r>
        <w:rPr>
          <w:rFonts w:eastAsia="Tahoma"/>
          <w:shd w:val="clear" w:color="auto" w:fill="FFFFFF"/>
          <w:lang w:val="ru-RU"/>
        </w:rPr>
        <w:t>ать</w:t>
      </w:r>
      <w:r w:rsidRPr="007174B8">
        <w:rPr>
          <w:rFonts w:eastAsia="Tahoma"/>
          <w:shd w:val="clear" w:color="auto" w:fill="FFFFFF"/>
          <w:lang w:val="ru-RU"/>
        </w:rPr>
        <w:t xml:space="preserve"> мужской или женский голос воспроизведения и </w:t>
      </w:r>
      <w:r>
        <w:rPr>
          <w:rFonts w:eastAsia="Tahoma"/>
          <w:shd w:val="clear" w:color="auto" w:fill="FFFFFF"/>
          <w:lang w:val="ru-RU"/>
        </w:rPr>
        <w:t>получать</w:t>
      </w:r>
      <w:r w:rsidRPr="007174B8">
        <w:rPr>
          <w:rFonts w:eastAsia="Tahoma"/>
          <w:shd w:val="clear" w:color="auto" w:fill="FFFFFF"/>
          <w:lang w:val="ru-RU"/>
        </w:rPr>
        <w:t xml:space="preserve"> информаци</w:t>
      </w:r>
      <w:r>
        <w:rPr>
          <w:rFonts w:eastAsia="Tahoma"/>
          <w:shd w:val="clear" w:color="auto" w:fill="FFFFFF"/>
          <w:lang w:val="ru-RU"/>
        </w:rPr>
        <w:t>ю</w:t>
      </w:r>
      <w:r w:rsidRPr="007174B8">
        <w:rPr>
          <w:rFonts w:eastAsia="Tahoma"/>
          <w:shd w:val="clear" w:color="auto" w:fill="FFFFFF"/>
          <w:lang w:val="ru-RU"/>
        </w:rPr>
        <w:t xml:space="preserve"> с помощью органов слуха, при этом </w:t>
      </w:r>
      <w:r>
        <w:rPr>
          <w:rFonts w:eastAsia="Tahoma"/>
          <w:shd w:val="clear" w:color="auto" w:fill="FFFFFF"/>
          <w:lang w:val="ru-RU"/>
        </w:rPr>
        <w:t>можно</w:t>
      </w:r>
      <w:r w:rsidRPr="007174B8">
        <w:rPr>
          <w:rFonts w:eastAsia="Tahoma"/>
          <w:shd w:val="clear" w:color="auto" w:fill="FFFFFF"/>
          <w:lang w:val="ru-RU"/>
        </w:rPr>
        <w:t xml:space="preserve"> использовать головной телефон (наушники)</w:t>
      </w:r>
      <w:r>
        <w:rPr>
          <w:rFonts w:eastAsia="Tahoma"/>
          <w:shd w:val="clear" w:color="auto" w:fill="FFFFFF"/>
          <w:lang w:val="ru-RU"/>
        </w:rPr>
        <w:t>,</w:t>
      </w:r>
      <w:r w:rsidRPr="007174B8">
        <w:rPr>
          <w:rFonts w:eastAsia="Tahoma"/>
          <w:shd w:val="clear" w:color="auto" w:fill="FFFFFF"/>
          <w:lang w:val="ru-RU"/>
        </w:rPr>
        <w:t xml:space="preserve"> что</w:t>
      </w:r>
      <w:r>
        <w:rPr>
          <w:rFonts w:eastAsia="Tahoma"/>
          <w:shd w:val="clear" w:color="auto" w:fill="FFFFFF"/>
          <w:lang w:val="ru-RU"/>
        </w:rPr>
        <w:t>б</w:t>
      </w:r>
      <w:r w:rsidRPr="007174B8">
        <w:rPr>
          <w:rFonts w:eastAsia="Tahoma"/>
          <w:shd w:val="clear" w:color="auto" w:fill="FFFFFF"/>
          <w:lang w:val="ru-RU"/>
        </w:rPr>
        <w:t>ы не мешать окружающим людям.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ind w:firstLine="708"/>
        <w:jc w:val="both"/>
        <w:rPr>
          <w:rFonts w:eastAsia="Tahoma"/>
          <w:lang w:val="ru-RU"/>
        </w:rPr>
      </w:pPr>
      <w:r w:rsidRPr="007174B8">
        <w:rPr>
          <w:rFonts w:eastAsia="Tahoma"/>
          <w:shd w:val="clear" w:color="auto" w:fill="FFFFFF"/>
          <w:lang w:val="ru-RU"/>
        </w:rPr>
        <w:t xml:space="preserve">Стационарный видеоувеличитель можно использовать как для просмотра предметов, текста, изображений вблизи (на рабочем столе), так и вдали (доска учителя и т.п.), при этом для перехода от одного режима в другой необходимо лишь повернуть камеру и откинуть, или наоборот закрыть объектив дополнительным увеличительным стеклом. При этом </w:t>
      </w:r>
      <w:r>
        <w:rPr>
          <w:rFonts w:eastAsia="Tahoma"/>
          <w:shd w:val="clear" w:color="auto" w:fill="FFFFFF"/>
          <w:lang w:val="ru-RU"/>
        </w:rPr>
        <w:t>можно</w:t>
      </w:r>
      <w:r w:rsidRPr="007174B8">
        <w:rPr>
          <w:rFonts w:eastAsia="Tahoma"/>
          <w:shd w:val="clear" w:color="auto" w:fill="FFFFFF"/>
          <w:lang w:val="ru-RU"/>
        </w:rPr>
        <w:t xml:space="preserve"> сохранить нужные изображения.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lang w:val="ru-RU"/>
        </w:rPr>
      </w:pPr>
      <w:r w:rsidRPr="007174B8">
        <w:rPr>
          <w:rFonts w:eastAsia="Tahoma"/>
          <w:shd w:val="clear" w:color="auto" w:fill="FFFFFF"/>
          <w:lang w:val="ru-RU"/>
        </w:rPr>
        <w:t>Управление видеоувеличителем можно осуществлять как с панели расположенной в нижней части монитора, так и с дополнительного пульта управления.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</w:rPr>
      </w:pPr>
      <w:r>
        <w:rPr>
          <w:rStyle w:val="a6"/>
          <w:rFonts w:eastAsia="Tahoma"/>
          <w:shd w:val="clear" w:color="auto" w:fill="FFFFFF"/>
        </w:rPr>
        <w:t>Технические характеристики:</w:t>
      </w:r>
    </w:p>
    <w:p w:rsidR="00336900" w:rsidRDefault="007174B8">
      <w:pPr>
        <w:numPr>
          <w:ilvl w:val="0"/>
          <w:numId w:val="46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Вращение камеры на 340 градусов</w:t>
      </w:r>
    </w:p>
    <w:p w:rsidR="00336900" w:rsidRDefault="007174B8">
      <w:pPr>
        <w:numPr>
          <w:ilvl w:val="0"/>
          <w:numId w:val="46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Возможность поворота экрана</w:t>
      </w:r>
    </w:p>
    <w:p w:rsidR="00336900" w:rsidRDefault="007174B8">
      <w:pPr>
        <w:numPr>
          <w:ilvl w:val="0"/>
          <w:numId w:val="46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Камера Sony Full HD 1080p с автофокусом</w:t>
      </w:r>
    </w:p>
    <w:p w:rsidR="00336900" w:rsidRDefault="007174B8">
      <w:pPr>
        <w:numPr>
          <w:ilvl w:val="0"/>
          <w:numId w:val="46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24-дюймовый ЖК монитор</w:t>
      </w:r>
    </w:p>
    <w:p w:rsidR="00336900" w:rsidRDefault="007174B8">
      <w:pPr>
        <w:numPr>
          <w:ilvl w:val="0"/>
          <w:numId w:val="46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Оптическое распознавание символов и дальнейшее их озвучивание</w:t>
      </w:r>
    </w:p>
    <w:p w:rsidR="00336900" w:rsidRDefault="007174B8">
      <w:pPr>
        <w:numPr>
          <w:ilvl w:val="0"/>
          <w:numId w:val="46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Увеличение от 2 до 77 крат</w:t>
      </w:r>
    </w:p>
    <w:p w:rsidR="00336900" w:rsidRDefault="007174B8">
      <w:pPr>
        <w:numPr>
          <w:ilvl w:val="0"/>
          <w:numId w:val="46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28 режимов просмотра для оптимизации контрастности и яркости</w:t>
      </w:r>
    </w:p>
    <w:p w:rsidR="00336900" w:rsidRDefault="007174B8">
      <w:pPr>
        <w:numPr>
          <w:ilvl w:val="0"/>
          <w:numId w:val="46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Возможность изменения положения камеры за счет гибкого кронштейна</w:t>
      </w:r>
    </w:p>
    <w:p w:rsidR="00336900" w:rsidRDefault="007174B8">
      <w:pPr>
        <w:numPr>
          <w:ilvl w:val="0"/>
          <w:numId w:val="46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Возможность поворота экрана по вертикали</w:t>
      </w:r>
    </w:p>
    <w:p w:rsidR="00336900" w:rsidRDefault="007174B8">
      <w:pPr>
        <w:numPr>
          <w:ilvl w:val="0"/>
          <w:numId w:val="46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Настройка памяти для каждого положения камеры</w:t>
      </w:r>
    </w:p>
    <w:p w:rsidR="00336900" w:rsidRDefault="007174B8">
      <w:pPr>
        <w:numPr>
          <w:ilvl w:val="0"/>
          <w:numId w:val="46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Возможность перемещения сохраненных изображений на флеш карту</w:t>
      </w:r>
    </w:p>
    <w:p w:rsidR="00336900" w:rsidRDefault="007174B8">
      <w:pPr>
        <w:numPr>
          <w:ilvl w:val="0"/>
          <w:numId w:val="46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Возможность подключения монитора видеоувеличителя к вашему ПК, планшету или смартфону</w:t>
      </w:r>
    </w:p>
    <w:p w:rsidR="00336900" w:rsidRDefault="007174B8">
      <w:pPr>
        <w:numPr>
          <w:ilvl w:val="0"/>
          <w:numId w:val="46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Разрешение монитора: 1920х1080 dpi</w:t>
      </w:r>
    </w:p>
    <w:p w:rsidR="00336900" w:rsidRDefault="007174B8">
      <w:pPr>
        <w:numPr>
          <w:ilvl w:val="0"/>
          <w:numId w:val="46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Габаритные размеры: 651х578х502 мм</w:t>
      </w:r>
    </w:p>
    <w:p w:rsidR="00336900" w:rsidRDefault="007174B8">
      <w:pPr>
        <w:numPr>
          <w:ilvl w:val="0"/>
          <w:numId w:val="46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Вес: 9,7 кг</w:t>
      </w:r>
    </w:p>
    <w:p w:rsidR="00336900" w:rsidRDefault="00336900">
      <w:pPr>
        <w:jc w:val="both"/>
        <w:rPr>
          <w:rFonts w:ascii="Times New Roman" w:eastAsia="Tahoma" w:hAnsi="Times New Roman"/>
          <w:sz w:val="24"/>
          <w:shd w:val="clear" w:color="auto" w:fill="FFFFFF"/>
        </w:rPr>
      </w:pPr>
    </w:p>
    <w:p w:rsidR="00336900" w:rsidRDefault="00336900">
      <w:pPr>
        <w:jc w:val="both"/>
        <w:rPr>
          <w:rFonts w:ascii="Times New Roman" w:eastAsia="Tahoma" w:hAnsi="Times New Roman"/>
          <w:sz w:val="24"/>
          <w:shd w:val="clear" w:color="auto" w:fill="FFFFFF"/>
        </w:rPr>
      </w:pPr>
    </w:p>
    <w:p w:rsidR="00336900" w:rsidRDefault="007174B8">
      <w:pPr>
        <w:numPr>
          <w:ilvl w:val="0"/>
          <w:numId w:val="31"/>
        </w:numPr>
        <w:jc w:val="center"/>
        <w:rPr>
          <w:rFonts w:ascii="Times New Roman" w:eastAsia="Tahoma" w:hAnsi="Times New Roman"/>
          <w:b/>
          <w:bCs/>
          <w:sz w:val="24"/>
          <w:shd w:val="clear" w:color="auto" w:fill="FFFFFF"/>
        </w:rPr>
      </w:pPr>
      <w:r>
        <w:rPr>
          <w:rFonts w:ascii="Times New Roman" w:hAnsi="Times New Roman"/>
          <w:b/>
          <w:bCs/>
          <w:sz w:val="24"/>
        </w:rPr>
        <w:t>Ручное увеличивающее устройство (портативная электронная лупа)</w:t>
      </w:r>
    </w:p>
    <w:p w:rsidR="00336900" w:rsidRDefault="00336900">
      <w:pPr>
        <w:jc w:val="both"/>
        <w:rPr>
          <w:rFonts w:ascii="Times New Roman" w:eastAsia="Tahoma" w:hAnsi="Times New Roman"/>
          <w:b/>
          <w:bCs/>
          <w:sz w:val="24"/>
          <w:shd w:val="clear" w:color="auto" w:fill="FFFFFF"/>
        </w:rPr>
      </w:pPr>
    </w:p>
    <w:p w:rsidR="00336900" w:rsidRDefault="007174B8">
      <w:pPr>
        <w:ind w:firstLineChars="250" w:firstLine="60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ПРИМЕР 1.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ind w:firstLine="708"/>
        <w:jc w:val="both"/>
        <w:rPr>
          <w:rFonts w:eastAsia="Tahoma"/>
          <w:lang w:val="ru-RU"/>
        </w:rPr>
      </w:pPr>
      <w:r>
        <w:rPr>
          <w:rFonts w:ascii="SimSun" w:hAnsi="SimSun" w:cs="SimSun"/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68780" cy="1668780"/>
            <wp:effectExtent l="0" t="0" r="7620" b="7620"/>
            <wp:wrapSquare wrapText="bothSides"/>
            <wp:docPr id="5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7174B8">
        <w:rPr>
          <w:rFonts w:eastAsia="Tahoma"/>
          <w:shd w:val="clear" w:color="auto" w:fill="FFFFFF"/>
          <w:lang w:val="ru-RU"/>
        </w:rPr>
        <w:t xml:space="preserve">Электронная лупа </w:t>
      </w:r>
      <w:r w:rsidRPr="007174B8">
        <w:rPr>
          <w:rFonts w:eastAsia="Tahoma"/>
          <w:b/>
          <w:bCs/>
          <w:shd w:val="clear" w:color="auto" w:fill="FFFFFF"/>
          <w:lang w:val="ru-RU"/>
        </w:rPr>
        <w:t xml:space="preserve">ПЦУ-6 </w:t>
      </w:r>
      <w:r w:rsidRPr="007174B8">
        <w:rPr>
          <w:rFonts w:eastAsia="Tahoma"/>
          <w:shd w:val="clear" w:color="auto" w:fill="FFFFFF"/>
          <w:lang w:val="ru-RU"/>
        </w:rPr>
        <w:t xml:space="preserve">оснащена дисплеем диагональю 3.5 дюйма и является недорогим техническим средством реабилитации для слабовидящих людей и инвалидов с нарушениями функции зрения. Устройство обеспечивает увеличение кратности от 5 до 10 крат с высоким качеством изображения. Немаловажным фактором в выборе является и то, что видеоувеличитель ПЦУ 6 имеет возможность подключения к монитору, телевизору или внешнему дисплею и может отображать читаемый текст на экране. Кроме того, устройство может подключаться к компьютеру через переходник </w:t>
      </w:r>
      <w:r>
        <w:rPr>
          <w:rFonts w:eastAsia="Tahoma"/>
          <w:shd w:val="clear" w:color="auto" w:fill="FFFFFF"/>
        </w:rPr>
        <w:t>AV</w:t>
      </w:r>
      <w:r w:rsidRPr="007174B8">
        <w:rPr>
          <w:rFonts w:eastAsia="Tahoma"/>
          <w:shd w:val="clear" w:color="auto" w:fill="FFFFFF"/>
          <w:lang w:val="ru-RU"/>
        </w:rPr>
        <w:t>-</w:t>
      </w:r>
      <w:r>
        <w:rPr>
          <w:rFonts w:eastAsia="Tahoma"/>
          <w:shd w:val="clear" w:color="auto" w:fill="FFFFFF"/>
        </w:rPr>
        <w:t>USB</w:t>
      </w:r>
      <w:r w:rsidRPr="007174B8">
        <w:rPr>
          <w:rFonts w:eastAsia="Tahoma"/>
          <w:shd w:val="clear" w:color="auto" w:fill="FFFFFF"/>
          <w:lang w:val="ru-RU"/>
        </w:rPr>
        <w:t>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ind w:firstLine="708"/>
        <w:jc w:val="both"/>
        <w:rPr>
          <w:rFonts w:eastAsia="Tahoma"/>
          <w:lang w:val="ru-RU"/>
        </w:rPr>
      </w:pPr>
      <w:r w:rsidRPr="007174B8">
        <w:rPr>
          <w:rFonts w:eastAsia="Tahoma"/>
          <w:shd w:val="clear" w:color="auto" w:fill="FFFFFF"/>
          <w:lang w:val="ru-RU"/>
        </w:rPr>
        <w:t>Для людей с проблемами цветоразличения предусмотрены различные цветовые режимы отображения: полноцвет, черный на белом фоне, белый на черном фоне, синий на белом фоне, желтый на черном фоне, синий на желтом фоне, желтый на синем фоне. Лупа цифровая ПЦУ - 6 отличается чрезвычайной простотой в управлении и оснащена всего 3 кнопками для навигации. В комплекте с устройством поставляется чехол, для возможности переноски лупы и защиты от внешних повреждений.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</w:rPr>
      </w:pPr>
      <w:r>
        <w:rPr>
          <w:rStyle w:val="a6"/>
          <w:rFonts w:eastAsia="Tahoma"/>
          <w:shd w:val="clear" w:color="auto" w:fill="FFFFFF"/>
        </w:rPr>
        <w:t>Характеристики:</w:t>
      </w:r>
    </w:p>
    <w:p w:rsidR="00336900" w:rsidRDefault="007174B8">
      <w:pPr>
        <w:numPr>
          <w:ilvl w:val="0"/>
          <w:numId w:val="47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Увеличение в диапазоне: 5x/6x/7x/10x крат</w:t>
      </w:r>
    </w:p>
    <w:p w:rsidR="00336900" w:rsidRDefault="007174B8">
      <w:pPr>
        <w:numPr>
          <w:ilvl w:val="0"/>
          <w:numId w:val="47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Дисплей 3.5 дюйма</w:t>
      </w:r>
    </w:p>
    <w:p w:rsidR="00336900" w:rsidRDefault="007174B8">
      <w:pPr>
        <w:numPr>
          <w:ilvl w:val="0"/>
          <w:numId w:val="47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Вес:130 гр. (с акб)</w:t>
      </w:r>
    </w:p>
    <w:p w:rsidR="00336900" w:rsidRDefault="007174B8">
      <w:pPr>
        <w:numPr>
          <w:ilvl w:val="0"/>
          <w:numId w:val="47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Цветовые режимы (7 шт): полноцвет, черный на белом фоне, белый на черном фоне, синий на белом фоне, желтый на черном фоне, синий на желтом фоне, желтый на синем фоне</w:t>
      </w:r>
    </w:p>
    <w:p w:rsidR="00336900" w:rsidRDefault="007174B8">
      <w:pPr>
        <w:numPr>
          <w:ilvl w:val="0"/>
          <w:numId w:val="47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Подключение к внешнему дисплею</w:t>
      </w:r>
    </w:p>
    <w:p w:rsidR="00336900" w:rsidRDefault="007174B8">
      <w:pPr>
        <w:numPr>
          <w:ilvl w:val="0"/>
          <w:numId w:val="47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Режим Стоп-кадр</w:t>
      </w:r>
    </w:p>
    <w:p w:rsidR="00336900" w:rsidRDefault="007174B8">
      <w:pPr>
        <w:numPr>
          <w:ilvl w:val="0"/>
          <w:numId w:val="47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Время работы от аккумуляторов - 4 часа</w:t>
      </w:r>
    </w:p>
    <w:p w:rsidR="00336900" w:rsidRDefault="007174B8">
      <w:pPr>
        <w:numPr>
          <w:ilvl w:val="0"/>
          <w:numId w:val="47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Размеры устройства 109x76x25 мм</w:t>
      </w:r>
    </w:p>
    <w:p w:rsidR="00336900" w:rsidRDefault="00336900">
      <w:pPr>
        <w:jc w:val="both"/>
        <w:rPr>
          <w:rFonts w:ascii="Times New Roman" w:eastAsia="Tahoma" w:hAnsi="Times New Roman"/>
          <w:b/>
          <w:bCs/>
          <w:sz w:val="24"/>
          <w:shd w:val="clear" w:color="auto" w:fill="FFFFFF"/>
        </w:rPr>
      </w:pPr>
    </w:p>
    <w:p w:rsidR="00336900" w:rsidRDefault="007174B8">
      <w:pPr>
        <w:ind w:firstLineChars="250" w:firstLine="60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ПРИМЕР 2.</w:t>
      </w:r>
    </w:p>
    <w:p w:rsidR="00336900" w:rsidRDefault="00336900">
      <w:pPr>
        <w:ind w:firstLineChars="250" w:firstLine="600"/>
        <w:jc w:val="both"/>
        <w:rPr>
          <w:rFonts w:ascii="Times New Roman" w:eastAsia="Tahoma" w:hAnsi="Times New Roman"/>
          <w:sz w:val="24"/>
          <w:shd w:val="clear" w:color="auto" w:fill="FFFFFF"/>
        </w:rPr>
      </w:pPr>
    </w:p>
    <w:p w:rsidR="00336900" w:rsidRPr="007174B8" w:rsidRDefault="007174B8">
      <w:pPr>
        <w:pStyle w:val="af1"/>
        <w:shd w:val="clear" w:color="auto" w:fill="FFFFFF"/>
        <w:spacing w:beforeAutospacing="0" w:afterAutospacing="0"/>
        <w:ind w:firstLine="708"/>
        <w:jc w:val="both"/>
        <w:rPr>
          <w:rFonts w:eastAsia="Tahoma"/>
          <w:lang w:val="ru-RU"/>
        </w:rPr>
      </w:pPr>
      <w:r>
        <w:rPr>
          <w:rFonts w:ascii="SimSun" w:hAnsi="SimSun" w:cs="SimSun"/>
          <w:noProof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38910" cy="1438910"/>
            <wp:effectExtent l="0" t="0" r="8890" b="8890"/>
            <wp:wrapSquare wrapText="bothSides"/>
            <wp:docPr id="6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7174B8">
        <w:rPr>
          <w:rFonts w:eastAsia="Tahoma"/>
          <w:shd w:val="clear" w:color="auto" w:fill="FFFFFF"/>
          <w:lang w:val="ru-RU"/>
        </w:rPr>
        <w:t xml:space="preserve">Портативный цифровой увеличитель </w:t>
      </w:r>
      <w:r w:rsidRPr="007174B8">
        <w:rPr>
          <w:rFonts w:eastAsia="Tahoma"/>
          <w:b/>
          <w:bCs/>
          <w:shd w:val="clear" w:color="auto" w:fill="FFFFFF"/>
          <w:lang w:val="ru-RU"/>
        </w:rPr>
        <w:t>ПЦУ-4</w:t>
      </w:r>
      <w:r w:rsidRPr="007174B8">
        <w:rPr>
          <w:rFonts w:eastAsia="Tahoma"/>
          <w:shd w:val="clear" w:color="auto" w:fill="FFFFFF"/>
          <w:lang w:val="ru-RU"/>
        </w:rPr>
        <w:t xml:space="preserve"> (4,3") представляет собой устройство со встроенным дисплеем предназначенное для людей с ослабленным зрением. Теперь нет необходимости иметь под рукой телевизионный дисплей и розетку электропитания, компактный, легкий, эргономичный, умещающийся в кармане или сумке аппарат поможет в дороге, в магазине или в аптеке.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</w:rPr>
      </w:pPr>
      <w:r>
        <w:rPr>
          <w:rStyle w:val="a6"/>
          <w:rFonts w:eastAsia="Tahoma"/>
          <w:u w:val="single"/>
          <w:shd w:val="clear" w:color="auto" w:fill="FFFFFF"/>
        </w:rPr>
        <w:t>Основные функции:</w:t>
      </w:r>
    </w:p>
    <w:p w:rsidR="00336900" w:rsidRDefault="007174B8">
      <w:pPr>
        <w:numPr>
          <w:ilvl w:val="0"/>
          <w:numId w:val="48"/>
        </w:numPr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Наличие подставки (фиксация лупы в одном положении)</w:t>
      </w:r>
    </w:p>
    <w:p w:rsidR="00336900" w:rsidRDefault="007174B8">
      <w:pPr>
        <w:numPr>
          <w:ilvl w:val="0"/>
          <w:numId w:val="48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Наличие кнопок регулировки яркость и контрастности</w:t>
      </w:r>
    </w:p>
    <w:p w:rsidR="00336900" w:rsidRDefault="007174B8">
      <w:pPr>
        <w:numPr>
          <w:ilvl w:val="0"/>
          <w:numId w:val="48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Наличие большого коэффициента увеличения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</w:rPr>
      </w:pPr>
      <w:r>
        <w:rPr>
          <w:rStyle w:val="a6"/>
          <w:rFonts w:eastAsia="Tahoma"/>
          <w:u w:val="single"/>
          <w:shd w:val="clear" w:color="auto" w:fill="FFFFFF"/>
        </w:rPr>
        <w:t>Технические характеристики:</w:t>
      </w:r>
    </w:p>
    <w:p w:rsidR="00336900" w:rsidRDefault="007174B8">
      <w:pPr>
        <w:numPr>
          <w:ilvl w:val="0"/>
          <w:numId w:val="4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Диапазон увеличения: 2-32х</w:t>
      </w:r>
    </w:p>
    <w:p w:rsidR="00336900" w:rsidRDefault="007174B8">
      <w:pPr>
        <w:numPr>
          <w:ilvl w:val="0"/>
          <w:numId w:val="4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Вес: 285 гр. (с акб)</w:t>
      </w:r>
    </w:p>
    <w:p w:rsidR="00336900" w:rsidRDefault="007174B8">
      <w:pPr>
        <w:numPr>
          <w:ilvl w:val="0"/>
          <w:numId w:val="4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Тип дисплея: LCD</w:t>
      </w:r>
    </w:p>
    <w:p w:rsidR="00336900" w:rsidRDefault="007174B8">
      <w:pPr>
        <w:numPr>
          <w:ilvl w:val="0"/>
          <w:numId w:val="4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Размер экрана: 4,3 дюйма</w:t>
      </w:r>
    </w:p>
    <w:p w:rsidR="00336900" w:rsidRDefault="007174B8">
      <w:pPr>
        <w:numPr>
          <w:ilvl w:val="0"/>
          <w:numId w:val="4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Цветовые схемы отображения: 12</w:t>
      </w:r>
    </w:p>
    <w:p w:rsidR="00336900" w:rsidRDefault="007174B8">
      <w:pPr>
        <w:numPr>
          <w:ilvl w:val="0"/>
          <w:numId w:val="4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Режим фиксации изображения: есть</w:t>
      </w:r>
    </w:p>
    <w:p w:rsidR="00336900" w:rsidRDefault="007174B8">
      <w:pPr>
        <w:numPr>
          <w:ilvl w:val="0"/>
          <w:numId w:val="4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Время непрерывного использования без подзарядки: не менее 3х часов</w:t>
      </w:r>
    </w:p>
    <w:p w:rsidR="00336900" w:rsidRDefault="007174B8">
      <w:pPr>
        <w:numPr>
          <w:ilvl w:val="0"/>
          <w:numId w:val="4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Время полной зарядки: не более 6 часов</w:t>
      </w:r>
    </w:p>
    <w:p w:rsidR="00336900" w:rsidRDefault="007174B8">
      <w:pPr>
        <w:numPr>
          <w:ilvl w:val="0"/>
          <w:numId w:val="4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lastRenderedPageBreak/>
        <w:t>Размеры устройства: 160x80x20 мм.</w:t>
      </w:r>
    </w:p>
    <w:p w:rsidR="00336900" w:rsidRDefault="00336900">
      <w:pPr>
        <w:jc w:val="both"/>
        <w:rPr>
          <w:rFonts w:ascii="Times New Roman" w:eastAsia="Tahoma" w:hAnsi="Times New Roman"/>
          <w:sz w:val="24"/>
          <w:shd w:val="clear" w:color="auto" w:fill="FFFFFF"/>
        </w:rPr>
      </w:pPr>
    </w:p>
    <w:p w:rsidR="00336900" w:rsidRDefault="00336900">
      <w:pPr>
        <w:jc w:val="both"/>
        <w:rPr>
          <w:rFonts w:ascii="Times New Roman" w:eastAsia="Tahoma" w:hAnsi="Times New Roman"/>
          <w:sz w:val="24"/>
          <w:shd w:val="clear" w:color="auto" w:fill="FFFFFF"/>
        </w:rPr>
      </w:pPr>
    </w:p>
    <w:p w:rsidR="00336900" w:rsidRDefault="007174B8">
      <w:pPr>
        <w:numPr>
          <w:ilvl w:val="0"/>
          <w:numId w:val="31"/>
        </w:numPr>
        <w:jc w:val="center"/>
        <w:rPr>
          <w:rFonts w:ascii="Times New Roman" w:eastAsia="Tahoma" w:hAnsi="Times New Roman"/>
          <w:b/>
          <w:bCs/>
          <w:sz w:val="24"/>
          <w:shd w:val="clear" w:color="auto" w:fill="FFFFFF"/>
        </w:rPr>
      </w:pPr>
      <w:r>
        <w:rPr>
          <w:rFonts w:ascii="inherit" w:hAnsi="inherit" w:cs="Arial"/>
          <w:b/>
          <w:bCs/>
          <w:sz w:val="24"/>
        </w:rPr>
        <w:t>Электронный увеличитель для удаленного просмотра</w:t>
      </w:r>
    </w:p>
    <w:p w:rsidR="00336900" w:rsidRDefault="00336900">
      <w:pPr>
        <w:jc w:val="both"/>
        <w:rPr>
          <w:rFonts w:ascii="Times New Roman" w:eastAsia="Tahoma" w:hAnsi="Times New Roman"/>
          <w:sz w:val="24"/>
          <w:shd w:val="clear" w:color="auto" w:fill="FFFFFF"/>
        </w:rPr>
      </w:pPr>
    </w:p>
    <w:p w:rsidR="00336900" w:rsidRDefault="007174B8">
      <w:pPr>
        <w:ind w:firstLineChars="250" w:firstLine="600"/>
        <w:jc w:val="both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ПРИМЕР 1.</w:t>
      </w:r>
    </w:p>
    <w:p w:rsidR="00336900" w:rsidRDefault="007174B8">
      <w:pPr>
        <w:jc w:val="both"/>
        <w:rPr>
          <w:rFonts w:ascii="inherit" w:hAnsi="inherit" w:cs="Arial"/>
          <w:sz w:val="24"/>
        </w:rPr>
      </w:pPr>
      <w:r>
        <w:rPr>
          <w:rFonts w:ascii="inherit" w:hAnsi="inherit" w:cs="Arial"/>
          <w:noProof/>
          <w:sz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65405</wp:posOffset>
            </wp:positionV>
            <wp:extent cx="1835150" cy="1671955"/>
            <wp:effectExtent l="0" t="0" r="12700" b="4445"/>
            <wp:wrapSquare wrapText="bothSides"/>
            <wp:docPr id="16" name="Изображение 16" descr="увелич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увеличитель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74B8">
        <w:rPr>
          <w:rFonts w:ascii="inherit" w:hAnsi="inherit" w:cs="Arial"/>
          <w:sz w:val="24"/>
        </w:rPr>
        <w:tab/>
      </w:r>
      <w:r>
        <w:rPr>
          <w:rFonts w:ascii="inherit" w:hAnsi="inherit" w:cs="Arial"/>
          <w:sz w:val="24"/>
        </w:rPr>
        <w:t>Обеспечивает удаленный и зеркальный просмотр объектов и документов. Легко подключается к телевизору. Функция поиска помогает быстро найти удаленный объект, нуждающийся в увеличении. Автофокус исключает необходимость постоянного рефокусинга при изменении просматриваемой зоны.</w:t>
      </w:r>
    </w:p>
    <w:p w:rsidR="00336900" w:rsidRDefault="00336900">
      <w:pPr>
        <w:ind w:firstLine="708"/>
        <w:jc w:val="both"/>
        <w:rPr>
          <w:rFonts w:ascii="Times New Roman" w:eastAsia="Arial" w:hAnsi="Times New Roman"/>
          <w:sz w:val="24"/>
          <w:shd w:val="clear" w:color="auto" w:fill="FFFFFF"/>
          <w:lang w:val="en-US"/>
        </w:rPr>
      </w:pPr>
    </w:p>
    <w:p w:rsidR="00336900" w:rsidRDefault="00336900">
      <w:pPr>
        <w:ind w:firstLine="708"/>
        <w:jc w:val="both"/>
        <w:rPr>
          <w:rFonts w:ascii="Times New Roman" w:eastAsia="Arial" w:hAnsi="Times New Roman"/>
          <w:sz w:val="24"/>
          <w:shd w:val="clear" w:color="auto" w:fill="FFFFFF"/>
          <w:lang w:val="en-US"/>
        </w:rPr>
      </w:pPr>
    </w:p>
    <w:p w:rsidR="00336900" w:rsidRDefault="00336900">
      <w:pPr>
        <w:ind w:firstLine="708"/>
        <w:jc w:val="both"/>
        <w:rPr>
          <w:rFonts w:ascii="Times New Roman" w:eastAsia="Arial" w:hAnsi="Times New Roman"/>
          <w:sz w:val="24"/>
          <w:shd w:val="clear" w:color="auto" w:fill="FFFFFF"/>
          <w:lang w:val="en-US"/>
        </w:rPr>
      </w:pPr>
    </w:p>
    <w:p w:rsidR="00336900" w:rsidRDefault="00336900">
      <w:pPr>
        <w:ind w:firstLine="708"/>
        <w:jc w:val="both"/>
        <w:rPr>
          <w:rFonts w:ascii="Times New Roman" w:eastAsia="Arial" w:hAnsi="Times New Roman"/>
          <w:sz w:val="24"/>
          <w:shd w:val="clear" w:color="auto" w:fill="FFFFFF"/>
          <w:lang w:val="en-US"/>
        </w:rPr>
      </w:pPr>
    </w:p>
    <w:p w:rsidR="00336900" w:rsidRDefault="00336900">
      <w:pPr>
        <w:ind w:firstLine="708"/>
        <w:jc w:val="both"/>
        <w:rPr>
          <w:rFonts w:ascii="Times New Roman" w:eastAsia="Arial" w:hAnsi="Times New Roman"/>
          <w:sz w:val="24"/>
          <w:shd w:val="clear" w:color="auto" w:fill="FFFFFF"/>
          <w:lang w:val="en-US"/>
        </w:rPr>
      </w:pPr>
    </w:p>
    <w:p w:rsidR="00336900" w:rsidRDefault="007174B8">
      <w:pPr>
        <w:rPr>
          <w:rFonts w:ascii="Times New Roman" w:eastAsia="Arial" w:hAnsi="Times New Roman"/>
          <w:sz w:val="24"/>
          <w:shd w:val="clear" w:color="auto" w:fill="FFFFFF"/>
          <w:lang w:val="en-US"/>
        </w:rPr>
      </w:pPr>
      <w:r>
        <w:rPr>
          <w:rFonts w:ascii="Times New Roman" w:eastAsia="Arial" w:hAnsi="Times New Roman"/>
          <w:sz w:val="24"/>
          <w:shd w:val="clear" w:color="auto" w:fill="FFFFFF"/>
          <w:lang w:val="en-US"/>
        </w:rPr>
        <w:br w:type="page"/>
      </w:r>
    </w:p>
    <w:p w:rsidR="00336900" w:rsidRDefault="007174B8">
      <w:pPr>
        <w:numPr>
          <w:ilvl w:val="0"/>
          <w:numId w:val="31"/>
        </w:numPr>
        <w:spacing w:line="330" w:lineRule="atLeast"/>
        <w:jc w:val="center"/>
        <w:textAlignment w:val="baseline"/>
        <w:rPr>
          <w:rFonts w:ascii="inherit" w:hAnsi="inherit" w:cs="Arial"/>
          <w:b/>
          <w:bCs/>
          <w:sz w:val="24"/>
        </w:rPr>
      </w:pPr>
      <w:r>
        <w:rPr>
          <w:rFonts w:ascii="inherit" w:hAnsi="inherit" w:cs="Arial"/>
          <w:b/>
          <w:bCs/>
          <w:sz w:val="24"/>
        </w:rPr>
        <w:lastRenderedPageBreak/>
        <w:t>Рекомендуемый комплект оснащения для стационарного рабочего места для незрячего или слабовидящего пользователя:</w:t>
      </w:r>
    </w:p>
    <w:p w:rsidR="00336900" w:rsidRPr="007174B8" w:rsidRDefault="007174B8">
      <w:pPr>
        <w:spacing w:line="330" w:lineRule="atLeast"/>
        <w:jc w:val="center"/>
        <w:textAlignment w:val="baseline"/>
        <w:rPr>
          <w:rFonts w:ascii="Times New Roman" w:eastAsia="Arial" w:hAnsi="Times New Roman"/>
          <w:b/>
          <w:bCs/>
          <w:sz w:val="24"/>
          <w:shd w:val="clear" w:color="auto" w:fill="FFFFFF"/>
        </w:rPr>
      </w:pPr>
      <w:r>
        <w:rPr>
          <w:rFonts w:ascii="inherit" w:hAnsi="inherit" w:cs="Arial"/>
          <w:b/>
          <w:bCs/>
          <w:sz w:val="24"/>
        </w:rPr>
        <w:t>персональный компьютер с большим монитором (19 - 24"), с программой экранного доступа JAWS, программой экранного увеличения MAGic)</w:t>
      </w:r>
      <w:r w:rsidRPr="007174B8">
        <w:rPr>
          <w:rFonts w:ascii="inherit" w:hAnsi="inherit" w:cs="Arial"/>
          <w:b/>
          <w:bCs/>
          <w:sz w:val="24"/>
        </w:rPr>
        <w:t xml:space="preserve"> </w:t>
      </w:r>
      <w:r>
        <w:rPr>
          <w:rFonts w:ascii="inherit" w:hAnsi="inherit" w:cs="Arial"/>
          <w:b/>
          <w:bCs/>
          <w:sz w:val="24"/>
        </w:rPr>
        <w:t>и дисплеем, использующим систему Брайля (рельефно-точечного шрифт).</w:t>
      </w:r>
    </w:p>
    <w:p w:rsidR="00336900" w:rsidRPr="007174B8" w:rsidRDefault="00336900">
      <w:pPr>
        <w:ind w:firstLine="708"/>
        <w:jc w:val="center"/>
        <w:rPr>
          <w:rFonts w:ascii="Times New Roman" w:eastAsia="Arial" w:hAnsi="Times New Roman"/>
          <w:b/>
          <w:bCs/>
          <w:sz w:val="24"/>
          <w:shd w:val="clear" w:color="auto" w:fill="FFFFFF"/>
        </w:rPr>
      </w:pPr>
    </w:p>
    <w:p w:rsidR="00336900" w:rsidRPr="007174B8" w:rsidRDefault="007174B8">
      <w:pPr>
        <w:ind w:firstLine="708"/>
        <w:rPr>
          <w:rFonts w:ascii="Times New Roman" w:eastAsia="Arial" w:hAnsi="Times New Roman"/>
          <w:sz w:val="24"/>
          <w:shd w:val="clear" w:color="auto" w:fill="FFFFFF"/>
        </w:rPr>
      </w:pPr>
      <w:r w:rsidRPr="007174B8">
        <w:rPr>
          <w:rFonts w:ascii="Times New Roman" w:eastAsia="Arial" w:hAnsi="Times New Roman"/>
          <w:sz w:val="24"/>
          <w:shd w:val="clear" w:color="auto" w:fill="FFFFFF"/>
        </w:rPr>
        <w:t>ПРИМЕР 1.</w:t>
      </w:r>
    </w:p>
    <w:p w:rsidR="00336900" w:rsidRPr="007174B8" w:rsidRDefault="00336900">
      <w:pPr>
        <w:ind w:firstLine="708"/>
        <w:jc w:val="both"/>
        <w:rPr>
          <w:rFonts w:ascii="Times New Roman" w:eastAsia="Arial" w:hAnsi="Times New Roman"/>
          <w:sz w:val="24"/>
          <w:shd w:val="clear" w:color="auto" w:fill="FFFFFF"/>
        </w:rPr>
      </w:pPr>
    </w:p>
    <w:p w:rsidR="00336900" w:rsidRDefault="007174B8">
      <w:pPr>
        <w:shd w:val="clear" w:color="auto" w:fill="FFFFFF"/>
        <w:ind w:firstLine="708"/>
        <w:jc w:val="both"/>
        <w:rPr>
          <w:rFonts w:ascii="Times New Roman" w:eastAsia="Tahoma" w:hAnsi="Times New Roman"/>
          <w:sz w:val="24"/>
        </w:rPr>
      </w:pPr>
      <w:r>
        <w:rPr>
          <w:rFonts w:ascii="SimSun" w:eastAsia="SimSun" w:hAnsi="SimSun" w:cs="SimSun"/>
          <w:b/>
          <w:bCs/>
          <w:noProof/>
          <w:sz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12595" cy="1430655"/>
            <wp:effectExtent l="0" t="0" r="1905" b="17145"/>
            <wp:wrapSquare wrapText="bothSides"/>
            <wp:docPr id="22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7174B8">
        <w:rPr>
          <w:rFonts w:ascii="Times New Roman" w:eastAsia="Tahoma" w:hAnsi="Times New Roman"/>
          <w:b/>
          <w:bCs/>
          <w:sz w:val="24"/>
          <w:shd w:val="clear" w:color="auto" w:fill="FFFFFF"/>
          <w:lang w:eastAsia="zh-CN" w:bidi="ar"/>
        </w:rPr>
        <w:t>Моноблок-компьютер</w:t>
      </w:r>
      <w:r>
        <w:rPr>
          <w:rFonts w:ascii="Times New Roman" w:eastAsia="Tahoma" w:hAnsi="Times New Roman"/>
          <w:b/>
          <w:bCs/>
          <w:sz w:val="24"/>
          <w:shd w:val="clear" w:color="auto" w:fill="FFFFFF"/>
          <w:lang w:val="en-US" w:eastAsia="zh-CN" w:bidi="ar"/>
        </w:rPr>
        <w:t> </w:t>
      </w:r>
      <w:r w:rsidRPr="007174B8">
        <w:rPr>
          <w:rFonts w:ascii="Times New Roman" w:eastAsia="Tahoma" w:hAnsi="Times New Roman"/>
          <w:b/>
          <w:bCs/>
          <w:sz w:val="24"/>
          <w:shd w:val="clear" w:color="auto" w:fill="FFFFFF"/>
          <w:lang w:eastAsia="zh-CN" w:bidi="ar"/>
        </w:rPr>
        <w:t>23.8"</w:t>
      </w:r>
      <w:r>
        <w:rPr>
          <w:rFonts w:ascii="Times New Roman" w:eastAsia="Tahoma" w:hAnsi="Times New Roman"/>
          <w:b/>
          <w:bCs/>
          <w:sz w:val="24"/>
          <w:shd w:val="clear" w:color="auto" w:fill="FFFFFF"/>
          <w:lang w:eastAsia="zh-CN" w:bidi="ar"/>
        </w:rPr>
        <w:t xml:space="preserve">. </w:t>
      </w:r>
      <w:r>
        <w:rPr>
          <w:rFonts w:ascii="Times New Roman" w:eastAsia="Tahoma" w:hAnsi="Times New Roman"/>
          <w:sz w:val="24"/>
          <w:shd w:val="clear" w:color="auto" w:fill="FFFFFF"/>
        </w:rPr>
        <w:t>Компьютер поставляется с предустановленной операционной системой Windows® 10 Pro Standard. Полностью совместим с входящим в состав комплекса оборудованием. Специальный программно-технический комплекс для лиц с ограниченными возможностями здоровья комплектуется широким набором разнообразного программного обеспечения для организации учебного процесса. </w:t>
      </w:r>
    </w:p>
    <w:p w:rsidR="00336900" w:rsidRDefault="007174B8">
      <w:pPr>
        <w:shd w:val="clear" w:color="auto" w:fill="FFFFFF"/>
        <w:jc w:val="both"/>
        <w:rPr>
          <w:rFonts w:ascii="Times New Roman" w:eastAsia="Tahoma" w:hAnsi="Times New Roman"/>
          <w:sz w:val="24"/>
        </w:rPr>
      </w:pP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 xml:space="preserve">ПО экранного доступа </w:t>
      </w:r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Fusion</w:t>
      </w: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 xml:space="preserve"> 2020 </w:t>
      </w:r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Pro</w:t>
      </w: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 xml:space="preserve"> (</w:t>
      </w:r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JAWS</w:t>
      </w: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>+</w:t>
      </w:r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ZoomText</w:t>
      </w: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>)</w:t>
      </w:r>
    </w:p>
    <w:p w:rsidR="00336900" w:rsidRDefault="007174B8">
      <w:pPr>
        <w:shd w:val="clear" w:color="auto" w:fill="FFFFFF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ZoomText</w:t>
      </w: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 xml:space="preserve"> </w:t>
      </w:r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Fusion</w:t>
      </w: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 xml:space="preserve"> — программа экранного доступа, подходящая как для слабовидящих, так и для незрячих пользователей.</w:t>
      </w: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br/>
      </w:r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ZoomText</w:t>
      </w: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 xml:space="preserve"> </w:t>
      </w:r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Fusion</w:t>
      </w: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 xml:space="preserve"> сочетает в себе лучшее из обеих областей, чтения и увеличения экрана — визуальные функции и расширенные возможности </w:t>
      </w:r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ZoomText</w:t>
      </w: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 xml:space="preserve"> и мощь и производительность речевого сопровождения </w:t>
      </w:r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JAWS</w:t>
      </w: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>.</w:t>
      </w: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br/>
      </w:r>
      <w:r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ab/>
      </w: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>Сочетая в себе</w:t>
      </w:r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 </w:t>
      </w:r>
      <w:hyperlink r:id="rId44" w:history="1">
        <w:r>
          <w:rPr>
            <w:rStyle w:val="a5"/>
            <w:rFonts w:ascii="Times New Roman" w:eastAsia="Tahoma" w:hAnsi="Times New Roman"/>
            <w:color w:val="auto"/>
            <w:sz w:val="24"/>
            <w:u w:val="none"/>
            <w:shd w:val="clear" w:color="auto" w:fill="FFFFFF"/>
          </w:rPr>
          <w:t>ZoomText</w:t>
        </w:r>
      </w:hyperlink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 </w:t>
      </w: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>и</w:t>
      </w:r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 </w:t>
      </w:r>
      <w:hyperlink r:id="rId45" w:tgtFrame="https://dostupnaya-strana.ru/products/_blank" w:history="1">
        <w:r>
          <w:rPr>
            <w:rStyle w:val="a5"/>
            <w:rFonts w:ascii="Times New Roman" w:eastAsia="Tahoma" w:hAnsi="Times New Roman"/>
            <w:color w:val="auto"/>
            <w:sz w:val="24"/>
            <w:u w:val="none"/>
            <w:shd w:val="clear" w:color="auto" w:fill="FFFFFF"/>
          </w:rPr>
          <w:t>JAWS for Windows</w:t>
        </w:r>
      </w:hyperlink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 xml:space="preserve">, </w:t>
      </w:r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ZoomText</w:t>
      </w: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 xml:space="preserve"> </w:t>
      </w:r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Fusion</w:t>
      </w: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 xml:space="preserve"> предоставляет гибко настраиваемое речевое сопровождение, полный доступ к документам, </w:t>
      </w:r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web</w:t>
      </w: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>-страницам и другой информации с клавиатуры, а также множество визуальных функций для увеличения экрана и облегчения чтения для слабовидящих пользователей.</w:t>
      </w:r>
    </w:p>
    <w:p w:rsidR="00336900" w:rsidRDefault="007174B8">
      <w:pPr>
        <w:shd w:val="clear" w:color="auto" w:fill="FFFFFF"/>
        <w:jc w:val="both"/>
        <w:rPr>
          <w:rFonts w:ascii="Times New Roman" w:eastAsia="Tahoma" w:hAnsi="Times New Roman"/>
          <w:sz w:val="24"/>
        </w:rPr>
      </w:pP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 xml:space="preserve">ПО для создания, хранения и управления текстовыми и голосовыми заметками </w:t>
      </w:r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ElNotes</w:t>
      </w:r>
    </w:p>
    <w:p w:rsidR="00336900" w:rsidRDefault="007174B8">
      <w:pPr>
        <w:shd w:val="clear" w:color="auto" w:fill="FFFFFF"/>
        <w:ind w:firstLine="708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ElNotes</w:t>
      </w: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 xml:space="preserve"> позволяет быстро создавать текстовые и голосовые заметки, используя специальные комбинации управляющих клавиш, и затем при необходимости экспортировать их в файлы с расширением .</w:t>
      </w:r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txt</w:t>
      </w: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 xml:space="preserve"> или .</w:t>
      </w:r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mp</w:t>
      </w: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>3, соответственно. Эти файлы сохраняются в выбранную папку, и в дальнейшем их можно читать и прослушивать как с помощью других приложений на разных устройствах.</w:t>
      </w: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br/>
      </w:r>
      <w:r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ab/>
      </w: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>Все функции программы доступны посредством интуитивно очевидных клавиатурных команд без использования мыши. Все элементы интерфейса имеют возможность озвучивания и выведения на дисплей Брайля при использовании программного обеспечения экранного доступа, а также доступны для визуального восприятия, в том числе и с использованием экранных увеличителей.</w:t>
      </w:r>
    </w:p>
    <w:p w:rsidR="00336900" w:rsidRDefault="007174B8">
      <w:pPr>
        <w:shd w:val="clear" w:color="auto" w:fill="FFFFFF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Основные возможности программы:</w:t>
      </w:r>
    </w:p>
    <w:p w:rsidR="00336900" w:rsidRDefault="007174B8">
      <w:pPr>
        <w:numPr>
          <w:ilvl w:val="0"/>
          <w:numId w:val="5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возможность создания списка категорий заметок;</w:t>
      </w:r>
    </w:p>
    <w:p w:rsidR="00336900" w:rsidRDefault="007174B8">
      <w:pPr>
        <w:numPr>
          <w:ilvl w:val="0"/>
          <w:numId w:val="5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фильтрация отображаемых заметок: только голосовые заметки, только текстовые заметки, все заметки.</w:t>
      </w:r>
    </w:p>
    <w:p w:rsidR="00336900" w:rsidRDefault="007174B8">
      <w:pPr>
        <w:numPr>
          <w:ilvl w:val="0"/>
          <w:numId w:val="5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сортировка заметок по двум критериям: по имени и по дате последнего изменения;</w:t>
      </w:r>
    </w:p>
    <w:p w:rsidR="00336900" w:rsidRDefault="007174B8">
      <w:pPr>
        <w:numPr>
          <w:ilvl w:val="0"/>
          <w:numId w:val="5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возможность копирования содержимого текстовой заметки;</w:t>
      </w:r>
    </w:p>
    <w:p w:rsidR="00336900" w:rsidRDefault="007174B8">
      <w:pPr>
        <w:numPr>
          <w:ilvl w:val="0"/>
          <w:numId w:val="5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возможность копирования названия голосовой заметки;</w:t>
      </w:r>
    </w:p>
    <w:p w:rsidR="00336900" w:rsidRDefault="007174B8">
      <w:pPr>
        <w:numPr>
          <w:ilvl w:val="0"/>
          <w:numId w:val="5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возможность переименования заметки;</w:t>
      </w:r>
    </w:p>
    <w:p w:rsidR="00336900" w:rsidRDefault="007174B8">
      <w:pPr>
        <w:numPr>
          <w:ilvl w:val="0"/>
          <w:numId w:val="5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возможность изменения категории ранее созданной заметки;</w:t>
      </w:r>
    </w:p>
    <w:p w:rsidR="00336900" w:rsidRDefault="007174B8">
      <w:pPr>
        <w:numPr>
          <w:ilvl w:val="0"/>
          <w:numId w:val="5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поиск по заметкам и по тексту заметок;</w:t>
      </w:r>
    </w:p>
    <w:p w:rsidR="00336900" w:rsidRDefault="007174B8">
      <w:pPr>
        <w:numPr>
          <w:ilvl w:val="0"/>
          <w:numId w:val="5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наличие области просмотра текстовой заметки, содержащей категорию, название и текст заметки, а также возможность изменения этих данных.</w:t>
      </w:r>
    </w:p>
    <w:p w:rsidR="00336900" w:rsidRDefault="007174B8">
      <w:pPr>
        <w:numPr>
          <w:ilvl w:val="0"/>
          <w:numId w:val="5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lastRenderedPageBreak/>
        <w:t>наличие области просмотра голосовой заметки, содержащей плеер для прослушивания заметки, с возможностью изменения скорости воспроизведения, громкости и положения по времени.</w:t>
      </w:r>
    </w:p>
    <w:p w:rsidR="00336900" w:rsidRDefault="007174B8">
      <w:pPr>
        <w:numPr>
          <w:ilvl w:val="0"/>
          <w:numId w:val="5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наличие предупреждения о невозможности создания голосовой заметки в случае отсутствия аппаратного обеспечения (микрофона) на ПК.</w:t>
      </w:r>
    </w:p>
    <w:p w:rsidR="00336900" w:rsidRDefault="007174B8">
      <w:pPr>
        <w:numPr>
          <w:ilvl w:val="0"/>
          <w:numId w:val="5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программа позволяет экспортировать текстовые и голосовые заметки в файлы с расширением .txt и .mp3 соответственно, для удобства получения к ним доступа из других приложений или на других устройствах.</w:t>
      </w:r>
    </w:p>
    <w:p w:rsidR="00336900" w:rsidRDefault="007174B8">
      <w:pPr>
        <w:numPr>
          <w:ilvl w:val="0"/>
          <w:numId w:val="5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экспорт в единый файл базы данных программы всех имеющихся заметок.</w:t>
      </w:r>
    </w:p>
    <w:p w:rsidR="00336900" w:rsidRDefault="007174B8">
      <w:pPr>
        <w:numPr>
          <w:ilvl w:val="0"/>
          <w:numId w:val="5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импорт файлов из определенной папки.</w:t>
      </w:r>
    </w:p>
    <w:p w:rsidR="00336900" w:rsidRDefault="007174B8">
      <w:pPr>
        <w:numPr>
          <w:ilvl w:val="0"/>
          <w:numId w:val="5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импорт заметок из файла базы данных программы.</w:t>
      </w:r>
    </w:p>
    <w:p w:rsidR="00336900" w:rsidRDefault="007174B8">
      <w:pPr>
        <w:shd w:val="clear" w:color="auto" w:fill="FFFFFF"/>
        <w:jc w:val="both"/>
        <w:rPr>
          <w:rFonts w:ascii="Times New Roman" w:eastAsia="Tahoma" w:hAnsi="Times New Roman"/>
          <w:sz w:val="24"/>
        </w:rPr>
      </w:pP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 xml:space="preserve">Портативный видео увеличитель с </w:t>
      </w:r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LCD</w:t>
      </w: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 xml:space="preserve"> экраном </w:t>
      </w:r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DS</w:t>
      </w: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>3 3.5</w:t>
      </w:r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HD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lang w:val="ru-RU"/>
        </w:rPr>
      </w:pPr>
      <w:r w:rsidRPr="007174B8">
        <w:rPr>
          <w:rFonts w:eastAsia="Tahoma"/>
          <w:shd w:val="clear" w:color="auto" w:fill="FFFFFF"/>
          <w:lang w:val="ru-RU"/>
        </w:rPr>
        <w:t>Компактный, переносной, увеличение до 25х раз, три режима работы, функция стоп-кадр, возможность сохранять изображение на флешку и подключения к телевизору (монитору) для передачи увеличенного изображения. Размер 128</w:t>
      </w:r>
      <w:r>
        <w:rPr>
          <w:rFonts w:eastAsia="Tahoma"/>
          <w:shd w:val="clear" w:color="auto" w:fill="FFFFFF"/>
        </w:rPr>
        <w:t>x</w:t>
      </w:r>
      <w:r w:rsidRPr="007174B8">
        <w:rPr>
          <w:rFonts w:eastAsia="Tahoma"/>
          <w:shd w:val="clear" w:color="auto" w:fill="FFFFFF"/>
          <w:lang w:val="ru-RU"/>
        </w:rPr>
        <w:t>78</w:t>
      </w:r>
      <w:r>
        <w:rPr>
          <w:rFonts w:eastAsia="Tahoma"/>
          <w:shd w:val="clear" w:color="auto" w:fill="FFFFFF"/>
        </w:rPr>
        <w:t>x</w:t>
      </w:r>
      <w:r w:rsidRPr="007174B8">
        <w:rPr>
          <w:rFonts w:eastAsia="Tahoma"/>
          <w:shd w:val="clear" w:color="auto" w:fill="FFFFFF"/>
          <w:lang w:val="ru-RU"/>
        </w:rPr>
        <w:t>34 м</w:t>
      </w:r>
    </w:p>
    <w:p w:rsidR="00336900" w:rsidRDefault="002855F6">
      <w:pPr>
        <w:shd w:val="clear" w:color="auto" w:fill="FFFFFF"/>
        <w:jc w:val="both"/>
        <w:rPr>
          <w:rFonts w:ascii="Times New Roman" w:eastAsia="Tahoma" w:hAnsi="Times New Roman"/>
          <w:sz w:val="24"/>
        </w:rPr>
      </w:pPr>
      <w:hyperlink r:id="rId46" w:tooltip="Клавиатура адаптированная с крупными кнопками и пластиковой накладкой, разделяющей клавиши" w:history="1">
        <w:r w:rsidR="007174B8">
          <w:rPr>
            <w:rStyle w:val="a5"/>
            <w:rFonts w:ascii="Times New Roman" w:eastAsia="Tahoma" w:hAnsi="Times New Roman"/>
            <w:color w:val="auto"/>
            <w:sz w:val="24"/>
            <w:u w:val="none"/>
            <w:shd w:val="clear" w:color="auto" w:fill="FFFFFF"/>
          </w:rPr>
          <w:t>Клавиатура адаптированная с крупными кнопками и пластиковой накладкой, разделяющей клавиши</w:t>
        </w:r>
      </w:hyperlink>
      <w:r w:rsidR="007174B8"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 </w:t>
      </w:r>
      <w:r w:rsidR="007174B8"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>(Беспроводная)</w:t>
      </w:r>
    </w:p>
    <w:p w:rsidR="00336900" w:rsidRDefault="007174B8">
      <w:pPr>
        <w:numPr>
          <w:ilvl w:val="0"/>
          <w:numId w:val="51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Большие разноцветные кнопки;</w:t>
      </w:r>
    </w:p>
    <w:p w:rsidR="00336900" w:rsidRDefault="007174B8">
      <w:pPr>
        <w:numPr>
          <w:ilvl w:val="0"/>
          <w:numId w:val="51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Пластиковая накладка в комплекте</w:t>
      </w:r>
    </w:p>
    <w:p w:rsidR="00336900" w:rsidRDefault="007174B8">
      <w:pPr>
        <w:numPr>
          <w:ilvl w:val="0"/>
          <w:numId w:val="51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Привычное расположение клавиш как на стандартной клавиатуре</w:t>
      </w:r>
    </w:p>
    <w:p w:rsidR="00336900" w:rsidRDefault="007174B8">
      <w:pPr>
        <w:numPr>
          <w:ilvl w:val="0"/>
          <w:numId w:val="51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Совместима с многими компьютерами: РС, МАС</w:t>
      </w:r>
    </w:p>
    <w:p w:rsidR="00336900" w:rsidRDefault="007174B8">
      <w:pPr>
        <w:numPr>
          <w:ilvl w:val="0"/>
          <w:numId w:val="51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Клавиатура имеет ряд функциональных клавиш</w:t>
      </w:r>
    </w:p>
    <w:p w:rsidR="00336900" w:rsidRDefault="007174B8">
      <w:pPr>
        <w:numPr>
          <w:ilvl w:val="0"/>
          <w:numId w:val="51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Общее количество клавиш - 83</w:t>
      </w:r>
    </w:p>
    <w:p w:rsidR="00336900" w:rsidRDefault="007174B8">
      <w:pPr>
        <w:numPr>
          <w:ilvl w:val="0"/>
          <w:numId w:val="51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Подключение: беспроводное</w:t>
      </w:r>
    </w:p>
    <w:p w:rsidR="00336900" w:rsidRDefault="007174B8">
      <w:pPr>
        <w:numPr>
          <w:ilvl w:val="0"/>
          <w:numId w:val="51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Размер клавиш 18,5х22,5 мм</w:t>
      </w:r>
    </w:p>
    <w:p w:rsidR="00336900" w:rsidRDefault="007174B8">
      <w:pPr>
        <w:numPr>
          <w:ilvl w:val="0"/>
          <w:numId w:val="51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Символы: кириллица и латиница.</w:t>
      </w:r>
    </w:p>
    <w:p w:rsidR="00336900" w:rsidRDefault="00336900">
      <w:pPr>
        <w:jc w:val="both"/>
        <w:rPr>
          <w:rFonts w:ascii="Times New Roman" w:eastAsia="Arial" w:hAnsi="Times New Roman"/>
          <w:sz w:val="24"/>
          <w:shd w:val="clear" w:color="auto" w:fill="FFFFFF"/>
          <w:lang w:val="en-US"/>
        </w:rPr>
      </w:pPr>
    </w:p>
    <w:p w:rsidR="00336900" w:rsidRDefault="00336900">
      <w:pPr>
        <w:jc w:val="both"/>
        <w:rPr>
          <w:rFonts w:ascii="Times New Roman" w:eastAsia="Arial" w:hAnsi="Times New Roman"/>
          <w:sz w:val="24"/>
          <w:shd w:val="clear" w:color="auto" w:fill="FFFFFF"/>
          <w:lang w:val="en-US"/>
        </w:rPr>
      </w:pPr>
    </w:p>
    <w:p w:rsidR="00336900" w:rsidRDefault="007174B8">
      <w:pPr>
        <w:numPr>
          <w:ilvl w:val="0"/>
          <w:numId w:val="31"/>
        </w:numPr>
        <w:spacing w:line="330" w:lineRule="atLeast"/>
        <w:jc w:val="center"/>
        <w:textAlignment w:val="baseline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Рекомендуемый комплект оснащения для мобильного рабочего места для незрячего или слабовидящего пользователя:</w:t>
      </w:r>
    </w:p>
    <w:p w:rsidR="00336900" w:rsidRDefault="007174B8">
      <w:pPr>
        <w:spacing w:line="330" w:lineRule="atLeast"/>
        <w:jc w:val="center"/>
        <w:textAlignment w:val="baseline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ноутбук (или нетбук) с программой экранного доступа JAWS, программой экранного увеличения MAGic</w:t>
      </w:r>
      <w:r w:rsidRPr="007174B8">
        <w:rPr>
          <w:rFonts w:ascii="Times New Roman" w:hAnsi="Times New Roman"/>
          <w:b/>
          <w:bCs/>
          <w:sz w:val="24"/>
        </w:rPr>
        <w:t xml:space="preserve"> </w:t>
      </w:r>
      <w:r>
        <w:rPr>
          <w:rFonts w:ascii="Times New Roman" w:hAnsi="Times New Roman"/>
          <w:b/>
          <w:bCs/>
          <w:sz w:val="24"/>
        </w:rPr>
        <w:t>и портативным дисплеем, использующим системы Брайля (рельефно-точечный шрифт).</w:t>
      </w:r>
    </w:p>
    <w:p w:rsidR="00336900" w:rsidRPr="007174B8" w:rsidRDefault="00336900">
      <w:pPr>
        <w:spacing w:line="330" w:lineRule="atLeast"/>
        <w:jc w:val="center"/>
        <w:textAlignment w:val="baseline"/>
        <w:rPr>
          <w:rFonts w:ascii="Times New Roman" w:hAnsi="Times New Roman"/>
          <w:b/>
          <w:bCs/>
          <w:sz w:val="24"/>
        </w:rPr>
      </w:pPr>
    </w:p>
    <w:p w:rsidR="00336900" w:rsidRPr="007174B8" w:rsidRDefault="007174B8">
      <w:pPr>
        <w:ind w:firstLine="708"/>
        <w:jc w:val="both"/>
        <w:rPr>
          <w:rFonts w:ascii="Times New Roman" w:eastAsia="Arial" w:hAnsi="Times New Roman"/>
          <w:sz w:val="24"/>
          <w:shd w:val="clear" w:color="auto" w:fill="FFFFFF"/>
        </w:rPr>
      </w:pPr>
      <w:r w:rsidRPr="007174B8">
        <w:rPr>
          <w:rFonts w:ascii="Times New Roman" w:eastAsia="Arial" w:hAnsi="Times New Roman"/>
          <w:sz w:val="24"/>
          <w:shd w:val="clear" w:color="auto" w:fill="FFFFFF"/>
        </w:rPr>
        <w:t>ПРИМЕР 1.</w:t>
      </w:r>
    </w:p>
    <w:p w:rsidR="00336900" w:rsidRDefault="007174B8">
      <w:pPr>
        <w:shd w:val="clear" w:color="auto" w:fill="FFFFFF"/>
        <w:spacing w:line="15" w:lineRule="atLeast"/>
        <w:ind w:firstLine="708"/>
        <w:jc w:val="both"/>
        <w:rPr>
          <w:rFonts w:ascii="Times New Roman" w:eastAsia="Tahoma" w:hAnsi="Times New Roman"/>
          <w:sz w:val="24"/>
        </w:rPr>
      </w:pPr>
      <w:r>
        <w:rPr>
          <w:rFonts w:ascii="SimSun" w:eastAsia="SimSun" w:hAnsi="SimSun" w:cs="SimSun"/>
          <w:noProof/>
          <w:sz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29765" cy="1553210"/>
            <wp:effectExtent l="0" t="0" r="13335" b="8890"/>
            <wp:wrapSquare wrapText="bothSides"/>
            <wp:docPr id="23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553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7174B8">
        <w:rPr>
          <w:rFonts w:ascii="Times New Roman" w:eastAsia="Tahoma" w:hAnsi="Times New Roman"/>
          <w:b/>
          <w:bCs/>
          <w:sz w:val="24"/>
          <w:shd w:val="clear" w:color="auto" w:fill="FFFFFF"/>
          <w:lang w:eastAsia="zh-CN" w:bidi="ar"/>
        </w:rPr>
        <w:t>Ноутбук</w:t>
      </w:r>
      <w:r>
        <w:rPr>
          <w:rFonts w:ascii="Times New Roman" w:eastAsia="Tahoma" w:hAnsi="Times New Roman"/>
          <w:b/>
          <w:bCs/>
          <w:sz w:val="24"/>
          <w:shd w:val="clear" w:color="auto" w:fill="FFFFFF"/>
          <w:lang w:val="en-US" w:eastAsia="zh-CN" w:bidi="ar"/>
        </w:rPr>
        <w:t> </w:t>
      </w:r>
      <w:r w:rsidRPr="007174B8">
        <w:rPr>
          <w:rFonts w:ascii="Times New Roman" w:eastAsia="Tahoma" w:hAnsi="Times New Roman"/>
          <w:b/>
          <w:bCs/>
          <w:sz w:val="24"/>
          <w:shd w:val="clear" w:color="auto" w:fill="FFFFFF"/>
          <w:lang w:eastAsia="zh-CN" w:bidi="ar"/>
        </w:rPr>
        <w:t>15,6"</w:t>
      </w:r>
      <w:r>
        <w:rPr>
          <w:rFonts w:ascii="Times New Roman" w:eastAsia="Tahoma" w:hAnsi="Times New Roman"/>
          <w:b/>
          <w:bCs/>
          <w:sz w:val="24"/>
          <w:shd w:val="clear" w:color="auto" w:fill="FFFFFF"/>
          <w:lang w:val="en-US" w:eastAsia="zh-CN" w:bidi="ar"/>
        </w:rPr>
        <w:t> </w:t>
      </w:r>
      <w:r>
        <w:rPr>
          <w:rFonts w:ascii="Times New Roman" w:eastAsia="Tahoma" w:hAnsi="Times New Roman"/>
          <w:sz w:val="24"/>
          <w:shd w:val="clear" w:color="auto" w:fill="FFFFFF"/>
        </w:rPr>
        <w:t>Полностью совместим с входящим в состав комплекса оборудованием. Специальный программно-технический комплекс для лиц с ограниченными возможностями здоровья комплектуется широким набором разнообразного программного обеспечения для организации учебного процесса.</w:t>
      </w:r>
    </w:p>
    <w:p w:rsidR="00336900" w:rsidRDefault="007174B8">
      <w:pPr>
        <w:shd w:val="clear" w:color="auto" w:fill="FFFFFF"/>
        <w:spacing w:line="15" w:lineRule="atLeast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Технические характеристики:</w:t>
      </w:r>
    </w:p>
    <w:p w:rsidR="00336900" w:rsidRDefault="007174B8">
      <w:pPr>
        <w:numPr>
          <w:ilvl w:val="0"/>
          <w:numId w:val="52"/>
        </w:numPr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Операционная система: Windows 10 Домашняя (64 bit)</w:t>
      </w:r>
    </w:p>
    <w:p w:rsidR="00336900" w:rsidRPr="007174B8" w:rsidRDefault="007174B8">
      <w:pPr>
        <w:numPr>
          <w:ilvl w:val="0"/>
          <w:numId w:val="5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Процессор</w:t>
      </w:r>
      <w:r w:rsidRPr="007174B8">
        <w:rPr>
          <w:rFonts w:ascii="Times New Roman" w:eastAsia="Tahoma" w:hAnsi="Times New Roman"/>
          <w:sz w:val="24"/>
          <w:shd w:val="clear" w:color="auto" w:fill="FFFFFF"/>
          <w:lang w:val="en-US"/>
        </w:rPr>
        <w:t xml:space="preserve">: Intel Core i5 10210U (1.6 - 4.2 </w:t>
      </w:r>
      <w:r>
        <w:rPr>
          <w:rFonts w:ascii="Times New Roman" w:eastAsia="Tahoma" w:hAnsi="Times New Roman"/>
          <w:sz w:val="24"/>
          <w:shd w:val="clear" w:color="auto" w:fill="FFFFFF"/>
        </w:rPr>
        <w:t>ГГц</w:t>
      </w:r>
      <w:r w:rsidRPr="007174B8">
        <w:rPr>
          <w:rFonts w:ascii="Times New Roman" w:eastAsia="Tahoma" w:hAnsi="Times New Roman"/>
          <w:sz w:val="24"/>
          <w:shd w:val="clear" w:color="auto" w:fill="FFFFFF"/>
          <w:lang w:val="en-US"/>
        </w:rPr>
        <w:t xml:space="preserve">, 4 </w:t>
      </w:r>
      <w:r>
        <w:rPr>
          <w:rFonts w:ascii="Times New Roman" w:eastAsia="Tahoma" w:hAnsi="Times New Roman"/>
          <w:sz w:val="24"/>
          <w:shd w:val="clear" w:color="auto" w:fill="FFFFFF"/>
        </w:rPr>
        <w:t>ядра</w:t>
      </w:r>
      <w:r w:rsidRPr="007174B8">
        <w:rPr>
          <w:rFonts w:ascii="Times New Roman" w:eastAsia="Tahoma" w:hAnsi="Times New Roman"/>
          <w:sz w:val="24"/>
          <w:shd w:val="clear" w:color="auto" w:fill="FFFFFF"/>
          <w:lang w:val="en-US"/>
        </w:rPr>
        <w:t xml:space="preserve">, 15 </w:t>
      </w:r>
      <w:r>
        <w:rPr>
          <w:rFonts w:ascii="Times New Roman" w:eastAsia="Tahoma" w:hAnsi="Times New Roman"/>
          <w:sz w:val="24"/>
          <w:shd w:val="clear" w:color="auto" w:fill="FFFFFF"/>
        </w:rPr>
        <w:t>Вт</w:t>
      </w:r>
      <w:r w:rsidRPr="007174B8">
        <w:rPr>
          <w:rFonts w:ascii="Times New Roman" w:eastAsia="Tahoma" w:hAnsi="Times New Roman"/>
          <w:sz w:val="24"/>
          <w:shd w:val="clear" w:color="auto" w:fill="FFFFFF"/>
          <w:lang w:val="en-US"/>
        </w:rPr>
        <w:t>)</w:t>
      </w:r>
    </w:p>
    <w:p w:rsidR="00336900" w:rsidRDefault="007174B8">
      <w:pPr>
        <w:numPr>
          <w:ilvl w:val="0"/>
          <w:numId w:val="5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Количество ядер: 4</w:t>
      </w:r>
    </w:p>
    <w:p w:rsidR="00336900" w:rsidRDefault="007174B8">
      <w:pPr>
        <w:numPr>
          <w:ilvl w:val="0"/>
          <w:numId w:val="5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Тип видеокарты: Встроенное</w:t>
      </w:r>
    </w:p>
    <w:p w:rsidR="00336900" w:rsidRDefault="007174B8">
      <w:pPr>
        <w:numPr>
          <w:ilvl w:val="0"/>
          <w:numId w:val="5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Видео: Intel UHD Graphics</w:t>
      </w:r>
    </w:p>
    <w:p w:rsidR="00336900" w:rsidRPr="007174B8" w:rsidRDefault="007174B8">
      <w:pPr>
        <w:numPr>
          <w:ilvl w:val="0"/>
          <w:numId w:val="5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Стандарты</w:t>
      </w:r>
      <w:r w:rsidRPr="007174B8">
        <w:rPr>
          <w:rFonts w:ascii="Times New Roman" w:eastAsia="Tahoma" w:hAnsi="Times New Roman"/>
          <w:sz w:val="24"/>
          <w:shd w:val="clear" w:color="auto" w:fill="FFFFFF"/>
          <w:lang w:val="en-US"/>
        </w:rPr>
        <w:t xml:space="preserve"> Wi-Fi: Wi-Fi a/b/g/n/ac </w:t>
      </w:r>
    </w:p>
    <w:p w:rsidR="00336900" w:rsidRDefault="007174B8">
      <w:pPr>
        <w:numPr>
          <w:ilvl w:val="0"/>
          <w:numId w:val="5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Bluetooth: наличие</w:t>
      </w:r>
    </w:p>
    <w:p w:rsidR="00336900" w:rsidRDefault="007174B8">
      <w:pPr>
        <w:numPr>
          <w:ilvl w:val="0"/>
          <w:numId w:val="5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Диагональ экрана: 15.6" (39.6 см)</w:t>
      </w:r>
    </w:p>
    <w:p w:rsidR="00336900" w:rsidRDefault="007174B8">
      <w:pPr>
        <w:numPr>
          <w:ilvl w:val="0"/>
          <w:numId w:val="5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lastRenderedPageBreak/>
        <w:t>Разрешение матрицы: 1920 x 1080</w:t>
      </w:r>
    </w:p>
    <w:p w:rsidR="00336900" w:rsidRDefault="007174B8">
      <w:pPr>
        <w:numPr>
          <w:ilvl w:val="0"/>
          <w:numId w:val="5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Встроенная камера: наличие</w:t>
      </w:r>
    </w:p>
    <w:p w:rsidR="00336900" w:rsidRDefault="007174B8">
      <w:pPr>
        <w:numPr>
          <w:ilvl w:val="0"/>
          <w:numId w:val="5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Акустическая система: наличие</w:t>
      </w:r>
    </w:p>
    <w:p w:rsidR="00336900" w:rsidRDefault="007174B8">
      <w:pPr>
        <w:numPr>
          <w:ilvl w:val="0"/>
          <w:numId w:val="5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Встроенный микрофон: наличие</w:t>
      </w:r>
    </w:p>
    <w:p w:rsidR="00336900" w:rsidRDefault="007174B8">
      <w:pPr>
        <w:numPr>
          <w:ilvl w:val="0"/>
          <w:numId w:val="5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Разъемы: USB 3.0, 2 x USB 2.0, HDMI, RJ-45, разъем для наушников/микрофона</w:t>
      </w:r>
    </w:p>
    <w:p w:rsidR="00336900" w:rsidRDefault="007174B8">
      <w:pPr>
        <w:numPr>
          <w:ilvl w:val="0"/>
          <w:numId w:val="5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Клавиатура: Островного типа, С цифровым блоком,</w:t>
      </w:r>
    </w:p>
    <w:p w:rsidR="00336900" w:rsidRDefault="007174B8">
      <w:pPr>
        <w:numPr>
          <w:ilvl w:val="0"/>
          <w:numId w:val="5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Русские буквы: Белые</w:t>
      </w:r>
    </w:p>
    <w:p w:rsidR="00336900" w:rsidRDefault="007174B8">
      <w:pPr>
        <w:numPr>
          <w:ilvl w:val="0"/>
          <w:numId w:val="5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Латинские буквы:Белые</w:t>
      </w:r>
    </w:p>
    <w:p w:rsidR="00336900" w:rsidRDefault="007174B8">
      <w:pPr>
        <w:numPr>
          <w:ilvl w:val="0"/>
          <w:numId w:val="5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Тип манипулятора: Multi-touch TouchPad</w:t>
      </w:r>
    </w:p>
    <w:p w:rsidR="00336900" w:rsidRDefault="007174B8">
      <w:pPr>
        <w:numPr>
          <w:ilvl w:val="0"/>
          <w:numId w:val="5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Питание: Аккумуляторная батарея </w:t>
      </w:r>
    </w:p>
    <w:p w:rsidR="00336900" w:rsidRDefault="007174B8">
      <w:pPr>
        <w:numPr>
          <w:ilvl w:val="0"/>
          <w:numId w:val="5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Блок питания: наличие</w:t>
      </w:r>
    </w:p>
    <w:p w:rsidR="00336900" w:rsidRDefault="007174B8">
      <w:pPr>
        <w:shd w:val="clear" w:color="auto" w:fill="FFFFFF"/>
        <w:spacing w:line="15" w:lineRule="atLeast"/>
        <w:jc w:val="both"/>
        <w:rPr>
          <w:rFonts w:ascii="Times New Roman" w:eastAsia="Tahoma" w:hAnsi="Times New Roman"/>
          <w:sz w:val="24"/>
        </w:rPr>
      </w:pP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 xml:space="preserve">ПО экранного доступа </w:t>
      </w:r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Fusion</w:t>
      </w: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 xml:space="preserve"> 2020 </w:t>
      </w:r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Pro</w:t>
      </w: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 xml:space="preserve"> (</w:t>
      </w:r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JAWS</w:t>
      </w: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>+</w:t>
      </w:r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ZoomText</w:t>
      </w: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>)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lang w:val="ru-RU"/>
        </w:rPr>
      </w:pPr>
      <w:r>
        <w:rPr>
          <w:rFonts w:eastAsia="Tahoma"/>
          <w:shd w:val="clear" w:color="auto" w:fill="FFFFFF"/>
        </w:rPr>
        <w:t>ZoomText</w:t>
      </w:r>
      <w:r w:rsidRPr="007174B8">
        <w:rPr>
          <w:rFonts w:eastAsia="Tahoma"/>
          <w:shd w:val="clear" w:color="auto" w:fill="FFFFFF"/>
          <w:lang w:val="ru-RU"/>
        </w:rPr>
        <w:t xml:space="preserve"> </w:t>
      </w:r>
      <w:r>
        <w:rPr>
          <w:rFonts w:eastAsia="Tahoma"/>
          <w:shd w:val="clear" w:color="auto" w:fill="FFFFFF"/>
        </w:rPr>
        <w:t>Fusion</w:t>
      </w:r>
      <w:r w:rsidRPr="007174B8">
        <w:rPr>
          <w:rFonts w:eastAsia="Tahoma"/>
          <w:shd w:val="clear" w:color="auto" w:fill="FFFFFF"/>
          <w:lang w:val="ru-RU"/>
        </w:rPr>
        <w:t xml:space="preserve"> — программа экранного доступа, подходящая как для слабовидящих, так и для незрячих пользователей.</w:t>
      </w:r>
      <w:r w:rsidRPr="007174B8">
        <w:rPr>
          <w:rFonts w:eastAsia="Tahoma"/>
          <w:shd w:val="clear" w:color="auto" w:fill="FFFFFF"/>
          <w:lang w:val="ru-RU"/>
        </w:rPr>
        <w:br/>
      </w:r>
      <w:r>
        <w:rPr>
          <w:rFonts w:eastAsia="Tahoma"/>
          <w:shd w:val="clear" w:color="auto" w:fill="FFFFFF"/>
        </w:rPr>
        <w:t>ZoomText</w:t>
      </w:r>
      <w:r w:rsidRPr="007174B8">
        <w:rPr>
          <w:rFonts w:eastAsia="Tahoma"/>
          <w:shd w:val="clear" w:color="auto" w:fill="FFFFFF"/>
          <w:lang w:val="ru-RU"/>
        </w:rPr>
        <w:t xml:space="preserve"> </w:t>
      </w:r>
      <w:r>
        <w:rPr>
          <w:rFonts w:eastAsia="Tahoma"/>
          <w:shd w:val="clear" w:color="auto" w:fill="FFFFFF"/>
        </w:rPr>
        <w:t>Fusion</w:t>
      </w:r>
      <w:r w:rsidRPr="007174B8">
        <w:rPr>
          <w:rFonts w:eastAsia="Tahoma"/>
          <w:shd w:val="clear" w:color="auto" w:fill="FFFFFF"/>
          <w:lang w:val="ru-RU"/>
        </w:rPr>
        <w:t xml:space="preserve"> сочетает в себе лучшее из обеих областей, чтения и увеличения экрана — визуальные функции и расширенные возможности </w:t>
      </w:r>
      <w:r>
        <w:rPr>
          <w:rFonts w:eastAsia="Tahoma"/>
          <w:shd w:val="clear" w:color="auto" w:fill="FFFFFF"/>
        </w:rPr>
        <w:t>ZoomText</w:t>
      </w:r>
      <w:r w:rsidRPr="007174B8">
        <w:rPr>
          <w:rFonts w:eastAsia="Tahoma"/>
          <w:shd w:val="clear" w:color="auto" w:fill="FFFFFF"/>
          <w:lang w:val="ru-RU"/>
        </w:rPr>
        <w:t xml:space="preserve"> и мощь и производительность речевого сопровождения </w:t>
      </w:r>
      <w:r>
        <w:rPr>
          <w:rFonts w:eastAsia="Tahoma"/>
          <w:shd w:val="clear" w:color="auto" w:fill="FFFFFF"/>
        </w:rPr>
        <w:t>JAWS</w:t>
      </w:r>
      <w:r w:rsidRPr="007174B8">
        <w:rPr>
          <w:rFonts w:eastAsia="Tahoma"/>
          <w:shd w:val="clear" w:color="auto" w:fill="FFFFFF"/>
          <w:lang w:val="ru-RU"/>
        </w:rPr>
        <w:t>.</w:t>
      </w:r>
      <w:r w:rsidRPr="007174B8">
        <w:rPr>
          <w:rFonts w:eastAsia="Tahoma"/>
          <w:shd w:val="clear" w:color="auto" w:fill="FFFFFF"/>
          <w:lang w:val="ru-RU"/>
        </w:rPr>
        <w:br/>
      </w:r>
      <w:r>
        <w:rPr>
          <w:rFonts w:eastAsia="Tahoma"/>
          <w:shd w:val="clear" w:color="auto" w:fill="FFFFFF"/>
          <w:lang w:val="ru-RU"/>
        </w:rPr>
        <w:tab/>
      </w:r>
      <w:r w:rsidRPr="007174B8">
        <w:rPr>
          <w:rFonts w:eastAsia="Tahoma"/>
          <w:shd w:val="clear" w:color="auto" w:fill="FFFFFF"/>
          <w:lang w:val="ru-RU"/>
        </w:rPr>
        <w:t>Сочетая в себе</w:t>
      </w:r>
      <w:r>
        <w:rPr>
          <w:rFonts w:eastAsia="Tahoma"/>
          <w:shd w:val="clear" w:color="auto" w:fill="FFFFFF"/>
        </w:rPr>
        <w:t> </w:t>
      </w:r>
      <w:hyperlink r:id="rId48" w:history="1">
        <w:r>
          <w:rPr>
            <w:rStyle w:val="a5"/>
            <w:rFonts w:eastAsia="Tahoma"/>
            <w:color w:val="auto"/>
            <w:u w:val="none"/>
            <w:shd w:val="clear" w:color="auto" w:fill="FFFFFF"/>
          </w:rPr>
          <w:t>ZoomText</w:t>
        </w:r>
      </w:hyperlink>
      <w:r>
        <w:rPr>
          <w:rFonts w:eastAsia="Tahoma"/>
          <w:shd w:val="clear" w:color="auto" w:fill="FFFFFF"/>
        </w:rPr>
        <w:t> </w:t>
      </w:r>
      <w:r w:rsidRPr="007174B8">
        <w:rPr>
          <w:rFonts w:eastAsia="Tahoma"/>
          <w:shd w:val="clear" w:color="auto" w:fill="FFFFFF"/>
          <w:lang w:val="ru-RU"/>
        </w:rPr>
        <w:t>и</w:t>
      </w:r>
      <w:r>
        <w:rPr>
          <w:rFonts w:eastAsia="Tahoma"/>
          <w:shd w:val="clear" w:color="auto" w:fill="FFFFFF"/>
        </w:rPr>
        <w:t> </w:t>
      </w:r>
      <w:hyperlink r:id="rId49" w:tgtFrame="https://dostupnaya-strana.ru/products/_blank" w:history="1">
        <w:r>
          <w:rPr>
            <w:rStyle w:val="a5"/>
            <w:rFonts w:eastAsia="Tahoma"/>
            <w:color w:val="auto"/>
            <w:u w:val="none"/>
            <w:shd w:val="clear" w:color="auto" w:fill="FFFFFF"/>
          </w:rPr>
          <w:t>JAWS</w:t>
        </w:r>
        <w:r w:rsidRPr="007174B8">
          <w:rPr>
            <w:rStyle w:val="a5"/>
            <w:rFonts w:eastAsia="Tahoma"/>
            <w:color w:val="auto"/>
            <w:u w:val="none"/>
            <w:shd w:val="clear" w:color="auto" w:fill="FFFFFF"/>
            <w:lang w:val="ru-RU"/>
          </w:rPr>
          <w:t xml:space="preserve"> </w:t>
        </w:r>
        <w:r>
          <w:rPr>
            <w:rStyle w:val="a5"/>
            <w:rFonts w:eastAsia="Tahoma"/>
            <w:color w:val="auto"/>
            <w:u w:val="none"/>
            <w:shd w:val="clear" w:color="auto" w:fill="FFFFFF"/>
          </w:rPr>
          <w:t>for</w:t>
        </w:r>
        <w:r w:rsidRPr="007174B8">
          <w:rPr>
            <w:rStyle w:val="a5"/>
            <w:rFonts w:eastAsia="Tahoma"/>
            <w:color w:val="auto"/>
            <w:u w:val="none"/>
            <w:shd w:val="clear" w:color="auto" w:fill="FFFFFF"/>
            <w:lang w:val="ru-RU"/>
          </w:rPr>
          <w:t xml:space="preserve"> </w:t>
        </w:r>
        <w:r>
          <w:rPr>
            <w:rStyle w:val="a5"/>
            <w:rFonts w:eastAsia="Tahoma"/>
            <w:color w:val="auto"/>
            <w:u w:val="none"/>
            <w:shd w:val="clear" w:color="auto" w:fill="FFFFFF"/>
          </w:rPr>
          <w:t>Windows</w:t>
        </w:r>
      </w:hyperlink>
      <w:r w:rsidRPr="007174B8">
        <w:rPr>
          <w:rFonts w:eastAsia="Tahoma"/>
          <w:shd w:val="clear" w:color="auto" w:fill="FFFFFF"/>
          <w:lang w:val="ru-RU"/>
        </w:rPr>
        <w:t xml:space="preserve">, </w:t>
      </w:r>
      <w:r>
        <w:rPr>
          <w:rFonts w:eastAsia="Tahoma"/>
          <w:shd w:val="clear" w:color="auto" w:fill="FFFFFF"/>
        </w:rPr>
        <w:t>ZoomText</w:t>
      </w:r>
      <w:r w:rsidRPr="007174B8">
        <w:rPr>
          <w:rFonts w:eastAsia="Tahoma"/>
          <w:shd w:val="clear" w:color="auto" w:fill="FFFFFF"/>
          <w:lang w:val="ru-RU"/>
        </w:rPr>
        <w:t xml:space="preserve"> </w:t>
      </w:r>
      <w:r>
        <w:rPr>
          <w:rFonts w:eastAsia="Tahoma"/>
          <w:shd w:val="clear" w:color="auto" w:fill="FFFFFF"/>
        </w:rPr>
        <w:t>Fusion</w:t>
      </w:r>
      <w:r w:rsidRPr="007174B8">
        <w:rPr>
          <w:rFonts w:eastAsia="Tahoma"/>
          <w:shd w:val="clear" w:color="auto" w:fill="FFFFFF"/>
          <w:lang w:val="ru-RU"/>
        </w:rPr>
        <w:t xml:space="preserve"> предоставляет гибко настраиваемое речевое сопровождение, полный доступ к документам, </w:t>
      </w:r>
      <w:r>
        <w:rPr>
          <w:rFonts w:eastAsia="Tahoma"/>
          <w:shd w:val="clear" w:color="auto" w:fill="FFFFFF"/>
        </w:rPr>
        <w:t>web</w:t>
      </w:r>
      <w:r w:rsidRPr="007174B8">
        <w:rPr>
          <w:rFonts w:eastAsia="Tahoma"/>
          <w:shd w:val="clear" w:color="auto" w:fill="FFFFFF"/>
          <w:lang w:val="ru-RU"/>
        </w:rPr>
        <w:t>-страницам и другой информации с клавиатуры, а также множество визуальных функций для увеличения экрана и облегчения чтения для слабовидящих пользователей.</w:t>
      </w:r>
    </w:p>
    <w:p w:rsidR="00336900" w:rsidRDefault="007174B8">
      <w:pPr>
        <w:shd w:val="clear" w:color="auto" w:fill="FFFFFF"/>
        <w:spacing w:line="15" w:lineRule="atLeast"/>
        <w:jc w:val="both"/>
        <w:rPr>
          <w:rFonts w:ascii="Times New Roman" w:eastAsia="Tahoma" w:hAnsi="Times New Roman"/>
          <w:sz w:val="24"/>
        </w:rPr>
      </w:pP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 xml:space="preserve">ПО для создания, хранения и управления текстовыми и голосовыми заметками </w:t>
      </w:r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ElNotes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lang w:val="ru-RU"/>
        </w:rPr>
      </w:pPr>
      <w:r>
        <w:rPr>
          <w:rFonts w:eastAsia="Tahoma"/>
          <w:shd w:val="clear" w:color="auto" w:fill="FFFFFF"/>
        </w:rPr>
        <w:t>ElNotes</w:t>
      </w:r>
      <w:r w:rsidRPr="007174B8">
        <w:rPr>
          <w:rFonts w:eastAsia="Tahoma"/>
          <w:shd w:val="clear" w:color="auto" w:fill="FFFFFF"/>
          <w:lang w:val="ru-RU"/>
        </w:rPr>
        <w:t xml:space="preserve"> позволяет быстро создавать текстовые и голосовые заметки, используя специальные комбинации управляющих клавиш, и затем при необходимости экспортировать их в файлы с расширением .</w:t>
      </w:r>
      <w:r>
        <w:rPr>
          <w:rFonts w:eastAsia="Tahoma"/>
          <w:shd w:val="clear" w:color="auto" w:fill="FFFFFF"/>
        </w:rPr>
        <w:t>txt</w:t>
      </w:r>
      <w:r w:rsidRPr="007174B8">
        <w:rPr>
          <w:rFonts w:eastAsia="Tahoma"/>
          <w:shd w:val="clear" w:color="auto" w:fill="FFFFFF"/>
          <w:lang w:val="ru-RU"/>
        </w:rPr>
        <w:t xml:space="preserve"> или .</w:t>
      </w:r>
      <w:r>
        <w:rPr>
          <w:rFonts w:eastAsia="Tahoma"/>
          <w:shd w:val="clear" w:color="auto" w:fill="FFFFFF"/>
        </w:rPr>
        <w:t>mp</w:t>
      </w:r>
      <w:r w:rsidRPr="007174B8">
        <w:rPr>
          <w:rFonts w:eastAsia="Tahoma"/>
          <w:shd w:val="clear" w:color="auto" w:fill="FFFFFF"/>
          <w:lang w:val="ru-RU"/>
        </w:rPr>
        <w:t>3, соответственно. Эти файлы сохраняются в выбранную папку, и в дальнейшем их можно читать и прослушивать как с помощью других приложений на разных устройствах.</w:t>
      </w:r>
      <w:r w:rsidRPr="007174B8">
        <w:rPr>
          <w:rFonts w:eastAsia="Tahoma"/>
          <w:shd w:val="clear" w:color="auto" w:fill="FFFFFF"/>
          <w:lang w:val="ru-RU"/>
        </w:rPr>
        <w:br/>
      </w:r>
      <w:r>
        <w:rPr>
          <w:rFonts w:eastAsia="Tahoma"/>
          <w:shd w:val="clear" w:color="auto" w:fill="FFFFFF"/>
          <w:lang w:val="ru-RU"/>
        </w:rPr>
        <w:tab/>
      </w:r>
      <w:r w:rsidRPr="007174B8">
        <w:rPr>
          <w:rFonts w:eastAsia="Tahoma"/>
          <w:shd w:val="clear" w:color="auto" w:fill="FFFFFF"/>
          <w:lang w:val="ru-RU"/>
        </w:rPr>
        <w:t>Все функции программы доступны посредством интуитивно очевидных клавиатурных команд без использования мыши. Все элементы интерфейса имеют возможность озвучивания и выведения на дисплей Брайля при использовании программного обеспечения экранного доступа, а также доступны для визуального восприятия, в том числе и с использованием экранных увеличителей.</w:t>
      </w:r>
    </w:p>
    <w:p w:rsidR="00336900" w:rsidRDefault="007174B8">
      <w:pPr>
        <w:shd w:val="clear" w:color="auto" w:fill="FFFFFF"/>
        <w:spacing w:line="15" w:lineRule="atLeast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Основные возможности программы:</w:t>
      </w:r>
    </w:p>
    <w:p w:rsidR="00336900" w:rsidRDefault="007174B8">
      <w:pPr>
        <w:numPr>
          <w:ilvl w:val="0"/>
          <w:numId w:val="5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возможность создания списка категорий заметок;</w:t>
      </w:r>
    </w:p>
    <w:p w:rsidR="00336900" w:rsidRDefault="007174B8">
      <w:pPr>
        <w:numPr>
          <w:ilvl w:val="0"/>
          <w:numId w:val="5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фильтрация отображаемых заметок: только голосовые заметки, только текстовые заметки, все заметки.</w:t>
      </w:r>
    </w:p>
    <w:p w:rsidR="00336900" w:rsidRDefault="007174B8">
      <w:pPr>
        <w:numPr>
          <w:ilvl w:val="0"/>
          <w:numId w:val="5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сортировка заметок по двум критериям: по имени и по дате последнего изменения;</w:t>
      </w:r>
    </w:p>
    <w:p w:rsidR="00336900" w:rsidRDefault="007174B8">
      <w:pPr>
        <w:numPr>
          <w:ilvl w:val="0"/>
          <w:numId w:val="5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возможность копирования содержимого текстовой заметки;</w:t>
      </w:r>
    </w:p>
    <w:p w:rsidR="00336900" w:rsidRDefault="007174B8">
      <w:pPr>
        <w:numPr>
          <w:ilvl w:val="0"/>
          <w:numId w:val="5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возможность копирования названия голосовой заметки;</w:t>
      </w:r>
    </w:p>
    <w:p w:rsidR="00336900" w:rsidRDefault="007174B8">
      <w:pPr>
        <w:numPr>
          <w:ilvl w:val="0"/>
          <w:numId w:val="5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возможность переименования заметки;</w:t>
      </w:r>
    </w:p>
    <w:p w:rsidR="00336900" w:rsidRDefault="007174B8">
      <w:pPr>
        <w:numPr>
          <w:ilvl w:val="0"/>
          <w:numId w:val="5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возможность изменения категории ранее созданной заметки;</w:t>
      </w:r>
    </w:p>
    <w:p w:rsidR="00336900" w:rsidRDefault="007174B8">
      <w:pPr>
        <w:numPr>
          <w:ilvl w:val="0"/>
          <w:numId w:val="5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поиск по заметкам и по тексту заметок;</w:t>
      </w:r>
    </w:p>
    <w:p w:rsidR="00336900" w:rsidRDefault="007174B8">
      <w:pPr>
        <w:numPr>
          <w:ilvl w:val="0"/>
          <w:numId w:val="5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наличие области просмотра текстовой заметки, содержащей категорию, название и текст заметки, а также возможность изменения этих данных.</w:t>
      </w:r>
    </w:p>
    <w:p w:rsidR="00336900" w:rsidRDefault="007174B8">
      <w:pPr>
        <w:numPr>
          <w:ilvl w:val="0"/>
          <w:numId w:val="5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наличие области просмотра голосовой заметки, содержащей плеер для прослушивания заметки, с возможностью изменения скорости воспроизведения, громкости и положения по времени.</w:t>
      </w:r>
    </w:p>
    <w:p w:rsidR="00336900" w:rsidRDefault="007174B8">
      <w:pPr>
        <w:numPr>
          <w:ilvl w:val="0"/>
          <w:numId w:val="5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наличие предупреждения о невозможности создания голосовой заметки в случае отсутствия аппаратного обеспечения (микрофона) на ПК.</w:t>
      </w:r>
    </w:p>
    <w:p w:rsidR="00336900" w:rsidRDefault="007174B8">
      <w:pPr>
        <w:numPr>
          <w:ilvl w:val="0"/>
          <w:numId w:val="5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программа позволяет экспортировать текстовые и голосовые заметки в файлы с расширением .txt и .mp3 соответственно, для удобства получения к ним доступа из других приложений или на других устройствах.</w:t>
      </w:r>
    </w:p>
    <w:p w:rsidR="00336900" w:rsidRDefault="007174B8">
      <w:pPr>
        <w:numPr>
          <w:ilvl w:val="0"/>
          <w:numId w:val="5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lastRenderedPageBreak/>
        <w:t>экспорт в единый файл базы данных программы всех имеющихся заметок.</w:t>
      </w:r>
    </w:p>
    <w:p w:rsidR="00336900" w:rsidRDefault="007174B8">
      <w:pPr>
        <w:numPr>
          <w:ilvl w:val="0"/>
          <w:numId w:val="5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импорт файлов из определенной папки.  </w:t>
      </w:r>
    </w:p>
    <w:p w:rsidR="00336900" w:rsidRDefault="007174B8">
      <w:pPr>
        <w:numPr>
          <w:ilvl w:val="0"/>
          <w:numId w:val="5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импорт заметок из файла базы данных программы.</w:t>
      </w:r>
    </w:p>
    <w:p w:rsidR="00336900" w:rsidRDefault="007174B8">
      <w:pPr>
        <w:shd w:val="clear" w:color="auto" w:fill="FFFFFF"/>
        <w:spacing w:line="15" w:lineRule="atLeast"/>
        <w:jc w:val="both"/>
        <w:rPr>
          <w:rFonts w:ascii="Times New Roman" w:eastAsia="Tahoma" w:hAnsi="Times New Roman"/>
          <w:sz w:val="24"/>
        </w:rPr>
      </w:pP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 xml:space="preserve">Портативный видео увеличитель с </w:t>
      </w:r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LCD</w:t>
      </w: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 xml:space="preserve"> экраном </w:t>
      </w:r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DS</w:t>
      </w:r>
      <w:r w:rsidRPr="007174B8">
        <w:rPr>
          <w:rFonts w:ascii="Times New Roman" w:eastAsia="Tahoma" w:hAnsi="Times New Roman"/>
          <w:sz w:val="24"/>
          <w:shd w:val="clear" w:color="auto" w:fill="FFFFFF"/>
          <w:lang w:eastAsia="zh-CN" w:bidi="ar"/>
        </w:rPr>
        <w:t>3 3.5</w:t>
      </w:r>
      <w:r>
        <w:rPr>
          <w:rFonts w:ascii="Times New Roman" w:eastAsia="Tahoma" w:hAnsi="Times New Roman"/>
          <w:sz w:val="24"/>
          <w:shd w:val="clear" w:color="auto" w:fill="FFFFFF"/>
          <w:lang w:val="en-US" w:eastAsia="zh-CN" w:bidi="ar"/>
        </w:rPr>
        <w:t>HD 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lang w:val="ru-RU"/>
        </w:rPr>
      </w:pPr>
      <w:r w:rsidRPr="007174B8">
        <w:rPr>
          <w:rFonts w:eastAsia="Tahoma"/>
          <w:shd w:val="clear" w:color="auto" w:fill="FFFFFF"/>
          <w:lang w:val="ru-RU"/>
        </w:rPr>
        <w:t>Компактный, переносной, увеличение до 25х раз, три режима работы, функция стоп-кадр, возможность сохранять изображение на флешку и подключения к телевизору (монитору) для передачи увеличенного изображения. Размер 128</w:t>
      </w:r>
      <w:r>
        <w:rPr>
          <w:rFonts w:eastAsia="Tahoma"/>
          <w:shd w:val="clear" w:color="auto" w:fill="FFFFFF"/>
        </w:rPr>
        <w:t>x</w:t>
      </w:r>
      <w:r w:rsidRPr="007174B8">
        <w:rPr>
          <w:rFonts w:eastAsia="Tahoma"/>
          <w:shd w:val="clear" w:color="auto" w:fill="FFFFFF"/>
          <w:lang w:val="ru-RU"/>
        </w:rPr>
        <w:t>78</w:t>
      </w:r>
      <w:r>
        <w:rPr>
          <w:rFonts w:eastAsia="Tahoma"/>
          <w:shd w:val="clear" w:color="auto" w:fill="FFFFFF"/>
        </w:rPr>
        <w:t>x</w:t>
      </w:r>
      <w:r w:rsidRPr="007174B8">
        <w:rPr>
          <w:rFonts w:eastAsia="Tahoma"/>
          <w:shd w:val="clear" w:color="auto" w:fill="FFFFFF"/>
          <w:lang w:val="ru-RU"/>
        </w:rPr>
        <w:t>34 м.</w:t>
      </w:r>
    </w:p>
    <w:p w:rsidR="00336900" w:rsidRPr="007174B8" w:rsidRDefault="00336900">
      <w:pPr>
        <w:jc w:val="both"/>
        <w:rPr>
          <w:rFonts w:ascii="Times New Roman" w:eastAsia="Arial" w:hAnsi="Times New Roman"/>
          <w:sz w:val="24"/>
          <w:shd w:val="clear" w:color="auto" w:fill="FFFFFF"/>
        </w:rPr>
      </w:pPr>
    </w:p>
    <w:p w:rsidR="00336900" w:rsidRPr="007174B8" w:rsidRDefault="00336900">
      <w:pPr>
        <w:ind w:firstLine="708"/>
        <w:jc w:val="both"/>
        <w:rPr>
          <w:rFonts w:ascii="Times New Roman" w:eastAsia="Arial" w:hAnsi="Times New Roman"/>
          <w:sz w:val="24"/>
          <w:shd w:val="clear" w:color="auto" w:fill="FFFFFF"/>
        </w:rPr>
      </w:pPr>
    </w:p>
    <w:p w:rsidR="00336900" w:rsidRPr="007174B8" w:rsidRDefault="007174B8">
      <w:pPr>
        <w:rPr>
          <w:rFonts w:ascii="Times New Roman" w:eastAsia="Arial" w:hAnsi="Times New Roman"/>
          <w:sz w:val="24"/>
          <w:shd w:val="clear" w:color="auto" w:fill="FFFFFF"/>
        </w:rPr>
      </w:pPr>
      <w:r w:rsidRPr="007174B8">
        <w:rPr>
          <w:rFonts w:ascii="Times New Roman" w:eastAsia="Arial" w:hAnsi="Times New Roman"/>
          <w:sz w:val="24"/>
          <w:shd w:val="clear" w:color="auto" w:fill="FFFFFF"/>
        </w:rPr>
        <w:br w:type="page"/>
      </w:r>
    </w:p>
    <w:p w:rsidR="00336900" w:rsidRDefault="007174B8">
      <w:pPr>
        <w:ind w:firstLine="709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bCs/>
          <w:sz w:val="24"/>
          <w:lang w:val="en-US"/>
        </w:rPr>
        <w:lastRenderedPageBreak/>
        <w:t>VI</w:t>
      </w:r>
      <w:r>
        <w:rPr>
          <w:rFonts w:ascii="Times New Roman" w:hAnsi="Times New Roman"/>
          <w:b/>
          <w:bCs/>
          <w:sz w:val="24"/>
        </w:rPr>
        <w:t>. Р</w:t>
      </w:r>
      <w:r>
        <w:rPr>
          <w:rFonts w:ascii="Times New Roman" w:hAnsi="Times New Roman"/>
          <w:b/>
          <w:sz w:val="24"/>
        </w:rPr>
        <w:t>екомендации по формированию перечня и использования специального оборудования для профессиональных образовательных организаций для обучения лиц с нарушением опорно-двигательного аппарата</w:t>
      </w:r>
    </w:p>
    <w:p w:rsidR="00336900" w:rsidRDefault="0033690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36900" w:rsidRDefault="007174B8">
      <w:pPr>
        <w:numPr>
          <w:ilvl w:val="0"/>
          <w:numId w:val="54"/>
        </w:numPr>
        <w:spacing w:line="330" w:lineRule="atLeast"/>
        <w:jc w:val="center"/>
        <w:textAlignment w:val="baseline"/>
        <w:rPr>
          <w:rFonts w:ascii="inherit" w:hAnsi="inherit" w:cs="Arial"/>
          <w:b/>
          <w:bCs/>
          <w:sz w:val="24"/>
        </w:rPr>
      </w:pPr>
      <w:r>
        <w:rPr>
          <w:rFonts w:ascii="inherit" w:hAnsi="inherit" w:cs="Arial"/>
          <w:b/>
          <w:bCs/>
          <w:sz w:val="24"/>
        </w:rPr>
        <w:t>Специальное программное обеспечение</w:t>
      </w:r>
    </w:p>
    <w:p w:rsidR="00336900" w:rsidRDefault="00336900">
      <w:pPr>
        <w:spacing w:line="330" w:lineRule="atLeast"/>
        <w:jc w:val="center"/>
        <w:textAlignment w:val="baseline"/>
        <w:rPr>
          <w:rFonts w:ascii="inherit" w:hAnsi="inherit" w:cs="Arial"/>
          <w:b/>
          <w:bCs/>
          <w:sz w:val="24"/>
        </w:rPr>
      </w:pPr>
    </w:p>
    <w:p w:rsidR="00336900" w:rsidRDefault="007174B8">
      <w:pPr>
        <w:spacing w:line="330" w:lineRule="atLeast"/>
        <w:ind w:firstLine="708"/>
        <w:jc w:val="both"/>
        <w:textAlignment w:val="baseline"/>
        <w:rPr>
          <w:rFonts w:ascii="inherit" w:hAnsi="inherit" w:cs="Arial"/>
          <w:sz w:val="24"/>
          <w:lang w:val="en-US"/>
        </w:rPr>
      </w:pPr>
      <w:r>
        <w:rPr>
          <w:rFonts w:ascii="inherit" w:hAnsi="inherit" w:cs="Arial"/>
          <w:sz w:val="24"/>
        </w:rPr>
        <w:t>ПРИМЕР</w:t>
      </w:r>
      <w:r>
        <w:rPr>
          <w:rFonts w:ascii="inherit" w:hAnsi="inherit" w:cs="Arial"/>
          <w:sz w:val="24"/>
          <w:lang w:val="en-US"/>
        </w:rPr>
        <w:t xml:space="preserve"> 1. 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ind w:firstLine="708"/>
        <w:jc w:val="both"/>
        <w:rPr>
          <w:rFonts w:eastAsia="Tahoma"/>
          <w:color w:val="333333"/>
          <w:lang w:val="ru-RU"/>
        </w:rPr>
      </w:pPr>
      <w:r>
        <w:rPr>
          <w:rFonts w:ascii="SimSun" w:hAnsi="SimSun" w:cs="SimSun"/>
          <w:b/>
          <w:bCs/>
          <w:noProof/>
          <w:lang w:val="ru-RU"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96745" cy="1896745"/>
            <wp:effectExtent l="0" t="0" r="8255" b="8255"/>
            <wp:wrapSquare wrapText="bothSides"/>
            <wp:docPr id="41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7174B8">
        <w:rPr>
          <w:rFonts w:eastAsia="Tahoma"/>
          <w:b/>
          <w:bCs/>
          <w:color w:val="333333"/>
          <w:shd w:val="clear" w:color="auto" w:fill="FFFFFF"/>
          <w:lang w:val="ru-RU"/>
        </w:rPr>
        <w:t xml:space="preserve">Автоматизированное рабочее место для </w:t>
      </w:r>
      <w:r>
        <w:rPr>
          <w:rFonts w:eastAsia="Tahoma"/>
          <w:b/>
          <w:bCs/>
          <w:color w:val="333333"/>
          <w:shd w:val="clear" w:color="auto" w:fill="FFFFFF"/>
          <w:lang w:val="ru-RU"/>
        </w:rPr>
        <w:t>обучающихся</w:t>
      </w:r>
      <w:r w:rsidRPr="007174B8">
        <w:rPr>
          <w:rFonts w:eastAsia="Tahoma"/>
          <w:b/>
          <w:bCs/>
          <w:color w:val="333333"/>
          <w:shd w:val="clear" w:color="auto" w:fill="FFFFFF"/>
          <w:lang w:val="ru-RU"/>
        </w:rPr>
        <w:t xml:space="preserve"> с нарушением ОДА и ДЦП</w:t>
      </w:r>
      <w:r w:rsidRPr="007174B8">
        <w:rPr>
          <w:rFonts w:eastAsia="Tahoma"/>
          <w:color w:val="333333"/>
          <w:shd w:val="clear" w:color="auto" w:fill="FFFFFF"/>
          <w:lang w:val="ru-RU"/>
        </w:rPr>
        <w:t xml:space="preserve"> представляет собой программно-технический комплекс, который помогает инвалидам по с нарушениями моторной функции, опорно-двигательного аппарата и </w:t>
      </w:r>
      <w:r>
        <w:rPr>
          <w:rFonts w:eastAsia="Tahoma"/>
          <w:color w:val="333333"/>
          <w:shd w:val="clear" w:color="auto" w:fill="FFFFFF"/>
          <w:lang w:val="ru-RU"/>
        </w:rPr>
        <w:t>лица</w:t>
      </w:r>
      <w:r w:rsidRPr="007174B8">
        <w:rPr>
          <w:rFonts w:eastAsia="Tahoma"/>
          <w:color w:val="333333"/>
          <w:shd w:val="clear" w:color="auto" w:fill="FFFFFF"/>
          <w:lang w:val="ru-RU"/>
        </w:rPr>
        <w:t xml:space="preserve">м, страдающими различными формами ДЦП, осваивать информацию, учиться, работать, читать новости и узнавать мир. Комплекс оснащается производительным стационарным компьютером, с мощным процессором </w:t>
      </w:r>
      <w:r>
        <w:rPr>
          <w:rFonts w:eastAsia="Tahoma"/>
          <w:color w:val="333333"/>
          <w:shd w:val="clear" w:color="auto" w:fill="FFFFFF"/>
        </w:rPr>
        <w:t>Intel</w:t>
      </w:r>
      <w:r w:rsidRPr="007174B8">
        <w:rPr>
          <w:rFonts w:eastAsia="Tahoma"/>
          <w:color w:val="333333"/>
          <w:shd w:val="clear" w:color="auto" w:fill="FFFFFF"/>
          <w:lang w:val="ru-RU"/>
        </w:rPr>
        <w:t xml:space="preserve"> </w:t>
      </w:r>
      <w:r>
        <w:rPr>
          <w:rFonts w:eastAsia="Tahoma"/>
          <w:color w:val="333333"/>
          <w:shd w:val="clear" w:color="auto" w:fill="FFFFFF"/>
        </w:rPr>
        <w:t>Core</w:t>
      </w:r>
      <w:r w:rsidRPr="007174B8">
        <w:rPr>
          <w:rFonts w:eastAsia="Tahoma"/>
          <w:color w:val="333333"/>
          <w:shd w:val="clear" w:color="auto" w:fill="FFFFFF"/>
          <w:lang w:val="ru-RU"/>
        </w:rPr>
        <w:t xml:space="preserve"> </w:t>
      </w:r>
      <w:r>
        <w:rPr>
          <w:rFonts w:eastAsia="Tahoma"/>
          <w:color w:val="333333"/>
          <w:shd w:val="clear" w:color="auto" w:fill="FFFFFF"/>
        </w:rPr>
        <w:t>i</w:t>
      </w:r>
      <w:r w:rsidRPr="007174B8">
        <w:rPr>
          <w:rFonts w:eastAsia="Tahoma"/>
          <w:color w:val="333333"/>
          <w:shd w:val="clear" w:color="auto" w:fill="FFFFFF"/>
          <w:lang w:val="ru-RU"/>
        </w:rPr>
        <w:t>3 (не ниже 10-го поколения), оперативной памятью 8Гб, широкоформатным монитором</w:t>
      </w:r>
      <w:r>
        <w:rPr>
          <w:rFonts w:eastAsia="Tahoma"/>
          <w:color w:val="333333"/>
          <w:shd w:val="clear" w:color="auto" w:fill="FFFFFF"/>
        </w:rPr>
        <w:t> </w:t>
      </w:r>
      <w:r w:rsidRPr="007174B8">
        <w:rPr>
          <w:rFonts w:eastAsia="Tahoma"/>
          <w:color w:val="333333"/>
          <w:shd w:val="clear" w:color="auto" w:fill="FFFFFF"/>
          <w:lang w:val="ru-RU"/>
        </w:rPr>
        <w:t xml:space="preserve">23,8 дюйма. Наличие такой производительной платформы позволит слабовидящим  осуществлять быструю навигацию по сети Интернет, работать в среде </w:t>
      </w:r>
      <w:r>
        <w:rPr>
          <w:rFonts w:eastAsia="Tahoma"/>
          <w:color w:val="333333"/>
          <w:shd w:val="clear" w:color="auto" w:fill="FFFFFF"/>
        </w:rPr>
        <w:t>Windows</w:t>
      </w:r>
      <w:r w:rsidRPr="007174B8">
        <w:rPr>
          <w:rFonts w:eastAsia="Tahoma"/>
          <w:color w:val="333333"/>
          <w:shd w:val="clear" w:color="auto" w:fill="FFFFFF"/>
          <w:lang w:val="ru-RU"/>
        </w:rPr>
        <w:t xml:space="preserve"> и с офисными приложениями.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  <w:lang w:val="ru-RU"/>
        </w:rPr>
      </w:pPr>
      <w:r w:rsidRPr="007174B8">
        <w:rPr>
          <w:rStyle w:val="a6"/>
          <w:rFonts w:eastAsia="Tahoma"/>
          <w:color w:val="333333"/>
          <w:shd w:val="clear" w:color="auto" w:fill="FFFFFF"/>
          <w:lang w:val="ru-RU"/>
        </w:rPr>
        <w:t>Рабочее место оснащено: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  <w:lang w:val="ru-RU"/>
        </w:rPr>
      </w:pPr>
      <w:r w:rsidRPr="007174B8">
        <w:rPr>
          <w:rFonts w:eastAsia="Tahoma"/>
          <w:color w:val="333333"/>
          <w:shd w:val="clear" w:color="auto" w:fill="FFFFFF"/>
          <w:lang w:val="ru-RU"/>
        </w:rPr>
        <w:t xml:space="preserve">- Высокопроизводительным компактным ПК с предустановленной операционной системой </w:t>
      </w:r>
      <w:r>
        <w:rPr>
          <w:rFonts w:eastAsia="Tahoma"/>
          <w:color w:val="333333"/>
          <w:shd w:val="clear" w:color="auto" w:fill="FFFFFF"/>
        </w:rPr>
        <w:t>Windows</w:t>
      </w:r>
      <w:r w:rsidRPr="007174B8">
        <w:rPr>
          <w:rFonts w:eastAsia="Tahoma"/>
          <w:color w:val="333333"/>
          <w:shd w:val="clear" w:color="auto" w:fill="FFFFFF"/>
          <w:lang w:val="ru-RU"/>
        </w:rPr>
        <w:t xml:space="preserve"> 10 или 11.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  <w:lang w:val="ru-RU"/>
        </w:rPr>
      </w:pPr>
      <w:r w:rsidRPr="007174B8">
        <w:rPr>
          <w:rFonts w:eastAsia="Tahoma"/>
          <w:color w:val="333333"/>
          <w:shd w:val="clear" w:color="auto" w:fill="FFFFFF"/>
          <w:lang w:val="ru-RU"/>
        </w:rPr>
        <w:t xml:space="preserve">- Широкоформатным </w:t>
      </w:r>
      <w:r>
        <w:rPr>
          <w:rFonts w:eastAsia="Tahoma"/>
          <w:color w:val="333333"/>
          <w:shd w:val="clear" w:color="auto" w:fill="FFFFFF"/>
        </w:rPr>
        <w:t>FULL</w:t>
      </w:r>
      <w:r w:rsidRPr="007174B8">
        <w:rPr>
          <w:rFonts w:eastAsia="Tahoma"/>
          <w:color w:val="333333"/>
          <w:shd w:val="clear" w:color="auto" w:fill="FFFFFF"/>
          <w:lang w:val="ru-RU"/>
        </w:rPr>
        <w:t xml:space="preserve"> </w:t>
      </w:r>
      <w:r>
        <w:rPr>
          <w:rFonts w:eastAsia="Tahoma"/>
          <w:color w:val="333333"/>
          <w:shd w:val="clear" w:color="auto" w:fill="FFFFFF"/>
        </w:rPr>
        <w:t>HD</w:t>
      </w:r>
      <w:r w:rsidRPr="007174B8">
        <w:rPr>
          <w:rFonts w:eastAsia="Tahoma"/>
          <w:color w:val="333333"/>
          <w:shd w:val="clear" w:color="auto" w:fill="FFFFFF"/>
          <w:lang w:val="ru-RU"/>
        </w:rPr>
        <w:t xml:space="preserve"> монитором на 23.8". Монитор передает картинку с сочными цветами, а большая диагональ позволяет без труда справляться с любыми задачами от повседневного серфинга по сети, до сложных графических задач, которые требуют высокого разрешения.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  <w:lang w:val="ru-RU"/>
        </w:rPr>
      </w:pPr>
      <w:r w:rsidRPr="007174B8">
        <w:rPr>
          <w:rFonts w:eastAsia="Tahoma"/>
          <w:color w:val="333333"/>
          <w:shd w:val="clear" w:color="auto" w:fill="FFFFFF"/>
          <w:lang w:val="ru-RU"/>
        </w:rPr>
        <w:t xml:space="preserve">- Компьютерным роллером, который является отличным средством для обучения и широко применяется для внедрения инклюзивного образования в школы и другие учреждения образования. Устройство представляет собой полнофункциональную мышь, идеальную для использования людьми с нарушениями функции моторики и для </w:t>
      </w:r>
      <w:r>
        <w:rPr>
          <w:rFonts w:eastAsia="Tahoma"/>
          <w:color w:val="333333"/>
          <w:shd w:val="clear" w:color="auto" w:fill="FFFFFF"/>
          <w:lang w:val="ru-RU"/>
        </w:rPr>
        <w:t>лиц</w:t>
      </w:r>
      <w:r w:rsidRPr="007174B8">
        <w:rPr>
          <w:rFonts w:eastAsia="Tahoma"/>
          <w:color w:val="333333"/>
          <w:shd w:val="clear" w:color="auto" w:fill="FFFFFF"/>
          <w:lang w:val="ru-RU"/>
        </w:rPr>
        <w:t xml:space="preserve"> с ДЦП. Роллер оснащен тремя кнопками, дублирующими соответствующие кнопки обычной мыши и удобным трэкболом, при прокрутке которого достигается эффект движения мыши из стороны в сторону.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  <w:lang w:val="ru-RU"/>
        </w:rPr>
      </w:pPr>
      <w:r w:rsidRPr="007174B8">
        <w:rPr>
          <w:rFonts w:eastAsia="Tahoma"/>
          <w:color w:val="333333"/>
          <w:shd w:val="clear" w:color="auto" w:fill="FFFFFF"/>
          <w:lang w:val="ru-RU"/>
        </w:rPr>
        <w:t>- Клавиатурой с большими разноцветными кнопками и с разделяющей клавиши накладкой. Благодаря цветовому зонированию (выделению) логических блоков на клавиатуре, ее легко освоит пользователь с ментальными нарушениями. Крупные кнопки и прочная прозрачная накладка разделяющая все клавиши позволяют пользователям со спастикой рук и другими нарушениями не боятся случайного нажатия нескольких клавиш.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  <w:lang w:val="ru-RU"/>
        </w:rPr>
      </w:pPr>
      <w:r w:rsidRPr="007174B8">
        <w:rPr>
          <w:rFonts w:eastAsia="Tahoma"/>
          <w:color w:val="333333"/>
          <w:shd w:val="clear" w:color="auto" w:fill="FFFFFF"/>
          <w:lang w:val="ru-RU"/>
        </w:rPr>
        <w:t>- Выносными кнопками, дублирующими левую и правую клавиши роллера (мыши)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  <w:lang w:val="ru-RU"/>
        </w:rPr>
      </w:pPr>
      <w:r w:rsidRPr="007174B8">
        <w:rPr>
          <w:rFonts w:eastAsia="Tahoma"/>
          <w:color w:val="333333"/>
          <w:shd w:val="clear" w:color="auto" w:fill="FFFFFF"/>
          <w:lang w:val="ru-RU"/>
        </w:rPr>
        <w:t xml:space="preserve">- </w:t>
      </w:r>
      <w:r>
        <w:rPr>
          <w:rFonts w:eastAsia="Tahoma"/>
          <w:color w:val="333333"/>
          <w:shd w:val="clear" w:color="auto" w:fill="FFFFFF"/>
        </w:rPr>
        <w:t>Web</w:t>
      </w:r>
      <w:r w:rsidRPr="007174B8">
        <w:rPr>
          <w:rFonts w:eastAsia="Tahoma"/>
          <w:color w:val="333333"/>
          <w:shd w:val="clear" w:color="auto" w:fill="FFFFFF"/>
          <w:lang w:val="ru-RU"/>
        </w:rPr>
        <w:t>-камерой для видеосвязи и фото, которые помогут как в учебном процессе, так и предоставят возможность общаться и делится своими впечатлениями или достижениями в безграничной сети Интернет.</w:t>
      </w:r>
    </w:p>
    <w:p w:rsidR="00336900" w:rsidRPr="007174B8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  <w:lang w:val="ru-RU"/>
        </w:rPr>
      </w:pPr>
      <w:r w:rsidRPr="007174B8">
        <w:rPr>
          <w:rFonts w:eastAsia="Tahoma"/>
          <w:color w:val="333333"/>
          <w:shd w:val="clear" w:color="auto" w:fill="FFFFFF"/>
          <w:lang w:val="ru-RU"/>
        </w:rPr>
        <w:t>- Наушниками с микрофоном, которые предоставят возможность прослушивать необходимую информацию, не мешая другим пользователям в рамках общей аудитории или при других условиях, когда вокруг требуется обеспечения изолированного звукового пространства. Встроенный микрофон предлагает пользователю удобство при общении в конференциях, онлайн-уроках или любых других задачах, где необходимо голосовое общение с удаленным собеседником.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</w:rPr>
      </w:pPr>
      <w:r>
        <w:rPr>
          <w:rStyle w:val="a6"/>
          <w:rFonts w:eastAsia="Tahoma"/>
          <w:color w:val="333333"/>
          <w:shd w:val="clear" w:color="auto" w:fill="FFFFFF"/>
        </w:rPr>
        <w:t>Характеристики ПК:</w:t>
      </w:r>
    </w:p>
    <w:p w:rsidR="00336900" w:rsidRDefault="007174B8">
      <w:pPr>
        <w:numPr>
          <w:ilvl w:val="0"/>
          <w:numId w:val="55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Процессор Intel Core i3</w:t>
      </w:r>
    </w:p>
    <w:p w:rsidR="00336900" w:rsidRDefault="007174B8">
      <w:pPr>
        <w:numPr>
          <w:ilvl w:val="0"/>
          <w:numId w:val="55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lastRenderedPageBreak/>
        <w:t>RAM 8 Гб</w:t>
      </w:r>
    </w:p>
    <w:p w:rsidR="00336900" w:rsidRDefault="007174B8">
      <w:pPr>
        <w:numPr>
          <w:ilvl w:val="0"/>
          <w:numId w:val="55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SSD 240 Гб</w:t>
      </w:r>
    </w:p>
    <w:p w:rsidR="00336900" w:rsidRDefault="007174B8">
      <w:pPr>
        <w:numPr>
          <w:ilvl w:val="0"/>
          <w:numId w:val="55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Intel HD Graphics</w:t>
      </w:r>
    </w:p>
    <w:p w:rsidR="00336900" w:rsidRDefault="007174B8">
      <w:pPr>
        <w:numPr>
          <w:ilvl w:val="0"/>
          <w:numId w:val="55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4 x USB, HDMI, RJ-45</w:t>
      </w:r>
    </w:p>
    <w:p w:rsidR="00336900" w:rsidRDefault="007174B8">
      <w:pPr>
        <w:numPr>
          <w:ilvl w:val="0"/>
          <w:numId w:val="55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Разъем 3.5 мм есть</w:t>
      </w:r>
    </w:p>
    <w:p w:rsidR="00336900" w:rsidRDefault="007174B8">
      <w:pPr>
        <w:numPr>
          <w:ilvl w:val="0"/>
          <w:numId w:val="55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LAN/Ethernet 10/100/1000 mbps</w:t>
      </w:r>
    </w:p>
    <w:p w:rsidR="00336900" w:rsidRDefault="007174B8">
      <w:pPr>
        <w:numPr>
          <w:ilvl w:val="0"/>
          <w:numId w:val="55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ПО для участия в видеоконференцсвязи</w:t>
      </w:r>
    </w:p>
    <w:p w:rsidR="00336900" w:rsidRDefault="007174B8">
      <w:pPr>
        <w:numPr>
          <w:ilvl w:val="0"/>
          <w:numId w:val="55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Пакет офисных приложений WPS Office для дома и учебы</w:t>
      </w:r>
    </w:p>
    <w:p w:rsidR="00336900" w:rsidRDefault="007174B8">
      <w:pPr>
        <w:numPr>
          <w:ilvl w:val="0"/>
          <w:numId w:val="55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ОС Windows 10 или 11</w:t>
      </w:r>
    </w:p>
    <w:p w:rsidR="00336900" w:rsidRDefault="007174B8">
      <w:pPr>
        <w:pStyle w:val="af1"/>
        <w:shd w:val="clear" w:color="auto" w:fill="FFFFFF"/>
        <w:tabs>
          <w:tab w:val="left" w:pos="400"/>
        </w:tabs>
        <w:spacing w:beforeAutospacing="0" w:afterAutospacing="0"/>
        <w:jc w:val="both"/>
        <w:rPr>
          <w:rFonts w:eastAsia="Tahoma"/>
          <w:color w:val="333333"/>
        </w:rPr>
      </w:pPr>
      <w:r>
        <w:rPr>
          <w:rStyle w:val="a6"/>
          <w:rFonts w:eastAsia="Tahoma"/>
          <w:color w:val="333333"/>
          <w:shd w:val="clear" w:color="auto" w:fill="FFFFFF"/>
        </w:rPr>
        <w:t>Характеристики монитора:</w:t>
      </w:r>
    </w:p>
    <w:p w:rsidR="00336900" w:rsidRDefault="007174B8">
      <w:pPr>
        <w:numPr>
          <w:ilvl w:val="0"/>
          <w:numId w:val="56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Диагональ 23,8" (60,45 см)</w:t>
      </w:r>
    </w:p>
    <w:p w:rsidR="00336900" w:rsidRDefault="007174B8">
      <w:pPr>
        <w:numPr>
          <w:ilvl w:val="0"/>
          <w:numId w:val="56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Разрешение Full HD 1920*1080</w:t>
      </w:r>
    </w:p>
    <w:p w:rsidR="00336900" w:rsidRDefault="007174B8">
      <w:pPr>
        <w:numPr>
          <w:ilvl w:val="0"/>
          <w:numId w:val="56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Соотношение сторон 16:9</w:t>
      </w:r>
    </w:p>
    <w:p w:rsidR="00336900" w:rsidRDefault="007174B8">
      <w:pPr>
        <w:numPr>
          <w:ilvl w:val="0"/>
          <w:numId w:val="56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Подсветка LCD-матрицы - наличие</w:t>
      </w:r>
    </w:p>
    <w:p w:rsidR="00336900" w:rsidRDefault="007174B8">
      <w:pPr>
        <w:pStyle w:val="af1"/>
        <w:shd w:val="clear" w:color="auto" w:fill="FFFFFF"/>
        <w:tabs>
          <w:tab w:val="left" w:pos="400"/>
        </w:tabs>
        <w:spacing w:beforeAutospacing="0" w:afterAutospacing="0"/>
        <w:jc w:val="both"/>
        <w:rPr>
          <w:rFonts w:eastAsia="Tahoma"/>
          <w:color w:val="333333"/>
        </w:rPr>
      </w:pPr>
      <w:r>
        <w:rPr>
          <w:rStyle w:val="a6"/>
          <w:rFonts w:eastAsia="Tahoma"/>
          <w:color w:val="333333"/>
          <w:shd w:val="clear" w:color="auto" w:fill="FFFFFF"/>
        </w:rPr>
        <w:t>Комплект поставки</w:t>
      </w:r>
    </w:p>
    <w:p w:rsidR="00336900" w:rsidRDefault="007174B8">
      <w:pPr>
        <w:numPr>
          <w:ilvl w:val="0"/>
          <w:numId w:val="57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ПК (системный блок) i3/8Гб/240Гб/Win10 или 11</w:t>
      </w:r>
    </w:p>
    <w:p w:rsidR="00336900" w:rsidRDefault="007174B8">
      <w:pPr>
        <w:numPr>
          <w:ilvl w:val="0"/>
          <w:numId w:val="57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Монитор 23,8" Full HD</w:t>
      </w:r>
    </w:p>
    <w:p w:rsidR="00336900" w:rsidRDefault="007174B8">
      <w:pPr>
        <w:numPr>
          <w:ilvl w:val="0"/>
          <w:numId w:val="57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Web-камера 0.3 Мп (видеовызов)</w:t>
      </w:r>
    </w:p>
    <w:p w:rsidR="00336900" w:rsidRDefault="007174B8">
      <w:pPr>
        <w:numPr>
          <w:ilvl w:val="0"/>
          <w:numId w:val="57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Гарнитура (наушники с микрофоном)</w:t>
      </w:r>
    </w:p>
    <w:p w:rsidR="00336900" w:rsidRDefault="007174B8">
      <w:pPr>
        <w:numPr>
          <w:ilvl w:val="0"/>
          <w:numId w:val="57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Роллер компьютерный </w:t>
      </w:r>
    </w:p>
    <w:p w:rsidR="00336900" w:rsidRDefault="007174B8">
      <w:pPr>
        <w:numPr>
          <w:ilvl w:val="0"/>
          <w:numId w:val="57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Клавиатура с большими разноцветными кнопками и с разделяющей клавиши накладкой (беспроводная)</w:t>
      </w:r>
    </w:p>
    <w:p w:rsidR="00336900" w:rsidRDefault="007174B8">
      <w:pPr>
        <w:numPr>
          <w:ilvl w:val="0"/>
          <w:numId w:val="57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кнопка выносная дублирующая кнопки роллера (мыши) - 2 шт.</w:t>
      </w:r>
    </w:p>
    <w:p w:rsidR="00336900" w:rsidRDefault="00336900">
      <w:pPr>
        <w:spacing w:line="330" w:lineRule="atLeast"/>
        <w:textAlignment w:val="baseline"/>
        <w:rPr>
          <w:rFonts w:ascii="SimSun" w:eastAsia="SimSun" w:hAnsi="SimSun" w:cs="SimSun"/>
          <w:sz w:val="24"/>
        </w:rPr>
      </w:pPr>
    </w:p>
    <w:p w:rsidR="00336900" w:rsidRDefault="007174B8">
      <w:pPr>
        <w:ind w:firstLine="708"/>
        <w:textAlignment w:val="baseline"/>
        <w:rPr>
          <w:rFonts w:ascii="Times New Roman" w:eastAsia="SimSun" w:hAnsi="Times New Roman"/>
          <w:sz w:val="24"/>
          <w:lang w:val="en-US"/>
        </w:rPr>
      </w:pPr>
      <w:r>
        <w:rPr>
          <w:rFonts w:ascii="Times New Roman" w:eastAsia="SimSun" w:hAnsi="Times New Roman"/>
          <w:sz w:val="24"/>
        </w:rPr>
        <w:t>ПРИМЕР</w:t>
      </w:r>
      <w:r>
        <w:rPr>
          <w:rFonts w:ascii="Times New Roman" w:eastAsia="SimSun" w:hAnsi="Times New Roman"/>
          <w:sz w:val="24"/>
          <w:lang w:val="en-US"/>
        </w:rPr>
        <w:t xml:space="preserve"> 2.</w:t>
      </w:r>
    </w:p>
    <w:p w:rsidR="00336900" w:rsidRDefault="007174B8">
      <w:pPr>
        <w:shd w:val="clear" w:color="auto" w:fill="FFFFFF"/>
        <w:jc w:val="both"/>
        <w:rPr>
          <w:rFonts w:ascii="Times New Roman" w:eastAsia="Tahoma" w:hAnsi="Times New Roman"/>
          <w:b/>
          <w:bCs/>
          <w:color w:val="434142"/>
          <w:sz w:val="24"/>
        </w:rPr>
      </w:pPr>
      <w:r>
        <w:rPr>
          <w:rFonts w:ascii="Times New Roman" w:eastAsia="SimSun" w:hAnsi="Times New Roman"/>
          <w:b/>
          <w:bCs/>
          <w:noProof/>
          <w:sz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100965</wp:posOffset>
            </wp:positionV>
            <wp:extent cx="2083435" cy="1781810"/>
            <wp:effectExtent l="0" t="0" r="12065" b="8890"/>
            <wp:wrapSquare wrapText="bothSides"/>
            <wp:docPr id="42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1781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ahoma" w:hAnsi="Times New Roman"/>
          <w:b/>
          <w:bCs/>
          <w:color w:val="434142"/>
          <w:sz w:val="24"/>
          <w:shd w:val="clear" w:color="auto" w:fill="FFFFFF"/>
          <w:lang w:val="en-US" w:eastAsia="zh-CN" w:bidi="ar"/>
        </w:rPr>
        <w:t>В составе:</w:t>
      </w:r>
    </w:p>
    <w:p w:rsidR="00336900" w:rsidRDefault="007174B8">
      <w:pPr>
        <w:numPr>
          <w:ilvl w:val="0"/>
          <w:numId w:val="58"/>
        </w:numPr>
        <w:tabs>
          <w:tab w:val="clear" w:pos="420"/>
        </w:tabs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color w:val="434142"/>
          <w:sz w:val="24"/>
          <w:u w:val="single"/>
          <w:shd w:val="clear" w:color="auto" w:fill="FFFFFF"/>
        </w:rPr>
        <w:t>Компьютер-моноблок 23.8"с клавиатурой и мышью</w:t>
      </w:r>
    </w:p>
    <w:p w:rsidR="00336900" w:rsidRDefault="002855F6">
      <w:pPr>
        <w:numPr>
          <w:ilvl w:val="0"/>
          <w:numId w:val="58"/>
        </w:numPr>
        <w:tabs>
          <w:tab w:val="clear" w:pos="420"/>
        </w:tabs>
        <w:jc w:val="both"/>
        <w:rPr>
          <w:rFonts w:ascii="Times New Roman" w:hAnsi="Times New Roman"/>
          <w:sz w:val="24"/>
        </w:rPr>
      </w:pPr>
      <w:hyperlink r:id="rId52" w:history="1">
        <w:r w:rsidR="007174B8">
          <w:rPr>
            <w:rStyle w:val="a5"/>
            <w:rFonts w:ascii="Times New Roman" w:eastAsia="Tahoma" w:hAnsi="Times New Roman"/>
            <w:color w:val="434142"/>
            <w:sz w:val="24"/>
            <w:shd w:val="clear" w:color="auto" w:fill="FFFFFF"/>
          </w:rPr>
          <w:t>Клавиатура адаптированная с крупными кнопками и пластиковой накладкой, разделяющей клавиши (Беспроводная)</w:t>
        </w:r>
      </w:hyperlink>
    </w:p>
    <w:p w:rsidR="00336900" w:rsidRDefault="002855F6">
      <w:pPr>
        <w:numPr>
          <w:ilvl w:val="0"/>
          <w:numId w:val="58"/>
        </w:numPr>
        <w:tabs>
          <w:tab w:val="clear" w:pos="420"/>
        </w:tabs>
        <w:jc w:val="both"/>
        <w:rPr>
          <w:rFonts w:ascii="Times New Roman" w:hAnsi="Times New Roman"/>
          <w:sz w:val="24"/>
        </w:rPr>
      </w:pPr>
      <w:hyperlink r:id="rId53" w:tooltip="Роллер для управления компьютером проводной DS" w:history="1">
        <w:r w:rsidR="007174B8">
          <w:rPr>
            <w:rStyle w:val="a5"/>
            <w:rFonts w:ascii="Times New Roman" w:eastAsia="Tahoma" w:hAnsi="Times New Roman"/>
            <w:color w:val="434142"/>
            <w:sz w:val="24"/>
            <w:shd w:val="clear" w:color="auto" w:fill="FFFFFF"/>
          </w:rPr>
          <w:t>Роллер для управления компьютером проводной DS</w:t>
        </w:r>
      </w:hyperlink>
    </w:p>
    <w:p w:rsidR="00336900" w:rsidRDefault="002855F6">
      <w:pPr>
        <w:numPr>
          <w:ilvl w:val="0"/>
          <w:numId w:val="58"/>
        </w:numPr>
        <w:tabs>
          <w:tab w:val="clear" w:pos="420"/>
        </w:tabs>
        <w:jc w:val="both"/>
        <w:rPr>
          <w:rFonts w:ascii="Times New Roman" w:hAnsi="Times New Roman"/>
          <w:sz w:val="24"/>
        </w:rPr>
      </w:pPr>
      <w:hyperlink r:id="rId54" w:tooltip="ПО экранного доступа Fusion 2020 Pro (JAWS+ZoomText)" w:history="1">
        <w:r w:rsidR="007174B8">
          <w:rPr>
            <w:rStyle w:val="a5"/>
            <w:rFonts w:ascii="Times New Roman" w:eastAsia="Tahoma" w:hAnsi="Times New Roman"/>
            <w:color w:val="434142"/>
            <w:sz w:val="24"/>
            <w:shd w:val="clear" w:color="auto" w:fill="FFFFFF"/>
          </w:rPr>
          <w:t>ПО экранного доступа Fusion 2020 Pro (JAWS+ZoomText)</w:t>
        </w:r>
      </w:hyperlink>
    </w:p>
    <w:p w:rsidR="00336900" w:rsidRDefault="002855F6">
      <w:pPr>
        <w:numPr>
          <w:ilvl w:val="0"/>
          <w:numId w:val="58"/>
        </w:numPr>
        <w:tabs>
          <w:tab w:val="clear" w:pos="420"/>
        </w:tabs>
        <w:jc w:val="both"/>
        <w:rPr>
          <w:rFonts w:ascii="Times New Roman" w:hAnsi="Times New Roman"/>
          <w:sz w:val="24"/>
        </w:rPr>
      </w:pPr>
      <w:hyperlink r:id="rId55" w:tooltip="ПО для создания, хранения и управления текстовыми и голосовыми заметками ElNotes" w:history="1">
        <w:r w:rsidR="007174B8">
          <w:rPr>
            <w:rStyle w:val="a5"/>
            <w:rFonts w:ascii="Times New Roman" w:eastAsia="Tahoma" w:hAnsi="Times New Roman"/>
            <w:color w:val="434142"/>
            <w:sz w:val="24"/>
            <w:shd w:val="clear" w:color="auto" w:fill="FFFFFF"/>
          </w:rPr>
          <w:t>ПО для создания, хранения и управления текстовыми и голосовыми заметками ElNotes</w:t>
        </w:r>
      </w:hyperlink>
    </w:p>
    <w:p w:rsidR="00336900" w:rsidRDefault="007174B8">
      <w:pPr>
        <w:numPr>
          <w:ilvl w:val="0"/>
          <w:numId w:val="58"/>
        </w:numPr>
        <w:shd w:val="clear" w:color="auto" w:fill="FFFFFF"/>
        <w:jc w:val="both"/>
        <w:rPr>
          <w:rFonts w:ascii="Times New Roman" w:eastAsia="Tahoma" w:hAnsi="Times New Roman"/>
          <w:color w:val="434142"/>
          <w:sz w:val="24"/>
        </w:rPr>
      </w:pPr>
      <w:r>
        <w:rPr>
          <w:rFonts w:ascii="Times New Roman" w:eastAsia="Tahoma" w:hAnsi="Times New Roman"/>
          <w:color w:val="434142"/>
          <w:sz w:val="24"/>
          <w:u w:val="single"/>
          <w:shd w:val="clear" w:color="auto" w:fill="FFFFFF"/>
          <w:lang w:val="en-US" w:eastAsia="zh-CN" w:bidi="ar"/>
        </w:rPr>
        <w:t>Windows 10</w:t>
      </w:r>
    </w:p>
    <w:p w:rsidR="00336900" w:rsidRDefault="007174B8">
      <w:pPr>
        <w:shd w:val="clear" w:color="auto" w:fill="FFFFFF"/>
        <w:jc w:val="both"/>
        <w:rPr>
          <w:rFonts w:ascii="Times New Roman" w:eastAsia="Tahoma" w:hAnsi="Times New Roman"/>
          <w:color w:val="434142"/>
          <w:sz w:val="24"/>
        </w:rPr>
      </w:pPr>
      <w:r>
        <w:rPr>
          <w:rFonts w:ascii="Times New Roman" w:eastAsia="Tahoma" w:hAnsi="Times New Roman"/>
          <w:color w:val="434142"/>
          <w:sz w:val="24"/>
          <w:shd w:val="clear" w:color="auto" w:fill="FFFFFF"/>
          <w:lang w:val="en-US" w:eastAsia="zh-CN" w:bidi="ar"/>
        </w:rPr>
        <w:t>Описание</w:t>
      </w:r>
    </w:p>
    <w:p w:rsidR="00336900" w:rsidRDefault="007174B8">
      <w:pPr>
        <w:shd w:val="clear" w:color="auto" w:fill="FFFFFF"/>
        <w:ind w:firstLineChars="250" w:firstLine="600"/>
        <w:jc w:val="both"/>
        <w:rPr>
          <w:rFonts w:ascii="Times New Roman" w:eastAsia="Tahoma" w:hAnsi="Times New Roman"/>
          <w:color w:val="434142"/>
          <w:sz w:val="24"/>
        </w:rPr>
      </w:pPr>
      <w:r w:rsidRPr="00170749">
        <w:rPr>
          <w:rStyle w:val="a6"/>
          <w:rFonts w:ascii="Times New Roman" w:eastAsia="Tahoma" w:hAnsi="Times New Roman"/>
          <w:color w:val="434142"/>
          <w:sz w:val="24"/>
          <w:shd w:val="clear" w:color="auto" w:fill="FFFFFF"/>
          <w:lang w:eastAsia="zh-CN" w:bidi="ar"/>
        </w:rPr>
        <w:t>Высокопроизводительный</w:t>
      </w:r>
      <w:r>
        <w:rPr>
          <w:rStyle w:val="a6"/>
          <w:rFonts w:ascii="Times New Roman" w:eastAsia="Tahoma" w:hAnsi="Times New Roman"/>
          <w:color w:val="434142"/>
          <w:sz w:val="24"/>
          <w:shd w:val="clear" w:color="auto" w:fill="FFFFFF"/>
          <w:lang w:val="en-US" w:eastAsia="zh-CN" w:bidi="ar"/>
        </w:rPr>
        <w:t> </w:t>
      </w:r>
      <w:r w:rsidRPr="00170749">
        <w:rPr>
          <w:rStyle w:val="a6"/>
          <w:rFonts w:ascii="Times New Roman" w:eastAsia="Tahoma" w:hAnsi="Times New Roman"/>
          <w:color w:val="434142"/>
          <w:sz w:val="24"/>
          <w:shd w:val="clear" w:color="auto" w:fill="FFFFFF"/>
          <w:lang w:eastAsia="zh-CN" w:bidi="ar"/>
        </w:rPr>
        <w:t>компьютер</w:t>
      </w:r>
      <w:r>
        <w:rPr>
          <w:rStyle w:val="a6"/>
          <w:rFonts w:ascii="Times New Roman" w:eastAsia="Tahoma" w:hAnsi="Times New Roman"/>
          <w:color w:val="434142"/>
          <w:sz w:val="24"/>
          <w:shd w:val="clear" w:color="auto" w:fill="FFFFFF"/>
          <w:lang w:val="en-US" w:eastAsia="zh-CN" w:bidi="ar"/>
        </w:rPr>
        <w:t> </w:t>
      </w:r>
      <w:r w:rsidRPr="00170749">
        <w:rPr>
          <w:rStyle w:val="a6"/>
          <w:rFonts w:ascii="Times New Roman" w:eastAsia="Tahoma" w:hAnsi="Times New Roman"/>
          <w:color w:val="434142"/>
          <w:sz w:val="24"/>
          <w:shd w:val="clear" w:color="auto" w:fill="FFFFFF"/>
          <w:lang w:eastAsia="zh-CN" w:bidi="ar"/>
        </w:rPr>
        <w:t xml:space="preserve">в моноблочном исполнении с 23.8-дюймовым дисплеем </w:t>
      </w:r>
      <w:r>
        <w:rPr>
          <w:rStyle w:val="a6"/>
          <w:rFonts w:ascii="Times New Roman" w:eastAsia="Tahoma" w:hAnsi="Times New Roman"/>
          <w:color w:val="434142"/>
          <w:sz w:val="24"/>
          <w:shd w:val="clear" w:color="auto" w:fill="FFFFFF"/>
          <w:lang w:val="en-US" w:eastAsia="zh-CN" w:bidi="ar"/>
        </w:rPr>
        <w:t>FHD</w:t>
      </w:r>
      <w:r w:rsidRPr="00170749">
        <w:rPr>
          <w:rStyle w:val="a6"/>
          <w:rFonts w:ascii="Times New Roman" w:eastAsia="Tahoma" w:hAnsi="Times New Roman"/>
          <w:color w:val="434142"/>
          <w:sz w:val="24"/>
          <w:shd w:val="clear" w:color="auto" w:fill="FFFFFF"/>
          <w:lang w:eastAsia="zh-CN" w:bidi="ar"/>
        </w:rPr>
        <w:t>.</w:t>
      </w:r>
      <w:r>
        <w:rPr>
          <w:rFonts w:ascii="Times New Roman" w:eastAsia="Tahoma" w:hAnsi="Times New Roman"/>
          <w:color w:val="434142"/>
          <w:sz w:val="24"/>
          <w:shd w:val="clear" w:color="auto" w:fill="FFFFFF"/>
          <w:lang w:val="en-US" w:eastAsia="zh-CN" w:bidi="ar"/>
        </w:rPr>
        <w:t> </w:t>
      </w:r>
      <w:r w:rsidRPr="00170749">
        <w:rPr>
          <w:rFonts w:ascii="Times New Roman" w:eastAsia="Tahoma" w:hAnsi="Times New Roman"/>
          <w:color w:val="434142"/>
          <w:sz w:val="24"/>
          <w:shd w:val="clear" w:color="auto" w:fill="FFFFFF"/>
          <w:lang w:eastAsia="zh-CN" w:bidi="ar"/>
        </w:rPr>
        <w:t>Компьютер поставляется с</w:t>
      </w:r>
      <w:r>
        <w:rPr>
          <w:rFonts w:ascii="Times New Roman" w:eastAsia="Tahoma" w:hAnsi="Times New Roman"/>
          <w:color w:val="434142"/>
          <w:sz w:val="24"/>
          <w:shd w:val="clear" w:color="auto" w:fill="FFFFFF"/>
          <w:lang w:val="en-US" w:eastAsia="zh-CN" w:bidi="ar"/>
        </w:rPr>
        <w:t> </w:t>
      </w:r>
      <w:r w:rsidRPr="00170749">
        <w:rPr>
          <w:rFonts w:ascii="Times New Roman" w:eastAsia="Tahoma" w:hAnsi="Times New Roman"/>
          <w:color w:val="434142"/>
          <w:sz w:val="24"/>
          <w:shd w:val="clear" w:color="auto" w:fill="FFFFFF"/>
          <w:lang w:eastAsia="zh-CN" w:bidi="ar"/>
        </w:rPr>
        <w:t xml:space="preserve">предустановленной операционной системой </w:t>
      </w:r>
      <w:r>
        <w:rPr>
          <w:rFonts w:ascii="Times New Roman" w:eastAsia="Tahoma" w:hAnsi="Times New Roman"/>
          <w:color w:val="434142"/>
          <w:sz w:val="24"/>
          <w:shd w:val="clear" w:color="auto" w:fill="FFFFFF"/>
          <w:lang w:val="en-US" w:eastAsia="zh-CN" w:bidi="ar"/>
        </w:rPr>
        <w:t>Windows</w:t>
      </w:r>
      <w:r w:rsidRPr="00170749">
        <w:rPr>
          <w:rFonts w:ascii="Times New Roman" w:eastAsia="Tahoma" w:hAnsi="Times New Roman"/>
          <w:color w:val="434142"/>
          <w:sz w:val="24"/>
          <w:shd w:val="clear" w:color="auto" w:fill="FFFFFF"/>
          <w:lang w:eastAsia="zh-CN" w:bidi="ar"/>
        </w:rPr>
        <w:t xml:space="preserve">® 10 </w:t>
      </w:r>
      <w:r>
        <w:rPr>
          <w:rFonts w:ascii="Times New Roman" w:eastAsia="Tahoma" w:hAnsi="Times New Roman"/>
          <w:color w:val="434142"/>
          <w:sz w:val="24"/>
          <w:shd w:val="clear" w:color="auto" w:fill="FFFFFF"/>
          <w:lang w:val="en-US" w:eastAsia="zh-CN" w:bidi="ar"/>
        </w:rPr>
        <w:t>Pro</w:t>
      </w:r>
      <w:r w:rsidRPr="00170749">
        <w:rPr>
          <w:rFonts w:ascii="Times New Roman" w:eastAsia="Tahoma" w:hAnsi="Times New Roman"/>
          <w:color w:val="434142"/>
          <w:sz w:val="24"/>
          <w:shd w:val="clear" w:color="auto" w:fill="FFFFFF"/>
          <w:lang w:eastAsia="zh-CN" w:bidi="ar"/>
        </w:rPr>
        <w:t xml:space="preserve"> </w:t>
      </w:r>
      <w:r>
        <w:rPr>
          <w:rFonts w:ascii="Times New Roman" w:eastAsia="Tahoma" w:hAnsi="Times New Roman"/>
          <w:color w:val="434142"/>
          <w:sz w:val="24"/>
          <w:shd w:val="clear" w:color="auto" w:fill="FFFFFF"/>
          <w:lang w:val="en-US" w:eastAsia="zh-CN" w:bidi="ar"/>
        </w:rPr>
        <w:t>Standard</w:t>
      </w:r>
      <w:r w:rsidRPr="00170749">
        <w:rPr>
          <w:rFonts w:ascii="Times New Roman" w:eastAsia="Tahoma" w:hAnsi="Times New Roman"/>
          <w:color w:val="434142"/>
          <w:sz w:val="24"/>
          <w:shd w:val="clear" w:color="auto" w:fill="FFFFFF"/>
          <w:lang w:eastAsia="zh-CN" w:bidi="ar"/>
        </w:rPr>
        <w:t>. Полностью совместим с входящим в состав комплекса оборудованием. Специальный программно-технический комплекс для детей с ограниченными возможностями здоровья комплектуется всем необходимым для организации учебного процесса программным обеспечением.</w:t>
      </w:r>
    </w:p>
    <w:p w:rsidR="00336900" w:rsidRDefault="002855F6">
      <w:pPr>
        <w:shd w:val="clear" w:color="auto" w:fill="FFFFFF"/>
        <w:ind w:firstLineChars="250" w:firstLine="500"/>
        <w:jc w:val="both"/>
        <w:rPr>
          <w:rFonts w:ascii="Times New Roman" w:eastAsia="Tahoma" w:hAnsi="Times New Roman"/>
          <w:color w:val="434142"/>
          <w:sz w:val="24"/>
        </w:rPr>
      </w:pPr>
      <w:hyperlink r:id="rId56" w:tooltip="Роллер для управления компьютером проводной DS" w:history="1">
        <w:r w:rsidR="007174B8">
          <w:rPr>
            <w:rStyle w:val="a5"/>
            <w:rFonts w:ascii="Times New Roman" w:eastAsia="Tahoma" w:hAnsi="Times New Roman"/>
            <w:b/>
            <w:bCs/>
            <w:color w:val="434142"/>
            <w:sz w:val="24"/>
            <w:u w:val="none"/>
            <w:shd w:val="clear" w:color="auto" w:fill="FFFFFF"/>
          </w:rPr>
          <w:t>Роллер для управления компьютером проводной DS</w:t>
        </w:r>
      </w:hyperlink>
    </w:p>
    <w:p w:rsidR="00336900" w:rsidRDefault="00336900">
      <w:pPr>
        <w:numPr>
          <w:ilvl w:val="0"/>
          <w:numId w:val="59"/>
        </w:numPr>
        <w:ind w:left="0" w:firstLineChars="250" w:firstLine="600"/>
        <w:jc w:val="both"/>
        <w:rPr>
          <w:rFonts w:ascii="Times New Roman" w:hAnsi="Times New Roman"/>
          <w:sz w:val="24"/>
        </w:rPr>
      </w:pPr>
    </w:p>
    <w:p w:rsidR="00336900" w:rsidRPr="00DE6FA2" w:rsidRDefault="007174B8">
      <w:pPr>
        <w:pStyle w:val="af1"/>
        <w:spacing w:beforeAutospacing="0" w:afterAutospacing="0"/>
        <w:ind w:firstLineChars="250" w:firstLine="600"/>
        <w:jc w:val="both"/>
        <w:rPr>
          <w:lang w:val="ru-RU"/>
        </w:rPr>
      </w:pPr>
      <w:r w:rsidRPr="00170749">
        <w:rPr>
          <w:rFonts w:eastAsia="Tahoma"/>
          <w:color w:val="434142"/>
          <w:shd w:val="clear" w:color="auto" w:fill="FFFFFF"/>
          <w:lang w:val="ru-RU"/>
        </w:rPr>
        <w:t>Роллер компьютерный проводной не требует никаких особых двигательных навыков (мелкой моторики) и подходящий для широкого круга компьютерных пользователей.</w:t>
      </w:r>
      <w:r w:rsidRPr="00170749">
        <w:rPr>
          <w:rFonts w:eastAsia="Tahoma"/>
          <w:color w:val="434142"/>
          <w:shd w:val="clear" w:color="auto" w:fill="FFFFFF"/>
          <w:lang w:val="ru-RU"/>
        </w:rPr>
        <w:br/>
      </w:r>
      <w:r w:rsidRPr="00DE6FA2">
        <w:rPr>
          <w:rFonts w:eastAsia="Tahoma"/>
          <w:color w:val="434142"/>
          <w:shd w:val="clear" w:color="auto" w:fill="FFFFFF"/>
          <w:lang w:val="ru-RU"/>
        </w:rPr>
        <w:t>Лазерная технология обеспечивает высокоточное и быстрое отслеживание курсора и прокрутку, а большой 55-миллиметровый шар позволяет быстрее и проще перемещаться по экрану в любом месте.</w:t>
      </w:r>
      <w:r w:rsidRPr="00DE6FA2">
        <w:rPr>
          <w:rFonts w:eastAsia="Tahoma"/>
          <w:color w:val="434142"/>
          <w:shd w:val="clear" w:color="auto" w:fill="FFFFFF"/>
          <w:lang w:val="ru-RU"/>
        </w:rPr>
        <w:br/>
      </w:r>
      <w:r w:rsidRPr="00DE6FA2">
        <w:rPr>
          <w:rFonts w:eastAsia="Tahoma"/>
          <w:color w:val="434142"/>
          <w:shd w:val="clear" w:color="auto" w:fill="FFFFFF"/>
          <w:lang w:val="ru-RU"/>
        </w:rPr>
        <w:lastRenderedPageBreak/>
        <w:t>Программное обеспечение позволяет настроить производительность, настраивать курсор и скорость прокрутки, а также функции для четырех кнопок.</w:t>
      </w:r>
    </w:p>
    <w:p w:rsidR="00336900" w:rsidRDefault="002855F6">
      <w:pPr>
        <w:shd w:val="clear" w:color="auto" w:fill="FFFFFF"/>
        <w:ind w:firstLineChars="250" w:firstLine="500"/>
        <w:jc w:val="both"/>
        <w:rPr>
          <w:rFonts w:ascii="Times New Roman" w:eastAsia="Tahoma" w:hAnsi="Times New Roman"/>
          <w:color w:val="434142"/>
          <w:sz w:val="24"/>
        </w:rPr>
      </w:pPr>
      <w:hyperlink r:id="rId57" w:tooltip="Клавиатура адаптированная с крупными кнопками и пластиковой накладкой, разделяющей клавиши" w:history="1">
        <w:r w:rsidR="007174B8">
          <w:rPr>
            <w:rStyle w:val="a5"/>
            <w:rFonts w:ascii="Times New Roman" w:eastAsia="Tahoma" w:hAnsi="Times New Roman"/>
            <w:b/>
            <w:bCs/>
            <w:color w:val="434142"/>
            <w:sz w:val="24"/>
            <w:u w:val="none"/>
            <w:shd w:val="clear" w:color="auto" w:fill="FFFFFF"/>
          </w:rPr>
          <w:t>Клавиатура адаптированная с крупными кнопками и пластиковой накладкой, разделяющей клавиши</w:t>
        </w:r>
      </w:hyperlink>
      <w:r w:rsidR="007174B8">
        <w:rPr>
          <w:rStyle w:val="a6"/>
          <w:rFonts w:ascii="Times New Roman" w:eastAsia="Tahoma" w:hAnsi="Times New Roman"/>
          <w:color w:val="434142"/>
          <w:sz w:val="24"/>
          <w:shd w:val="clear" w:color="auto" w:fill="FFFFFF"/>
          <w:lang w:val="en-US" w:eastAsia="zh-CN" w:bidi="ar"/>
        </w:rPr>
        <w:t> </w:t>
      </w:r>
      <w:r w:rsidR="007174B8" w:rsidRPr="00170749">
        <w:rPr>
          <w:rFonts w:ascii="Times New Roman" w:eastAsia="Tahoma" w:hAnsi="Times New Roman"/>
          <w:color w:val="434142"/>
          <w:sz w:val="24"/>
          <w:shd w:val="clear" w:color="auto" w:fill="FFFFFF"/>
          <w:lang w:eastAsia="zh-CN" w:bidi="ar"/>
        </w:rPr>
        <w:br/>
        <w:t>Клавиатура адаптированная проводная с большими кнопками и накладкой</w:t>
      </w:r>
    </w:p>
    <w:p w:rsidR="00336900" w:rsidRDefault="007174B8">
      <w:pPr>
        <w:shd w:val="clear" w:color="auto" w:fill="FFFFFF"/>
        <w:ind w:firstLineChars="250" w:firstLine="600"/>
        <w:jc w:val="both"/>
        <w:rPr>
          <w:rFonts w:ascii="Times New Roman" w:eastAsia="Tahoma" w:hAnsi="Times New Roman"/>
          <w:color w:val="434142"/>
          <w:sz w:val="24"/>
        </w:rPr>
      </w:pPr>
      <w:r w:rsidRPr="00170749">
        <w:rPr>
          <w:rFonts w:ascii="Times New Roman" w:eastAsia="Tahoma" w:hAnsi="Times New Roman"/>
          <w:color w:val="434142"/>
          <w:sz w:val="24"/>
          <w:shd w:val="clear" w:color="auto" w:fill="FFFFFF"/>
          <w:lang w:eastAsia="zh-CN" w:bidi="ar"/>
        </w:rPr>
        <w:t>Моноблок</w:t>
      </w:r>
    </w:p>
    <w:p w:rsidR="00336900" w:rsidRPr="00170749" w:rsidRDefault="007174B8">
      <w:pPr>
        <w:pStyle w:val="af1"/>
        <w:spacing w:beforeAutospacing="0" w:afterAutospacing="0"/>
        <w:ind w:firstLineChars="250" w:firstLine="600"/>
        <w:jc w:val="both"/>
        <w:rPr>
          <w:lang w:val="ru-RU"/>
        </w:rPr>
      </w:pPr>
      <w:r w:rsidRPr="00170749">
        <w:rPr>
          <w:rStyle w:val="a6"/>
          <w:rFonts w:eastAsia="Tahoma"/>
          <w:color w:val="434142"/>
          <w:shd w:val="clear" w:color="auto" w:fill="FFFFFF"/>
          <w:lang w:val="ru-RU"/>
        </w:rPr>
        <w:t>Технические характеристики компьютера.</w:t>
      </w:r>
    </w:p>
    <w:p w:rsidR="00336900" w:rsidRDefault="002855F6">
      <w:pPr>
        <w:shd w:val="clear" w:color="auto" w:fill="FFFFFF"/>
        <w:ind w:firstLineChars="250" w:firstLine="500"/>
        <w:jc w:val="both"/>
        <w:rPr>
          <w:rFonts w:ascii="Times New Roman" w:eastAsia="Tahoma" w:hAnsi="Times New Roman"/>
          <w:color w:val="434142"/>
          <w:sz w:val="24"/>
        </w:rPr>
      </w:pPr>
      <w:hyperlink r:id="rId58" w:tooltip="Роллер для управления компьютером проводной DS" w:history="1">
        <w:r w:rsidR="007174B8">
          <w:rPr>
            <w:rStyle w:val="a5"/>
            <w:rFonts w:ascii="Times New Roman" w:eastAsia="Tahoma" w:hAnsi="Times New Roman"/>
            <w:color w:val="434142"/>
            <w:sz w:val="24"/>
            <w:u w:val="none"/>
            <w:shd w:val="clear" w:color="auto" w:fill="FFFFFF"/>
          </w:rPr>
          <w:t>Роллер для управления компьютером проводной DS</w:t>
        </w:r>
      </w:hyperlink>
    </w:p>
    <w:p w:rsidR="00336900" w:rsidRDefault="007174B8">
      <w:pPr>
        <w:pStyle w:val="af1"/>
        <w:spacing w:beforeAutospacing="0" w:afterAutospacing="0"/>
        <w:ind w:firstLineChars="250" w:firstLine="600"/>
        <w:jc w:val="both"/>
      </w:pPr>
      <w:r>
        <w:rPr>
          <w:rFonts w:eastAsia="Tahoma"/>
          <w:color w:val="434142"/>
          <w:shd w:val="clear" w:color="auto" w:fill="FFFFFF"/>
        </w:rPr>
        <w:t>Особенности устройства:</w:t>
      </w:r>
    </w:p>
    <w:p w:rsidR="00336900" w:rsidRDefault="007174B8">
      <w:pPr>
        <w:numPr>
          <w:ilvl w:val="0"/>
          <w:numId w:val="60"/>
        </w:numPr>
        <w:ind w:left="0" w:firstLineChars="250" w:firstLine="60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color w:val="434142"/>
          <w:sz w:val="24"/>
          <w:shd w:val="clear" w:color="auto" w:fill="FFFFFF"/>
        </w:rPr>
        <w:t>Прокручивайте веб-страницы и документы вверх и вниз простым поворотом 55-мм шарика.</w:t>
      </w:r>
    </w:p>
    <w:p w:rsidR="00336900" w:rsidRDefault="007174B8">
      <w:pPr>
        <w:numPr>
          <w:ilvl w:val="0"/>
          <w:numId w:val="60"/>
        </w:numPr>
        <w:ind w:left="0" w:firstLineChars="250" w:firstLine="60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color w:val="434142"/>
          <w:sz w:val="24"/>
          <w:shd w:val="clear" w:color="auto" w:fill="FFFFFF"/>
        </w:rPr>
        <w:t>Элегантный, низкопрофильный дизайн обеспечивает комфорт в течение всего дня наряду с красивой эстетикой.</w:t>
      </w:r>
    </w:p>
    <w:p w:rsidR="00336900" w:rsidRDefault="007174B8">
      <w:pPr>
        <w:numPr>
          <w:ilvl w:val="0"/>
          <w:numId w:val="60"/>
        </w:numPr>
        <w:ind w:left="0" w:firstLineChars="250" w:firstLine="60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color w:val="434142"/>
          <w:sz w:val="24"/>
          <w:shd w:val="clear" w:color="auto" w:fill="FFFFFF"/>
        </w:rPr>
        <w:t>Технология лазерного слежения обеспечивает превосходную точность для повышения производительности</w:t>
      </w:r>
    </w:p>
    <w:p w:rsidR="00336900" w:rsidRDefault="007174B8">
      <w:pPr>
        <w:numPr>
          <w:ilvl w:val="0"/>
          <w:numId w:val="60"/>
        </w:numPr>
        <w:ind w:left="0" w:firstLineChars="250" w:firstLine="60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color w:val="434142"/>
          <w:sz w:val="24"/>
          <w:shd w:val="clear" w:color="auto" w:fill="FFFFFF"/>
        </w:rPr>
        <w:t>Бесплатное программное обеспечение KensingtonWorks™ позволяет настраивать кнопки, курсор и скорость прокрутки.</w:t>
      </w:r>
    </w:p>
    <w:p w:rsidR="00336900" w:rsidRDefault="007174B8">
      <w:pPr>
        <w:numPr>
          <w:ilvl w:val="0"/>
          <w:numId w:val="60"/>
        </w:numPr>
        <w:ind w:left="0" w:firstLineChars="250" w:firstLine="60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color w:val="434142"/>
          <w:sz w:val="24"/>
          <w:shd w:val="clear" w:color="auto" w:fill="FFFFFF"/>
        </w:rPr>
        <w:t>Проводной USB-кабель длиной 150 см обеспечивает надежность и позволяет избежать использования батарей</w:t>
      </w:r>
    </w:p>
    <w:p w:rsidR="00336900" w:rsidRDefault="007174B8">
      <w:pPr>
        <w:numPr>
          <w:ilvl w:val="0"/>
          <w:numId w:val="60"/>
        </w:numPr>
        <w:ind w:left="0" w:firstLineChars="250" w:firstLine="60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color w:val="434142"/>
          <w:sz w:val="24"/>
          <w:shd w:val="clear" w:color="auto" w:fill="FFFFFF"/>
        </w:rPr>
        <w:t>Установка Plug &amp; Play</w:t>
      </w:r>
    </w:p>
    <w:p w:rsidR="00336900" w:rsidRDefault="007174B8">
      <w:pPr>
        <w:numPr>
          <w:ilvl w:val="0"/>
          <w:numId w:val="60"/>
        </w:numPr>
        <w:ind w:left="0" w:firstLineChars="250" w:firstLine="60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color w:val="434142"/>
          <w:sz w:val="24"/>
          <w:shd w:val="clear" w:color="auto" w:fill="FFFFFF"/>
        </w:rPr>
        <w:t>Двусторонний дизайн для левшей и правшей</w:t>
      </w:r>
    </w:p>
    <w:p w:rsidR="00336900" w:rsidRDefault="007174B8">
      <w:pPr>
        <w:numPr>
          <w:ilvl w:val="0"/>
          <w:numId w:val="60"/>
        </w:numPr>
        <w:ind w:left="0" w:firstLineChars="250" w:firstLine="60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color w:val="434142"/>
          <w:sz w:val="24"/>
          <w:shd w:val="clear" w:color="auto" w:fill="FFFFFF"/>
        </w:rPr>
        <w:t>Совместимость с ПК и Mac®</w:t>
      </w:r>
    </w:p>
    <w:p w:rsidR="00336900" w:rsidRDefault="007174B8">
      <w:pPr>
        <w:numPr>
          <w:ilvl w:val="0"/>
          <w:numId w:val="60"/>
        </w:numPr>
        <w:ind w:left="0" w:firstLineChars="250" w:firstLine="600"/>
        <w:jc w:val="both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color w:val="434142"/>
          <w:sz w:val="24"/>
          <w:shd w:val="clear" w:color="auto" w:fill="FFFFFF"/>
        </w:rPr>
        <w:t>Совместимость с Windows Vista® и Mac OS® X.</w:t>
      </w:r>
    </w:p>
    <w:p w:rsidR="00336900" w:rsidRPr="00170749" w:rsidRDefault="00336900">
      <w:pPr>
        <w:spacing w:line="330" w:lineRule="atLeast"/>
        <w:jc w:val="both"/>
        <w:textAlignment w:val="baseline"/>
        <w:rPr>
          <w:rFonts w:ascii="SimSun" w:eastAsia="SimSun" w:hAnsi="SimSun" w:cs="SimSun"/>
          <w:sz w:val="24"/>
        </w:rPr>
      </w:pPr>
    </w:p>
    <w:p w:rsidR="00336900" w:rsidRDefault="007174B8">
      <w:pPr>
        <w:numPr>
          <w:ilvl w:val="0"/>
          <w:numId w:val="54"/>
        </w:numPr>
        <w:spacing w:line="330" w:lineRule="atLeast"/>
        <w:jc w:val="center"/>
        <w:textAlignment w:val="baseline"/>
        <w:rPr>
          <w:rFonts w:ascii="inherit" w:hAnsi="inherit" w:cs="Arial"/>
          <w:b/>
          <w:bCs/>
          <w:sz w:val="24"/>
        </w:rPr>
      </w:pPr>
      <w:r>
        <w:rPr>
          <w:rFonts w:ascii="inherit" w:hAnsi="inherit" w:cs="Arial"/>
          <w:b/>
          <w:bCs/>
          <w:sz w:val="24"/>
        </w:rPr>
        <w:t>Специальная клавиатура: клавиатура с большими кнопками и разделяющей клавиши накладкой и/или специализированная клавиатура с минимальным усилием для позиционирования и ввода и/или сенсорная клавиатура</w:t>
      </w:r>
    </w:p>
    <w:p w:rsidR="00336900" w:rsidRDefault="00336900">
      <w:pPr>
        <w:spacing w:line="330" w:lineRule="atLeast"/>
        <w:jc w:val="center"/>
        <w:textAlignment w:val="baseline"/>
        <w:rPr>
          <w:rFonts w:ascii="inherit" w:hAnsi="inherit" w:cs="Arial"/>
          <w:b/>
          <w:bCs/>
          <w:sz w:val="24"/>
        </w:rPr>
      </w:pPr>
    </w:p>
    <w:p w:rsidR="00336900" w:rsidRPr="00170749" w:rsidRDefault="007174B8">
      <w:pPr>
        <w:spacing w:line="330" w:lineRule="atLeast"/>
        <w:ind w:firstLine="708"/>
        <w:textAlignment w:val="baseline"/>
        <w:rPr>
          <w:rFonts w:ascii="inherit" w:hAnsi="inherit" w:cs="Arial"/>
          <w:sz w:val="24"/>
        </w:rPr>
      </w:pPr>
      <w:r>
        <w:rPr>
          <w:rFonts w:ascii="inherit" w:hAnsi="inherit" w:cs="Arial"/>
          <w:sz w:val="24"/>
        </w:rPr>
        <w:t>ПРИМЕР</w:t>
      </w:r>
      <w:r w:rsidRPr="00170749">
        <w:rPr>
          <w:rFonts w:ascii="inherit" w:hAnsi="inherit" w:cs="Arial"/>
          <w:sz w:val="24"/>
        </w:rPr>
        <w:t xml:space="preserve"> 1.</w:t>
      </w:r>
    </w:p>
    <w:p w:rsidR="00336900" w:rsidRPr="00170749" w:rsidRDefault="00336900">
      <w:pPr>
        <w:spacing w:line="330" w:lineRule="atLeast"/>
        <w:ind w:firstLine="708"/>
        <w:textAlignment w:val="baseline"/>
        <w:rPr>
          <w:rFonts w:ascii="inherit" w:hAnsi="inherit" w:cs="Arial"/>
          <w:sz w:val="24"/>
        </w:rPr>
      </w:pPr>
    </w:p>
    <w:p w:rsidR="00336900" w:rsidRDefault="007174B8">
      <w:pPr>
        <w:pStyle w:val="1"/>
        <w:keepNext w:val="0"/>
        <w:shd w:val="clear" w:color="auto" w:fill="FFFFFF"/>
        <w:spacing w:line="15" w:lineRule="atLeast"/>
        <w:jc w:val="both"/>
        <w:rPr>
          <w:rFonts w:ascii="Times New Roman" w:eastAsia="Tahoma" w:hAnsi="Times New Roman"/>
          <w:sz w:val="24"/>
          <w:szCs w:val="24"/>
        </w:rPr>
      </w:pPr>
      <w:r>
        <w:rPr>
          <w:rFonts w:ascii="Times New Roman" w:eastAsia="SimSun" w:hAnsi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55245</wp:posOffset>
            </wp:positionV>
            <wp:extent cx="1803400" cy="1352550"/>
            <wp:effectExtent l="0" t="0" r="6350" b="0"/>
            <wp:wrapSquare wrapText="bothSides"/>
            <wp:docPr id="37" name="Изображение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17" descr="IMG_2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ahoma" w:hAnsi="Times New Roman"/>
          <w:sz w:val="24"/>
          <w:szCs w:val="24"/>
          <w:shd w:val="clear" w:color="auto" w:fill="FFFFFF"/>
        </w:rPr>
        <w:t>Клавиатура адаптированная с крупными кнопками и пластиковой накладкой, разделяющей клавиши (беспроводная)</w:t>
      </w:r>
    </w:p>
    <w:p w:rsidR="00336900" w:rsidRDefault="007174B8">
      <w:pPr>
        <w:spacing w:line="330" w:lineRule="atLeast"/>
        <w:jc w:val="both"/>
        <w:textAlignment w:val="baseline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Использование обычной клавиатуры затруднительно для людей с ограниченными возможностями. Чтобы сделать работу на персональном компьютере более доступной для инвалида, рекомендуется приобрести специальное устройство ввода.</w:t>
      </w:r>
      <w:r>
        <w:rPr>
          <w:rFonts w:ascii="Times New Roman" w:eastAsia="Tahoma" w:hAnsi="Times New Roman"/>
          <w:sz w:val="24"/>
          <w:shd w:val="clear" w:color="auto" w:fill="FFFFFF"/>
        </w:rPr>
        <w:br/>
      </w:r>
    </w:p>
    <w:p w:rsidR="00336900" w:rsidRDefault="007174B8">
      <w:pPr>
        <w:pStyle w:val="1"/>
        <w:keepNext w:val="0"/>
        <w:shd w:val="clear" w:color="auto" w:fill="FFFFFF"/>
        <w:spacing w:line="15" w:lineRule="atLeast"/>
        <w:jc w:val="both"/>
        <w:rPr>
          <w:rFonts w:ascii="Times New Roman" w:eastAsia="Tahoma" w:hAnsi="Times New Roman"/>
          <w:sz w:val="24"/>
          <w:szCs w:val="24"/>
        </w:rPr>
      </w:pPr>
      <w:r>
        <w:rPr>
          <w:rFonts w:ascii="Times New Roman" w:eastAsia="SimSun" w:hAnsi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241935</wp:posOffset>
            </wp:positionV>
            <wp:extent cx="1647825" cy="972185"/>
            <wp:effectExtent l="0" t="0" r="9525" b="18415"/>
            <wp:wrapSquare wrapText="bothSides"/>
            <wp:docPr id="38" name="Изображение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18" descr="IMG_2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ahoma" w:hAnsi="Times New Roman"/>
          <w:sz w:val="24"/>
          <w:szCs w:val="24"/>
          <w:shd w:val="clear" w:color="auto" w:fill="FFFFFF"/>
        </w:rPr>
        <w:t>Сенсорная клавиатура для людей с легкими и тяжелыми поражениями ОДА</w:t>
      </w:r>
    </w:p>
    <w:p w:rsidR="00336900" w:rsidRDefault="007174B8">
      <w:pPr>
        <w:spacing w:line="330" w:lineRule="atLeast"/>
        <w:jc w:val="both"/>
        <w:textAlignment w:val="baseline"/>
        <w:rPr>
          <w:rFonts w:ascii="Times New Roman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Особенности клавиатуры для людей с ОВЗ: большой корпус или крупные кнопки упрощают использование устройства при треморе рук, болезненных суставах;</w:t>
      </w:r>
    </w:p>
    <w:p w:rsidR="00336900" w:rsidRPr="00170749" w:rsidRDefault="007174B8">
      <w:pPr>
        <w:pStyle w:val="af1"/>
        <w:shd w:val="clear" w:color="auto" w:fill="FFFFFF"/>
        <w:jc w:val="both"/>
        <w:rPr>
          <w:rFonts w:eastAsia="Tahoma"/>
          <w:lang w:val="ru-RU"/>
        </w:rPr>
      </w:pPr>
      <w:r w:rsidRPr="00170749">
        <w:rPr>
          <w:rFonts w:eastAsia="Tahoma"/>
          <w:shd w:val="clear" w:color="auto" w:fill="FFFFFF"/>
          <w:lang w:val="ru-RU"/>
        </w:rPr>
        <w:t>Разработанные специально для инвалидов устройства</w:t>
      </w:r>
      <w:r>
        <w:rPr>
          <w:rFonts w:eastAsia="Tahoma"/>
          <w:shd w:val="clear" w:color="auto" w:fill="FFFFFF"/>
          <w:lang w:val="ru-RU"/>
        </w:rPr>
        <w:t xml:space="preserve"> </w:t>
      </w:r>
      <w:r w:rsidRPr="00170749">
        <w:rPr>
          <w:rFonts w:eastAsia="Tahoma"/>
          <w:shd w:val="clear" w:color="auto" w:fill="FFFFFF"/>
          <w:lang w:val="ru-RU"/>
        </w:rPr>
        <w:t>подключаются к компьютеру стандартным способом или через ресивер.</w:t>
      </w:r>
    </w:p>
    <w:p w:rsidR="00336900" w:rsidRPr="00170749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  <w:lang w:val="ru-RU"/>
        </w:rPr>
      </w:pPr>
      <w:r>
        <w:rPr>
          <w:rFonts w:ascii="SimSun" w:hAnsi="SimSun" w:cs="SimSun"/>
          <w:noProof/>
          <w:lang w:val="ru-RU"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113665</wp:posOffset>
            </wp:positionV>
            <wp:extent cx="1355090" cy="1205865"/>
            <wp:effectExtent l="0" t="0" r="16510" b="13335"/>
            <wp:wrapSquare wrapText="bothSides"/>
            <wp:docPr id="39" name="Изображение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19" descr="IMG_25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1205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ahoma"/>
          <w:b/>
          <w:bCs/>
          <w:color w:val="000000"/>
          <w:shd w:val="clear" w:color="auto" w:fill="FFFFFF"/>
        </w:rPr>
        <w:t>Clevy</w:t>
      </w:r>
      <w:r w:rsidRPr="00170749">
        <w:rPr>
          <w:rFonts w:eastAsia="Tahoma"/>
          <w:b/>
          <w:bCs/>
          <w:color w:val="000000"/>
          <w:shd w:val="clear" w:color="auto" w:fill="FFFFFF"/>
          <w:lang w:val="ru-RU"/>
        </w:rPr>
        <w:t xml:space="preserve"> -</w:t>
      </w:r>
      <w:r>
        <w:rPr>
          <w:rFonts w:eastAsia="Tahoma"/>
          <w:b/>
          <w:bCs/>
          <w:color w:val="000000"/>
          <w:shd w:val="clear" w:color="auto" w:fill="FFFFFF"/>
          <w:lang w:val="ru-RU"/>
        </w:rPr>
        <w:t xml:space="preserve"> б</w:t>
      </w:r>
      <w:r w:rsidRPr="00170749">
        <w:rPr>
          <w:rFonts w:eastAsia="Tahoma"/>
          <w:b/>
          <w:bCs/>
          <w:color w:val="000000"/>
          <w:shd w:val="clear" w:color="auto" w:fill="FFFFFF"/>
          <w:lang w:val="ru-RU"/>
        </w:rPr>
        <w:t xml:space="preserve">еспроводная </w:t>
      </w:r>
      <w:r>
        <w:rPr>
          <w:rFonts w:eastAsia="Tahoma"/>
          <w:b/>
          <w:bCs/>
          <w:color w:val="000000"/>
          <w:shd w:val="clear" w:color="auto" w:fill="FFFFFF"/>
          <w:lang w:val="ru-RU"/>
        </w:rPr>
        <w:t>к</w:t>
      </w:r>
      <w:r w:rsidRPr="00170749">
        <w:rPr>
          <w:rFonts w:eastAsia="Tahoma"/>
          <w:b/>
          <w:bCs/>
          <w:color w:val="000000"/>
          <w:shd w:val="clear" w:color="auto" w:fill="FFFFFF"/>
          <w:lang w:val="ru-RU"/>
        </w:rPr>
        <w:t>лавиатура адаптивная большими кнопками и разделяющей клавиши накладкой.</w:t>
      </w:r>
      <w:r w:rsidRPr="00170749">
        <w:rPr>
          <w:rFonts w:eastAsia="Tahoma"/>
          <w:color w:val="000000"/>
          <w:shd w:val="clear" w:color="auto" w:fill="FFFFFF"/>
          <w:lang w:val="ru-RU"/>
        </w:rPr>
        <w:t xml:space="preserve"> Клавитару </w:t>
      </w:r>
      <w:r>
        <w:rPr>
          <w:rFonts w:eastAsia="Tahoma"/>
          <w:color w:val="000000"/>
          <w:shd w:val="clear" w:color="auto" w:fill="FFFFFF"/>
        </w:rPr>
        <w:t>Clevy</w:t>
      </w:r>
      <w:r w:rsidRPr="00170749">
        <w:rPr>
          <w:rFonts w:eastAsia="Tahoma"/>
          <w:color w:val="000000"/>
          <w:shd w:val="clear" w:color="auto" w:fill="FFFFFF"/>
          <w:lang w:val="ru-RU"/>
        </w:rPr>
        <w:t xml:space="preserve"> - устройство, предлагающее эргономику для использования лицами с нарушениями моторики рук (ДЦП, гепиркинез, спастика рук и прочее).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</w:rPr>
      </w:pPr>
      <w:r>
        <w:rPr>
          <w:rStyle w:val="a6"/>
          <w:rFonts w:eastAsia="Tahoma"/>
          <w:color w:val="000000"/>
          <w:shd w:val="clear" w:color="auto" w:fill="FFFFFF"/>
        </w:rPr>
        <w:t>Особенностью клавиатура являются:</w:t>
      </w:r>
    </w:p>
    <w:p w:rsidR="00336900" w:rsidRDefault="007174B8">
      <w:pPr>
        <w:numPr>
          <w:ilvl w:val="0"/>
          <w:numId w:val="61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000000"/>
          <w:sz w:val="24"/>
          <w:shd w:val="clear" w:color="auto" w:fill="FFFFFF"/>
        </w:rPr>
        <w:t xml:space="preserve">Цветовое зонирование (выделение) логических функциональных блоков на клавиатуре, благодаря чему ее легче осваивать пользователям с ментальными нарушениями, с нарушениями зрения и прочими отклонениями. </w:t>
      </w:r>
    </w:p>
    <w:p w:rsidR="00336900" w:rsidRDefault="007174B8">
      <w:pPr>
        <w:numPr>
          <w:ilvl w:val="0"/>
          <w:numId w:val="61"/>
        </w:numPr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000000"/>
          <w:sz w:val="24"/>
          <w:shd w:val="clear" w:color="auto" w:fill="FFFFFF"/>
        </w:rPr>
        <w:t>Крупные кнопки увеличенного размера - клавиша размером 2*2 см. Благодаря большому размеру кнопок, легче позиционировать пальцы на необходимых клавишах. Пользоваться клавиатурой Clevy еще удобнее.</w:t>
      </w:r>
    </w:p>
    <w:p w:rsidR="00336900" w:rsidRDefault="007174B8">
      <w:pPr>
        <w:numPr>
          <w:ilvl w:val="0"/>
          <w:numId w:val="61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000000"/>
          <w:sz w:val="24"/>
          <w:shd w:val="clear" w:color="auto" w:fill="FFFFFF"/>
        </w:rPr>
        <w:t>Прочная накладка, разделяющая все клавиши, позволяют пользователям со спастикой рук и другими нарушениями не боятся случайного нажатия нескольких клавиш. Накладка позволяет располагать кисти рук прямо поверх полезной площади клавиатуры.</w:t>
      </w:r>
    </w:p>
    <w:p w:rsidR="00336900" w:rsidRDefault="007174B8">
      <w:pPr>
        <w:numPr>
          <w:ilvl w:val="0"/>
          <w:numId w:val="61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Функция "антизалипание клавиш" - достаточно перевести переключатель на задней стороне устройства. Благодаря функции при длительном нажатии на любую клавишу команда будет выполнена один раз в отличии от простых клавиатур, где при длительном нажатии символ будет выводиться в строку. Данная функция очень удобна для детей, которым трудно регулировать продолжительность нажатия.</w:t>
      </w:r>
    </w:p>
    <w:p w:rsidR="00336900" w:rsidRDefault="007174B8">
      <w:pPr>
        <w:numPr>
          <w:ilvl w:val="0"/>
          <w:numId w:val="61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Подключение клавиатуры к компьютеру осуществляется по радиоканалу с использованием специального </w:t>
      </w:r>
      <w:hyperlink r:id="rId62" w:history="1">
        <w:r>
          <w:rPr>
            <w:rStyle w:val="a5"/>
            <w:rFonts w:ascii="Times New Roman" w:eastAsia="Tahoma" w:hAnsi="Times New Roman"/>
            <w:color w:val="3C4692"/>
            <w:sz w:val="24"/>
            <w:u w:val="none"/>
            <w:shd w:val="clear" w:color="auto" w:fill="FFFFFF"/>
          </w:rPr>
          <w:t>ресивера</w:t>
        </w:r>
      </w:hyperlink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, который подключается в свободное гнездо USB на вашем компьютере (приобретается отдельно!).</w:t>
      </w:r>
    </w:p>
    <w:p w:rsidR="00336900" w:rsidRDefault="007174B8">
      <w:pPr>
        <w:numPr>
          <w:ilvl w:val="0"/>
          <w:numId w:val="61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Защита при попадании воды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</w:rPr>
      </w:pPr>
      <w:r>
        <w:rPr>
          <w:rStyle w:val="a6"/>
          <w:rFonts w:eastAsia="Tahoma"/>
          <w:color w:val="333333"/>
          <w:shd w:val="clear" w:color="auto" w:fill="FFFFFF"/>
        </w:rPr>
        <w:t>Технические и функциональные характеристики</w:t>
      </w:r>
    </w:p>
    <w:p w:rsidR="00336900" w:rsidRDefault="007174B8">
      <w:pPr>
        <w:numPr>
          <w:ilvl w:val="0"/>
          <w:numId w:val="6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Раскладка клавиатуры - кириллица (русские буквы)</w:t>
      </w:r>
    </w:p>
    <w:p w:rsidR="00336900" w:rsidRDefault="007174B8">
      <w:pPr>
        <w:numPr>
          <w:ilvl w:val="0"/>
          <w:numId w:val="6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Клавиши размером от 2*2 см</w:t>
      </w:r>
    </w:p>
    <w:p w:rsidR="00336900" w:rsidRDefault="007174B8">
      <w:pPr>
        <w:numPr>
          <w:ilvl w:val="0"/>
          <w:numId w:val="6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Разделяющая клавиши накладка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</w:rPr>
      </w:pPr>
      <w:r>
        <w:rPr>
          <w:rStyle w:val="a6"/>
          <w:rFonts w:eastAsia="Tahoma"/>
          <w:color w:val="333333"/>
          <w:shd w:val="clear" w:color="auto" w:fill="FFFFFF"/>
        </w:rPr>
        <w:t>Комплект поставки</w:t>
      </w:r>
    </w:p>
    <w:p w:rsidR="00336900" w:rsidRDefault="007174B8">
      <w:pPr>
        <w:numPr>
          <w:ilvl w:val="0"/>
          <w:numId w:val="6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Клавиатура Clevy</w:t>
      </w:r>
    </w:p>
    <w:p w:rsidR="00336900" w:rsidRDefault="007174B8">
      <w:pPr>
        <w:numPr>
          <w:ilvl w:val="0"/>
          <w:numId w:val="63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Накладка пластиковая</w:t>
      </w:r>
    </w:p>
    <w:p w:rsidR="00336900" w:rsidRDefault="00336900">
      <w:pPr>
        <w:spacing w:line="330" w:lineRule="atLeast"/>
        <w:jc w:val="both"/>
        <w:textAlignment w:val="baseline"/>
        <w:rPr>
          <w:rFonts w:ascii="Times New Roman" w:hAnsi="Times New Roman"/>
          <w:b/>
          <w:bCs/>
          <w:sz w:val="24"/>
        </w:rPr>
      </w:pPr>
    </w:p>
    <w:p w:rsidR="00336900" w:rsidRDefault="00336900">
      <w:pPr>
        <w:rPr>
          <w:rFonts w:ascii="inherit" w:hAnsi="inherit" w:cs="Arial"/>
          <w:b/>
          <w:bCs/>
          <w:sz w:val="24"/>
        </w:rPr>
      </w:pPr>
    </w:p>
    <w:p w:rsidR="00336900" w:rsidRDefault="007174B8">
      <w:pPr>
        <w:numPr>
          <w:ilvl w:val="0"/>
          <w:numId w:val="54"/>
        </w:numPr>
        <w:spacing w:line="330" w:lineRule="atLeast"/>
        <w:jc w:val="center"/>
        <w:textAlignment w:val="baseline"/>
        <w:rPr>
          <w:rFonts w:ascii="inherit" w:hAnsi="inherit" w:cs="Arial"/>
          <w:b/>
          <w:bCs/>
          <w:sz w:val="24"/>
        </w:rPr>
      </w:pPr>
      <w:r>
        <w:rPr>
          <w:rFonts w:ascii="inherit" w:hAnsi="inherit" w:cs="Arial"/>
          <w:b/>
          <w:bCs/>
          <w:sz w:val="24"/>
        </w:rPr>
        <w:t>Виртуальная экранная клавиатура</w:t>
      </w:r>
    </w:p>
    <w:p w:rsidR="00336900" w:rsidRDefault="007174B8">
      <w:pPr>
        <w:spacing w:line="330" w:lineRule="atLeast"/>
        <w:ind w:firstLine="708"/>
        <w:textAlignment w:val="baseline"/>
        <w:rPr>
          <w:rFonts w:ascii="inherit" w:hAnsi="inherit" w:cs="Arial"/>
          <w:sz w:val="24"/>
          <w:lang w:val="en-US"/>
        </w:rPr>
      </w:pPr>
      <w:r>
        <w:rPr>
          <w:rFonts w:ascii="inherit" w:hAnsi="inherit" w:cs="Arial"/>
          <w:sz w:val="24"/>
        </w:rPr>
        <w:t>ПРИМЕР</w:t>
      </w:r>
      <w:r>
        <w:rPr>
          <w:rFonts w:ascii="inherit" w:hAnsi="inherit" w:cs="Arial"/>
          <w:sz w:val="24"/>
          <w:lang w:val="en-US"/>
        </w:rPr>
        <w:t xml:space="preserve"> 1.</w:t>
      </w:r>
    </w:p>
    <w:p w:rsidR="00336900" w:rsidRPr="00170749" w:rsidRDefault="007174B8">
      <w:pPr>
        <w:spacing w:line="330" w:lineRule="atLeast"/>
        <w:ind w:firstLine="708"/>
        <w:jc w:val="both"/>
        <w:textAlignment w:val="baseline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SimSun" w:eastAsia="SimSun" w:hAnsi="SimSun" w:cs="SimSun"/>
          <w:b/>
          <w:bCs/>
          <w:noProof/>
          <w:sz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72030" cy="1743075"/>
            <wp:effectExtent l="0" t="0" r="13970" b="9525"/>
            <wp:wrapSquare wrapText="bothSides"/>
            <wp:docPr id="40" name="Изображение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 20" descr="IMG_25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ahoma" w:hAnsi="Times New Roman"/>
          <w:b/>
          <w:bCs/>
          <w:sz w:val="24"/>
          <w:shd w:val="clear" w:color="auto" w:fill="FFFFFF"/>
        </w:rPr>
        <w:t>Экра́нная клавиату́ра (виртуальная клавиатура, сенсорная клавиатура)</w:t>
      </w:r>
      <w:r>
        <w:rPr>
          <w:rFonts w:ascii="Times New Roman" w:eastAsia="Tahoma" w:hAnsi="Times New Roman"/>
          <w:sz w:val="24"/>
          <w:shd w:val="clear" w:color="auto" w:fill="FFFFFF"/>
        </w:rPr>
        <w:t xml:space="preserve"> — </w:t>
      </w:r>
      <w:hyperlink r:id="rId64" w:tooltip="Компьютерная клавиатура" w:history="1">
        <w:r>
          <w:rPr>
            <w:rFonts w:ascii="Times New Roman" w:eastAsia="Tahoma" w:hAnsi="Times New Roman"/>
            <w:sz w:val="24"/>
            <w:shd w:val="clear" w:color="auto" w:fill="FFFFFF"/>
          </w:rPr>
          <w:t>компьютерная клавиатура</w:t>
        </w:r>
      </w:hyperlink>
      <w:r>
        <w:rPr>
          <w:rFonts w:ascii="Times New Roman" w:eastAsia="Tahoma" w:hAnsi="Times New Roman"/>
          <w:sz w:val="24"/>
          <w:shd w:val="clear" w:color="auto" w:fill="FFFFFF"/>
        </w:rPr>
        <w:t>, изображённая на экране электронно-вычислительного устройства. Нажатие на клавиши осуществляется </w:t>
      </w:r>
      <w:hyperlink r:id="rId65" w:tooltip="Курсор" w:history="1">
        <w:r>
          <w:rPr>
            <w:rFonts w:ascii="Times New Roman" w:eastAsia="Tahoma" w:hAnsi="Times New Roman"/>
            <w:sz w:val="24"/>
            <w:shd w:val="clear" w:color="auto" w:fill="FFFFFF"/>
          </w:rPr>
          <w:t>курсором</w:t>
        </w:r>
      </w:hyperlink>
      <w:r>
        <w:rPr>
          <w:rFonts w:ascii="Times New Roman" w:eastAsia="Tahoma" w:hAnsi="Times New Roman"/>
          <w:sz w:val="24"/>
          <w:shd w:val="clear" w:color="auto" w:fill="FFFFFF"/>
        </w:rPr>
        <w:t> мыши, либо, для </w:t>
      </w:r>
      <w:hyperlink r:id="rId66" w:tooltip="Сенсорный экран" w:history="1">
        <w:r>
          <w:rPr>
            <w:rFonts w:ascii="Times New Roman" w:eastAsia="Tahoma" w:hAnsi="Times New Roman"/>
            <w:sz w:val="24"/>
            <w:shd w:val="clear" w:color="auto" w:fill="FFFFFF"/>
          </w:rPr>
          <w:t>сенсорных экранов</w:t>
        </w:r>
      </w:hyperlink>
      <w:r>
        <w:rPr>
          <w:rFonts w:ascii="Times New Roman" w:eastAsia="Tahoma" w:hAnsi="Times New Roman"/>
          <w:sz w:val="24"/>
          <w:shd w:val="clear" w:color="auto" w:fill="FFFFFF"/>
        </w:rPr>
        <w:t>, пальцем пользователя или стилусом. Такие клавиатуры, чаще используются в смартфонах и планшетах, нежели на ноутбуках и ПК, даже при наличии у них, сенсорного экрана.</w:t>
      </w:r>
    </w:p>
    <w:p w:rsidR="00336900" w:rsidRDefault="00336900">
      <w:pPr>
        <w:spacing w:line="330" w:lineRule="atLeast"/>
        <w:jc w:val="center"/>
        <w:textAlignment w:val="baseline"/>
        <w:rPr>
          <w:rFonts w:ascii="inherit" w:hAnsi="inherit" w:cs="Arial"/>
          <w:b/>
          <w:bCs/>
          <w:sz w:val="24"/>
        </w:rPr>
      </w:pPr>
    </w:p>
    <w:p w:rsidR="00336900" w:rsidRDefault="007174B8">
      <w:pPr>
        <w:numPr>
          <w:ilvl w:val="0"/>
          <w:numId w:val="54"/>
        </w:numPr>
        <w:spacing w:line="330" w:lineRule="atLeast"/>
        <w:jc w:val="center"/>
        <w:textAlignment w:val="baseline"/>
        <w:rPr>
          <w:rFonts w:ascii="inherit" w:hAnsi="inherit" w:cs="Arial"/>
          <w:b/>
          <w:bCs/>
          <w:sz w:val="24"/>
        </w:rPr>
      </w:pPr>
      <w:r>
        <w:rPr>
          <w:rFonts w:ascii="inherit" w:hAnsi="inherit" w:cs="Arial"/>
          <w:b/>
          <w:bCs/>
          <w:sz w:val="24"/>
        </w:rPr>
        <w:t>Головная компьютерная мышь</w:t>
      </w:r>
    </w:p>
    <w:p w:rsidR="00336900" w:rsidRDefault="00336900">
      <w:pPr>
        <w:spacing w:line="330" w:lineRule="atLeast"/>
        <w:jc w:val="center"/>
        <w:textAlignment w:val="baseline"/>
        <w:rPr>
          <w:rFonts w:ascii="inherit" w:hAnsi="inherit" w:cs="Arial"/>
          <w:b/>
          <w:bCs/>
          <w:sz w:val="24"/>
        </w:rPr>
      </w:pPr>
    </w:p>
    <w:p w:rsidR="00336900" w:rsidRDefault="007174B8">
      <w:pPr>
        <w:spacing w:line="330" w:lineRule="atLeast"/>
        <w:ind w:firstLine="708"/>
        <w:textAlignment w:val="baseline"/>
        <w:rPr>
          <w:rFonts w:ascii="inherit" w:hAnsi="inherit" w:cs="Arial"/>
          <w:sz w:val="24"/>
          <w:lang w:val="en-US"/>
        </w:rPr>
      </w:pPr>
      <w:r>
        <w:rPr>
          <w:rFonts w:ascii="inherit" w:hAnsi="inherit" w:cs="Arial"/>
          <w:sz w:val="24"/>
        </w:rPr>
        <w:t>ПРИМЕР</w:t>
      </w:r>
      <w:r>
        <w:rPr>
          <w:rFonts w:ascii="inherit" w:hAnsi="inherit" w:cs="Arial"/>
          <w:sz w:val="24"/>
          <w:lang w:val="en-US"/>
        </w:rPr>
        <w:t xml:space="preserve"> 1.</w:t>
      </w:r>
    </w:p>
    <w:p w:rsidR="00336900" w:rsidRPr="00DE6FA2" w:rsidRDefault="007174B8">
      <w:pPr>
        <w:spacing w:line="330" w:lineRule="atLeast"/>
        <w:ind w:firstLine="708"/>
        <w:jc w:val="both"/>
        <w:textAlignment w:val="baseline"/>
        <w:rPr>
          <w:rFonts w:ascii="Times New Roman" w:eastAsia="Tahoma" w:hAnsi="Times New Roman"/>
          <w:sz w:val="24"/>
          <w:shd w:val="clear" w:color="auto" w:fill="FFFFFF"/>
        </w:rPr>
      </w:pPr>
      <w:r>
        <w:rPr>
          <w:rFonts w:ascii="SimSun" w:eastAsia="SimSun" w:hAnsi="SimSun" w:cs="SimSun"/>
          <w:b/>
          <w:bCs/>
          <w:noProof/>
          <w:sz w:val="24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85725</wp:posOffset>
            </wp:positionV>
            <wp:extent cx="1943100" cy="1943100"/>
            <wp:effectExtent l="0" t="0" r="0" b="0"/>
            <wp:wrapSquare wrapText="bothSides"/>
            <wp:docPr id="35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ahoma" w:hAnsi="Times New Roman"/>
          <w:b/>
          <w:bCs/>
          <w:sz w:val="24"/>
          <w:shd w:val="clear" w:color="auto" w:fill="FFFFFF"/>
        </w:rPr>
        <w:t>GlassOuse</w:t>
      </w:r>
      <w:r>
        <w:rPr>
          <w:rFonts w:ascii="Times New Roman" w:eastAsia="Tahoma" w:hAnsi="Times New Roman"/>
          <w:sz w:val="24"/>
          <w:shd w:val="clear" w:color="auto" w:fill="FFFFFF"/>
        </w:rPr>
        <w:t xml:space="preserve"> отслеживает движение головы пользователя, перемещая по экрану указатель, а часть устройства, располагающаяся у рта, является аналогом кнопки, с помощью которой можно «кликать» по объекту после наведения курсора. Чтобы перетащить объект, достаточно слегка прикусить её зубами. Полученную с сенсоров информацию Glassouse немедленно передаёт с помощью Bluetooth на ПК, планшет или смартфон.</w:t>
      </w:r>
    </w:p>
    <w:p w:rsidR="00336900" w:rsidRDefault="007174B8">
      <w:pPr>
        <w:pStyle w:val="af1"/>
        <w:spacing w:beforeAutospacing="0" w:afterAutospacing="0"/>
        <w:jc w:val="both"/>
        <w:rPr>
          <w:rFonts w:eastAsia="Tahoma"/>
          <w:shd w:val="clear" w:color="auto" w:fill="FFFFFF"/>
          <w:lang w:val="ru-RU" w:eastAsia="ru-RU"/>
        </w:rPr>
      </w:pPr>
      <w:r>
        <w:rPr>
          <w:rFonts w:eastAsia="Tahoma"/>
          <w:shd w:val="clear" w:color="auto" w:fill="FFFFFF"/>
          <w:lang w:val="ru-RU" w:eastAsia="ru-RU"/>
        </w:rPr>
        <w:t>Особенности</w:t>
      </w:r>
      <w:r>
        <w:rPr>
          <w:rFonts w:eastAsia="Tahoma"/>
          <w:shd w:val="clear" w:color="auto" w:fill="FFFFFF"/>
          <w:lang w:val="ru-RU" w:eastAsia="ru-RU"/>
        </w:rPr>
        <w:br/>
        <w:t>• Соединение с компьютером с помощью Bluetooth соединения – не нужно устанавливать драйверы – легкость в установке и использовании.</w:t>
      </w:r>
      <w:r>
        <w:rPr>
          <w:rFonts w:eastAsia="Tahoma"/>
          <w:shd w:val="clear" w:color="auto" w:fill="FFFFFF"/>
          <w:lang w:val="ru-RU" w:eastAsia="ru-RU"/>
        </w:rPr>
        <w:br/>
        <w:t>• Высокая точность.</w:t>
      </w:r>
      <w:r>
        <w:rPr>
          <w:rFonts w:eastAsia="Tahoma"/>
          <w:shd w:val="clear" w:color="auto" w:fill="FFFFFF"/>
          <w:lang w:val="ru-RU" w:eastAsia="ru-RU"/>
        </w:rPr>
        <w:br/>
        <w:t>• Выбор клика – 4 варианта клика, а также возможность подключить выносную кнопку.</w:t>
      </w:r>
      <w:r>
        <w:rPr>
          <w:rFonts w:eastAsia="Tahoma"/>
          <w:shd w:val="clear" w:color="auto" w:fill="FFFFFF"/>
          <w:lang w:val="ru-RU" w:eastAsia="ru-RU"/>
        </w:rPr>
        <w:br/>
        <w:t>• Высокий отклик – скорость набора одного символа менее 1 секунды.</w:t>
      </w:r>
      <w:r>
        <w:rPr>
          <w:rFonts w:eastAsia="Tahoma"/>
          <w:shd w:val="clear" w:color="auto" w:fill="FFFFFF"/>
          <w:lang w:val="ru-RU" w:eastAsia="ru-RU"/>
        </w:rPr>
        <w:br/>
        <w:t>• Регулировка чувствительности – три уровня регулировки чувствительности.</w:t>
      </w:r>
      <w:r>
        <w:rPr>
          <w:rFonts w:eastAsia="Tahoma"/>
          <w:shd w:val="clear" w:color="auto" w:fill="FFFFFF"/>
          <w:lang w:val="ru-RU" w:eastAsia="ru-RU"/>
        </w:rPr>
        <w:br/>
        <w:t>• Простота в регулировке, позволяющая установить персональные настройки даже пользователям с затруднениями при движениях головой.</w:t>
      </w:r>
      <w:r>
        <w:rPr>
          <w:rFonts w:eastAsia="Tahoma"/>
          <w:shd w:val="clear" w:color="auto" w:fill="FFFFFF"/>
          <w:lang w:val="ru-RU" w:eastAsia="ru-RU"/>
        </w:rPr>
        <w:br/>
        <w:t>В комплект входят только очки, для подтверждения выбора используется задержка взгляда.</w:t>
      </w:r>
    </w:p>
    <w:p w:rsidR="00336900" w:rsidRDefault="00336900">
      <w:pPr>
        <w:pStyle w:val="af1"/>
        <w:spacing w:beforeAutospacing="0" w:afterAutospacing="0"/>
        <w:jc w:val="both"/>
        <w:rPr>
          <w:rFonts w:eastAsia="Tahoma"/>
          <w:shd w:val="clear" w:color="auto" w:fill="FFFFFF"/>
          <w:lang w:val="ru-RU" w:eastAsia="ru-RU"/>
        </w:rPr>
      </w:pPr>
    </w:p>
    <w:p w:rsidR="00336900" w:rsidRDefault="007174B8">
      <w:pPr>
        <w:numPr>
          <w:ilvl w:val="0"/>
          <w:numId w:val="54"/>
        </w:numPr>
        <w:spacing w:line="330" w:lineRule="atLeast"/>
        <w:jc w:val="center"/>
        <w:textAlignment w:val="baseline"/>
        <w:rPr>
          <w:rFonts w:ascii="inherit" w:hAnsi="inherit" w:cs="Arial"/>
          <w:b/>
          <w:bCs/>
          <w:sz w:val="24"/>
        </w:rPr>
      </w:pPr>
      <w:r>
        <w:rPr>
          <w:rFonts w:ascii="inherit" w:hAnsi="inherit" w:cs="Arial"/>
          <w:b/>
          <w:bCs/>
          <w:sz w:val="24"/>
        </w:rPr>
        <w:t>Ножная компьютерная мышь</w:t>
      </w:r>
    </w:p>
    <w:p w:rsidR="00336900" w:rsidRDefault="00336900">
      <w:pPr>
        <w:spacing w:line="330" w:lineRule="atLeast"/>
        <w:jc w:val="center"/>
        <w:textAlignment w:val="baseline"/>
        <w:rPr>
          <w:rFonts w:ascii="inherit" w:hAnsi="inherit" w:cs="Arial"/>
          <w:b/>
          <w:bCs/>
          <w:sz w:val="24"/>
        </w:rPr>
      </w:pPr>
    </w:p>
    <w:p w:rsidR="00336900" w:rsidRDefault="007174B8">
      <w:pPr>
        <w:spacing w:line="330" w:lineRule="atLeast"/>
        <w:ind w:firstLine="708"/>
        <w:textAlignment w:val="baseline"/>
        <w:rPr>
          <w:rFonts w:ascii="inherit" w:hAnsi="inherit" w:cs="Arial"/>
          <w:sz w:val="24"/>
          <w:lang w:val="en-US"/>
        </w:rPr>
      </w:pPr>
      <w:r>
        <w:rPr>
          <w:rFonts w:ascii="inherit" w:hAnsi="inherit" w:cs="Arial"/>
          <w:sz w:val="24"/>
        </w:rPr>
        <w:t>ПРИМЕР</w:t>
      </w:r>
      <w:r>
        <w:rPr>
          <w:rFonts w:ascii="inherit" w:hAnsi="inherit" w:cs="Arial"/>
          <w:sz w:val="24"/>
          <w:lang w:val="en-US"/>
        </w:rPr>
        <w:t xml:space="preserve"> 1.</w:t>
      </w:r>
    </w:p>
    <w:p w:rsidR="00336900" w:rsidRDefault="007174B8">
      <w:pPr>
        <w:shd w:val="clear" w:color="auto" w:fill="FFFFFF"/>
        <w:spacing w:line="15" w:lineRule="atLeast"/>
        <w:ind w:firstLine="708"/>
        <w:jc w:val="both"/>
        <w:rPr>
          <w:rFonts w:ascii="Times New Roman" w:eastAsia="Helvetica" w:hAnsi="Times New Roman"/>
          <w:color w:val="222222"/>
          <w:sz w:val="24"/>
        </w:rPr>
      </w:pPr>
      <w:r>
        <w:rPr>
          <w:rFonts w:ascii="Times New Roman" w:eastAsia="Helvetica" w:hAnsi="Times New Roman"/>
          <w:noProof/>
          <w:color w:val="222222"/>
          <w:sz w:val="24"/>
          <w:shd w:val="clear" w:color="auto" w:fill="FFFFFF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76200</wp:posOffset>
            </wp:positionV>
            <wp:extent cx="1781175" cy="1332865"/>
            <wp:effectExtent l="0" t="0" r="9525" b="635"/>
            <wp:wrapSquare wrapText="bothSides"/>
            <wp:docPr id="24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32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Helvetica" w:hAnsi="Times New Roman"/>
          <w:color w:val="222222"/>
          <w:sz w:val="24"/>
          <w:shd w:val="clear" w:color="auto" w:fill="FFFFFF"/>
          <w:lang w:eastAsia="zh-CN" w:bidi="ar"/>
        </w:rPr>
        <w:t>Е</w:t>
      </w:r>
      <w:r w:rsidRPr="00170749">
        <w:rPr>
          <w:rFonts w:ascii="Times New Roman" w:eastAsia="Helvetica" w:hAnsi="Times New Roman"/>
          <w:color w:val="222222"/>
          <w:sz w:val="24"/>
          <w:shd w:val="clear" w:color="auto" w:fill="FFFFFF"/>
          <w:lang w:eastAsia="zh-CN" w:bidi="ar"/>
        </w:rPr>
        <w:t xml:space="preserve">ще одна разновидность компьютерной мыши – </w:t>
      </w:r>
      <w:r w:rsidRPr="00170749">
        <w:rPr>
          <w:rFonts w:ascii="Times New Roman" w:eastAsia="Helvetica" w:hAnsi="Times New Roman"/>
          <w:b/>
          <w:bCs/>
          <w:color w:val="222222"/>
          <w:sz w:val="24"/>
          <w:shd w:val="clear" w:color="auto" w:fill="FFFFFF"/>
          <w:lang w:eastAsia="zh-CN" w:bidi="ar"/>
        </w:rPr>
        <w:t xml:space="preserve">ножная мышь </w:t>
      </w:r>
      <w:r>
        <w:rPr>
          <w:rFonts w:ascii="Times New Roman" w:eastAsia="Helvetica" w:hAnsi="Times New Roman"/>
          <w:b/>
          <w:bCs/>
          <w:color w:val="222222"/>
          <w:sz w:val="24"/>
          <w:shd w:val="clear" w:color="auto" w:fill="FFFFFF"/>
          <w:lang w:val="en-US" w:eastAsia="zh-CN" w:bidi="ar"/>
        </w:rPr>
        <w:t>Footime</w:t>
      </w:r>
      <w:r w:rsidRPr="00170749">
        <w:rPr>
          <w:rFonts w:ascii="Times New Roman" w:eastAsia="Helvetica" w:hAnsi="Times New Roman"/>
          <w:b/>
          <w:bCs/>
          <w:color w:val="222222"/>
          <w:sz w:val="24"/>
          <w:shd w:val="clear" w:color="auto" w:fill="FFFFFF"/>
          <w:lang w:eastAsia="zh-CN" w:bidi="ar"/>
        </w:rPr>
        <w:t xml:space="preserve"> </w:t>
      </w:r>
      <w:r>
        <w:rPr>
          <w:rFonts w:ascii="Times New Roman" w:eastAsia="Helvetica" w:hAnsi="Times New Roman"/>
          <w:b/>
          <w:bCs/>
          <w:color w:val="222222"/>
          <w:sz w:val="24"/>
          <w:shd w:val="clear" w:color="auto" w:fill="FFFFFF"/>
          <w:lang w:val="en-US" w:eastAsia="zh-CN" w:bidi="ar"/>
        </w:rPr>
        <w:t>Mouse</w:t>
      </w:r>
      <w:r w:rsidRPr="00170749">
        <w:rPr>
          <w:rFonts w:ascii="Times New Roman" w:eastAsia="Helvetica" w:hAnsi="Times New Roman"/>
          <w:color w:val="222222"/>
          <w:sz w:val="24"/>
          <w:shd w:val="clear" w:color="auto" w:fill="FFFFFF"/>
          <w:lang w:eastAsia="zh-CN" w:bidi="ar"/>
        </w:rPr>
        <w:t>, которая позволит оператору освободить руки во время работы на компьютере, передав функции управления его ногам.</w:t>
      </w:r>
    </w:p>
    <w:p w:rsidR="00336900" w:rsidRPr="00170749" w:rsidRDefault="007174B8">
      <w:pPr>
        <w:shd w:val="clear" w:color="auto" w:fill="FFFFFF"/>
        <w:spacing w:line="15" w:lineRule="atLeast"/>
        <w:jc w:val="both"/>
        <w:rPr>
          <w:rFonts w:ascii="Times New Roman" w:eastAsia="Helvetica" w:hAnsi="Times New Roman"/>
          <w:color w:val="222222"/>
          <w:sz w:val="24"/>
          <w:shd w:val="clear" w:color="auto" w:fill="FFFFFF"/>
          <w:lang w:eastAsia="zh-CN" w:bidi="ar"/>
        </w:rPr>
      </w:pPr>
      <w:r w:rsidRPr="00170749">
        <w:rPr>
          <w:rFonts w:ascii="Times New Roman" w:eastAsia="Helvetica" w:hAnsi="Times New Roman"/>
          <w:color w:val="222222"/>
          <w:sz w:val="24"/>
          <w:shd w:val="clear" w:color="auto" w:fill="FFFFFF"/>
          <w:lang w:eastAsia="zh-CN" w:bidi="ar"/>
        </w:rPr>
        <w:t xml:space="preserve">Сама по себе идея </w:t>
      </w:r>
      <w:r>
        <w:rPr>
          <w:rFonts w:ascii="Times New Roman" w:eastAsia="Helvetica" w:hAnsi="Times New Roman"/>
          <w:color w:val="222222"/>
          <w:sz w:val="24"/>
          <w:shd w:val="clear" w:color="auto" w:fill="FFFFFF"/>
          <w:lang w:val="en-US" w:eastAsia="zh-CN" w:bidi="ar"/>
        </w:rPr>
        <w:t>Footime</w:t>
      </w:r>
      <w:r w:rsidRPr="00170749">
        <w:rPr>
          <w:rFonts w:ascii="Times New Roman" w:eastAsia="Helvetica" w:hAnsi="Times New Roman"/>
          <w:color w:val="222222"/>
          <w:sz w:val="24"/>
          <w:shd w:val="clear" w:color="auto" w:fill="FFFFFF"/>
          <w:lang w:eastAsia="zh-CN" w:bidi="ar"/>
        </w:rPr>
        <w:t xml:space="preserve"> </w:t>
      </w:r>
      <w:r>
        <w:rPr>
          <w:rFonts w:ascii="Times New Roman" w:eastAsia="Helvetica" w:hAnsi="Times New Roman"/>
          <w:color w:val="222222"/>
          <w:sz w:val="24"/>
          <w:shd w:val="clear" w:color="auto" w:fill="FFFFFF"/>
          <w:lang w:val="en-US" w:eastAsia="zh-CN" w:bidi="ar"/>
        </w:rPr>
        <w:t>Mouse</w:t>
      </w:r>
      <w:r w:rsidRPr="00170749">
        <w:rPr>
          <w:rFonts w:ascii="Times New Roman" w:eastAsia="Helvetica" w:hAnsi="Times New Roman"/>
          <w:color w:val="222222"/>
          <w:sz w:val="24"/>
          <w:shd w:val="clear" w:color="auto" w:fill="FFFFFF"/>
          <w:lang w:eastAsia="zh-CN" w:bidi="ar"/>
        </w:rPr>
        <w:t>, проста – одна нога обеспечивает передвижение курсора, а вторая отвечает за нажатие кнопок.</w:t>
      </w:r>
    </w:p>
    <w:p w:rsidR="00336900" w:rsidRDefault="007174B8">
      <w:pPr>
        <w:shd w:val="clear" w:color="auto" w:fill="FFFFFF"/>
        <w:spacing w:line="15" w:lineRule="atLeast"/>
        <w:jc w:val="both"/>
        <w:rPr>
          <w:rFonts w:ascii="Times New Roman" w:eastAsia="Helvetica" w:hAnsi="Times New Roman"/>
          <w:color w:val="222222"/>
          <w:sz w:val="24"/>
        </w:rPr>
      </w:pPr>
      <w:r w:rsidRPr="00170749">
        <w:rPr>
          <w:rFonts w:ascii="Times New Roman" w:eastAsia="Helvetica" w:hAnsi="Times New Roman"/>
          <w:color w:val="222222"/>
          <w:sz w:val="24"/>
          <w:shd w:val="clear" w:color="auto" w:fill="FFFFFF"/>
          <w:lang w:eastAsia="zh-CN" w:bidi="ar"/>
        </w:rPr>
        <w:t xml:space="preserve">Мышь подключается к ПК через </w:t>
      </w:r>
      <w:r>
        <w:rPr>
          <w:rFonts w:ascii="Times New Roman" w:eastAsia="Helvetica" w:hAnsi="Times New Roman"/>
          <w:color w:val="222222"/>
          <w:sz w:val="24"/>
          <w:shd w:val="clear" w:color="auto" w:fill="FFFFFF"/>
          <w:lang w:val="en-US" w:eastAsia="zh-CN" w:bidi="ar"/>
        </w:rPr>
        <w:t>USB</w:t>
      </w:r>
      <w:r w:rsidRPr="00170749">
        <w:rPr>
          <w:rFonts w:ascii="Times New Roman" w:eastAsia="Helvetica" w:hAnsi="Times New Roman"/>
          <w:color w:val="222222"/>
          <w:sz w:val="24"/>
          <w:shd w:val="clear" w:color="auto" w:fill="FFFFFF"/>
          <w:lang w:eastAsia="zh-CN" w:bidi="ar"/>
        </w:rPr>
        <w:t xml:space="preserve"> и работает только под </w:t>
      </w:r>
      <w:r>
        <w:rPr>
          <w:rFonts w:ascii="Times New Roman" w:eastAsia="Helvetica" w:hAnsi="Times New Roman"/>
          <w:color w:val="222222"/>
          <w:sz w:val="24"/>
          <w:shd w:val="clear" w:color="auto" w:fill="FFFFFF"/>
          <w:lang w:val="en-US" w:eastAsia="zh-CN" w:bidi="ar"/>
        </w:rPr>
        <w:t>Windows</w:t>
      </w:r>
      <w:r w:rsidRPr="00170749">
        <w:rPr>
          <w:rFonts w:ascii="Times New Roman" w:eastAsia="Helvetica" w:hAnsi="Times New Roman"/>
          <w:color w:val="222222"/>
          <w:sz w:val="24"/>
          <w:shd w:val="clear" w:color="auto" w:fill="FFFFFF"/>
          <w:lang w:eastAsia="zh-CN" w:bidi="ar"/>
        </w:rPr>
        <w:t>.</w:t>
      </w:r>
    </w:p>
    <w:p w:rsidR="00336900" w:rsidRDefault="00336900">
      <w:pPr>
        <w:shd w:val="clear" w:color="auto" w:fill="FFFFFF"/>
        <w:spacing w:line="15" w:lineRule="atLeast"/>
        <w:rPr>
          <w:rFonts w:ascii="Helvetica" w:eastAsia="Helvetica" w:hAnsi="Helvetica" w:cs="Helvetica"/>
          <w:color w:val="222222"/>
          <w:sz w:val="24"/>
        </w:rPr>
      </w:pPr>
    </w:p>
    <w:p w:rsidR="00336900" w:rsidRDefault="007174B8">
      <w:r>
        <w:rPr>
          <w:rFonts w:ascii="SimSun" w:eastAsia="SimSun" w:hAnsi="SimSun" w:cs="SimSun"/>
          <w:sz w:val="24"/>
          <w:lang w:val="en-US" w:eastAsia="zh-CN" w:bidi="ar"/>
        </w:rPr>
        <w:t>  </w:t>
      </w:r>
    </w:p>
    <w:p w:rsidR="00336900" w:rsidRDefault="007174B8">
      <w:pPr>
        <w:spacing w:line="330" w:lineRule="atLeast"/>
        <w:jc w:val="center"/>
        <w:textAlignment w:val="baseline"/>
        <w:rPr>
          <w:rFonts w:ascii="inherit" w:hAnsi="inherit" w:cs="Arial"/>
          <w:b/>
          <w:bCs/>
          <w:sz w:val="24"/>
        </w:rPr>
      </w:pPr>
      <w:r w:rsidRPr="00170749">
        <w:rPr>
          <w:rFonts w:ascii="inherit" w:hAnsi="inherit" w:cs="Arial"/>
          <w:b/>
          <w:bCs/>
          <w:sz w:val="24"/>
        </w:rPr>
        <w:t xml:space="preserve">6. </w:t>
      </w:r>
      <w:r>
        <w:rPr>
          <w:rFonts w:ascii="inherit" w:hAnsi="inherit" w:cs="Arial"/>
          <w:b/>
          <w:bCs/>
          <w:sz w:val="24"/>
        </w:rPr>
        <w:t>Выносные компьютерные кнопки</w:t>
      </w:r>
    </w:p>
    <w:p w:rsidR="00336900" w:rsidRDefault="00336900">
      <w:pPr>
        <w:spacing w:line="330" w:lineRule="atLeast"/>
        <w:jc w:val="center"/>
        <w:textAlignment w:val="baseline"/>
        <w:rPr>
          <w:rFonts w:ascii="inherit" w:hAnsi="inherit" w:cs="Arial"/>
          <w:b/>
          <w:bCs/>
          <w:sz w:val="24"/>
        </w:rPr>
      </w:pPr>
    </w:p>
    <w:p w:rsidR="00336900" w:rsidRPr="00170749" w:rsidRDefault="007174B8">
      <w:pPr>
        <w:spacing w:line="330" w:lineRule="atLeast"/>
        <w:ind w:firstLine="708"/>
        <w:textAlignment w:val="baseline"/>
        <w:rPr>
          <w:rFonts w:ascii="inherit" w:hAnsi="inherit" w:cs="Arial"/>
          <w:sz w:val="24"/>
        </w:rPr>
      </w:pPr>
      <w:r>
        <w:rPr>
          <w:rFonts w:ascii="inherit" w:hAnsi="inherit" w:cs="Arial"/>
          <w:sz w:val="24"/>
        </w:rPr>
        <w:t>ПРИМЕР</w:t>
      </w:r>
      <w:r w:rsidRPr="00170749">
        <w:rPr>
          <w:rFonts w:ascii="inherit" w:hAnsi="inherit" w:cs="Arial"/>
          <w:sz w:val="24"/>
        </w:rPr>
        <w:t xml:space="preserve"> 1.</w:t>
      </w:r>
    </w:p>
    <w:p w:rsidR="00336900" w:rsidRPr="00170749" w:rsidRDefault="007174B8">
      <w:pPr>
        <w:pStyle w:val="4"/>
        <w:shd w:val="clear" w:color="auto" w:fill="FFFFFF"/>
        <w:spacing w:beforeAutospacing="0" w:afterAutospacing="0"/>
        <w:ind w:firstLine="708"/>
        <w:jc w:val="both"/>
        <w:rPr>
          <w:rFonts w:ascii="Times New Roman" w:eastAsia="Tahoma" w:hAnsi="Times New Roman" w:hint="default"/>
          <w:b w:val="0"/>
          <w:bCs w:val="0"/>
          <w:lang w:val="ru-RU"/>
        </w:rPr>
      </w:pPr>
      <w:r>
        <w:rPr>
          <w:rFonts w:ascii="Times New Roman" w:eastAsia="Tahoma" w:hAnsi="Times New Roman" w:hint="default"/>
          <w:noProof/>
          <w:shd w:val="clear" w:color="auto" w:fill="FFFFFF"/>
          <w:lang w:val="ru-RU"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62760" cy="1455420"/>
            <wp:effectExtent l="0" t="0" r="8890" b="11430"/>
            <wp:wrapSquare wrapText="bothSides"/>
            <wp:docPr id="45" name="Изображение 45" descr="19785_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 45" descr="19785_middle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0749">
        <w:rPr>
          <w:rFonts w:ascii="Times New Roman" w:eastAsia="Tahoma" w:hAnsi="Times New Roman" w:hint="default"/>
          <w:shd w:val="clear" w:color="auto" w:fill="FFFFFF"/>
          <w:lang w:val="ru-RU"/>
        </w:rPr>
        <w:t>Выносная компьютерная кнопка (</w:t>
      </w:r>
      <w:r>
        <w:rPr>
          <w:rFonts w:ascii="Times New Roman" w:eastAsia="Tahoma" w:hAnsi="Times New Roman" w:hint="default"/>
          <w:shd w:val="clear" w:color="auto" w:fill="FFFFFF"/>
        </w:rPr>
        <w:t>d</w:t>
      </w:r>
      <w:r w:rsidRPr="00170749">
        <w:rPr>
          <w:rFonts w:ascii="Times New Roman" w:eastAsia="Tahoma" w:hAnsi="Times New Roman" w:hint="default"/>
          <w:shd w:val="clear" w:color="auto" w:fill="FFFFFF"/>
          <w:lang w:val="ru-RU"/>
        </w:rPr>
        <w:t>100</w:t>
      </w:r>
      <w:r>
        <w:rPr>
          <w:rFonts w:ascii="Times New Roman" w:eastAsia="Tahoma" w:hAnsi="Times New Roman" w:hint="default"/>
          <w:shd w:val="clear" w:color="auto" w:fill="FFFFFF"/>
        </w:rPr>
        <w:t>mm</w:t>
      </w:r>
      <w:r w:rsidRPr="00170749">
        <w:rPr>
          <w:rFonts w:ascii="Times New Roman" w:eastAsia="Tahoma" w:hAnsi="Times New Roman" w:hint="default"/>
          <w:shd w:val="clear" w:color="auto" w:fill="FFFFFF"/>
          <w:lang w:val="ru-RU"/>
        </w:rPr>
        <w:t>)</w:t>
      </w:r>
      <w:r w:rsidRPr="00170749">
        <w:rPr>
          <w:rFonts w:ascii="Times New Roman" w:eastAsia="Tahoma" w:hAnsi="Times New Roman" w:hint="default"/>
          <w:b w:val="0"/>
          <w:bCs w:val="0"/>
          <w:shd w:val="clear" w:color="auto" w:fill="FFFFFF"/>
          <w:lang w:val="ru-RU"/>
        </w:rPr>
        <w:t xml:space="preserve"> соответствует следующим для людей с ОДА требованиям:</w:t>
      </w:r>
    </w:p>
    <w:p w:rsidR="00336900" w:rsidRPr="00170749" w:rsidRDefault="007174B8">
      <w:pPr>
        <w:pStyle w:val="4"/>
        <w:spacing w:beforeAutospacing="0" w:afterAutospacing="0"/>
        <w:ind w:left="720"/>
        <w:jc w:val="both"/>
        <w:rPr>
          <w:rFonts w:ascii="Times New Roman" w:hAnsi="Times New Roman" w:hint="default"/>
          <w:b w:val="0"/>
          <w:bCs w:val="0"/>
          <w:lang w:val="ru-RU"/>
        </w:rPr>
      </w:pPr>
      <w:r w:rsidRPr="00170749">
        <w:rPr>
          <w:rFonts w:ascii="Times New Roman" w:hAnsi="Times New Roman" w:hint="default"/>
          <w:b w:val="0"/>
          <w:bCs w:val="0"/>
          <w:shd w:val="clear" w:color="auto" w:fill="FFFFFF"/>
          <w:lang w:val="ru-RU"/>
        </w:rPr>
        <w:t>кнопка ориентирована на детей с ограниченными возможностями</w:t>
      </w:r>
      <w:r>
        <w:rPr>
          <w:rFonts w:ascii="Times New Roman" w:hAnsi="Times New Roman" w:hint="default"/>
          <w:b w:val="0"/>
          <w:bCs w:val="0"/>
          <w:shd w:val="clear" w:color="auto" w:fill="FFFFFF"/>
        </w:rPr>
        <w:t> </w:t>
      </w:r>
      <w:r w:rsidRPr="00170749">
        <w:rPr>
          <w:rFonts w:ascii="Times New Roman" w:hAnsi="Times New Roman" w:hint="default"/>
          <w:b w:val="0"/>
          <w:bCs w:val="0"/>
          <w:shd w:val="clear" w:color="auto" w:fill="FFFFFF"/>
          <w:lang w:val="ru-RU"/>
        </w:rPr>
        <w:t xml:space="preserve"> здоровья для управления компьютером;</w:t>
      </w:r>
    </w:p>
    <w:p w:rsidR="00336900" w:rsidRPr="00170749" w:rsidRDefault="007174B8">
      <w:pPr>
        <w:pStyle w:val="4"/>
        <w:spacing w:beforeAutospacing="0" w:afterAutospacing="0"/>
        <w:ind w:left="720"/>
        <w:jc w:val="both"/>
        <w:rPr>
          <w:rFonts w:ascii="Times New Roman" w:hAnsi="Times New Roman" w:hint="default"/>
          <w:b w:val="0"/>
          <w:bCs w:val="0"/>
          <w:lang w:val="ru-RU"/>
        </w:rPr>
      </w:pPr>
      <w:r w:rsidRPr="00170749">
        <w:rPr>
          <w:rFonts w:ascii="Times New Roman" w:hAnsi="Times New Roman" w:hint="default"/>
          <w:b w:val="0"/>
          <w:bCs w:val="0"/>
          <w:shd w:val="clear" w:color="auto" w:fill="FFFFFF"/>
          <w:lang w:val="ru-RU"/>
        </w:rPr>
        <w:t>при подключении к «Роллерам» и «Джойстикам» кнопка работает как альтернатива кнопкам на компьютерной мыши;</w:t>
      </w:r>
    </w:p>
    <w:p w:rsidR="00336900" w:rsidRPr="00170749" w:rsidRDefault="007174B8">
      <w:pPr>
        <w:pStyle w:val="4"/>
        <w:spacing w:beforeAutospacing="0" w:afterAutospacing="0"/>
        <w:jc w:val="both"/>
        <w:rPr>
          <w:rFonts w:ascii="Times New Roman" w:hAnsi="Times New Roman" w:hint="default"/>
          <w:b w:val="0"/>
          <w:bCs w:val="0"/>
          <w:lang w:val="ru-RU"/>
        </w:rPr>
      </w:pPr>
      <w:r w:rsidRPr="00170749">
        <w:rPr>
          <w:rFonts w:ascii="Times New Roman" w:hAnsi="Times New Roman" w:hint="default"/>
          <w:b w:val="0"/>
          <w:bCs w:val="0"/>
          <w:shd w:val="clear" w:color="auto" w:fill="FFFFFF"/>
          <w:lang w:val="ru-RU"/>
        </w:rPr>
        <w:t>при подключении к большой программируемой клавиатуре (СК «Клавинте») используется для выполнения наиболее часто вызываемых команд;</w:t>
      </w:r>
    </w:p>
    <w:p w:rsidR="00336900" w:rsidRPr="00170749" w:rsidRDefault="007174B8">
      <w:pPr>
        <w:pStyle w:val="4"/>
        <w:spacing w:beforeAutospacing="0" w:afterAutospacing="0"/>
        <w:jc w:val="both"/>
        <w:rPr>
          <w:rFonts w:ascii="Times New Roman" w:hAnsi="Times New Roman" w:hint="default"/>
          <w:b w:val="0"/>
          <w:bCs w:val="0"/>
          <w:lang w:val="ru-RU"/>
        </w:rPr>
      </w:pPr>
      <w:r w:rsidRPr="00170749">
        <w:rPr>
          <w:rFonts w:ascii="Times New Roman" w:hAnsi="Times New Roman" w:hint="default"/>
          <w:b w:val="0"/>
          <w:bCs w:val="0"/>
          <w:shd w:val="clear" w:color="auto" w:fill="FFFFFF"/>
          <w:lang w:val="ru-RU"/>
        </w:rPr>
        <w:t xml:space="preserve">в кнопке </w:t>
      </w:r>
      <w:r>
        <w:rPr>
          <w:rFonts w:ascii="Times New Roman" w:hAnsi="Times New Roman" w:hint="default"/>
          <w:b w:val="0"/>
          <w:bCs w:val="0"/>
          <w:shd w:val="clear" w:color="auto" w:fill="FFFFFF"/>
        </w:rPr>
        <w:t>d</w:t>
      </w:r>
      <w:r w:rsidRPr="00170749">
        <w:rPr>
          <w:rFonts w:ascii="Times New Roman" w:hAnsi="Times New Roman" w:hint="default"/>
          <w:b w:val="0"/>
          <w:bCs w:val="0"/>
          <w:shd w:val="clear" w:color="auto" w:fill="FFFFFF"/>
          <w:lang w:val="ru-RU"/>
        </w:rPr>
        <w:t>100</w:t>
      </w:r>
      <w:r>
        <w:rPr>
          <w:rFonts w:ascii="Times New Roman" w:hAnsi="Times New Roman" w:hint="default"/>
          <w:b w:val="0"/>
          <w:bCs w:val="0"/>
          <w:shd w:val="clear" w:color="auto" w:fill="FFFFFF"/>
        </w:rPr>
        <w:t>mm</w:t>
      </w:r>
      <w:r w:rsidRPr="00170749">
        <w:rPr>
          <w:rFonts w:ascii="Times New Roman" w:hAnsi="Times New Roman" w:hint="default"/>
          <w:b w:val="0"/>
          <w:bCs w:val="0"/>
          <w:shd w:val="clear" w:color="auto" w:fill="FFFFFF"/>
          <w:lang w:val="ru-RU"/>
        </w:rPr>
        <w:t xml:space="preserve"> усилие нажатия на кнопку достигается путем поворота верхней ее части как по часовой (усиление</w:t>
      </w:r>
      <w:r>
        <w:rPr>
          <w:rFonts w:ascii="Times New Roman" w:hAnsi="Times New Roman" w:hint="default"/>
          <w:b w:val="0"/>
          <w:bCs w:val="0"/>
          <w:shd w:val="clear" w:color="auto" w:fill="FFFFFF"/>
        </w:rPr>
        <w:t> </w:t>
      </w:r>
      <w:r w:rsidRPr="00170749">
        <w:rPr>
          <w:rFonts w:ascii="Times New Roman" w:hAnsi="Times New Roman" w:hint="default"/>
          <w:b w:val="0"/>
          <w:bCs w:val="0"/>
          <w:shd w:val="clear" w:color="auto" w:fill="FFFFFF"/>
          <w:lang w:val="ru-RU"/>
        </w:rPr>
        <w:t xml:space="preserve"> нажатия), так и против часовой (уменьшение нажатия) стрелки;</w:t>
      </w:r>
    </w:p>
    <w:p w:rsidR="00336900" w:rsidRPr="00170749" w:rsidRDefault="007174B8">
      <w:pPr>
        <w:pStyle w:val="4"/>
        <w:spacing w:beforeAutospacing="0" w:afterAutospacing="0"/>
        <w:jc w:val="both"/>
        <w:rPr>
          <w:rFonts w:ascii="Times New Roman" w:hAnsi="Times New Roman" w:hint="default"/>
          <w:b w:val="0"/>
          <w:bCs w:val="0"/>
          <w:lang w:val="ru-RU"/>
        </w:rPr>
      </w:pPr>
      <w:r w:rsidRPr="00170749">
        <w:rPr>
          <w:rFonts w:ascii="Times New Roman" w:hAnsi="Times New Roman" w:hint="default"/>
          <w:b w:val="0"/>
          <w:bCs w:val="0"/>
          <w:shd w:val="clear" w:color="auto" w:fill="FFFFFF"/>
          <w:lang w:val="ru-RU"/>
        </w:rPr>
        <w:t>кнопка изготовлена из высококачественной пластмассы.</w:t>
      </w:r>
    </w:p>
    <w:p w:rsidR="00336900" w:rsidRDefault="00336900">
      <w:pPr>
        <w:ind w:left="1080"/>
        <w:rPr>
          <w:rFonts w:ascii="Times New Roman" w:hAnsi="Times New Roman"/>
          <w:sz w:val="24"/>
        </w:rPr>
      </w:pPr>
    </w:p>
    <w:p w:rsidR="00336900" w:rsidRDefault="007174B8">
      <w:pPr>
        <w:ind w:firstLineChars="250" w:firstLine="6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ПРИМЕР 2.</w:t>
      </w:r>
    </w:p>
    <w:p w:rsidR="00336900" w:rsidRPr="00170749" w:rsidRDefault="007174B8">
      <w:pPr>
        <w:pStyle w:val="af1"/>
        <w:shd w:val="clear" w:color="auto" w:fill="FFFFFF"/>
        <w:spacing w:beforeAutospacing="0" w:afterAutospacing="0"/>
        <w:ind w:firstLine="708"/>
        <w:jc w:val="both"/>
        <w:rPr>
          <w:rFonts w:eastAsia="Tahoma"/>
          <w:color w:val="333333"/>
          <w:lang w:val="ru-RU"/>
        </w:rPr>
      </w:pPr>
      <w:r>
        <w:rPr>
          <w:b/>
          <w:bCs/>
          <w:noProof/>
          <w:lang w:val="ru-RU"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00225" cy="1428750"/>
            <wp:effectExtent l="0" t="0" r="9525" b="0"/>
            <wp:wrapSquare wrapText="bothSides"/>
            <wp:docPr id="43" name="Изображение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 23" descr="IMG_25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170749">
        <w:rPr>
          <w:rFonts w:eastAsia="Tahoma"/>
          <w:b/>
          <w:bCs/>
          <w:color w:val="333333"/>
          <w:shd w:val="clear" w:color="auto" w:fill="FFFFFF"/>
          <w:lang w:val="ru-RU"/>
        </w:rPr>
        <w:t xml:space="preserve">Беспроводная кнопка компьютерная </w:t>
      </w:r>
      <w:r>
        <w:rPr>
          <w:rFonts w:eastAsia="Tahoma"/>
          <w:b/>
          <w:bCs/>
          <w:color w:val="333333"/>
          <w:shd w:val="clear" w:color="auto" w:fill="FFFFFF"/>
        </w:rPr>
        <w:t>SimplyWorks</w:t>
      </w:r>
      <w:r w:rsidRPr="00170749">
        <w:rPr>
          <w:rFonts w:eastAsia="Tahoma"/>
          <w:b/>
          <w:bCs/>
          <w:color w:val="333333"/>
          <w:shd w:val="clear" w:color="auto" w:fill="FFFFFF"/>
          <w:lang w:val="ru-RU"/>
        </w:rPr>
        <w:t xml:space="preserve"> </w:t>
      </w:r>
      <w:r>
        <w:rPr>
          <w:rFonts w:eastAsia="Tahoma"/>
          <w:b/>
          <w:bCs/>
          <w:color w:val="333333"/>
          <w:shd w:val="clear" w:color="auto" w:fill="FFFFFF"/>
        </w:rPr>
        <w:t>Switch</w:t>
      </w:r>
      <w:r w:rsidRPr="00170749">
        <w:rPr>
          <w:rFonts w:eastAsia="Tahoma"/>
          <w:b/>
          <w:bCs/>
          <w:color w:val="333333"/>
          <w:shd w:val="clear" w:color="auto" w:fill="FFFFFF"/>
          <w:lang w:val="ru-RU"/>
        </w:rPr>
        <w:t xml:space="preserve"> </w:t>
      </w:r>
      <w:r w:rsidRPr="00170749">
        <w:rPr>
          <w:rFonts w:eastAsia="Tahoma"/>
          <w:color w:val="333333"/>
          <w:shd w:val="clear" w:color="auto" w:fill="FFFFFF"/>
          <w:lang w:val="ru-RU"/>
        </w:rPr>
        <w:t xml:space="preserve">предназначена для использования совместно с джойстиком или роллером </w:t>
      </w:r>
      <w:r>
        <w:rPr>
          <w:rFonts w:eastAsia="Tahoma"/>
          <w:color w:val="333333"/>
          <w:shd w:val="clear" w:color="auto" w:fill="FFFFFF"/>
        </w:rPr>
        <w:t>SimplyWorks</w:t>
      </w:r>
      <w:r w:rsidRPr="00170749">
        <w:rPr>
          <w:rFonts w:eastAsia="Tahoma"/>
          <w:color w:val="333333"/>
          <w:shd w:val="clear" w:color="auto" w:fill="FFFFFF"/>
          <w:lang w:val="ru-RU"/>
        </w:rPr>
        <w:t xml:space="preserve"> и обеспечивает функционал беспроводной мыши для связи с компьютером. Устройство работает в радиусе до 10 метров и изготовлено из высокопрочного пластика, обеспечивающим защиту от сильных нажатий и ударов.</w:t>
      </w:r>
    </w:p>
    <w:p w:rsidR="00336900" w:rsidRPr="00170749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  <w:lang w:val="ru-RU"/>
        </w:rPr>
      </w:pPr>
      <w:r>
        <w:rPr>
          <w:rFonts w:eastAsia="Tahoma"/>
          <w:color w:val="333333"/>
          <w:shd w:val="clear" w:color="auto" w:fill="FFFFFF"/>
        </w:rPr>
        <w:t>SimplyWorks</w:t>
      </w:r>
      <w:r w:rsidRPr="00170749">
        <w:rPr>
          <w:rFonts w:eastAsia="Tahoma"/>
          <w:color w:val="333333"/>
          <w:shd w:val="clear" w:color="auto" w:fill="FFFFFF"/>
          <w:lang w:val="ru-RU"/>
        </w:rPr>
        <w:t xml:space="preserve"> </w:t>
      </w:r>
      <w:r>
        <w:rPr>
          <w:rFonts w:eastAsia="Tahoma"/>
          <w:color w:val="333333"/>
          <w:shd w:val="clear" w:color="auto" w:fill="FFFFFF"/>
        </w:rPr>
        <w:t>Switch</w:t>
      </w:r>
      <w:r w:rsidRPr="00170749">
        <w:rPr>
          <w:rFonts w:eastAsia="Tahoma"/>
          <w:color w:val="333333"/>
          <w:shd w:val="clear" w:color="auto" w:fill="FFFFFF"/>
          <w:lang w:val="ru-RU"/>
        </w:rPr>
        <w:t xml:space="preserve"> 125 мм является незаменимым помощником в освоении компьютера для людей с ограниченными возможностями и детей с ДЦП.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</w:rPr>
      </w:pPr>
      <w:r>
        <w:rPr>
          <w:rStyle w:val="a6"/>
          <w:rFonts w:eastAsia="Tahoma"/>
          <w:color w:val="333333"/>
          <w:shd w:val="clear" w:color="auto" w:fill="FFFFFF"/>
        </w:rPr>
        <w:t>Преимущества устройства:</w:t>
      </w:r>
    </w:p>
    <w:p w:rsidR="00336900" w:rsidRDefault="007174B8">
      <w:pPr>
        <w:numPr>
          <w:ilvl w:val="0"/>
          <w:numId w:val="64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Низкий профиль кнопки для удобства использования</w:t>
      </w:r>
    </w:p>
    <w:p w:rsidR="00336900" w:rsidRDefault="007174B8">
      <w:pPr>
        <w:numPr>
          <w:ilvl w:val="0"/>
          <w:numId w:val="64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программируемые функции при активации кнопки</w:t>
      </w:r>
    </w:p>
    <w:p w:rsidR="00336900" w:rsidRDefault="007174B8">
      <w:pPr>
        <w:numPr>
          <w:ilvl w:val="0"/>
          <w:numId w:val="64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Четыре цветовых решения: красный, желтый, синий, зеленый</w:t>
      </w:r>
    </w:p>
    <w:p w:rsidR="00336900" w:rsidRDefault="007174B8">
      <w:pPr>
        <w:numPr>
          <w:ilvl w:val="0"/>
          <w:numId w:val="64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Длительный срок службы батарей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</w:rPr>
      </w:pPr>
      <w:r>
        <w:rPr>
          <w:rStyle w:val="a6"/>
          <w:rFonts w:eastAsia="Tahoma"/>
          <w:color w:val="333333"/>
          <w:shd w:val="clear" w:color="auto" w:fill="FFFFFF"/>
        </w:rPr>
        <w:t>Особенности</w:t>
      </w:r>
    </w:p>
    <w:p w:rsidR="00336900" w:rsidRDefault="007174B8">
      <w:pPr>
        <w:numPr>
          <w:ilvl w:val="0"/>
          <w:numId w:val="65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Работает с любым приемником SimplyWorks для доступа к компьютеру или автономного коммутатора</w:t>
      </w:r>
    </w:p>
    <w:p w:rsidR="00336900" w:rsidRDefault="007174B8">
      <w:pPr>
        <w:numPr>
          <w:ilvl w:val="0"/>
          <w:numId w:val="65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Чрезвычайно низкопрофильный</w:t>
      </w:r>
    </w:p>
    <w:p w:rsidR="00336900" w:rsidRDefault="007174B8">
      <w:pPr>
        <w:numPr>
          <w:ilvl w:val="0"/>
          <w:numId w:val="65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Доступно в четырех цветах (красный, желтый, синий, зеленый)</w:t>
      </w:r>
    </w:p>
    <w:p w:rsidR="00336900" w:rsidRDefault="007174B8">
      <w:pPr>
        <w:numPr>
          <w:ilvl w:val="0"/>
          <w:numId w:val="65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Рабочая область 125 мм</w:t>
      </w:r>
    </w:p>
    <w:p w:rsidR="00336900" w:rsidRDefault="007174B8">
      <w:pPr>
        <w:numPr>
          <w:ilvl w:val="0"/>
          <w:numId w:val="65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Низкое рабочее усилие (настраивается в диапазоне 50-115 гр/м2)</w:t>
      </w:r>
    </w:p>
    <w:p w:rsidR="00336900" w:rsidRDefault="007174B8">
      <w:pPr>
        <w:numPr>
          <w:ilvl w:val="0"/>
          <w:numId w:val="65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10-метровый стабильный прием сигнала ресивером</w:t>
      </w:r>
    </w:p>
    <w:p w:rsidR="00336900" w:rsidRDefault="007174B8">
      <w:pPr>
        <w:numPr>
          <w:ilvl w:val="0"/>
          <w:numId w:val="65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Встроенный блок настройки на тыльной стороне, позволяющий выбирать функцию переключения при использовании для доступа к компьютеру</w:t>
      </w:r>
    </w:p>
    <w:p w:rsidR="00336900" w:rsidRDefault="007174B8">
      <w:pPr>
        <w:numPr>
          <w:ilvl w:val="0"/>
          <w:numId w:val="65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Автоматический режим энергосбережения - без включения / выключения</w:t>
      </w:r>
    </w:p>
    <w:p w:rsidR="00336900" w:rsidRDefault="007174B8">
      <w:pPr>
        <w:numPr>
          <w:ilvl w:val="0"/>
          <w:numId w:val="65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кнопка  имеет крепежные отверстия на тыльной стороне для жесткого крепления </w:t>
      </w:r>
    </w:p>
    <w:p w:rsidR="00336900" w:rsidRDefault="007174B8">
      <w:pPr>
        <w:numPr>
          <w:ilvl w:val="0"/>
          <w:numId w:val="65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Длительный срок службы батареи.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color w:val="333333"/>
        </w:rPr>
      </w:pPr>
      <w:r>
        <w:rPr>
          <w:rStyle w:val="a6"/>
          <w:rFonts w:eastAsia="Tahoma"/>
          <w:color w:val="333333"/>
          <w:shd w:val="clear" w:color="auto" w:fill="FFFFFF"/>
        </w:rPr>
        <w:t>Технические характеристики:</w:t>
      </w:r>
    </w:p>
    <w:p w:rsidR="00336900" w:rsidRDefault="007174B8">
      <w:pPr>
        <w:numPr>
          <w:ilvl w:val="0"/>
          <w:numId w:val="66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 xml:space="preserve">Элемент питания ААА - 2 шт. </w:t>
      </w:r>
    </w:p>
    <w:p w:rsidR="00336900" w:rsidRDefault="007174B8">
      <w:pPr>
        <w:numPr>
          <w:ilvl w:val="0"/>
          <w:numId w:val="66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Диаметр кнопки 125 мм</w:t>
      </w:r>
    </w:p>
    <w:p w:rsidR="00336900" w:rsidRDefault="007174B8">
      <w:pPr>
        <w:numPr>
          <w:ilvl w:val="0"/>
          <w:numId w:val="66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color w:val="333333"/>
          <w:sz w:val="24"/>
        </w:rPr>
      </w:pPr>
      <w:r>
        <w:rPr>
          <w:rFonts w:ascii="Times New Roman" w:eastAsia="Tahoma" w:hAnsi="Times New Roman"/>
          <w:color w:val="333333"/>
          <w:sz w:val="24"/>
          <w:shd w:val="clear" w:color="auto" w:fill="FFFFFF"/>
        </w:rPr>
        <w:t>24 программируемые функции</w:t>
      </w:r>
    </w:p>
    <w:p w:rsidR="00336900" w:rsidRDefault="00336900">
      <w:pPr>
        <w:rPr>
          <w:rFonts w:ascii="Times New Roman" w:eastAsia="Tahoma" w:hAnsi="Times New Roman"/>
          <w:sz w:val="24"/>
          <w:shd w:val="clear" w:color="auto" w:fill="FFFFFF"/>
        </w:rPr>
      </w:pPr>
    </w:p>
    <w:p w:rsidR="00336900" w:rsidRDefault="007174B8">
      <w:pPr>
        <w:spacing w:line="330" w:lineRule="atLeast"/>
        <w:jc w:val="center"/>
        <w:textAlignment w:val="baseline"/>
        <w:rPr>
          <w:rFonts w:ascii="inherit" w:hAnsi="inherit" w:cs="Arial"/>
          <w:b/>
          <w:bCs/>
          <w:sz w:val="24"/>
        </w:rPr>
      </w:pPr>
      <w:r>
        <w:rPr>
          <w:rFonts w:ascii="inherit" w:hAnsi="inherit" w:cs="Arial"/>
          <w:b/>
          <w:bCs/>
          <w:sz w:val="24"/>
          <w:lang w:val="en-US"/>
        </w:rPr>
        <w:t>7.</w:t>
      </w:r>
      <w:r>
        <w:rPr>
          <w:rFonts w:ascii="inherit" w:hAnsi="inherit" w:cs="Arial"/>
          <w:b/>
          <w:bCs/>
          <w:sz w:val="24"/>
        </w:rPr>
        <w:t>Компьютерный джойстик или компьютерный роллер</w:t>
      </w:r>
    </w:p>
    <w:p w:rsidR="00336900" w:rsidRDefault="00336900">
      <w:pPr>
        <w:spacing w:line="330" w:lineRule="atLeast"/>
        <w:jc w:val="center"/>
        <w:textAlignment w:val="baseline"/>
        <w:rPr>
          <w:rFonts w:ascii="inherit" w:hAnsi="inherit" w:cs="Arial"/>
          <w:b/>
          <w:bCs/>
          <w:sz w:val="24"/>
        </w:rPr>
      </w:pPr>
    </w:p>
    <w:p w:rsidR="00336900" w:rsidRDefault="007174B8">
      <w:pPr>
        <w:ind w:firstLine="708"/>
        <w:textAlignment w:val="baseline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>ПРИМЕР</w:t>
      </w:r>
      <w:r>
        <w:rPr>
          <w:rFonts w:ascii="Times New Roman" w:hAnsi="Times New Roman"/>
          <w:sz w:val="24"/>
          <w:lang w:val="en-US"/>
        </w:rPr>
        <w:t xml:space="preserve"> 1.</w:t>
      </w:r>
    </w:p>
    <w:p w:rsidR="00336900" w:rsidRDefault="007174B8">
      <w:pPr>
        <w:ind w:firstLine="708"/>
        <w:jc w:val="both"/>
        <w:textAlignment w:val="baseline"/>
        <w:rPr>
          <w:rFonts w:ascii="Times New Roman" w:eastAsia="Tahoma" w:hAnsi="Times New Roman"/>
          <w:sz w:val="24"/>
        </w:rPr>
      </w:pPr>
      <w:r>
        <w:rPr>
          <w:rFonts w:ascii="Times New Roman" w:eastAsia="SimSun" w:hAnsi="Times New Roman"/>
          <w:b/>
          <w:bCs/>
          <w:noProof/>
          <w:sz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60960</wp:posOffset>
            </wp:positionV>
            <wp:extent cx="1828800" cy="1828800"/>
            <wp:effectExtent l="0" t="0" r="0" b="0"/>
            <wp:wrapSquare wrapText="bothSides"/>
            <wp:docPr id="9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ahoma" w:hAnsi="Times New Roman"/>
          <w:b/>
          <w:bCs/>
          <w:sz w:val="24"/>
          <w:shd w:val="clear" w:color="auto" w:fill="FFFFFF"/>
        </w:rPr>
        <w:t>Джойстик компьютерный Новотон</w:t>
      </w:r>
      <w:r>
        <w:rPr>
          <w:rFonts w:ascii="Times New Roman" w:eastAsia="Tahoma" w:hAnsi="Times New Roman"/>
          <w:sz w:val="24"/>
          <w:shd w:val="clear" w:color="auto" w:fill="FFFFFF"/>
        </w:rPr>
        <w:t xml:space="preserve"> сочетает в себе функцию мыши и джойстика и предназначен для работы на компьютере людьми с ограниченными возможностями. Оснащен курсором и тремя кнопками, делающими процесс навигации по монитору чрезвычайно удобным. Функциональные кнопки джойстика дублируют кнопочную мышь и имеют защиту от случайного нажатия. Для удобства использования людей с ДЦП, как правило, данные кнопки заменяются выносными кнопками и подключаются в соответствующие разъемы прибора.</w:t>
      </w:r>
    </w:p>
    <w:p w:rsidR="00336900" w:rsidRPr="00170749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lang w:val="ru-RU"/>
        </w:rPr>
      </w:pPr>
      <w:r w:rsidRPr="00170749">
        <w:rPr>
          <w:rFonts w:eastAsia="Tahoma"/>
          <w:shd w:val="clear" w:color="auto" w:fill="FFFFFF"/>
          <w:lang w:val="ru-RU"/>
        </w:rPr>
        <w:t xml:space="preserve">На корпусе устройства расположены 3 цветные кнопки, которые соответствуют левой и правой кнопкам обычной компьютерной «мыши» и одна кнопка выполняет функцию </w:t>
      </w:r>
      <w:r>
        <w:rPr>
          <w:rFonts w:eastAsia="Tahoma"/>
          <w:shd w:val="clear" w:color="auto" w:fill="FFFFFF"/>
        </w:rPr>
        <w:t xml:space="preserve">«удержания» левой кнопки. </w:t>
      </w:r>
      <w:r w:rsidRPr="00170749">
        <w:rPr>
          <w:rFonts w:eastAsia="Tahoma"/>
          <w:shd w:val="clear" w:color="auto" w:fill="FFFFFF"/>
          <w:lang w:val="ru-RU"/>
        </w:rPr>
        <w:t xml:space="preserve">Дополнительно можно </w:t>
      </w:r>
      <w:r w:rsidRPr="00170749">
        <w:rPr>
          <w:rFonts w:eastAsia="Tahoma"/>
          <w:shd w:val="clear" w:color="auto" w:fill="FFFFFF"/>
          <w:lang w:val="ru-RU"/>
        </w:rPr>
        <w:lastRenderedPageBreak/>
        <w:t xml:space="preserve">подключить до трех выносных кнопок, дублирующих функцию клавиш, расположенных на корпусе изделия. Подключается к любому компьютеру через </w:t>
      </w:r>
      <w:r>
        <w:rPr>
          <w:rFonts w:eastAsia="Tahoma"/>
          <w:shd w:val="clear" w:color="auto" w:fill="FFFFFF"/>
        </w:rPr>
        <w:t>USB</w:t>
      </w:r>
      <w:r w:rsidRPr="00170749">
        <w:rPr>
          <w:rFonts w:eastAsia="Tahoma"/>
          <w:shd w:val="clear" w:color="auto" w:fill="FFFFFF"/>
          <w:lang w:val="ru-RU"/>
        </w:rPr>
        <w:t>-порт.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</w:rPr>
      </w:pPr>
      <w:r>
        <w:rPr>
          <w:rFonts w:eastAsia="Tahoma"/>
          <w:shd w:val="clear" w:color="auto" w:fill="FFFFFF"/>
          <w:lang w:val="ru-RU"/>
        </w:rPr>
        <w:t>Новотон</w:t>
      </w:r>
      <w:r w:rsidRPr="00170749">
        <w:rPr>
          <w:rFonts w:eastAsia="Tahoma"/>
          <w:shd w:val="clear" w:color="auto" w:fill="FFFFFF"/>
          <w:lang w:val="ru-RU"/>
        </w:rPr>
        <w:t xml:space="preserve"> предоставит возможность людям с различными формами нарушения моторики обучаться, осваивать новую информацию и получать знания. </w:t>
      </w:r>
      <w:r>
        <w:rPr>
          <w:rFonts w:eastAsia="Tahoma"/>
          <w:shd w:val="clear" w:color="auto" w:fill="FFFFFF"/>
        </w:rPr>
        <w:t>Устройство характеризуется простотой в работе - подключи/работай.</w:t>
      </w:r>
    </w:p>
    <w:p w:rsidR="00336900" w:rsidRDefault="007174B8">
      <w:pPr>
        <w:pStyle w:val="3"/>
        <w:keepNext w:val="0"/>
        <w:keepLines w:val="0"/>
        <w:shd w:val="clear" w:color="auto" w:fill="FFFFFF"/>
        <w:spacing w:before="0"/>
        <w:jc w:val="both"/>
        <w:rPr>
          <w:rFonts w:ascii="Times New Roman" w:eastAsia="Tahoma" w:hAnsi="Times New Roman" w:cs="Times New Roman"/>
          <w:b/>
          <w:bCs/>
          <w:color w:val="auto"/>
        </w:rPr>
      </w:pPr>
      <w:r>
        <w:rPr>
          <w:rFonts w:ascii="Times New Roman" w:eastAsia="Tahoma" w:hAnsi="Times New Roman" w:cs="Times New Roman"/>
          <w:b/>
          <w:bCs/>
          <w:color w:val="auto"/>
          <w:shd w:val="clear" w:color="auto" w:fill="FFFFFF"/>
        </w:rPr>
        <w:t>Преимущества</w:t>
      </w:r>
    </w:p>
    <w:p w:rsidR="00336900" w:rsidRDefault="007174B8">
      <w:pPr>
        <w:numPr>
          <w:ilvl w:val="0"/>
          <w:numId w:val="67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Высококачественный эргономичный корпус</w:t>
      </w:r>
    </w:p>
    <w:p w:rsidR="00336900" w:rsidRDefault="007174B8">
      <w:pPr>
        <w:numPr>
          <w:ilvl w:val="0"/>
          <w:numId w:val="67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Plug-n-play - автоматическая установка драйверов - подключи и работай</w:t>
      </w:r>
    </w:p>
    <w:p w:rsidR="00336900" w:rsidRDefault="007174B8">
      <w:pPr>
        <w:pStyle w:val="3"/>
        <w:keepNext w:val="0"/>
        <w:keepLines w:val="0"/>
        <w:shd w:val="clear" w:color="auto" w:fill="FFFFFF"/>
        <w:spacing w:before="0"/>
        <w:jc w:val="both"/>
        <w:rPr>
          <w:rFonts w:ascii="Times New Roman" w:eastAsia="Tahoma" w:hAnsi="Times New Roman" w:cs="Times New Roman"/>
          <w:b/>
          <w:bCs/>
          <w:color w:val="auto"/>
        </w:rPr>
      </w:pPr>
      <w:r>
        <w:rPr>
          <w:rFonts w:ascii="Times New Roman" w:eastAsia="Tahoma" w:hAnsi="Times New Roman" w:cs="Times New Roman"/>
          <w:b/>
          <w:bCs/>
          <w:color w:val="auto"/>
          <w:shd w:val="clear" w:color="auto" w:fill="FFFFFF"/>
        </w:rPr>
        <w:t>Особенности</w:t>
      </w:r>
    </w:p>
    <w:p w:rsidR="00336900" w:rsidRDefault="007174B8">
      <w:pPr>
        <w:numPr>
          <w:ilvl w:val="0"/>
          <w:numId w:val="68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Великолепная чувствительность - отклик устройства при усилии всего в 0,5 Ньютона</w:t>
      </w:r>
    </w:p>
    <w:p w:rsidR="00336900" w:rsidRDefault="007174B8">
      <w:pPr>
        <w:numPr>
          <w:ilvl w:val="0"/>
          <w:numId w:val="68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4 настраиваемые скорости перемещения курсора со звуковой индикацией настройки</w:t>
      </w:r>
    </w:p>
    <w:p w:rsidR="00336900" w:rsidRDefault="007174B8">
      <w:pPr>
        <w:numPr>
          <w:ilvl w:val="0"/>
          <w:numId w:val="68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Кнопки дублирования мыши "утоплены" в корпус для предотвращения случайного нажатия</w:t>
      </w:r>
    </w:p>
    <w:p w:rsidR="00336900" w:rsidRDefault="007174B8">
      <w:pPr>
        <w:numPr>
          <w:ilvl w:val="0"/>
          <w:numId w:val="68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А</w:t>
      </w:r>
    </w:p>
    <w:p w:rsidR="00336900" w:rsidRDefault="007174B8">
      <w:pPr>
        <w:pStyle w:val="3"/>
        <w:keepNext w:val="0"/>
        <w:keepLines w:val="0"/>
        <w:shd w:val="clear" w:color="auto" w:fill="FFFFFF"/>
        <w:spacing w:before="0"/>
        <w:jc w:val="both"/>
        <w:rPr>
          <w:rFonts w:ascii="Times New Roman" w:eastAsia="Tahoma" w:hAnsi="Times New Roman" w:cs="Times New Roman"/>
          <w:b/>
          <w:bCs/>
          <w:color w:val="auto"/>
        </w:rPr>
      </w:pPr>
      <w:r>
        <w:rPr>
          <w:rFonts w:ascii="Times New Roman" w:eastAsia="Tahoma" w:hAnsi="Times New Roman" w:cs="Times New Roman"/>
          <w:b/>
          <w:bCs/>
          <w:color w:val="auto"/>
          <w:shd w:val="clear" w:color="auto" w:fill="FFFFFF"/>
        </w:rPr>
        <w:t>Технические характеристики</w:t>
      </w:r>
    </w:p>
    <w:p w:rsidR="00336900" w:rsidRDefault="007174B8">
      <w:pPr>
        <w:numPr>
          <w:ilvl w:val="0"/>
          <w:numId w:val="6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3 разноцветные кнопки: правая и левая - дублируют клавиши мыши, центральная - удержание левой кнопки.</w:t>
      </w:r>
    </w:p>
    <w:p w:rsidR="00336900" w:rsidRDefault="007174B8">
      <w:pPr>
        <w:numPr>
          <w:ilvl w:val="0"/>
          <w:numId w:val="69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3 разъема для подключения выносных кнопок (</w:t>
      </w:r>
      <w:hyperlink r:id="rId72" w:history="1">
        <w:r>
          <w:rPr>
            <w:rStyle w:val="a5"/>
            <w:rFonts w:ascii="Times New Roman" w:eastAsia="Tahoma" w:hAnsi="Times New Roman"/>
            <w:color w:val="auto"/>
            <w:sz w:val="24"/>
            <w:u w:val="none"/>
            <w:shd w:val="clear" w:color="auto" w:fill="FFFFFF"/>
          </w:rPr>
          <w:t>Новотон 100мм</w:t>
        </w:r>
      </w:hyperlink>
      <w:r>
        <w:rPr>
          <w:rFonts w:ascii="Times New Roman" w:eastAsia="Tahoma" w:hAnsi="Times New Roman"/>
          <w:sz w:val="24"/>
          <w:shd w:val="clear" w:color="auto" w:fill="FFFFFF"/>
        </w:rPr>
        <w:t>, </w:t>
      </w:r>
      <w:hyperlink r:id="rId73" w:history="1">
        <w:r>
          <w:rPr>
            <w:rStyle w:val="a5"/>
            <w:rFonts w:ascii="Times New Roman" w:eastAsia="Tahoma" w:hAnsi="Times New Roman"/>
            <w:color w:val="auto"/>
            <w:sz w:val="24"/>
            <w:u w:val="none"/>
            <w:shd w:val="clear" w:color="auto" w:fill="FFFFFF"/>
          </w:rPr>
          <w:t>Новотон 60 мм</w:t>
        </w:r>
      </w:hyperlink>
      <w:r>
        <w:rPr>
          <w:rFonts w:ascii="Times New Roman" w:eastAsia="Tahoma" w:hAnsi="Times New Roman"/>
          <w:sz w:val="24"/>
          <w:shd w:val="clear" w:color="auto" w:fill="FFFFFF"/>
        </w:rPr>
        <w:t>.)</w:t>
      </w:r>
    </w:p>
    <w:p w:rsidR="00336900" w:rsidRDefault="00336900">
      <w:pPr>
        <w:jc w:val="both"/>
        <w:textAlignment w:val="baseline"/>
        <w:rPr>
          <w:rFonts w:ascii="Times New Roman" w:hAnsi="Times New Roman"/>
          <w:b/>
          <w:bCs/>
          <w:sz w:val="24"/>
        </w:rPr>
      </w:pPr>
    </w:p>
    <w:p w:rsidR="00336900" w:rsidRPr="00170749" w:rsidRDefault="007174B8">
      <w:pPr>
        <w:jc w:val="both"/>
        <w:textAlignment w:val="baseline"/>
        <w:rPr>
          <w:rFonts w:ascii="Times New Roman" w:hAnsi="Times New Roman"/>
          <w:sz w:val="24"/>
        </w:rPr>
      </w:pPr>
      <w:r w:rsidRPr="00170749">
        <w:rPr>
          <w:rFonts w:ascii="Times New Roman" w:hAnsi="Times New Roman"/>
          <w:b/>
          <w:bCs/>
          <w:sz w:val="24"/>
        </w:rPr>
        <w:tab/>
      </w:r>
      <w:r w:rsidRPr="00170749">
        <w:rPr>
          <w:rFonts w:ascii="Times New Roman" w:hAnsi="Times New Roman"/>
          <w:sz w:val="24"/>
        </w:rPr>
        <w:t>ПРИМЕР 2.</w:t>
      </w:r>
    </w:p>
    <w:p w:rsidR="00336900" w:rsidRPr="00170749" w:rsidRDefault="007174B8">
      <w:pPr>
        <w:pStyle w:val="af1"/>
        <w:shd w:val="clear" w:color="auto" w:fill="FFFFFF"/>
        <w:spacing w:beforeAutospacing="0" w:afterAutospacing="0"/>
        <w:ind w:firstLine="708"/>
        <w:jc w:val="both"/>
        <w:rPr>
          <w:rFonts w:eastAsia="Tahoma"/>
          <w:lang w:val="ru-RU"/>
        </w:rPr>
      </w:pPr>
      <w:r>
        <w:rPr>
          <w:b/>
          <w:bCs/>
          <w:noProof/>
          <w:lang w:val="ru-RU"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115570</wp:posOffset>
            </wp:positionV>
            <wp:extent cx="1990090" cy="1847850"/>
            <wp:effectExtent l="0" t="0" r="10160" b="0"/>
            <wp:wrapSquare wrapText="bothSides"/>
            <wp:docPr id="10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170749">
        <w:rPr>
          <w:rFonts w:eastAsia="Tahoma"/>
          <w:b/>
          <w:bCs/>
          <w:shd w:val="clear" w:color="auto" w:fill="FFFFFF"/>
          <w:lang w:val="ru-RU"/>
        </w:rPr>
        <w:t xml:space="preserve">Беспроводной компьютерный роллер </w:t>
      </w:r>
      <w:r>
        <w:rPr>
          <w:rFonts w:eastAsia="Tahoma"/>
          <w:b/>
          <w:bCs/>
          <w:shd w:val="clear" w:color="auto" w:fill="FFFFFF"/>
        </w:rPr>
        <w:t>Trackball</w:t>
      </w:r>
      <w:r w:rsidRPr="00170749">
        <w:rPr>
          <w:rFonts w:eastAsia="Tahoma"/>
          <w:b/>
          <w:bCs/>
          <w:shd w:val="clear" w:color="auto" w:fill="FFFFFF"/>
          <w:lang w:val="ru-RU"/>
        </w:rPr>
        <w:t xml:space="preserve"> </w:t>
      </w:r>
      <w:r>
        <w:rPr>
          <w:rFonts w:eastAsia="Tahoma"/>
          <w:b/>
          <w:bCs/>
          <w:shd w:val="clear" w:color="auto" w:fill="FFFFFF"/>
        </w:rPr>
        <w:t>SimplyWorks</w:t>
      </w:r>
      <w:r w:rsidRPr="00170749">
        <w:rPr>
          <w:rFonts w:eastAsia="Tahoma"/>
          <w:b/>
          <w:bCs/>
          <w:shd w:val="clear" w:color="auto" w:fill="FFFFFF"/>
          <w:lang w:val="ru-RU"/>
        </w:rPr>
        <w:t xml:space="preserve"> </w:t>
      </w:r>
      <w:r w:rsidRPr="00170749">
        <w:rPr>
          <w:rFonts w:eastAsia="Tahoma"/>
          <w:shd w:val="clear" w:color="auto" w:fill="FFFFFF"/>
          <w:lang w:val="ru-RU"/>
        </w:rPr>
        <w:t xml:space="preserve">предназначен для обеспечения беспроводной связи с компьютером и дублирования действий обычной мыши. Устройство оснащено тремя кнопками, которые повторяют функционал компьютерной мыши, и роллером, при передвижении которого повторяются движения мыши на столе. </w:t>
      </w:r>
      <w:r>
        <w:rPr>
          <w:rFonts w:eastAsia="Tahoma"/>
          <w:shd w:val="clear" w:color="auto" w:fill="FFFFFF"/>
        </w:rPr>
        <w:t>Trackball</w:t>
      </w:r>
      <w:r w:rsidRPr="00170749">
        <w:rPr>
          <w:rFonts w:eastAsia="Tahoma"/>
          <w:shd w:val="clear" w:color="auto" w:fill="FFFFFF"/>
          <w:lang w:val="ru-RU"/>
        </w:rPr>
        <w:t xml:space="preserve"> </w:t>
      </w:r>
      <w:r>
        <w:rPr>
          <w:rFonts w:eastAsia="Tahoma"/>
          <w:shd w:val="clear" w:color="auto" w:fill="FFFFFF"/>
        </w:rPr>
        <w:t>SimplyWorks</w:t>
      </w:r>
      <w:r w:rsidRPr="00170749">
        <w:rPr>
          <w:rFonts w:eastAsia="Tahoma"/>
          <w:shd w:val="clear" w:color="auto" w:fill="FFFFFF"/>
          <w:lang w:val="ru-RU"/>
        </w:rPr>
        <w:t xml:space="preserve"> является отличным средством для обеспечения возможности пользоваться компьютером для людей с ограниченными возможностями и страдающими ДЦП.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</w:rPr>
      </w:pPr>
      <w:r>
        <w:rPr>
          <w:rStyle w:val="a6"/>
          <w:rFonts w:eastAsia="Tahoma"/>
          <w:shd w:val="clear" w:color="auto" w:fill="FFFFFF"/>
        </w:rPr>
        <w:t>Преимущества роллера:</w:t>
      </w:r>
    </w:p>
    <w:p w:rsidR="00336900" w:rsidRDefault="007174B8">
      <w:pPr>
        <w:numPr>
          <w:ilvl w:val="0"/>
          <w:numId w:val="7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Беспроводное подключение к компьютеру</w:t>
      </w:r>
    </w:p>
    <w:p w:rsidR="00336900" w:rsidRDefault="007174B8">
      <w:pPr>
        <w:numPr>
          <w:ilvl w:val="0"/>
          <w:numId w:val="7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Высококачественный эргономичный корпус</w:t>
      </w:r>
    </w:p>
    <w:p w:rsidR="00336900" w:rsidRDefault="007174B8">
      <w:pPr>
        <w:numPr>
          <w:ilvl w:val="0"/>
          <w:numId w:val="70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Совместим с устройствами: клавиатура Clevy, кнопки SimplyWorks Switch, кнопки Smoothie, ресивер SimplyWorks Receive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</w:rPr>
      </w:pPr>
      <w:r>
        <w:rPr>
          <w:rStyle w:val="a6"/>
          <w:rFonts w:eastAsia="Tahoma"/>
          <w:shd w:val="clear" w:color="auto" w:fill="FFFFFF"/>
        </w:rPr>
        <w:t>Технические характеристики:</w:t>
      </w:r>
    </w:p>
    <w:p w:rsidR="00336900" w:rsidRDefault="007174B8">
      <w:pPr>
        <w:numPr>
          <w:ilvl w:val="0"/>
          <w:numId w:val="71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Частота передачи сигнала ~ 2,4 Гц</w:t>
      </w:r>
    </w:p>
    <w:p w:rsidR="00336900" w:rsidRDefault="007174B8">
      <w:pPr>
        <w:numPr>
          <w:ilvl w:val="0"/>
          <w:numId w:val="71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З разноцветные кнопки: правая и левая - дублируют клавиши мыши, центральная - блокировка перетаскивания мышью</w:t>
      </w:r>
    </w:p>
    <w:p w:rsidR="00336900" w:rsidRDefault="007174B8">
      <w:pPr>
        <w:numPr>
          <w:ilvl w:val="0"/>
          <w:numId w:val="71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2 разъема (по бокам корпуса) для подключения выносных кнопок Smoothie</w:t>
      </w:r>
    </w:p>
    <w:p w:rsidR="00336900" w:rsidRDefault="007174B8">
      <w:pPr>
        <w:numPr>
          <w:ilvl w:val="0"/>
          <w:numId w:val="71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Питание: 9В, элемент - 6LR61 (PP3 6F22), в комплекте не поставляется!</w:t>
      </w:r>
    </w:p>
    <w:p w:rsidR="00336900" w:rsidRDefault="007174B8">
      <w:pPr>
        <w:numPr>
          <w:ilvl w:val="0"/>
          <w:numId w:val="71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Размер ДШВ:180*103*63(75) мм</w:t>
      </w:r>
    </w:p>
    <w:p w:rsidR="00336900" w:rsidRDefault="007174B8">
      <w:pPr>
        <w:numPr>
          <w:ilvl w:val="0"/>
          <w:numId w:val="71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Упаковка картон: 305*140*85 мм</w:t>
      </w:r>
    </w:p>
    <w:p w:rsidR="00336900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</w:rPr>
      </w:pPr>
      <w:r>
        <w:rPr>
          <w:rStyle w:val="a6"/>
          <w:rFonts w:eastAsia="Tahoma"/>
          <w:shd w:val="clear" w:color="auto" w:fill="FFFFFF"/>
        </w:rPr>
        <w:t>Комплект поставки</w:t>
      </w:r>
    </w:p>
    <w:p w:rsidR="00336900" w:rsidRDefault="007174B8">
      <w:pPr>
        <w:numPr>
          <w:ilvl w:val="0"/>
          <w:numId w:val="72"/>
        </w:numPr>
        <w:tabs>
          <w:tab w:val="clear" w:pos="720"/>
          <w:tab w:val="left" w:pos="400"/>
        </w:tabs>
        <w:ind w:left="0" w:firstLine="0"/>
        <w:jc w:val="both"/>
        <w:rPr>
          <w:rFonts w:ascii="Times New Roman" w:eastAsia="Tahoma" w:hAnsi="Times New Roman"/>
          <w:sz w:val="24"/>
        </w:rPr>
      </w:pPr>
      <w:r>
        <w:rPr>
          <w:rFonts w:ascii="Times New Roman" w:eastAsia="Tahoma" w:hAnsi="Times New Roman"/>
          <w:sz w:val="24"/>
          <w:shd w:val="clear" w:color="auto" w:fill="FFFFFF"/>
        </w:rPr>
        <w:t>Trackball SimplyWorks</w:t>
      </w:r>
    </w:p>
    <w:p w:rsidR="00336900" w:rsidRPr="00170749" w:rsidRDefault="007174B8">
      <w:pPr>
        <w:pStyle w:val="af1"/>
        <w:shd w:val="clear" w:color="auto" w:fill="FFFFFF"/>
        <w:spacing w:beforeAutospacing="0" w:afterAutospacing="0"/>
        <w:jc w:val="both"/>
        <w:rPr>
          <w:rFonts w:eastAsia="Tahoma"/>
          <w:lang w:val="ru-RU"/>
        </w:rPr>
      </w:pPr>
      <w:r>
        <w:rPr>
          <w:rStyle w:val="a6"/>
          <w:rFonts w:eastAsia="Tahoma"/>
          <w:b w:val="0"/>
          <w:bCs w:val="0"/>
          <w:shd w:val="clear" w:color="auto" w:fill="FFFFFF"/>
          <w:lang w:val="ru-RU"/>
        </w:rPr>
        <w:t>Д</w:t>
      </w:r>
      <w:r w:rsidRPr="00170749">
        <w:rPr>
          <w:rStyle w:val="a6"/>
          <w:rFonts w:eastAsia="Tahoma"/>
          <w:b w:val="0"/>
          <w:bCs w:val="0"/>
          <w:shd w:val="clear" w:color="auto" w:fill="FFFFFF"/>
          <w:lang w:val="ru-RU"/>
        </w:rPr>
        <w:t>ля сопряжения</w:t>
      </w:r>
      <w:r>
        <w:rPr>
          <w:rStyle w:val="a6"/>
          <w:rFonts w:eastAsia="Tahoma"/>
          <w:b w:val="0"/>
          <w:bCs w:val="0"/>
          <w:shd w:val="clear" w:color="auto" w:fill="FFFFFF"/>
        </w:rPr>
        <w:t> </w:t>
      </w:r>
      <w:r w:rsidRPr="00170749">
        <w:rPr>
          <w:rStyle w:val="a6"/>
          <w:rFonts w:eastAsia="Tahoma"/>
          <w:b w:val="0"/>
          <w:bCs w:val="0"/>
          <w:shd w:val="clear" w:color="auto" w:fill="FFFFFF"/>
          <w:lang w:val="ru-RU"/>
        </w:rPr>
        <w:t xml:space="preserve"> с компьютером требуется ресивер -</w:t>
      </w:r>
      <w:r>
        <w:rPr>
          <w:rStyle w:val="a6"/>
          <w:rFonts w:eastAsia="Tahoma"/>
          <w:b w:val="0"/>
          <w:bCs w:val="0"/>
          <w:shd w:val="clear" w:color="auto" w:fill="FFFFFF"/>
        </w:rPr>
        <w:t> </w:t>
      </w:r>
      <w:hyperlink r:id="rId75" w:history="1">
        <w:r w:rsidRPr="00170749">
          <w:rPr>
            <w:rStyle w:val="a5"/>
            <w:rFonts w:eastAsia="Tahoma"/>
            <w:color w:val="auto"/>
            <w:u w:val="none"/>
            <w:shd w:val="clear" w:color="auto" w:fill="FFFFFF"/>
            <w:lang w:val="ru-RU"/>
          </w:rPr>
          <w:t xml:space="preserve">Ресивер </w:t>
        </w:r>
        <w:r>
          <w:rPr>
            <w:rStyle w:val="a5"/>
            <w:rFonts w:eastAsia="Tahoma"/>
            <w:color w:val="auto"/>
            <w:u w:val="none"/>
            <w:shd w:val="clear" w:color="auto" w:fill="FFFFFF"/>
          </w:rPr>
          <w:t>SimplyWorks</w:t>
        </w:r>
        <w:r w:rsidRPr="00170749">
          <w:rPr>
            <w:rStyle w:val="a5"/>
            <w:rFonts w:eastAsia="Tahoma"/>
            <w:color w:val="auto"/>
            <w:u w:val="none"/>
            <w:shd w:val="clear" w:color="auto" w:fill="FFFFFF"/>
            <w:lang w:val="ru-RU"/>
          </w:rPr>
          <w:t xml:space="preserve"> </w:t>
        </w:r>
        <w:r>
          <w:rPr>
            <w:rStyle w:val="a5"/>
            <w:rFonts w:eastAsia="Tahoma"/>
            <w:color w:val="auto"/>
            <w:u w:val="none"/>
            <w:shd w:val="clear" w:color="auto" w:fill="FFFFFF"/>
          </w:rPr>
          <w:t>Receive</w:t>
        </w:r>
      </w:hyperlink>
      <w:r w:rsidRPr="00170749">
        <w:rPr>
          <w:rStyle w:val="a6"/>
          <w:rFonts w:eastAsia="Tahoma"/>
          <w:b w:val="0"/>
          <w:bCs w:val="0"/>
          <w:shd w:val="clear" w:color="auto" w:fill="FFFFFF"/>
          <w:lang w:val="ru-RU"/>
        </w:rPr>
        <w:t>!</w:t>
      </w:r>
    </w:p>
    <w:p w:rsidR="00336900" w:rsidRPr="00170749" w:rsidRDefault="00336900">
      <w:pPr>
        <w:spacing w:line="330" w:lineRule="atLeast"/>
        <w:jc w:val="both"/>
        <w:textAlignment w:val="baseline"/>
        <w:rPr>
          <w:rFonts w:ascii="inherit" w:hAnsi="inherit" w:cs="Arial"/>
          <w:b/>
          <w:bCs/>
          <w:sz w:val="24"/>
        </w:rPr>
      </w:pPr>
    </w:p>
    <w:p w:rsidR="00336900" w:rsidRDefault="007174B8">
      <w:pPr>
        <w:jc w:val="center"/>
        <w:textAlignment w:val="baseline"/>
        <w:rPr>
          <w:rFonts w:ascii="Times New Roman" w:hAnsi="Times New Roman"/>
          <w:b/>
          <w:bCs/>
          <w:sz w:val="24"/>
        </w:rPr>
      </w:pPr>
      <w:r w:rsidRPr="00170749">
        <w:rPr>
          <w:rFonts w:ascii="Times New Roman" w:hAnsi="Times New Roman"/>
          <w:b/>
          <w:bCs/>
          <w:sz w:val="24"/>
        </w:rPr>
        <w:t xml:space="preserve">8. </w:t>
      </w:r>
      <w:r>
        <w:rPr>
          <w:rFonts w:ascii="Times New Roman" w:hAnsi="Times New Roman"/>
          <w:b/>
          <w:bCs/>
          <w:sz w:val="24"/>
        </w:rPr>
        <w:t>Рекомендуемый комплект оснащения для рабочего места для пользователя с нарушениями опорно-двигательного аппарата:</w:t>
      </w:r>
    </w:p>
    <w:p w:rsidR="00336900" w:rsidRDefault="007174B8">
      <w:pPr>
        <w:jc w:val="center"/>
        <w:textAlignment w:val="baseline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персональный компьютер, оснащенный выносными компьютерными кнопками и специальной клавиатурой.</w:t>
      </w:r>
    </w:p>
    <w:p w:rsidR="00336900" w:rsidRDefault="007174B8">
      <w:pPr>
        <w:jc w:val="center"/>
        <w:textAlignment w:val="baseline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lastRenderedPageBreak/>
        <w:t>персональный компьютер, оснащенный ножной или головной мышью и виртуальной экранной клавиатурой</w:t>
      </w:r>
    </w:p>
    <w:p w:rsidR="00336900" w:rsidRPr="00170749" w:rsidRDefault="007174B8">
      <w:pPr>
        <w:jc w:val="center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>персональный компьютер, оснащенный компьютерным джойстиком или компьютерным роллером и специальной клавиатурой</w:t>
      </w:r>
      <w:r w:rsidRPr="00170749">
        <w:rPr>
          <w:rFonts w:ascii="Times New Roman" w:hAnsi="Times New Roman"/>
          <w:b/>
          <w:bCs/>
          <w:sz w:val="24"/>
        </w:rPr>
        <w:t xml:space="preserve"> </w:t>
      </w:r>
      <w:r w:rsidRPr="00170749">
        <w:rPr>
          <w:rFonts w:ascii="Times New Roman" w:hAnsi="Times New Roman"/>
          <w:sz w:val="24"/>
        </w:rPr>
        <w:t>(см. выше)</w:t>
      </w:r>
    </w:p>
    <w:p w:rsidR="00336900" w:rsidRDefault="00336900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36900" w:rsidRDefault="00336900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6900" w:rsidRDefault="00336900">
      <w:pPr>
        <w:spacing w:after="160" w:line="259" w:lineRule="auto"/>
        <w:jc w:val="center"/>
        <w:rPr>
          <w:rFonts w:ascii="Times New Roman" w:eastAsiaTheme="minorHAnsi" w:hAnsi="Times New Roman"/>
          <w:sz w:val="22"/>
          <w:szCs w:val="22"/>
          <w:lang w:eastAsia="en-US"/>
        </w:rPr>
        <w:sectPr w:rsidR="00336900">
          <w:footerReference w:type="default" r:id="rId76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36900" w:rsidRDefault="007174B8">
      <w:pPr>
        <w:pStyle w:val="pboth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</w:rPr>
      </w:pPr>
      <w:r>
        <w:rPr>
          <w:b/>
          <w:bCs/>
        </w:rPr>
        <w:lastRenderedPageBreak/>
        <w:t>Заключение</w:t>
      </w:r>
    </w:p>
    <w:p w:rsidR="00336900" w:rsidRPr="00170749" w:rsidRDefault="00336900">
      <w:pPr>
        <w:widowControl w:val="0"/>
        <w:tabs>
          <w:tab w:val="left" w:pos="1276"/>
        </w:tabs>
        <w:autoSpaceDE w:val="0"/>
        <w:autoSpaceDN w:val="0"/>
        <w:spacing w:line="360" w:lineRule="auto"/>
        <w:ind w:firstLine="709"/>
        <w:jc w:val="both"/>
        <w:rPr>
          <w:rFonts w:ascii="inherit" w:hAnsi="inherit" w:cs="Arial"/>
          <w:color w:val="000000"/>
          <w:sz w:val="24"/>
        </w:rPr>
      </w:pPr>
    </w:p>
    <w:p w:rsidR="00336900" w:rsidRPr="00170749" w:rsidRDefault="007174B8">
      <w:pPr>
        <w:widowControl w:val="0"/>
        <w:tabs>
          <w:tab w:val="left" w:pos="1276"/>
        </w:tabs>
        <w:autoSpaceDE w:val="0"/>
        <w:autoSpaceDN w:val="0"/>
        <w:spacing w:line="360" w:lineRule="auto"/>
        <w:ind w:firstLine="709"/>
        <w:jc w:val="both"/>
        <w:rPr>
          <w:rFonts w:ascii="inherit" w:hAnsi="inherit" w:cs="Arial"/>
          <w:color w:val="000000"/>
          <w:sz w:val="24"/>
        </w:rPr>
      </w:pPr>
      <w:r w:rsidRPr="00170749">
        <w:rPr>
          <w:rFonts w:ascii="inherit" w:hAnsi="inherit" w:cs="Arial"/>
          <w:color w:val="000000"/>
          <w:sz w:val="24"/>
        </w:rPr>
        <w:t>Профессиональной образовательной организации при формирования перечня и использования специального оборудования  необходимо руководствоваться:</w:t>
      </w:r>
    </w:p>
    <w:p w:rsidR="00336900" w:rsidRDefault="007174B8">
      <w:pPr>
        <w:widowControl w:val="0"/>
        <w:numPr>
          <w:ilvl w:val="0"/>
          <w:numId w:val="73"/>
        </w:numPr>
        <w:tabs>
          <w:tab w:val="left" w:pos="1276"/>
        </w:tabs>
        <w:autoSpaceDE w:val="0"/>
        <w:autoSpaceDN w:val="0"/>
        <w:spacing w:line="360" w:lineRule="auto"/>
        <w:ind w:firstLine="709"/>
        <w:jc w:val="both"/>
        <w:rPr>
          <w:rFonts w:ascii="inherit" w:hAnsi="inherit" w:cs="Arial"/>
          <w:color w:val="000000"/>
          <w:sz w:val="24"/>
          <w:lang w:val="en-US"/>
        </w:rPr>
      </w:pPr>
      <w:r>
        <w:rPr>
          <w:rFonts w:ascii="inherit" w:hAnsi="inherit" w:cs="Arial"/>
          <w:color w:val="000000"/>
          <w:sz w:val="24"/>
        </w:rPr>
        <w:t>Письмом Минобрнауки России от 18.03.2014 N 06-281 "О направлении Требований" (вместе с "Требованиями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организациях, в том числе оснащенности образовательного процесса", утв. Минобрнауки России 26.12.2013 N 06-2412вн</w:t>
      </w:r>
      <w:r>
        <w:rPr>
          <w:rFonts w:ascii="inherit" w:hAnsi="inherit" w:cs="Arial"/>
          <w:color w:val="000000"/>
          <w:sz w:val="24"/>
          <w:lang w:val="en-US"/>
        </w:rPr>
        <w:t>);</w:t>
      </w:r>
    </w:p>
    <w:p w:rsidR="00336900" w:rsidRPr="00170749" w:rsidRDefault="007174B8">
      <w:pPr>
        <w:widowControl w:val="0"/>
        <w:numPr>
          <w:ilvl w:val="0"/>
          <w:numId w:val="73"/>
        </w:numPr>
        <w:tabs>
          <w:tab w:val="left" w:pos="1276"/>
        </w:tabs>
        <w:autoSpaceDE w:val="0"/>
        <w:autoSpaceDN w:val="0"/>
        <w:spacing w:line="360" w:lineRule="auto"/>
        <w:ind w:firstLine="709"/>
        <w:jc w:val="both"/>
        <w:rPr>
          <w:rFonts w:ascii="inherit" w:hAnsi="inherit" w:cs="Arial"/>
          <w:color w:val="000000"/>
          <w:sz w:val="24"/>
        </w:rPr>
      </w:pPr>
      <w:r w:rsidRPr="00170749">
        <w:rPr>
          <w:rFonts w:ascii="inherit" w:hAnsi="inherit" w:cs="Arial"/>
          <w:color w:val="000000"/>
          <w:sz w:val="24"/>
        </w:rPr>
        <w:t>Учитывать насущные потребности имеющихся у обучающихся с инвалидностью и ограниченными возможностями здоровья на данный момент в зависимости от нозологии (заключение ПМПК или ИПРА, в которых может быть прописано необходимое специальное оборудование);</w:t>
      </w:r>
    </w:p>
    <w:p w:rsidR="00336900" w:rsidRPr="00170749" w:rsidRDefault="007174B8">
      <w:pPr>
        <w:widowControl w:val="0"/>
        <w:numPr>
          <w:ilvl w:val="0"/>
          <w:numId w:val="73"/>
        </w:numPr>
        <w:tabs>
          <w:tab w:val="left" w:pos="1276"/>
        </w:tabs>
        <w:autoSpaceDE w:val="0"/>
        <w:autoSpaceDN w:val="0"/>
        <w:spacing w:line="360" w:lineRule="auto"/>
        <w:ind w:firstLine="709"/>
        <w:jc w:val="both"/>
        <w:rPr>
          <w:rFonts w:ascii="inherit" w:hAnsi="inherit" w:cs="Arial"/>
          <w:color w:val="000000"/>
          <w:sz w:val="24"/>
        </w:rPr>
      </w:pPr>
      <w:r w:rsidRPr="00170749">
        <w:rPr>
          <w:rFonts w:ascii="inherit" w:hAnsi="inherit" w:cs="Arial"/>
          <w:color w:val="000000"/>
          <w:sz w:val="24"/>
        </w:rPr>
        <w:t xml:space="preserve">Планированием необходимости в будущем потребности в оснащении учебного процесса. </w:t>
      </w:r>
    </w:p>
    <w:p w:rsidR="00336900" w:rsidRPr="00170749" w:rsidRDefault="007174B8">
      <w:pPr>
        <w:widowControl w:val="0"/>
        <w:tabs>
          <w:tab w:val="left" w:pos="1276"/>
        </w:tabs>
        <w:autoSpaceDE w:val="0"/>
        <w:autoSpaceDN w:val="0"/>
        <w:spacing w:line="360" w:lineRule="auto"/>
        <w:ind w:firstLine="709"/>
        <w:jc w:val="both"/>
        <w:rPr>
          <w:rFonts w:ascii="inherit" w:hAnsi="inherit" w:cs="Arial"/>
          <w:color w:val="000000"/>
          <w:sz w:val="24"/>
        </w:rPr>
      </w:pPr>
      <w:r w:rsidRPr="00170749">
        <w:rPr>
          <w:rFonts w:ascii="inherit" w:hAnsi="inherit" w:cs="Arial"/>
          <w:color w:val="000000"/>
          <w:sz w:val="24"/>
        </w:rPr>
        <w:t>Приведенные в методических рекомендациях примеры специального оборудования и его использования дают общее представление о возможных вариантах оснащенности образовательного процесса для лиц с инвалидностью и ОВЗ. Наиболее полный и разнообразный перечень специального учебного оборудования представлен на сайтах организаций, осуществляющих поставку такого оборудования, таких как:</w:t>
      </w:r>
    </w:p>
    <w:p w:rsidR="00336900" w:rsidRPr="00170749" w:rsidRDefault="002855F6">
      <w:pPr>
        <w:widowControl w:val="0"/>
        <w:tabs>
          <w:tab w:val="left" w:pos="1276"/>
        </w:tabs>
        <w:autoSpaceDE w:val="0"/>
        <w:autoSpaceDN w:val="0"/>
        <w:spacing w:line="360" w:lineRule="auto"/>
        <w:ind w:firstLine="709"/>
        <w:jc w:val="both"/>
        <w:rPr>
          <w:rFonts w:ascii="inherit" w:hAnsi="inherit"/>
          <w:color w:val="000000"/>
          <w:sz w:val="24"/>
        </w:rPr>
      </w:pPr>
      <w:hyperlink r:id="rId77" w:history="1">
        <w:r w:rsidR="007174B8">
          <w:rPr>
            <w:rStyle w:val="a5"/>
            <w:rFonts w:ascii="inherit" w:hAnsi="inherit"/>
            <w:color w:val="000000"/>
            <w:sz w:val="24"/>
            <w:lang w:val="en-US"/>
          </w:rPr>
          <w:t>https</w:t>
        </w:r>
        <w:r w:rsidR="007174B8" w:rsidRPr="00170749">
          <w:rPr>
            <w:rStyle w:val="a5"/>
            <w:rFonts w:ascii="inherit" w:hAnsi="inherit"/>
            <w:color w:val="000000"/>
            <w:sz w:val="24"/>
          </w:rPr>
          <w:t>://</w:t>
        </w:r>
        <w:r w:rsidR="007174B8">
          <w:rPr>
            <w:rStyle w:val="a5"/>
            <w:rFonts w:ascii="inherit" w:hAnsi="inherit"/>
            <w:color w:val="000000"/>
            <w:sz w:val="24"/>
            <w:lang w:val="en-US"/>
          </w:rPr>
          <w:t>dostupsreda</w:t>
        </w:r>
        <w:r w:rsidR="007174B8" w:rsidRPr="00170749">
          <w:rPr>
            <w:rStyle w:val="a5"/>
            <w:rFonts w:ascii="inherit" w:hAnsi="inherit"/>
            <w:color w:val="000000"/>
            <w:sz w:val="24"/>
          </w:rPr>
          <w:t>.</w:t>
        </w:r>
        <w:r w:rsidR="007174B8">
          <w:rPr>
            <w:rStyle w:val="a5"/>
            <w:rFonts w:ascii="inherit" w:hAnsi="inherit"/>
            <w:color w:val="000000"/>
            <w:sz w:val="24"/>
            <w:lang w:val="en-US"/>
          </w:rPr>
          <w:t>ru</w:t>
        </w:r>
        <w:r w:rsidR="007174B8" w:rsidRPr="00170749">
          <w:rPr>
            <w:rStyle w:val="a5"/>
            <w:rFonts w:ascii="inherit" w:hAnsi="inherit"/>
            <w:color w:val="000000"/>
            <w:sz w:val="24"/>
          </w:rPr>
          <w:t>/</w:t>
        </w:r>
        <w:r w:rsidR="007174B8">
          <w:rPr>
            <w:rStyle w:val="a5"/>
            <w:rFonts w:ascii="inherit" w:hAnsi="inherit"/>
            <w:color w:val="000000"/>
            <w:sz w:val="24"/>
            <w:lang w:val="en-US"/>
          </w:rPr>
          <w:t>catalog</w:t>
        </w:r>
        <w:r w:rsidR="007174B8" w:rsidRPr="00170749">
          <w:rPr>
            <w:rStyle w:val="a5"/>
            <w:rFonts w:ascii="inherit" w:hAnsi="inherit"/>
            <w:color w:val="000000"/>
            <w:sz w:val="24"/>
          </w:rPr>
          <w:t>/</w:t>
        </w:r>
        <w:r w:rsidR="007174B8">
          <w:rPr>
            <w:rStyle w:val="a5"/>
            <w:rFonts w:ascii="inherit" w:hAnsi="inherit"/>
            <w:color w:val="000000"/>
            <w:sz w:val="24"/>
            <w:lang w:val="en-US"/>
          </w:rPr>
          <w:t>inklyuzivnoe</w:t>
        </w:r>
        <w:r w:rsidR="007174B8" w:rsidRPr="00170749">
          <w:rPr>
            <w:rStyle w:val="a5"/>
            <w:rFonts w:ascii="inherit" w:hAnsi="inherit"/>
            <w:color w:val="000000"/>
            <w:sz w:val="24"/>
          </w:rPr>
          <w:t>-</w:t>
        </w:r>
        <w:r w:rsidR="007174B8">
          <w:rPr>
            <w:rStyle w:val="a5"/>
            <w:rFonts w:ascii="inherit" w:hAnsi="inherit"/>
            <w:color w:val="000000"/>
            <w:sz w:val="24"/>
            <w:lang w:val="en-US"/>
          </w:rPr>
          <w:t>obrazovanie</w:t>
        </w:r>
        <w:r w:rsidR="007174B8" w:rsidRPr="00170749">
          <w:rPr>
            <w:rStyle w:val="a5"/>
            <w:rFonts w:ascii="inherit" w:hAnsi="inherit"/>
            <w:color w:val="000000"/>
            <w:sz w:val="24"/>
          </w:rPr>
          <w:t>/?</w:t>
        </w:r>
        <w:r w:rsidR="007174B8">
          <w:rPr>
            <w:rStyle w:val="a5"/>
            <w:rFonts w:ascii="inherit" w:hAnsi="inherit"/>
            <w:color w:val="000000"/>
            <w:sz w:val="24"/>
            <w:lang w:val="en-US"/>
          </w:rPr>
          <w:t>is</w:t>
        </w:r>
        <w:r w:rsidR="007174B8" w:rsidRPr="00170749">
          <w:rPr>
            <w:rStyle w:val="a5"/>
            <w:rFonts w:ascii="inherit" w:hAnsi="inherit"/>
            <w:color w:val="000000"/>
            <w:sz w:val="24"/>
          </w:rPr>
          <w:t>_</w:t>
        </w:r>
        <w:r w:rsidR="007174B8">
          <w:rPr>
            <w:rStyle w:val="a5"/>
            <w:rFonts w:ascii="inherit" w:hAnsi="inherit"/>
            <w:color w:val="000000"/>
            <w:sz w:val="24"/>
            <w:lang w:val="en-US"/>
          </w:rPr>
          <w:t>mobile</w:t>
        </w:r>
        <w:r w:rsidR="007174B8" w:rsidRPr="00170749">
          <w:rPr>
            <w:rStyle w:val="a5"/>
            <w:rFonts w:ascii="inherit" w:hAnsi="inherit"/>
            <w:color w:val="000000"/>
            <w:sz w:val="24"/>
          </w:rPr>
          <w:t>_</w:t>
        </w:r>
        <w:r w:rsidR="007174B8">
          <w:rPr>
            <w:rStyle w:val="a5"/>
            <w:rFonts w:ascii="inherit" w:hAnsi="inherit"/>
            <w:color w:val="000000"/>
            <w:sz w:val="24"/>
            <w:lang w:val="en-US"/>
          </w:rPr>
          <w:t>sidebar</w:t>
        </w:r>
        <w:r w:rsidR="007174B8" w:rsidRPr="00170749">
          <w:rPr>
            <w:rStyle w:val="a5"/>
            <w:rFonts w:ascii="inherit" w:hAnsi="inherit"/>
            <w:color w:val="000000"/>
            <w:sz w:val="24"/>
          </w:rPr>
          <w:t>_</w:t>
        </w:r>
        <w:r w:rsidR="007174B8">
          <w:rPr>
            <w:rStyle w:val="a5"/>
            <w:rFonts w:ascii="inherit" w:hAnsi="inherit"/>
            <w:color w:val="000000"/>
            <w:sz w:val="24"/>
            <w:lang w:val="en-US"/>
          </w:rPr>
          <w:t>close</w:t>
        </w:r>
        <w:r w:rsidR="007174B8" w:rsidRPr="00170749">
          <w:rPr>
            <w:rStyle w:val="a5"/>
            <w:rFonts w:ascii="inherit" w:hAnsi="inherit"/>
            <w:color w:val="000000"/>
            <w:sz w:val="24"/>
          </w:rPr>
          <w:t>=</w:t>
        </w:r>
        <w:r w:rsidR="007174B8">
          <w:rPr>
            <w:rStyle w:val="a5"/>
            <w:rFonts w:ascii="inherit" w:hAnsi="inherit"/>
            <w:color w:val="000000"/>
            <w:sz w:val="24"/>
            <w:lang w:val="en-US"/>
          </w:rPr>
          <w:t>false</w:t>
        </w:r>
      </w:hyperlink>
      <w:r w:rsidR="007174B8" w:rsidRPr="00170749">
        <w:rPr>
          <w:rFonts w:ascii="inherit" w:hAnsi="inherit"/>
          <w:color w:val="000000"/>
          <w:sz w:val="24"/>
        </w:rPr>
        <w:t xml:space="preserve"> </w:t>
      </w:r>
    </w:p>
    <w:p w:rsidR="00336900" w:rsidRPr="00170749" w:rsidRDefault="002855F6">
      <w:pPr>
        <w:widowControl w:val="0"/>
        <w:tabs>
          <w:tab w:val="left" w:pos="1276"/>
        </w:tabs>
        <w:autoSpaceDE w:val="0"/>
        <w:autoSpaceDN w:val="0"/>
        <w:spacing w:line="360" w:lineRule="auto"/>
        <w:ind w:firstLine="709"/>
        <w:jc w:val="both"/>
        <w:rPr>
          <w:rFonts w:ascii="inherit" w:hAnsi="inherit"/>
          <w:color w:val="000000"/>
          <w:sz w:val="24"/>
        </w:rPr>
      </w:pPr>
      <w:hyperlink r:id="rId78" w:history="1">
        <w:r w:rsidR="007174B8">
          <w:rPr>
            <w:rStyle w:val="a5"/>
            <w:rFonts w:ascii="inherit" w:hAnsi="inherit"/>
            <w:color w:val="000000"/>
            <w:sz w:val="24"/>
            <w:lang w:val="en-US"/>
          </w:rPr>
          <w:t>https</w:t>
        </w:r>
        <w:r w:rsidR="007174B8" w:rsidRPr="00170749">
          <w:rPr>
            <w:rStyle w:val="a5"/>
            <w:rFonts w:ascii="inherit" w:hAnsi="inherit"/>
            <w:color w:val="000000"/>
            <w:sz w:val="24"/>
          </w:rPr>
          <w:t>://</w:t>
        </w:r>
        <w:r w:rsidR="007174B8">
          <w:rPr>
            <w:rStyle w:val="a5"/>
            <w:rFonts w:ascii="inherit" w:hAnsi="inherit"/>
            <w:color w:val="000000"/>
            <w:sz w:val="24"/>
            <w:lang w:val="en-US"/>
          </w:rPr>
          <w:t>dostupnaya</w:t>
        </w:r>
        <w:r w:rsidR="007174B8" w:rsidRPr="00170749">
          <w:rPr>
            <w:rStyle w:val="a5"/>
            <w:rFonts w:ascii="inherit" w:hAnsi="inherit"/>
            <w:color w:val="000000"/>
            <w:sz w:val="24"/>
          </w:rPr>
          <w:t>-</w:t>
        </w:r>
        <w:r w:rsidR="007174B8">
          <w:rPr>
            <w:rStyle w:val="a5"/>
            <w:rFonts w:ascii="inherit" w:hAnsi="inherit"/>
            <w:color w:val="000000"/>
            <w:sz w:val="24"/>
            <w:lang w:val="en-US"/>
          </w:rPr>
          <w:t>strana</w:t>
        </w:r>
        <w:r w:rsidR="007174B8" w:rsidRPr="00170749">
          <w:rPr>
            <w:rStyle w:val="a5"/>
            <w:rFonts w:ascii="inherit" w:hAnsi="inherit"/>
            <w:color w:val="000000"/>
            <w:sz w:val="24"/>
          </w:rPr>
          <w:t>.</w:t>
        </w:r>
        <w:r w:rsidR="007174B8">
          <w:rPr>
            <w:rStyle w:val="a5"/>
            <w:rFonts w:ascii="inherit" w:hAnsi="inherit"/>
            <w:color w:val="000000"/>
            <w:sz w:val="24"/>
            <w:lang w:val="en-US"/>
          </w:rPr>
          <w:t>ru</w:t>
        </w:r>
        <w:r w:rsidR="007174B8" w:rsidRPr="00170749">
          <w:rPr>
            <w:rStyle w:val="a5"/>
            <w:rFonts w:ascii="inherit" w:hAnsi="inherit"/>
            <w:color w:val="000000"/>
            <w:sz w:val="24"/>
          </w:rPr>
          <w:t>/</w:t>
        </w:r>
        <w:r w:rsidR="007174B8">
          <w:rPr>
            <w:rStyle w:val="a5"/>
            <w:rFonts w:ascii="inherit" w:hAnsi="inherit"/>
            <w:color w:val="000000"/>
            <w:sz w:val="24"/>
            <w:lang w:val="en-US"/>
          </w:rPr>
          <w:t>categories</w:t>
        </w:r>
        <w:r w:rsidR="007174B8" w:rsidRPr="00170749">
          <w:rPr>
            <w:rStyle w:val="a5"/>
            <w:rFonts w:ascii="inherit" w:hAnsi="inherit"/>
            <w:color w:val="000000"/>
            <w:sz w:val="24"/>
          </w:rPr>
          <w:t>/</w:t>
        </w:r>
        <w:r w:rsidR="007174B8">
          <w:rPr>
            <w:rStyle w:val="a5"/>
            <w:rFonts w:ascii="inherit" w:hAnsi="inherit"/>
            <w:color w:val="000000"/>
            <w:sz w:val="24"/>
            <w:lang w:val="en-US"/>
          </w:rPr>
          <w:t>inkluzivnoe</w:t>
        </w:r>
        <w:r w:rsidR="007174B8" w:rsidRPr="00170749">
          <w:rPr>
            <w:rStyle w:val="a5"/>
            <w:rFonts w:ascii="inherit" w:hAnsi="inherit"/>
            <w:color w:val="000000"/>
            <w:sz w:val="24"/>
          </w:rPr>
          <w:t>-</w:t>
        </w:r>
        <w:r w:rsidR="007174B8">
          <w:rPr>
            <w:rStyle w:val="a5"/>
            <w:rFonts w:ascii="inherit" w:hAnsi="inherit"/>
            <w:color w:val="000000"/>
            <w:sz w:val="24"/>
            <w:lang w:val="en-US"/>
          </w:rPr>
          <w:t>obrazovanie</w:t>
        </w:r>
      </w:hyperlink>
      <w:r w:rsidR="007174B8" w:rsidRPr="00170749">
        <w:rPr>
          <w:rFonts w:ascii="inherit" w:hAnsi="inherit"/>
          <w:color w:val="000000"/>
          <w:sz w:val="24"/>
        </w:rPr>
        <w:t xml:space="preserve"> </w:t>
      </w:r>
    </w:p>
    <w:p w:rsidR="00336900" w:rsidRPr="00170749" w:rsidRDefault="002855F6">
      <w:pPr>
        <w:widowControl w:val="0"/>
        <w:tabs>
          <w:tab w:val="left" w:pos="1276"/>
        </w:tabs>
        <w:autoSpaceDE w:val="0"/>
        <w:autoSpaceDN w:val="0"/>
        <w:spacing w:line="360" w:lineRule="auto"/>
        <w:ind w:firstLine="709"/>
        <w:jc w:val="both"/>
        <w:rPr>
          <w:rFonts w:ascii="inherit" w:hAnsi="inherit"/>
          <w:color w:val="000000"/>
          <w:sz w:val="24"/>
        </w:rPr>
      </w:pPr>
      <w:hyperlink r:id="rId79" w:history="1">
        <w:r w:rsidR="007174B8">
          <w:rPr>
            <w:rStyle w:val="a5"/>
            <w:rFonts w:ascii="inherit" w:hAnsi="inherit"/>
            <w:color w:val="000000"/>
            <w:sz w:val="24"/>
            <w:lang w:val="en-US"/>
          </w:rPr>
          <w:t>https</w:t>
        </w:r>
        <w:r w:rsidR="007174B8" w:rsidRPr="00170749">
          <w:rPr>
            <w:rStyle w:val="a5"/>
            <w:rFonts w:ascii="inherit" w:hAnsi="inherit"/>
            <w:color w:val="000000"/>
            <w:sz w:val="24"/>
          </w:rPr>
          <w:t>://</w:t>
        </w:r>
        <w:r w:rsidR="007174B8">
          <w:rPr>
            <w:rStyle w:val="a5"/>
            <w:rFonts w:ascii="inherit" w:hAnsi="inherit"/>
            <w:color w:val="000000"/>
            <w:sz w:val="24"/>
            <w:lang w:val="en-US"/>
          </w:rPr>
          <w:t>invacenter</w:t>
        </w:r>
        <w:r w:rsidR="007174B8" w:rsidRPr="00170749">
          <w:rPr>
            <w:rStyle w:val="a5"/>
            <w:rFonts w:ascii="inherit" w:hAnsi="inherit"/>
            <w:color w:val="000000"/>
            <w:sz w:val="24"/>
          </w:rPr>
          <w:t>.</w:t>
        </w:r>
        <w:r w:rsidR="007174B8">
          <w:rPr>
            <w:rStyle w:val="a5"/>
            <w:rFonts w:ascii="inherit" w:hAnsi="inherit"/>
            <w:color w:val="000000"/>
            <w:sz w:val="24"/>
            <w:lang w:val="en-US"/>
          </w:rPr>
          <w:t>ru</w:t>
        </w:r>
        <w:r w:rsidR="007174B8" w:rsidRPr="00170749">
          <w:rPr>
            <w:rStyle w:val="a5"/>
            <w:rFonts w:ascii="inherit" w:hAnsi="inherit"/>
            <w:color w:val="000000"/>
            <w:sz w:val="24"/>
          </w:rPr>
          <w:t>/</w:t>
        </w:r>
        <w:r w:rsidR="007174B8">
          <w:rPr>
            <w:rStyle w:val="a5"/>
            <w:rFonts w:ascii="inherit" w:hAnsi="inherit"/>
            <w:color w:val="000000"/>
            <w:sz w:val="24"/>
            <w:lang w:val="en-US"/>
          </w:rPr>
          <w:t>dostupnaya</w:t>
        </w:r>
        <w:r w:rsidR="007174B8" w:rsidRPr="00170749">
          <w:rPr>
            <w:rStyle w:val="a5"/>
            <w:rFonts w:ascii="inherit" w:hAnsi="inherit"/>
            <w:color w:val="000000"/>
            <w:sz w:val="24"/>
          </w:rPr>
          <w:t>-</w:t>
        </w:r>
        <w:r w:rsidR="007174B8">
          <w:rPr>
            <w:rStyle w:val="a5"/>
            <w:rFonts w:ascii="inherit" w:hAnsi="inherit"/>
            <w:color w:val="000000"/>
            <w:sz w:val="24"/>
            <w:lang w:val="en-US"/>
          </w:rPr>
          <w:t>sreda</w:t>
        </w:r>
        <w:r w:rsidR="007174B8" w:rsidRPr="00170749">
          <w:rPr>
            <w:rStyle w:val="a5"/>
            <w:rFonts w:ascii="inherit" w:hAnsi="inherit"/>
            <w:color w:val="000000"/>
            <w:sz w:val="24"/>
          </w:rPr>
          <w:t>-</w:t>
        </w:r>
        <w:r w:rsidR="007174B8">
          <w:rPr>
            <w:rStyle w:val="a5"/>
            <w:rFonts w:ascii="inherit" w:hAnsi="inherit"/>
            <w:color w:val="000000"/>
            <w:sz w:val="24"/>
            <w:lang w:val="en-US"/>
          </w:rPr>
          <w:t>ru</w:t>
        </w:r>
        <w:r w:rsidR="007174B8" w:rsidRPr="00170749">
          <w:rPr>
            <w:rStyle w:val="a5"/>
            <w:rFonts w:ascii="inherit" w:hAnsi="inherit"/>
            <w:color w:val="000000"/>
            <w:sz w:val="24"/>
          </w:rPr>
          <w:t>/</w:t>
        </w:r>
      </w:hyperlink>
      <w:r w:rsidR="007174B8" w:rsidRPr="00170749">
        <w:rPr>
          <w:rFonts w:ascii="inherit" w:hAnsi="inherit"/>
          <w:color w:val="000000"/>
          <w:sz w:val="24"/>
        </w:rPr>
        <w:t xml:space="preserve"> </w:t>
      </w:r>
    </w:p>
    <w:p w:rsidR="00336900" w:rsidRPr="00170749" w:rsidRDefault="002855F6">
      <w:pPr>
        <w:widowControl w:val="0"/>
        <w:tabs>
          <w:tab w:val="left" w:pos="1276"/>
        </w:tabs>
        <w:autoSpaceDE w:val="0"/>
        <w:autoSpaceDN w:val="0"/>
        <w:spacing w:line="360" w:lineRule="auto"/>
        <w:ind w:firstLine="709"/>
        <w:jc w:val="both"/>
        <w:rPr>
          <w:rFonts w:ascii="inherit" w:hAnsi="inherit"/>
          <w:color w:val="000000"/>
          <w:sz w:val="24"/>
        </w:rPr>
      </w:pPr>
      <w:hyperlink r:id="rId80" w:history="1">
        <w:r w:rsidR="007174B8">
          <w:rPr>
            <w:rStyle w:val="a5"/>
            <w:rFonts w:ascii="inherit" w:hAnsi="inherit"/>
            <w:color w:val="000000"/>
            <w:sz w:val="24"/>
            <w:lang w:val="en-US"/>
          </w:rPr>
          <w:t>https</w:t>
        </w:r>
        <w:r w:rsidR="007174B8" w:rsidRPr="00170749">
          <w:rPr>
            <w:rStyle w:val="a5"/>
            <w:rFonts w:ascii="inherit" w:hAnsi="inherit"/>
            <w:color w:val="000000"/>
            <w:sz w:val="24"/>
          </w:rPr>
          <w:t>://</w:t>
        </w:r>
        <w:r w:rsidR="007174B8">
          <w:rPr>
            <w:rStyle w:val="a5"/>
            <w:rFonts w:ascii="inherit" w:hAnsi="inherit"/>
            <w:color w:val="000000"/>
            <w:sz w:val="24"/>
            <w:lang w:val="en-US"/>
          </w:rPr>
          <w:t>rosopeka</w:t>
        </w:r>
        <w:r w:rsidR="007174B8" w:rsidRPr="00170749">
          <w:rPr>
            <w:rStyle w:val="a5"/>
            <w:rFonts w:ascii="inherit" w:hAnsi="inherit"/>
            <w:color w:val="000000"/>
            <w:sz w:val="24"/>
          </w:rPr>
          <w:t>.</w:t>
        </w:r>
        <w:r w:rsidR="007174B8">
          <w:rPr>
            <w:rStyle w:val="a5"/>
            <w:rFonts w:ascii="inherit" w:hAnsi="inherit"/>
            <w:color w:val="000000"/>
            <w:sz w:val="24"/>
            <w:lang w:val="en-US"/>
          </w:rPr>
          <w:t>ru</w:t>
        </w:r>
        <w:r w:rsidR="007174B8" w:rsidRPr="00170749">
          <w:rPr>
            <w:rStyle w:val="a5"/>
            <w:rFonts w:ascii="inherit" w:hAnsi="inherit"/>
            <w:color w:val="000000"/>
            <w:sz w:val="24"/>
          </w:rPr>
          <w:t>/</w:t>
        </w:r>
        <w:r w:rsidR="007174B8">
          <w:rPr>
            <w:rStyle w:val="a5"/>
            <w:rFonts w:ascii="inherit" w:hAnsi="inherit"/>
            <w:color w:val="000000"/>
            <w:sz w:val="24"/>
            <w:lang w:val="en-US"/>
          </w:rPr>
          <w:t>catalog</w:t>
        </w:r>
        <w:r w:rsidR="007174B8" w:rsidRPr="00170749">
          <w:rPr>
            <w:rStyle w:val="a5"/>
            <w:rFonts w:ascii="inherit" w:hAnsi="inherit"/>
            <w:color w:val="000000"/>
            <w:sz w:val="24"/>
          </w:rPr>
          <w:t>/</w:t>
        </w:r>
      </w:hyperlink>
      <w:r w:rsidR="007174B8" w:rsidRPr="00170749">
        <w:rPr>
          <w:rFonts w:ascii="inherit" w:hAnsi="inherit"/>
          <w:color w:val="000000"/>
          <w:sz w:val="24"/>
        </w:rPr>
        <w:t xml:space="preserve"> </w:t>
      </w:r>
    </w:p>
    <w:p w:rsidR="00336900" w:rsidRPr="00170749" w:rsidRDefault="002855F6">
      <w:pPr>
        <w:widowControl w:val="0"/>
        <w:tabs>
          <w:tab w:val="left" w:pos="1276"/>
        </w:tabs>
        <w:autoSpaceDE w:val="0"/>
        <w:autoSpaceDN w:val="0"/>
        <w:spacing w:line="360" w:lineRule="auto"/>
        <w:ind w:firstLine="709"/>
        <w:jc w:val="both"/>
        <w:rPr>
          <w:rFonts w:ascii="inherit" w:hAnsi="inherit"/>
          <w:color w:val="000000"/>
          <w:sz w:val="24"/>
        </w:rPr>
      </w:pPr>
      <w:hyperlink r:id="rId81" w:history="1">
        <w:r w:rsidR="007174B8">
          <w:rPr>
            <w:rStyle w:val="a5"/>
            <w:rFonts w:ascii="inherit" w:hAnsi="inherit"/>
            <w:color w:val="000000"/>
            <w:sz w:val="24"/>
            <w:lang w:val="en-US"/>
          </w:rPr>
          <w:t>https</w:t>
        </w:r>
        <w:r w:rsidR="007174B8" w:rsidRPr="00170749">
          <w:rPr>
            <w:rStyle w:val="a5"/>
            <w:rFonts w:ascii="inherit" w:hAnsi="inherit"/>
            <w:color w:val="000000"/>
            <w:sz w:val="24"/>
          </w:rPr>
          <w:t>://</w:t>
        </w:r>
        <w:r w:rsidR="007174B8">
          <w:rPr>
            <w:rStyle w:val="a5"/>
            <w:rFonts w:ascii="inherit" w:hAnsi="inherit"/>
            <w:color w:val="000000"/>
            <w:sz w:val="24"/>
            <w:lang w:val="en-US"/>
          </w:rPr>
          <w:t>invakor</w:t>
        </w:r>
        <w:r w:rsidR="007174B8" w:rsidRPr="00170749">
          <w:rPr>
            <w:rStyle w:val="a5"/>
            <w:rFonts w:ascii="inherit" w:hAnsi="inherit"/>
            <w:color w:val="000000"/>
            <w:sz w:val="24"/>
          </w:rPr>
          <w:t>.</w:t>
        </w:r>
        <w:r w:rsidR="007174B8">
          <w:rPr>
            <w:rStyle w:val="a5"/>
            <w:rFonts w:ascii="inherit" w:hAnsi="inherit"/>
            <w:color w:val="000000"/>
            <w:sz w:val="24"/>
            <w:lang w:val="en-US"/>
          </w:rPr>
          <w:t>ru</w:t>
        </w:r>
        <w:r w:rsidR="007174B8" w:rsidRPr="00170749">
          <w:rPr>
            <w:rStyle w:val="a5"/>
            <w:rFonts w:ascii="inherit" w:hAnsi="inherit"/>
            <w:color w:val="000000"/>
            <w:sz w:val="24"/>
          </w:rPr>
          <w:t>/</w:t>
        </w:r>
      </w:hyperlink>
      <w:r w:rsidR="007174B8" w:rsidRPr="00170749">
        <w:rPr>
          <w:rFonts w:ascii="inherit" w:hAnsi="inherit"/>
          <w:color w:val="000000"/>
          <w:sz w:val="24"/>
        </w:rPr>
        <w:t xml:space="preserve">  и т.д.</w:t>
      </w:r>
    </w:p>
    <w:p w:rsidR="00336900" w:rsidRPr="00170749" w:rsidRDefault="007174B8">
      <w:pPr>
        <w:widowControl w:val="0"/>
        <w:tabs>
          <w:tab w:val="left" w:pos="1276"/>
        </w:tabs>
        <w:autoSpaceDE w:val="0"/>
        <w:autoSpaceDN w:val="0"/>
        <w:spacing w:line="360" w:lineRule="auto"/>
        <w:ind w:firstLine="709"/>
        <w:jc w:val="both"/>
        <w:rPr>
          <w:rFonts w:ascii="inherit" w:hAnsi="inherit" w:cs="Arial"/>
          <w:color w:val="000000"/>
          <w:sz w:val="24"/>
        </w:rPr>
      </w:pPr>
      <w:r w:rsidRPr="00170749">
        <w:rPr>
          <w:rFonts w:ascii="inherit" w:hAnsi="inherit" w:cs="Arial"/>
          <w:color w:val="000000"/>
          <w:sz w:val="24"/>
        </w:rPr>
        <w:t>За каждой образовательной организацией остается право самостоятельно формировать Перечень необходимого оборудования.</w:t>
      </w:r>
    </w:p>
    <w:p w:rsidR="00336900" w:rsidRDefault="00336900">
      <w:pPr>
        <w:pStyle w:val="pboth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</w:rPr>
      </w:pPr>
    </w:p>
    <w:sectPr w:rsidR="003369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6900" w:rsidRDefault="007174B8">
      <w:r>
        <w:separator/>
      </w:r>
    </w:p>
  </w:endnote>
  <w:endnote w:type="continuationSeparator" w:id="0">
    <w:p w:rsidR="00336900" w:rsidRDefault="00717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-serif">
    <w:altName w:val="Segoe Print"/>
    <w:charset w:val="00"/>
    <w:family w:val="auto"/>
    <w:pitch w:val="default"/>
  </w:font>
  <w:font w:name="Helvetica"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3532696"/>
    </w:sdtPr>
    <w:sdtEndPr/>
    <w:sdtContent>
      <w:p w:rsidR="00336900" w:rsidRDefault="007174B8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55F6">
          <w:rPr>
            <w:noProof/>
          </w:rPr>
          <w:t>21</w:t>
        </w:r>
        <w:r>
          <w:fldChar w:fldCharType="end"/>
        </w:r>
      </w:p>
    </w:sdtContent>
  </w:sdt>
  <w:p w:rsidR="00336900" w:rsidRDefault="00336900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6900" w:rsidRDefault="007174B8">
      <w:r>
        <w:separator/>
      </w:r>
    </w:p>
  </w:footnote>
  <w:footnote w:type="continuationSeparator" w:id="0">
    <w:p w:rsidR="00336900" w:rsidRDefault="007174B8">
      <w:r>
        <w:continuationSeparator/>
      </w:r>
    </w:p>
  </w:footnote>
  <w:footnote w:id="1">
    <w:p w:rsidR="00336900" w:rsidRDefault="007174B8">
      <w:pPr>
        <w:pStyle w:val="ab"/>
        <w:jc w:val="both"/>
        <w:rPr>
          <w:rFonts w:ascii="Times New Roman" w:hAnsi="Times New Roman"/>
        </w:rPr>
      </w:pPr>
      <w:r>
        <w:rPr>
          <w:rStyle w:val="a3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Приказ Министерства труда и социальной защиты РФ от 10 января 2017г. №10н «Об утверждении профессионального стандарта «Специалист в области воспитания» (ОТФ </w:t>
      </w:r>
      <w:r>
        <w:rPr>
          <w:rFonts w:ascii="Times New Roman" w:hAnsi="Times New Roman"/>
          <w:lang w:val="en-US"/>
        </w:rPr>
        <w:t>F</w:t>
      </w:r>
      <w:r>
        <w:rPr>
          <w:rFonts w:ascii="Times New Roman" w:hAnsi="Times New Roman"/>
        </w:rPr>
        <w:t>/03.6)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1B65842"/>
    <w:multiLevelType w:val="multilevel"/>
    <w:tmpl w:val="81B6584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 w15:restartNumberingAfterBreak="0">
    <w:nsid w:val="85D9CF2A"/>
    <w:multiLevelType w:val="multilevel"/>
    <w:tmpl w:val="85D9CF2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 w15:restartNumberingAfterBreak="0">
    <w:nsid w:val="86D3B52A"/>
    <w:multiLevelType w:val="singleLevel"/>
    <w:tmpl w:val="86D3B52A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8A8A837C"/>
    <w:multiLevelType w:val="multilevel"/>
    <w:tmpl w:val="8A8A837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 w15:restartNumberingAfterBreak="0">
    <w:nsid w:val="8D05FEE9"/>
    <w:multiLevelType w:val="singleLevel"/>
    <w:tmpl w:val="8D05FEE9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93F33887"/>
    <w:multiLevelType w:val="multilevel"/>
    <w:tmpl w:val="93F3388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6" w15:restartNumberingAfterBreak="0">
    <w:nsid w:val="97808420"/>
    <w:multiLevelType w:val="multilevel"/>
    <w:tmpl w:val="9780842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7" w15:restartNumberingAfterBreak="0">
    <w:nsid w:val="996B1343"/>
    <w:multiLevelType w:val="multilevel"/>
    <w:tmpl w:val="996B134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8" w15:restartNumberingAfterBreak="0">
    <w:nsid w:val="9AE6D877"/>
    <w:multiLevelType w:val="multilevel"/>
    <w:tmpl w:val="9AE6D87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9" w15:restartNumberingAfterBreak="0">
    <w:nsid w:val="9AF1F3F1"/>
    <w:multiLevelType w:val="multilevel"/>
    <w:tmpl w:val="9AF1F3F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0" w15:restartNumberingAfterBreak="0">
    <w:nsid w:val="9BE63E93"/>
    <w:multiLevelType w:val="multilevel"/>
    <w:tmpl w:val="9BE63E9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1" w15:restartNumberingAfterBreak="0">
    <w:nsid w:val="A491EE72"/>
    <w:multiLevelType w:val="multilevel"/>
    <w:tmpl w:val="A491EE7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2" w15:restartNumberingAfterBreak="0">
    <w:nsid w:val="A5966FF1"/>
    <w:multiLevelType w:val="multilevel"/>
    <w:tmpl w:val="A5966FF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3" w15:restartNumberingAfterBreak="0">
    <w:nsid w:val="B7691861"/>
    <w:multiLevelType w:val="multilevel"/>
    <w:tmpl w:val="B769186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4" w15:restartNumberingAfterBreak="0">
    <w:nsid w:val="B927619B"/>
    <w:multiLevelType w:val="multilevel"/>
    <w:tmpl w:val="B927619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5" w15:restartNumberingAfterBreak="0">
    <w:nsid w:val="BB8B4206"/>
    <w:multiLevelType w:val="multilevel"/>
    <w:tmpl w:val="BB8B420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6" w15:restartNumberingAfterBreak="0">
    <w:nsid w:val="BBD69F02"/>
    <w:multiLevelType w:val="singleLevel"/>
    <w:tmpl w:val="BBD69F02"/>
    <w:lvl w:ilvl="0">
      <w:start w:val="1"/>
      <w:numFmt w:val="decimal"/>
      <w:suff w:val="space"/>
      <w:lvlText w:val="%1."/>
      <w:lvlJc w:val="left"/>
    </w:lvl>
  </w:abstractNum>
  <w:abstractNum w:abstractNumId="17" w15:restartNumberingAfterBreak="0">
    <w:nsid w:val="BF27CF5D"/>
    <w:multiLevelType w:val="multilevel"/>
    <w:tmpl w:val="BF27CF5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8" w15:restartNumberingAfterBreak="0">
    <w:nsid w:val="C13B177F"/>
    <w:multiLevelType w:val="singleLevel"/>
    <w:tmpl w:val="C13B177F"/>
    <w:lvl w:ilvl="0">
      <w:start w:val="1"/>
      <w:numFmt w:val="upperRoman"/>
      <w:suff w:val="space"/>
      <w:lvlText w:val="%1."/>
      <w:lvlJc w:val="left"/>
    </w:lvl>
  </w:abstractNum>
  <w:abstractNum w:abstractNumId="19" w15:restartNumberingAfterBreak="0">
    <w:nsid w:val="CADDB574"/>
    <w:multiLevelType w:val="multilevel"/>
    <w:tmpl w:val="CADDB57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0" w15:restartNumberingAfterBreak="0">
    <w:nsid w:val="CE168FF3"/>
    <w:multiLevelType w:val="multilevel"/>
    <w:tmpl w:val="CE168FF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1" w15:restartNumberingAfterBreak="0">
    <w:nsid w:val="D1966A09"/>
    <w:multiLevelType w:val="multilevel"/>
    <w:tmpl w:val="D1966A0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2" w15:restartNumberingAfterBreak="0">
    <w:nsid w:val="D20CA924"/>
    <w:multiLevelType w:val="multilevel"/>
    <w:tmpl w:val="D20CA92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3" w15:restartNumberingAfterBreak="0">
    <w:nsid w:val="D75C6846"/>
    <w:multiLevelType w:val="multilevel"/>
    <w:tmpl w:val="D75C684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4" w15:restartNumberingAfterBreak="0">
    <w:nsid w:val="DE62D864"/>
    <w:multiLevelType w:val="multilevel"/>
    <w:tmpl w:val="DE62D86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5" w15:restartNumberingAfterBreak="0">
    <w:nsid w:val="E0E00A68"/>
    <w:multiLevelType w:val="multilevel"/>
    <w:tmpl w:val="E0E00A6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6" w15:restartNumberingAfterBreak="0">
    <w:nsid w:val="E4C4227E"/>
    <w:multiLevelType w:val="multilevel"/>
    <w:tmpl w:val="E4C4227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7" w15:restartNumberingAfterBreak="0">
    <w:nsid w:val="E7F21C31"/>
    <w:multiLevelType w:val="multilevel"/>
    <w:tmpl w:val="E7F21C3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8" w15:restartNumberingAfterBreak="0">
    <w:nsid w:val="EC7FC72E"/>
    <w:multiLevelType w:val="singleLevel"/>
    <w:tmpl w:val="EC7FC72E"/>
    <w:lvl w:ilvl="0">
      <w:start w:val="2"/>
      <w:numFmt w:val="decimal"/>
      <w:suff w:val="space"/>
      <w:lvlText w:val="%1."/>
      <w:lvlJc w:val="left"/>
    </w:lvl>
  </w:abstractNum>
  <w:abstractNum w:abstractNumId="29" w15:restartNumberingAfterBreak="0">
    <w:nsid w:val="EF69E866"/>
    <w:multiLevelType w:val="multilevel"/>
    <w:tmpl w:val="EF69E86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0" w15:restartNumberingAfterBreak="0">
    <w:nsid w:val="F20E2100"/>
    <w:multiLevelType w:val="multilevel"/>
    <w:tmpl w:val="F20E210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1" w15:restartNumberingAfterBreak="0">
    <w:nsid w:val="F682803F"/>
    <w:multiLevelType w:val="singleLevel"/>
    <w:tmpl w:val="F682803F"/>
    <w:lvl w:ilvl="0">
      <w:start w:val="1"/>
      <w:numFmt w:val="decimal"/>
      <w:suff w:val="space"/>
      <w:lvlText w:val="%1."/>
      <w:lvlJc w:val="left"/>
    </w:lvl>
  </w:abstractNum>
  <w:abstractNum w:abstractNumId="32" w15:restartNumberingAfterBreak="0">
    <w:nsid w:val="F7175076"/>
    <w:multiLevelType w:val="multilevel"/>
    <w:tmpl w:val="F717507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3" w15:restartNumberingAfterBreak="0">
    <w:nsid w:val="F8249871"/>
    <w:multiLevelType w:val="multilevel"/>
    <w:tmpl w:val="F824987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4" w15:restartNumberingAfterBreak="0">
    <w:nsid w:val="F95B1B5C"/>
    <w:multiLevelType w:val="multilevel"/>
    <w:tmpl w:val="F95B1B5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5" w15:restartNumberingAfterBreak="0">
    <w:nsid w:val="FA50382D"/>
    <w:multiLevelType w:val="multilevel"/>
    <w:tmpl w:val="FA50382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6" w15:restartNumberingAfterBreak="0">
    <w:nsid w:val="03FF6C7F"/>
    <w:multiLevelType w:val="multilevel"/>
    <w:tmpl w:val="03FF6C7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7" w15:restartNumberingAfterBreak="0">
    <w:nsid w:val="063B6718"/>
    <w:multiLevelType w:val="multilevel"/>
    <w:tmpl w:val="063B671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8" w15:restartNumberingAfterBreak="0">
    <w:nsid w:val="078B415F"/>
    <w:multiLevelType w:val="multilevel"/>
    <w:tmpl w:val="078B415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9" w15:restartNumberingAfterBreak="0">
    <w:nsid w:val="079A70A8"/>
    <w:multiLevelType w:val="multilevel"/>
    <w:tmpl w:val="079A70A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40" w15:restartNumberingAfterBreak="0">
    <w:nsid w:val="0986C56F"/>
    <w:multiLevelType w:val="multilevel"/>
    <w:tmpl w:val="0986C56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1" w15:restartNumberingAfterBreak="0">
    <w:nsid w:val="10FA5FE1"/>
    <w:multiLevelType w:val="multilevel"/>
    <w:tmpl w:val="10FA5FE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42" w15:restartNumberingAfterBreak="0">
    <w:nsid w:val="13DE1810"/>
    <w:multiLevelType w:val="multilevel"/>
    <w:tmpl w:val="13DE181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43" w15:restartNumberingAfterBreak="0">
    <w:nsid w:val="17072FA8"/>
    <w:multiLevelType w:val="multilevel"/>
    <w:tmpl w:val="17072FA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4" w15:restartNumberingAfterBreak="0">
    <w:nsid w:val="1FBE029C"/>
    <w:multiLevelType w:val="multilevel"/>
    <w:tmpl w:val="1FBE02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37169CA"/>
    <w:multiLevelType w:val="multilevel"/>
    <w:tmpl w:val="237169C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46" w15:restartNumberingAfterBreak="0">
    <w:nsid w:val="2374899B"/>
    <w:multiLevelType w:val="multilevel"/>
    <w:tmpl w:val="2374899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47" w15:restartNumberingAfterBreak="0">
    <w:nsid w:val="241DA763"/>
    <w:multiLevelType w:val="multilevel"/>
    <w:tmpl w:val="241DA76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48" w15:restartNumberingAfterBreak="0">
    <w:nsid w:val="24A23841"/>
    <w:multiLevelType w:val="multilevel"/>
    <w:tmpl w:val="24A2384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9" w15:restartNumberingAfterBreak="0">
    <w:nsid w:val="265C4809"/>
    <w:multiLevelType w:val="multilevel"/>
    <w:tmpl w:val="265C480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0" w15:restartNumberingAfterBreak="0">
    <w:nsid w:val="29952B38"/>
    <w:multiLevelType w:val="multilevel"/>
    <w:tmpl w:val="29952B3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1" w15:restartNumberingAfterBreak="0">
    <w:nsid w:val="2E7DF4D3"/>
    <w:multiLevelType w:val="multilevel"/>
    <w:tmpl w:val="2E7DF4D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52" w15:restartNumberingAfterBreak="0">
    <w:nsid w:val="3169CD27"/>
    <w:multiLevelType w:val="multilevel"/>
    <w:tmpl w:val="3169CD2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53" w15:restartNumberingAfterBreak="0">
    <w:nsid w:val="3177561D"/>
    <w:multiLevelType w:val="multilevel"/>
    <w:tmpl w:val="3177561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54" w15:restartNumberingAfterBreak="0">
    <w:nsid w:val="33DEDFF4"/>
    <w:multiLevelType w:val="multilevel"/>
    <w:tmpl w:val="33DEDFF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55" w15:restartNumberingAfterBreak="0">
    <w:nsid w:val="3581D05B"/>
    <w:multiLevelType w:val="multilevel"/>
    <w:tmpl w:val="3581D05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56" w15:restartNumberingAfterBreak="0">
    <w:nsid w:val="3A02AAEB"/>
    <w:multiLevelType w:val="multilevel"/>
    <w:tmpl w:val="3A02AAEB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cs="Wingdings"/>
        <w:sz w:val="20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7" w15:restartNumberingAfterBreak="0">
    <w:nsid w:val="3C927685"/>
    <w:multiLevelType w:val="multilevel"/>
    <w:tmpl w:val="3C92768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EBF6713"/>
    <w:multiLevelType w:val="multilevel"/>
    <w:tmpl w:val="3EBF6713"/>
    <w:lvl w:ilvl="0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122F88D"/>
    <w:multiLevelType w:val="multilevel"/>
    <w:tmpl w:val="4122F88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60" w15:restartNumberingAfterBreak="0">
    <w:nsid w:val="42B6ED83"/>
    <w:multiLevelType w:val="multilevel"/>
    <w:tmpl w:val="42B6ED8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61" w15:restartNumberingAfterBreak="0">
    <w:nsid w:val="43E7487E"/>
    <w:multiLevelType w:val="multilevel"/>
    <w:tmpl w:val="43E7487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62" w15:restartNumberingAfterBreak="0">
    <w:nsid w:val="4562F17F"/>
    <w:multiLevelType w:val="multilevel"/>
    <w:tmpl w:val="4562F17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63" w15:restartNumberingAfterBreak="0">
    <w:nsid w:val="47867DAA"/>
    <w:multiLevelType w:val="multilevel"/>
    <w:tmpl w:val="47867DA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64" w15:restartNumberingAfterBreak="0">
    <w:nsid w:val="53F94758"/>
    <w:multiLevelType w:val="multilevel"/>
    <w:tmpl w:val="53F9475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65" w15:restartNumberingAfterBreak="0">
    <w:nsid w:val="54767201"/>
    <w:multiLevelType w:val="multilevel"/>
    <w:tmpl w:val="5476720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66" w15:restartNumberingAfterBreak="0">
    <w:nsid w:val="5FF80218"/>
    <w:multiLevelType w:val="multilevel"/>
    <w:tmpl w:val="5FF80218"/>
    <w:lvl w:ilvl="0">
      <w:start w:val="1"/>
      <w:numFmt w:val="bullet"/>
      <w:lvlText w:val="˗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 w15:restartNumberingAfterBreak="0">
    <w:nsid w:val="62AE6AF6"/>
    <w:multiLevelType w:val="multilevel"/>
    <w:tmpl w:val="62AE6AF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68" w15:restartNumberingAfterBreak="0">
    <w:nsid w:val="676D4A3E"/>
    <w:multiLevelType w:val="multilevel"/>
    <w:tmpl w:val="676D4A3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9" w15:restartNumberingAfterBreak="0">
    <w:nsid w:val="709E2B9C"/>
    <w:multiLevelType w:val="multilevel"/>
    <w:tmpl w:val="709E2B9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70" w15:restartNumberingAfterBreak="0">
    <w:nsid w:val="77193B61"/>
    <w:multiLevelType w:val="multilevel"/>
    <w:tmpl w:val="77193B61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7418B0F"/>
    <w:multiLevelType w:val="multilevel"/>
    <w:tmpl w:val="77418B0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2" w15:restartNumberingAfterBreak="0">
    <w:nsid w:val="7ACFC0BF"/>
    <w:multiLevelType w:val="multilevel"/>
    <w:tmpl w:val="7ACFC0B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>
    <w:abstractNumId w:val="18"/>
  </w:num>
  <w:num w:numId="2">
    <w:abstractNumId w:val="58"/>
  </w:num>
  <w:num w:numId="3">
    <w:abstractNumId w:val="66"/>
  </w:num>
  <w:num w:numId="4">
    <w:abstractNumId w:val="57"/>
  </w:num>
  <w:num w:numId="5">
    <w:abstractNumId w:val="70"/>
  </w:num>
  <w:num w:numId="6">
    <w:abstractNumId w:val="44"/>
  </w:num>
  <w:num w:numId="7">
    <w:abstractNumId w:val="16"/>
  </w:num>
  <w:num w:numId="8">
    <w:abstractNumId w:val="61"/>
  </w:num>
  <w:num w:numId="9">
    <w:abstractNumId w:val="14"/>
  </w:num>
  <w:num w:numId="10">
    <w:abstractNumId w:val="10"/>
  </w:num>
  <w:num w:numId="11">
    <w:abstractNumId w:val="53"/>
  </w:num>
  <w:num w:numId="12">
    <w:abstractNumId w:val="19"/>
  </w:num>
  <w:num w:numId="13">
    <w:abstractNumId w:val="43"/>
  </w:num>
  <w:num w:numId="14">
    <w:abstractNumId w:val="0"/>
  </w:num>
  <w:num w:numId="15">
    <w:abstractNumId w:val="23"/>
  </w:num>
  <w:num w:numId="16">
    <w:abstractNumId w:val="49"/>
  </w:num>
  <w:num w:numId="17">
    <w:abstractNumId w:val="24"/>
  </w:num>
  <w:num w:numId="18">
    <w:abstractNumId w:val="62"/>
  </w:num>
  <w:num w:numId="19">
    <w:abstractNumId w:val="68"/>
  </w:num>
  <w:num w:numId="20">
    <w:abstractNumId w:val="15"/>
  </w:num>
  <w:num w:numId="21">
    <w:abstractNumId w:val="65"/>
  </w:num>
  <w:num w:numId="22">
    <w:abstractNumId w:val="29"/>
  </w:num>
  <w:num w:numId="23">
    <w:abstractNumId w:val="55"/>
  </w:num>
  <w:num w:numId="24">
    <w:abstractNumId w:val="38"/>
  </w:num>
  <w:num w:numId="25">
    <w:abstractNumId w:val="50"/>
  </w:num>
  <w:num w:numId="26">
    <w:abstractNumId w:val="40"/>
  </w:num>
  <w:num w:numId="27">
    <w:abstractNumId w:val="30"/>
  </w:num>
  <w:num w:numId="28">
    <w:abstractNumId w:val="48"/>
  </w:num>
  <w:num w:numId="29">
    <w:abstractNumId w:val="6"/>
  </w:num>
  <w:num w:numId="30">
    <w:abstractNumId w:val="72"/>
  </w:num>
  <w:num w:numId="31">
    <w:abstractNumId w:val="28"/>
  </w:num>
  <w:num w:numId="32">
    <w:abstractNumId w:val="35"/>
  </w:num>
  <w:num w:numId="33">
    <w:abstractNumId w:val="60"/>
  </w:num>
  <w:num w:numId="34">
    <w:abstractNumId w:val="52"/>
  </w:num>
  <w:num w:numId="35">
    <w:abstractNumId w:val="37"/>
  </w:num>
  <w:num w:numId="36">
    <w:abstractNumId w:val="45"/>
  </w:num>
  <w:num w:numId="37">
    <w:abstractNumId w:val="39"/>
  </w:num>
  <w:num w:numId="38">
    <w:abstractNumId w:val="36"/>
  </w:num>
  <w:num w:numId="39">
    <w:abstractNumId w:val="64"/>
  </w:num>
  <w:num w:numId="40">
    <w:abstractNumId w:val="5"/>
  </w:num>
  <w:num w:numId="41">
    <w:abstractNumId w:val="47"/>
  </w:num>
  <w:num w:numId="42">
    <w:abstractNumId w:val="9"/>
  </w:num>
  <w:num w:numId="43">
    <w:abstractNumId w:val="54"/>
  </w:num>
  <w:num w:numId="44">
    <w:abstractNumId w:val="56"/>
  </w:num>
  <w:num w:numId="45">
    <w:abstractNumId w:val="67"/>
  </w:num>
  <w:num w:numId="46">
    <w:abstractNumId w:val="8"/>
  </w:num>
  <w:num w:numId="47">
    <w:abstractNumId w:val="59"/>
  </w:num>
  <w:num w:numId="48">
    <w:abstractNumId w:val="20"/>
  </w:num>
  <w:num w:numId="49">
    <w:abstractNumId w:val="25"/>
  </w:num>
  <w:num w:numId="50">
    <w:abstractNumId w:val="13"/>
  </w:num>
  <w:num w:numId="51">
    <w:abstractNumId w:val="3"/>
  </w:num>
  <w:num w:numId="52">
    <w:abstractNumId w:val="32"/>
  </w:num>
  <w:num w:numId="53">
    <w:abstractNumId w:val="71"/>
  </w:num>
  <w:num w:numId="54">
    <w:abstractNumId w:val="31"/>
  </w:num>
  <w:num w:numId="55">
    <w:abstractNumId w:val="11"/>
  </w:num>
  <w:num w:numId="56">
    <w:abstractNumId w:val="21"/>
  </w:num>
  <w:num w:numId="57">
    <w:abstractNumId w:val="34"/>
  </w:num>
  <w:num w:numId="58">
    <w:abstractNumId w:val="4"/>
  </w:num>
  <w:num w:numId="59">
    <w:abstractNumId w:val="33"/>
  </w:num>
  <w:num w:numId="60">
    <w:abstractNumId w:val="27"/>
  </w:num>
  <w:num w:numId="61">
    <w:abstractNumId w:val="42"/>
  </w:num>
  <w:num w:numId="62">
    <w:abstractNumId w:val="69"/>
  </w:num>
  <w:num w:numId="63">
    <w:abstractNumId w:val="7"/>
  </w:num>
  <w:num w:numId="64">
    <w:abstractNumId w:val="41"/>
  </w:num>
  <w:num w:numId="65">
    <w:abstractNumId w:val="17"/>
  </w:num>
  <w:num w:numId="66">
    <w:abstractNumId w:val="22"/>
  </w:num>
  <w:num w:numId="67">
    <w:abstractNumId w:val="51"/>
  </w:num>
  <w:num w:numId="68">
    <w:abstractNumId w:val="26"/>
  </w:num>
  <w:num w:numId="69">
    <w:abstractNumId w:val="63"/>
  </w:num>
  <w:num w:numId="70">
    <w:abstractNumId w:val="1"/>
  </w:num>
  <w:num w:numId="71">
    <w:abstractNumId w:val="12"/>
  </w:num>
  <w:num w:numId="72">
    <w:abstractNumId w:val="46"/>
  </w:num>
  <w:num w:numId="73">
    <w:abstractNumId w:val="2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245"/>
    <w:rsid w:val="000071CB"/>
    <w:rsid w:val="0001116C"/>
    <w:rsid w:val="00034D54"/>
    <w:rsid w:val="00042221"/>
    <w:rsid w:val="00045622"/>
    <w:rsid w:val="0005030A"/>
    <w:rsid w:val="00056FB1"/>
    <w:rsid w:val="00057092"/>
    <w:rsid w:val="000607B1"/>
    <w:rsid w:val="000620CB"/>
    <w:rsid w:val="00075734"/>
    <w:rsid w:val="00077665"/>
    <w:rsid w:val="00077C0A"/>
    <w:rsid w:val="000837F8"/>
    <w:rsid w:val="00086F60"/>
    <w:rsid w:val="000A382D"/>
    <w:rsid w:val="000A3A37"/>
    <w:rsid w:val="000B1CB8"/>
    <w:rsid w:val="000B46A2"/>
    <w:rsid w:val="000C29DC"/>
    <w:rsid w:val="000C3886"/>
    <w:rsid w:val="000D0540"/>
    <w:rsid w:val="000D1087"/>
    <w:rsid w:val="000D6159"/>
    <w:rsid w:val="000D6E9B"/>
    <w:rsid w:val="000E188C"/>
    <w:rsid w:val="000F3C75"/>
    <w:rsid w:val="001032E5"/>
    <w:rsid w:val="001035BF"/>
    <w:rsid w:val="00106940"/>
    <w:rsid w:val="001146FA"/>
    <w:rsid w:val="00117A42"/>
    <w:rsid w:val="001266BA"/>
    <w:rsid w:val="00135650"/>
    <w:rsid w:val="00140698"/>
    <w:rsid w:val="00141186"/>
    <w:rsid w:val="0014491A"/>
    <w:rsid w:val="0015362A"/>
    <w:rsid w:val="00153B22"/>
    <w:rsid w:val="001672B0"/>
    <w:rsid w:val="00170749"/>
    <w:rsid w:val="00180491"/>
    <w:rsid w:val="00183D98"/>
    <w:rsid w:val="001924EC"/>
    <w:rsid w:val="001A1641"/>
    <w:rsid w:val="001A64CA"/>
    <w:rsid w:val="001B1C00"/>
    <w:rsid w:val="001D244E"/>
    <w:rsid w:val="001E1775"/>
    <w:rsid w:val="001E6D07"/>
    <w:rsid w:val="001F44CB"/>
    <w:rsid w:val="00204CD7"/>
    <w:rsid w:val="00214385"/>
    <w:rsid w:val="0021635A"/>
    <w:rsid w:val="00245037"/>
    <w:rsid w:val="0024734E"/>
    <w:rsid w:val="00247664"/>
    <w:rsid w:val="00250359"/>
    <w:rsid w:val="00251728"/>
    <w:rsid w:val="00251757"/>
    <w:rsid w:val="00253209"/>
    <w:rsid w:val="002542CD"/>
    <w:rsid w:val="00256D36"/>
    <w:rsid w:val="00257FC4"/>
    <w:rsid w:val="002622A6"/>
    <w:rsid w:val="002623FC"/>
    <w:rsid w:val="002672F1"/>
    <w:rsid w:val="00270F57"/>
    <w:rsid w:val="002757C9"/>
    <w:rsid w:val="002820F8"/>
    <w:rsid w:val="00284E09"/>
    <w:rsid w:val="002855F6"/>
    <w:rsid w:val="002A4CFD"/>
    <w:rsid w:val="002A53B6"/>
    <w:rsid w:val="002A5B09"/>
    <w:rsid w:val="002B3E25"/>
    <w:rsid w:val="002B5A2D"/>
    <w:rsid w:val="002B5B80"/>
    <w:rsid w:val="002C1DDC"/>
    <w:rsid w:val="002C28E0"/>
    <w:rsid w:val="00303D23"/>
    <w:rsid w:val="00307F95"/>
    <w:rsid w:val="00316DE8"/>
    <w:rsid w:val="00323549"/>
    <w:rsid w:val="00336900"/>
    <w:rsid w:val="00341878"/>
    <w:rsid w:val="003429C5"/>
    <w:rsid w:val="00345FF0"/>
    <w:rsid w:val="00347C35"/>
    <w:rsid w:val="0035067E"/>
    <w:rsid w:val="00350B96"/>
    <w:rsid w:val="0035379B"/>
    <w:rsid w:val="003537C8"/>
    <w:rsid w:val="0036516F"/>
    <w:rsid w:val="00365193"/>
    <w:rsid w:val="003651CD"/>
    <w:rsid w:val="003661D2"/>
    <w:rsid w:val="003761A5"/>
    <w:rsid w:val="0038514C"/>
    <w:rsid w:val="003857E5"/>
    <w:rsid w:val="003875EA"/>
    <w:rsid w:val="0039089B"/>
    <w:rsid w:val="003A6DAB"/>
    <w:rsid w:val="003A7C45"/>
    <w:rsid w:val="003B5C0B"/>
    <w:rsid w:val="003C0167"/>
    <w:rsid w:val="003D3B90"/>
    <w:rsid w:val="003F16C3"/>
    <w:rsid w:val="003F27C6"/>
    <w:rsid w:val="003F2F00"/>
    <w:rsid w:val="003F3649"/>
    <w:rsid w:val="003F7679"/>
    <w:rsid w:val="0040195D"/>
    <w:rsid w:val="00401AFE"/>
    <w:rsid w:val="00412CA6"/>
    <w:rsid w:val="00435043"/>
    <w:rsid w:val="00437CA9"/>
    <w:rsid w:val="00442FCD"/>
    <w:rsid w:val="0045135D"/>
    <w:rsid w:val="004550F7"/>
    <w:rsid w:val="00466319"/>
    <w:rsid w:val="00466ABE"/>
    <w:rsid w:val="00471673"/>
    <w:rsid w:val="00477A5D"/>
    <w:rsid w:val="00483FDB"/>
    <w:rsid w:val="0048664D"/>
    <w:rsid w:val="00494ACB"/>
    <w:rsid w:val="004B0D1D"/>
    <w:rsid w:val="004B1E83"/>
    <w:rsid w:val="004B4746"/>
    <w:rsid w:val="004B76AB"/>
    <w:rsid w:val="004D08C5"/>
    <w:rsid w:val="004D10CF"/>
    <w:rsid w:val="004F4FD5"/>
    <w:rsid w:val="004F630E"/>
    <w:rsid w:val="004F6869"/>
    <w:rsid w:val="004F7AA7"/>
    <w:rsid w:val="004F7BB7"/>
    <w:rsid w:val="00511905"/>
    <w:rsid w:val="0051790F"/>
    <w:rsid w:val="005221D4"/>
    <w:rsid w:val="00524710"/>
    <w:rsid w:val="00531B3B"/>
    <w:rsid w:val="00532418"/>
    <w:rsid w:val="00536AE6"/>
    <w:rsid w:val="005451EC"/>
    <w:rsid w:val="00551661"/>
    <w:rsid w:val="0055296E"/>
    <w:rsid w:val="00556F21"/>
    <w:rsid w:val="00561DDF"/>
    <w:rsid w:val="00563091"/>
    <w:rsid w:val="005658E3"/>
    <w:rsid w:val="00576BBA"/>
    <w:rsid w:val="00581F63"/>
    <w:rsid w:val="00583440"/>
    <w:rsid w:val="005920F1"/>
    <w:rsid w:val="005A221A"/>
    <w:rsid w:val="005A5375"/>
    <w:rsid w:val="005B19DA"/>
    <w:rsid w:val="005C2219"/>
    <w:rsid w:val="005D66B1"/>
    <w:rsid w:val="005E117D"/>
    <w:rsid w:val="005E7F12"/>
    <w:rsid w:val="00617749"/>
    <w:rsid w:val="00622B07"/>
    <w:rsid w:val="0062319E"/>
    <w:rsid w:val="00623FCF"/>
    <w:rsid w:val="00626674"/>
    <w:rsid w:val="00644231"/>
    <w:rsid w:val="00645E5A"/>
    <w:rsid w:val="0065023F"/>
    <w:rsid w:val="00661245"/>
    <w:rsid w:val="006621B6"/>
    <w:rsid w:val="00662D94"/>
    <w:rsid w:val="00664265"/>
    <w:rsid w:val="00670E4C"/>
    <w:rsid w:val="00672109"/>
    <w:rsid w:val="0067667D"/>
    <w:rsid w:val="0069073C"/>
    <w:rsid w:val="00693C47"/>
    <w:rsid w:val="00697BF3"/>
    <w:rsid w:val="006A0AE0"/>
    <w:rsid w:val="006A3E79"/>
    <w:rsid w:val="006A5772"/>
    <w:rsid w:val="006A7D95"/>
    <w:rsid w:val="006C00FC"/>
    <w:rsid w:val="006C1B7D"/>
    <w:rsid w:val="006C7E58"/>
    <w:rsid w:val="006D2F16"/>
    <w:rsid w:val="006D45CE"/>
    <w:rsid w:val="006E0679"/>
    <w:rsid w:val="006E34B4"/>
    <w:rsid w:val="006E550E"/>
    <w:rsid w:val="006E55CC"/>
    <w:rsid w:val="006E7475"/>
    <w:rsid w:val="006F2DBD"/>
    <w:rsid w:val="006F39F0"/>
    <w:rsid w:val="00702585"/>
    <w:rsid w:val="00703F5B"/>
    <w:rsid w:val="007066FC"/>
    <w:rsid w:val="00710DA0"/>
    <w:rsid w:val="00712FCC"/>
    <w:rsid w:val="00713A44"/>
    <w:rsid w:val="00715970"/>
    <w:rsid w:val="007174B8"/>
    <w:rsid w:val="00723021"/>
    <w:rsid w:val="00730030"/>
    <w:rsid w:val="007328A6"/>
    <w:rsid w:val="0073319C"/>
    <w:rsid w:val="00736AD6"/>
    <w:rsid w:val="00736B57"/>
    <w:rsid w:val="00756B01"/>
    <w:rsid w:val="00762A67"/>
    <w:rsid w:val="00766EEF"/>
    <w:rsid w:val="00767F64"/>
    <w:rsid w:val="007805FD"/>
    <w:rsid w:val="00786598"/>
    <w:rsid w:val="00790981"/>
    <w:rsid w:val="007923A0"/>
    <w:rsid w:val="007A0AF8"/>
    <w:rsid w:val="007B2A8C"/>
    <w:rsid w:val="007B3E3A"/>
    <w:rsid w:val="007C1B08"/>
    <w:rsid w:val="007D288A"/>
    <w:rsid w:val="007D3539"/>
    <w:rsid w:val="007D3DC7"/>
    <w:rsid w:val="007E5DC9"/>
    <w:rsid w:val="00802253"/>
    <w:rsid w:val="0081453C"/>
    <w:rsid w:val="00817CBC"/>
    <w:rsid w:val="0082301A"/>
    <w:rsid w:val="00830992"/>
    <w:rsid w:val="008439D9"/>
    <w:rsid w:val="008466D6"/>
    <w:rsid w:val="00851065"/>
    <w:rsid w:val="00852022"/>
    <w:rsid w:val="00852FA8"/>
    <w:rsid w:val="00861ED7"/>
    <w:rsid w:val="008822FC"/>
    <w:rsid w:val="00893235"/>
    <w:rsid w:val="008A7B16"/>
    <w:rsid w:val="008B31F2"/>
    <w:rsid w:val="008B69A9"/>
    <w:rsid w:val="008C578F"/>
    <w:rsid w:val="008D3076"/>
    <w:rsid w:val="008D389C"/>
    <w:rsid w:val="008D4AD6"/>
    <w:rsid w:val="008D7BC8"/>
    <w:rsid w:val="008E08B8"/>
    <w:rsid w:val="008E7D26"/>
    <w:rsid w:val="008F1497"/>
    <w:rsid w:val="008F7B0B"/>
    <w:rsid w:val="00901595"/>
    <w:rsid w:val="009019F2"/>
    <w:rsid w:val="00912EFD"/>
    <w:rsid w:val="00924C0C"/>
    <w:rsid w:val="00925D82"/>
    <w:rsid w:val="009260C2"/>
    <w:rsid w:val="00932187"/>
    <w:rsid w:val="00932343"/>
    <w:rsid w:val="0093613F"/>
    <w:rsid w:val="00942293"/>
    <w:rsid w:val="009425EF"/>
    <w:rsid w:val="009523D4"/>
    <w:rsid w:val="00960535"/>
    <w:rsid w:val="00960F8A"/>
    <w:rsid w:val="00963433"/>
    <w:rsid w:val="00963A64"/>
    <w:rsid w:val="00967C9A"/>
    <w:rsid w:val="009750D2"/>
    <w:rsid w:val="0099146F"/>
    <w:rsid w:val="009933EA"/>
    <w:rsid w:val="00994783"/>
    <w:rsid w:val="009B4D02"/>
    <w:rsid w:val="009B627C"/>
    <w:rsid w:val="009D3697"/>
    <w:rsid w:val="009D62DA"/>
    <w:rsid w:val="009D76C1"/>
    <w:rsid w:val="009E68C8"/>
    <w:rsid w:val="009F0B0B"/>
    <w:rsid w:val="009F3331"/>
    <w:rsid w:val="009F765A"/>
    <w:rsid w:val="00A10508"/>
    <w:rsid w:val="00A13582"/>
    <w:rsid w:val="00A3125C"/>
    <w:rsid w:val="00A32F88"/>
    <w:rsid w:val="00A33900"/>
    <w:rsid w:val="00A4051A"/>
    <w:rsid w:val="00A43A60"/>
    <w:rsid w:val="00A4634C"/>
    <w:rsid w:val="00A46F69"/>
    <w:rsid w:val="00A64C69"/>
    <w:rsid w:val="00A7369E"/>
    <w:rsid w:val="00A86F4A"/>
    <w:rsid w:val="00AA64DA"/>
    <w:rsid w:val="00AA761E"/>
    <w:rsid w:val="00AB6E83"/>
    <w:rsid w:val="00AC4F08"/>
    <w:rsid w:val="00AC78E0"/>
    <w:rsid w:val="00AE10C0"/>
    <w:rsid w:val="00AE10C4"/>
    <w:rsid w:val="00AE3369"/>
    <w:rsid w:val="00AE37BE"/>
    <w:rsid w:val="00AE5DEE"/>
    <w:rsid w:val="00AE69EE"/>
    <w:rsid w:val="00AF0DA6"/>
    <w:rsid w:val="00AF3E42"/>
    <w:rsid w:val="00AF4019"/>
    <w:rsid w:val="00B05CDB"/>
    <w:rsid w:val="00B071D9"/>
    <w:rsid w:val="00B131D2"/>
    <w:rsid w:val="00B30C1B"/>
    <w:rsid w:val="00B32E71"/>
    <w:rsid w:val="00B37F7F"/>
    <w:rsid w:val="00B47A67"/>
    <w:rsid w:val="00B521BA"/>
    <w:rsid w:val="00B537C0"/>
    <w:rsid w:val="00B61243"/>
    <w:rsid w:val="00B61C03"/>
    <w:rsid w:val="00B73165"/>
    <w:rsid w:val="00B734A5"/>
    <w:rsid w:val="00B747C0"/>
    <w:rsid w:val="00B80AC3"/>
    <w:rsid w:val="00B93299"/>
    <w:rsid w:val="00B95FF8"/>
    <w:rsid w:val="00B97162"/>
    <w:rsid w:val="00B971FD"/>
    <w:rsid w:val="00BA14E7"/>
    <w:rsid w:val="00BA1EF6"/>
    <w:rsid w:val="00BA2174"/>
    <w:rsid w:val="00BB0F9F"/>
    <w:rsid w:val="00BC1A9A"/>
    <w:rsid w:val="00BC1F05"/>
    <w:rsid w:val="00BD354D"/>
    <w:rsid w:val="00BD3A8F"/>
    <w:rsid w:val="00BD724C"/>
    <w:rsid w:val="00BE1CB9"/>
    <w:rsid w:val="00BF4970"/>
    <w:rsid w:val="00C03455"/>
    <w:rsid w:val="00C036BD"/>
    <w:rsid w:val="00C0376A"/>
    <w:rsid w:val="00C16C09"/>
    <w:rsid w:val="00C16E81"/>
    <w:rsid w:val="00C208A5"/>
    <w:rsid w:val="00C24BAF"/>
    <w:rsid w:val="00C2673D"/>
    <w:rsid w:val="00C37053"/>
    <w:rsid w:val="00C3734B"/>
    <w:rsid w:val="00C403A4"/>
    <w:rsid w:val="00C51C37"/>
    <w:rsid w:val="00C56F61"/>
    <w:rsid w:val="00C63267"/>
    <w:rsid w:val="00C64349"/>
    <w:rsid w:val="00C65010"/>
    <w:rsid w:val="00C70F96"/>
    <w:rsid w:val="00C721E8"/>
    <w:rsid w:val="00C764AC"/>
    <w:rsid w:val="00C91D40"/>
    <w:rsid w:val="00C94B87"/>
    <w:rsid w:val="00C95AB9"/>
    <w:rsid w:val="00C97569"/>
    <w:rsid w:val="00CA3863"/>
    <w:rsid w:val="00CB006F"/>
    <w:rsid w:val="00CB16ED"/>
    <w:rsid w:val="00CB32C3"/>
    <w:rsid w:val="00CB7AC4"/>
    <w:rsid w:val="00CC586C"/>
    <w:rsid w:val="00CE7604"/>
    <w:rsid w:val="00CF1975"/>
    <w:rsid w:val="00D03F46"/>
    <w:rsid w:val="00D05A52"/>
    <w:rsid w:val="00D06D5E"/>
    <w:rsid w:val="00D132C2"/>
    <w:rsid w:val="00D259D0"/>
    <w:rsid w:val="00D52EA9"/>
    <w:rsid w:val="00D567FF"/>
    <w:rsid w:val="00D60254"/>
    <w:rsid w:val="00D6308E"/>
    <w:rsid w:val="00D7009F"/>
    <w:rsid w:val="00D8088C"/>
    <w:rsid w:val="00D90B2D"/>
    <w:rsid w:val="00D9296C"/>
    <w:rsid w:val="00D93144"/>
    <w:rsid w:val="00D95042"/>
    <w:rsid w:val="00D95BD9"/>
    <w:rsid w:val="00DC431D"/>
    <w:rsid w:val="00DD22FD"/>
    <w:rsid w:val="00DD676F"/>
    <w:rsid w:val="00DE6FA2"/>
    <w:rsid w:val="00DF47B6"/>
    <w:rsid w:val="00DF51A4"/>
    <w:rsid w:val="00E058B9"/>
    <w:rsid w:val="00E05FE1"/>
    <w:rsid w:val="00E10009"/>
    <w:rsid w:val="00E240C9"/>
    <w:rsid w:val="00E3203E"/>
    <w:rsid w:val="00E5266B"/>
    <w:rsid w:val="00E56D1C"/>
    <w:rsid w:val="00E57050"/>
    <w:rsid w:val="00E64F93"/>
    <w:rsid w:val="00E71659"/>
    <w:rsid w:val="00E848D9"/>
    <w:rsid w:val="00E976E7"/>
    <w:rsid w:val="00EA1CE5"/>
    <w:rsid w:val="00EA634A"/>
    <w:rsid w:val="00EB0661"/>
    <w:rsid w:val="00EB426D"/>
    <w:rsid w:val="00EC252B"/>
    <w:rsid w:val="00EC5A6A"/>
    <w:rsid w:val="00ED15FB"/>
    <w:rsid w:val="00ED4264"/>
    <w:rsid w:val="00ED543C"/>
    <w:rsid w:val="00EE315B"/>
    <w:rsid w:val="00EE4CF0"/>
    <w:rsid w:val="00EF4B8E"/>
    <w:rsid w:val="00EF530C"/>
    <w:rsid w:val="00F01B4E"/>
    <w:rsid w:val="00F14547"/>
    <w:rsid w:val="00F26EF9"/>
    <w:rsid w:val="00F27592"/>
    <w:rsid w:val="00F301F6"/>
    <w:rsid w:val="00F44A0E"/>
    <w:rsid w:val="00F504F7"/>
    <w:rsid w:val="00F60B05"/>
    <w:rsid w:val="00F66F99"/>
    <w:rsid w:val="00F7583E"/>
    <w:rsid w:val="00F762E5"/>
    <w:rsid w:val="00F83149"/>
    <w:rsid w:val="00F8422C"/>
    <w:rsid w:val="00F86BA3"/>
    <w:rsid w:val="00F91307"/>
    <w:rsid w:val="00F9202D"/>
    <w:rsid w:val="00FA6EB9"/>
    <w:rsid w:val="00FB1883"/>
    <w:rsid w:val="00FB20F7"/>
    <w:rsid w:val="00FB48EC"/>
    <w:rsid w:val="00FB7A77"/>
    <w:rsid w:val="00FB7C37"/>
    <w:rsid w:val="00FC2600"/>
    <w:rsid w:val="00FD091D"/>
    <w:rsid w:val="00FD124C"/>
    <w:rsid w:val="00FD331C"/>
    <w:rsid w:val="00FE3330"/>
    <w:rsid w:val="00FF6225"/>
    <w:rsid w:val="03627B41"/>
    <w:rsid w:val="044E4D03"/>
    <w:rsid w:val="08850322"/>
    <w:rsid w:val="09185E6E"/>
    <w:rsid w:val="0A983344"/>
    <w:rsid w:val="0B9446A4"/>
    <w:rsid w:val="0CB35EAD"/>
    <w:rsid w:val="0E016F15"/>
    <w:rsid w:val="0EA61EF8"/>
    <w:rsid w:val="0F2D1A6C"/>
    <w:rsid w:val="0F8F61CB"/>
    <w:rsid w:val="12210E3A"/>
    <w:rsid w:val="122A0BB9"/>
    <w:rsid w:val="13213EE9"/>
    <w:rsid w:val="13912AE9"/>
    <w:rsid w:val="140848B8"/>
    <w:rsid w:val="140B3B7C"/>
    <w:rsid w:val="15C2342E"/>
    <w:rsid w:val="16025BC4"/>
    <w:rsid w:val="160B7908"/>
    <w:rsid w:val="16A0669F"/>
    <w:rsid w:val="16A20FFF"/>
    <w:rsid w:val="18B83BF1"/>
    <w:rsid w:val="1A6F122D"/>
    <w:rsid w:val="1BD51615"/>
    <w:rsid w:val="1E707CC3"/>
    <w:rsid w:val="1FF1734F"/>
    <w:rsid w:val="20CC4FE0"/>
    <w:rsid w:val="20E10569"/>
    <w:rsid w:val="244B1E69"/>
    <w:rsid w:val="255D3A11"/>
    <w:rsid w:val="25D70D9C"/>
    <w:rsid w:val="26595B73"/>
    <w:rsid w:val="285F2D5E"/>
    <w:rsid w:val="2A622692"/>
    <w:rsid w:val="2AFB4E86"/>
    <w:rsid w:val="2B8A36DF"/>
    <w:rsid w:val="2BA63403"/>
    <w:rsid w:val="2C162BFE"/>
    <w:rsid w:val="2D036E3B"/>
    <w:rsid w:val="2E0143C6"/>
    <w:rsid w:val="2F277F40"/>
    <w:rsid w:val="306C6FC7"/>
    <w:rsid w:val="348A2CA6"/>
    <w:rsid w:val="364E54A6"/>
    <w:rsid w:val="36957D5B"/>
    <w:rsid w:val="3A2661EE"/>
    <w:rsid w:val="3A623524"/>
    <w:rsid w:val="3B0E03F8"/>
    <w:rsid w:val="3B40093D"/>
    <w:rsid w:val="3BA65BED"/>
    <w:rsid w:val="3C351B13"/>
    <w:rsid w:val="3C5E12DC"/>
    <w:rsid w:val="3D457E42"/>
    <w:rsid w:val="3E521E1A"/>
    <w:rsid w:val="4251060F"/>
    <w:rsid w:val="43A93B2E"/>
    <w:rsid w:val="44C90A85"/>
    <w:rsid w:val="4601792D"/>
    <w:rsid w:val="464C44CA"/>
    <w:rsid w:val="47BA7D3C"/>
    <w:rsid w:val="4A155717"/>
    <w:rsid w:val="4C6267F5"/>
    <w:rsid w:val="4E1753BE"/>
    <w:rsid w:val="511F005B"/>
    <w:rsid w:val="54AA0D74"/>
    <w:rsid w:val="552B7B8C"/>
    <w:rsid w:val="59F355C8"/>
    <w:rsid w:val="5C0813D3"/>
    <w:rsid w:val="5F385194"/>
    <w:rsid w:val="5FE73087"/>
    <w:rsid w:val="60A91863"/>
    <w:rsid w:val="65FB03FC"/>
    <w:rsid w:val="66697224"/>
    <w:rsid w:val="67A43F82"/>
    <w:rsid w:val="67C25E48"/>
    <w:rsid w:val="688D2275"/>
    <w:rsid w:val="694D6D1A"/>
    <w:rsid w:val="6A0F7DF4"/>
    <w:rsid w:val="6B811C71"/>
    <w:rsid w:val="6BA242FD"/>
    <w:rsid w:val="6BE96194"/>
    <w:rsid w:val="6E1D4443"/>
    <w:rsid w:val="6FAA74F4"/>
    <w:rsid w:val="7372565D"/>
    <w:rsid w:val="770748AE"/>
    <w:rsid w:val="788D145A"/>
    <w:rsid w:val="79273BF7"/>
    <w:rsid w:val="79730F30"/>
    <w:rsid w:val="7AC322A6"/>
    <w:rsid w:val="7BA41C9C"/>
    <w:rsid w:val="7D2A660C"/>
    <w:rsid w:val="7DB26CE6"/>
    <w:rsid w:val="7E620702"/>
    <w:rsid w:val="7FC60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801976D"/>
  <w15:docId w15:val="{77A6D686-3693-45D8-AE3C-359D42D2B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entury Gothic" w:eastAsia="Times New Roman" w:hAnsi="Century Gothic"/>
      <w:szCs w:val="24"/>
    </w:rPr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</w:rPr>
  </w:style>
  <w:style w:type="paragraph" w:styleId="4">
    <w:name w:val="heading 4"/>
    <w:next w:val="a"/>
    <w:uiPriority w:val="9"/>
    <w:semiHidden/>
    <w:unhideWhenUsed/>
    <w:qFormat/>
    <w:pPr>
      <w:spacing w:beforeAutospacing="1" w:afterAutospacing="1"/>
      <w:outlineLvl w:val="3"/>
    </w:pPr>
    <w:rPr>
      <w:rFonts w:ascii="SimSun" w:hAnsi="SimSun" w:hint="eastAsia"/>
      <w:b/>
      <w:bCs/>
      <w:sz w:val="24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unhideWhenUsed/>
    <w:qFormat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5">
    <w:name w:val="Hyperlink"/>
    <w:basedOn w:val="a0"/>
    <w:uiPriority w:val="99"/>
    <w:unhideWhenUsed/>
    <w:qFormat/>
    <w:rPr>
      <w:color w:val="0000FF"/>
      <w:u w:val="single"/>
    </w:rPr>
  </w:style>
  <w:style w:type="character" w:styleId="a6">
    <w:name w:val="Strong"/>
    <w:basedOn w:val="a0"/>
    <w:uiPriority w:val="22"/>
    <w:qFormat/>
    <w:rPr>
      <w:b/>
      <w:bCs/>
    </w:rPr>
  </w:style>
  <w:style w:type="paragraph" w:styleId="a7">
    <w:name w:val="annotation text"/>
    <w:basedOn w:val="a"/>
    <w:link w:val="a8"/>
    <w:uiPriority w:val="99"/>
    <w:semiHidden/>
    <w:unhideWhenUsed/>
    <w:qFormat/>
    <w:pPr>
      <w:spacing w:after="160"/>
    </w:pPr>
    <w:rPr>
      <w:rFonts w:asciiTheme="minorHAnsi" w:eastAsiaTheme="minorHAnsi" w:hAnsiTheme="minorHAnsi" w:cstheme="minorBidi"/>
      <w:szCs w:val="20"/>
      <w:lang w:eastAsia="en-US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pPr>
      <w:spacing w:after="0"/>
    </w:pPr>
    <w:rPr>
      <w:rFonts w:ascii="Century Gothic" w:eastAsia="Times New Roman" w:hAnsi="Century Gothic" w:cs="Times New Roman"/>
      <w:b/>
      <w:bCs/>
      <w:lang w:eastAsia="ru-RU"/>
    </w:rPr>
  </w:style>
  <w:style w:type="paragraph" w:styleId="ab">
    <w:name w:val="footnote text"/>
    <w:basedOn w:val="a"/>
    <w:link w:val="ac"/>
    <w:uiPriority w:val="99"/>
    <w:unhideWhenUsed/>
    <w:qFormat/>
    <w:rPr>
      <w:szCs w:val="20"/>
    </w:rPr>
  </w:style>
  <w:style w:type="paragraph" w:styleId="ad">
    <w:name w:val="header"/>
    <w:basedOn w:val="a"/>
    <w:link w:val="ae"/>
    <w:uiPriority w:val="99"/>
    <w:unhideWhenUsed/>
    <w:qFormat/>
    <w:pPr>
      <w:tabs>
        <w:tab w:val="center" w:pos="4677"/>
        <w:tab w:val="right" w:pos="9355"/>
      </w:tabs>
    </w:pPr>
  </w:style>
  <w:style w:type="paragraph" w:styleId="11">
    <w:name w:val="toc 1"/>
    <w:basedOn w:val="a"/>
    <w:next w:val="a"/>
    <w:uiPriority w:val="39"/>
    <w:qFormat/>
    <w:pPr>
      <w:spacing w:before="240" w:after="120"/>
    </w:pPr>
    <w:rPr>
      <w:rFonts w:ascii="Calibri" w:hAnsi="Calibri" w:cs="Calibri"/>
      <w:b/>
      <w:bCs/>
      <w:szCs w:val="20"/>
    </w:rPr>
  </w:style>
  <w:style w:type="paragraph" w:styleId="31">
    <w:name w:val="toc 3"/>
    <w:basedOn w:val="a"/>
    <w:next w:val="a"/>
    <w:uiPriority w:val="39"/>
    <w:unhideWhenUsed/>
    <w:qFormat/>
    <w:pPr>
      <w:spacing w:after="100" w:line="259" w:lineRule="auto"/>
      <w:ind w:left="44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toc 2"/>
    <w:basedOn w:val="a"/>
    <w:next w:val="a"/>
    <w:uiPriority w:val="39"/>
    <w:qFormat/>
    <w:pPr>
      <w:spacing w:before="120"/>
      <w:ind w:left="240"/>
    </w:pPr>
    <w:rPr>
      <w:rFonts w:ascii="Calibri" w:hAnsi="Calibri" w:cs="Calibri"/>
      <w:i/>
      <w:iCs/>
      <w:szCs w:val="20"/>
    </w:rPr>
  </w:style>
  <w:style w:type="paragraph" w:styleId="af">
    <w:name w:val="footer"/>
    <w:basedOn w:val="a"/>
    <w:link w:val="af0"/>
    <w:uiPriority w:val="99"/>
    <w:unhideWhenUsed/>
    <w:qFormat/>
    <w:pPr>
      <w:tabs>
        <w:tab w:val="center" w:pos="4677"/>
        <w:tab w:val="right" w:pos="9355"/>
      </w:tabs>
    </w:pPr>
  </w:style>
  <w:style w:type="paragraph" w:styleId="af1">
    <w:name w:val="Normal (Web)"/>
    <w:uiPriority w:val="99"/>
    <w:semiHidden/>
    <w:unhideWhenUsed/>
    <w:qFormat/>
    <w:pPr>
      <w:spacing w:beforeAutospacing="1" w:afterAutospacing="1"/>
    </w:pPr>
    <w:rPr>
      <w:sz w:val="24"/>
      <w:szCs w:val="24"/>
      <w:lang w:val="en-US" w:eastAsia="zh-CN"/>
    </w:rPr>
  </w:style>
  <w:style w:type="table" w:styleId="af2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qFormat/>
    <w:rPr>
      <w:rFonts w:ascii="Century Gothic" w:eastAsia="Times New Roman" w:hAnsi="Century Gothic" w:cs="Times New Roman"/>
      <w:b/>
      <w:bCs/>
      <w:kern w:val="32"/>
      <w:sz w:val="20"/>
      <w:szCs w:val="32"/>
      <w:lang w:eastAsia="ru-RU"/>
    </w:rPr>
  </w:style>
  <w:style w:type="paragraph" w:customStyle="1" w:styleId="ConsPlusTitle">
    <w:name w:val="ConsPlusTitle"/>
    <w:qFormat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customStyle="1" w:styleId="formattext">
    <w:name w:val="formattext"/>
    <w:basedOn w:val="a"/>
    <w:qFormat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ac">
    <w:name w:val="Текст сноски Знак"/>
    <w:basedOn w:val="a0"/>
    <w:link w:val="ab"/>
    <w:uiPriority w:val="99"/>
    <w:qFormat/>
    <w:rPr>
      <w:rFonts w:ascii="Century Gothic" w:eastAsia="Times New Roman" w:hAnsi="Century Gothic" w:cs="Times New Roman"/>
      <w:sz w:val="20"/>
      <w:szCs w:val="20"/>
      <w:lang w:eastAsia="ru-RU"/>
    </w:r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character" w:customStyle="1" w:styleId="a8">
    <w:name w:val="Текст примечания Знак"/>
    <w:basedOn w:val="a0"/>
    <w:link w:val="a7"/>
    <w:uiPriority w:val="99"/>
    <w:semiHidden/>
    <w:qFormat/>
    <w:rPr>
      <w:sz w:val="20"/>
      <w:szCs w:val="20"/>
    </w:rPr>
  </w:style>
  <w:style w:type="paragraph" w:customStyle="1" w:styleId="ConsPlusNormal">
    <w:name w:val="ConsPlusNormal"/>
    <w:qFormat/>
    <w:pPr>
      <w:widowControl w:val="0"/>
      <w:autoSpaceDE w:val="0"/>
      <w:autoSpaceDN w:val="0"/>
    </w:pPr>
    <w:rPr>
      <w:rFonts w:ascii="Arial" w:eastAsiaTheme="minorEastAsia" w:hAnsi="Arial" w:cs="Arial"/>
      <w:szCs w:val="22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customStyle="1" w:styleId="pboth">
    <w:name w:val="pboth"/>
    <w:basedOn w:val="a"/>
    <w:qFormat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rFonts w:ascii="Century Gothic" w:eastAsia="Times New Roman" w:hAnsi="Century Gothic" w:cs="Times New Roman"/>
      <w:b/>
      <w:bCs/>
      <w:sz w:val="20"/>
      <w:szCs w:val="20"/>
      <w:lang w:eastAsia="ru-RU"/>
    </w:rPr>
  </w:style>
  <w:style w:type="table" w:customStyle="1" w:styleId="12">
    <w:name w:val="Сетка таблицы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1F3864" w:themeColor="accent1" w:themeShade="80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qFormat/>
    <w:rPr>
      <w:rFonts w:ascii="Century Gothic" w:eastAsia="Times New Roman" w:hAnsi="Century Gothic" w:cs="Times New Roman"/>
      <w:sz w:val="20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qFormat/>
    <w:rPr>
      <w:rFonts w:ascii="Century Gothic" w:eastAsia="Times New Roman" w:hAnsi="Century Gothic" w:cs="Times New Roman"/>
      <w:sz w:val="20"/>
      <w:szCs w:val="24"/>
      <w:lang w:eastAsia="ru-RU"/>
    </w:rPr>
  </w:style>
  <w:style w:type="paragraph" w:customStyle="1" w:styleId="ConsPlusNonformat">
    <w:name w:val="ConsPlusNonformat"/>
    <w:uiPriority w:val="99"/>
    <w:qFormat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13">
    <w:name w:val="Заголовок оглавления1"/>
    <w:basedOn w:val="1"/>
    <w:next w:val="a"/>
    <w:uiPriority w:val="39"/>
    <w:unhideWhenUsed/>
    <w:qFormat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</w:rPr>
  </w:style>
  <w:style w:type="paragraph" w:styleId="af4">
    <w:name w:val="Balloon Text"/>
    <w:basedOn w:val="a"/>
    <w:link w:val="af5"/>
    <w:uiPriority w:val="99"/>
    <w:semiHidden/>
    <w:unhideWhenUsed/>
    <w:rsid w:val="00170749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17074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29.jpeg"/><Relationship Id="rId47" Type="http://schemas.openxmlformats.org/officeDocument/2006/relationships/image" Target="media/image31.png"/><Relationship Id="rId63" Type="http://schemas.openxmlformats.org/officeDocument/2006/relationships/image" Target="media/image37.jpeg"/><Relationship Id="rId68" Type="http://schemas.openxmlformats.org/officeDocument/2006/relationships/image" Target="media/image39.jpeg"/><Relationship Id="rId16" Type="http://schemas.openxmlformats.org/officeDocument/2006/relationships/image" Target="media/image6.jpeg"/><Relationship Id="rId11" Type="http://schemas.openxmlformats.org/officeDocument/2006/relationships/hyperlink" Target="http://www.pandia.ru/text/category/obrazovatelmznaya_deyatelmznostmz/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4.jpeg"/><Relationship Id="rId53" Type="http://schemas.openxmlformats.org/officeDocument/2006/relationships/hyperlink" Target="https://dostupnaya-strana.ru/products/roller-dlya-upravleniya-kompiuterom-provodnoi-ds" TargetMode="External"/><Relationship Id="rId58" Type="http://schemas.openxmlformats.org/officeDocument/2006/relationships/hyperlink" Target="https://dostupnaya-strana.ru/products/roller-dlya-upravleniya-kompiuterom-provodnoi-ds" TargetMode="External"/><Relationship Id="rId74" Type="http://schemas.openxmlformats.org/officeDocument/2006/relationships/image" Target="media/image43.png"/><Relationship Id="rId79" Type="http://schemas.openxmlformats.org/officeDocument/2006/relationships/hyperlink" Target="https://invacenter.ru/dostupnaya-sreda-ru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6.png"/><Relationship Id="rId82" Type="http://schemas.openxmlformats.org/officeDocument/2006/relationships/fontTable" Target="fontTable.xml"/><Relationship Id="rId19" Type="http://schemas.openxmlformats.org/officeDocument/2006/relationships/image" Target="media/image9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hyperlink" Target="http://invacenter.ru/printery-braylya/" TargetMode="External"/><Relationship Id="rId43" Type="http://schemas.openxmlformats.org/officeDocument/2006/relationships/image" Target="media/image30.png"/><Relationship Id="rId48" Type="http://schemas.openxmlformats.org/officeDocument/2006/relationships/hyperlink" Target="https://dostupnaya-strana.ru/products/po-ekrannyi-uvelichitel-zoomtext-magnifier-2019-magnifier-reader-2019" TargetMode="External"/><Relationship Id="rId56" Type="http://schemas.openxmlformats.org/officeDocument/2006/relationships/hyperlink" Target="https://dostupnaya-strana.ru/products/roller-dlya-upravleniya-kompiuterom-provodnoi-ds" TargetMode="External"/><Relationship Id="rId64" Type="http://schemas.openxmlformats.org/officeDocument/2006/relationships/hyperlink" Target="https://ru.wikipedia.org/wiki/%D0%9A%D0%BE%D0%BC%D0%BF%D1%8C%D1%8E%D1%82%D0%B5%D1%80%D0%BD%D0%B0%D1%8F_%D0%BA%D0%BB%D0%B0%D0%B2%D0%B8%D0%B0%D1%82%D1%83%D1%80%D0%B0" TargetMode="External"/><Relationship Id="rId69" Type="http://schemas.openxmlformats.org/officeDocument/2006/relationships/image" Target="media/image40.jpeg"/><Relationship Id="rId77" Type="http://schemas.openxmlformats.org/officeDocument/2006/relationships/hyperlink" Target="https://dostupsreda.ru/catalog/inklyuzivnoe-obrazovanie/?is_mobile_sidebar_close=false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3.png"/><Relationship Id="rId72" Type="http://schemas.openxmlformats.org/officeDocument/2006/relationships/hyperlink" Target="https://invacenter.ru/knopka-kompyuternaya-vynosnaya-invaton/" TargetMode="External"/><Relationship Id="rId80" Type="http://schemas.openxmlformats.org/officeDocument/2006/relationships/hyperlink" Target="https://rosopeka.ru/catalog/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hyperlink" Target="https://invacenter.ru/printery-braylya/" TargetMode="External"/><Relationship Id="rId38" Type="http://schemas.openxmlformats.org/officeDocument/2006/relationships/image" Target="media/image25.jpeg"/><Relationship Id="rId46" Type="http://schemas.openxmlformats.org/officeDocument/2006/relationships/hyperlink" Target="https://dostupnaya-strana.ru/products/klaviatura-adaptirovannaya-s-krupnymi-knopkami-i-plastikovoi-nakladkoi-razdelyaiuschei-klavishi" TargetMode="External"/><Relationship Id="rId59" Type="http://schemas.openxmlformats.org/officeDocument/2006/relationships/image" Target="media/image34.png"/><Relationship Id="rId67" Type="http://schemas.openxmlformats.org/officeDocument/2006/relationships/image" Target="media/image38.jpeg"/><Relationship Id="rId20" Type="http://schemas.openxmlformats.org/officeDocument/2006/relationships/image" Target="media/image10.jpeg"/><Relationship Id="rId41" Type="http://schemas.openxmlformats.org/officeDocument/2006/relationships/image" Target="media/image28.jpeg"/><Relationship Id="rId54" Type="http://schemas.openxmlformats.org/officeDocument/2006/relationships/hyperlink" Target="https://dostupnaya-strana.ru/products/po-ekrannogo-dostupa-fusion-2019-pro-jaws-zoomtext" TargetMode="External"/><Relationship Id="rId62" Type="http://schemas.openxmlformats.org/officeDocument/2006/relationships/hyperlink" Target="http://invacenter.ru/resiver-simplyworks-receive/" TargetMode="External"/><Relationship Id="rId70" Type="http://schemas.openxmlformats.org/officeDocument/2006/relationships/image" Target="media/image41.png"/><Relationship Id="rId75" Type="http://schemas.openxmlformats.org/officeDocument/2006/relationships/hyperlink" Target="http://invacenter.ru/resiver-simplyworks-receive/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://invacenter.ru/po-ekrannyy-uvelichitel-magic-pro/" TargetMode="External"/><Relationship Id="rId36" Type="http://schemas.openxmlformats.org/officeDocument/2006/relationships/image" Target="media/image23.jpeg"/><Relationship Id="rId49" Type="http://schemas.openxmlformats.org/officeDocument/2006/relationships/hyperlink" Target="https://dostupnaya-strana.ru/products/po-ekrannogo-dostupa-jaws-for-windows-2019-pro" TargetMode="External"/><Relationship Id="rId57" Type="http://schemas.openxmlformats.org/officeDocument/2006/relationships/hyperlink" Target="https://dostupnaya-strana.ru/products/klaviatura-adaptirovannaya-s-krupnymi-knopkami-i-plastikovoi-nakladkoi-razdelyaiuschei-klavishi" TargetMode="External"/><Relationship Id="rId10" Type="http://schemas.openxmlformats.org/officeDocument/2006/relationships/hyperlink" Target="http://www.pandia.ru/text/category/nastolmznij_tennis/" TargetMode="External"/><Relationship Id="rId31" Type="http://schemas.openxmlformats.org/officeDocument/2006/relationships/image" Target="media/image20.png"/><Relationship Id="rId44" Type="http://schemas.openxmlformats.org/officeDocument/2006/relationships/hyperlink" Target="https://dostupnaya-strana.ru/products/po-ekrannyi-uvelichitel-zoomtext-magnifier-2019-magnifier-reader-2019" TargetMode="External"/><Relationship Id="rId52" Type="http://schemas.openxmlformats.org/officeDocument/2006/relationships/hyperlink" Target="https://dostupnaya-strana.ru/products/klaviatura-adaptirovannaya-s-krupnymi-knopkami-i-plastikovoi-nakladkoi-razdelyaiuschei-klavishi" TargetMode="External"/><Relationship Id="rId60" Type="http://schemas.openxmlformats.org/officeDocument/2006/relationships/image" Target="media/image35.png"/><Relationship Id="rId65" Type="http://schemas.openxmlformats.org/officeDocument/2006/relationships/hyperlink" Target="https://ru.wikipedia.org/wiki/%D0%9A%D1%83%D1%80%D1%81%D0%BE%D1%80" TargetMode="External"/><Relationship Id="rId73" Type="http://schemas.openxmlformats.org/officeDocument/2006/relationships/hyperlink" Target="https://invacenter.ru/knopka-kompyuternaya-vynosnaya-invaton-60-mm/" TargetMode="External"/><Relationship Id="rId78" Type="http://schemas.openxmlformats.org/officeDocument/2006/relationships/hyperlink" Target="https://dostupnaya-strana.ru/categories/inkluzivnoe-obrazovanie" TargetMode="External"/><Relationship Id="rId81" Type="http://schemas.openxmlformats.org/officeDocument/2006/relationships/hyperlink" Target="https://invakor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arant.ru/products/ipo/prime/doc/405217235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6.png"/><Relationship Id="rId34" Type="http://schemas.openxmlformats.org/officeDocument/2006/relationships/image" Target="media/image22.png"/><Relationship Id="rId50" Type="http://schemas.openxmlformats.org/officeDocument/2006/relationships/image" Target="media/image32.jpeg"/><Relationship Id="rId55" Type="http://schemas.openxmlformats.org/officeDocument/2006/relationships/hyperlink" Target="https://dostupnaya-strana.ru/products/po-dlya-sozdaniya-khraneniya-i-upravleniya-tekstovymi-i-golosovymi-zametkami-elnotes" TargetMode="External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42.jpeg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24" Type="http://schemas.openxmlformats.org/officeDocument/2006/relationships/image" Target="media/image14.jpeg"/><Relationship Id="rId40" Type="http://schemas.openxmlformats.org/officeDocument/2006/relationships/image" Target="media/image27.png"/><Relationship Id="rId45" Type="http://schemas.openxmlformats.org/officeDocument/2006/relationships/hyperlink" Target="https://dostupnaya-strana.ru/products/po-ekrannogo-dostupa-jaws-for-windows-2019-pro" TargetMode="External"/><Relationship Id="rId66" Type="http://schemas.openxmlformats.org/officeDocument/2006/relationships/hyperlink" Target="https://ru.wikipedia.org/wiki/%D0%A1%D0%B5%D0%BD%D1%81%D0%BE%D1%80%D0%BD%D1%8B%D0%B9_%D1%8D%D0%BA%D1%80%D0%B0%D0%B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C1DE44-97B7-4EC9-8FE0-316C2697C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50</Pages>
  <Words>16314</Words>
  <Characters>92994</Characters>
  <Application>Microsoft Office Word</Application>
  <DocSecurity>0</DocSecurity>
  <Lines>774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 компьютер</dc:creator>
  <cp:lastModifiedBy>Маркова Марина Вячеславовна</cp:lastModifiedBy>
  <cp:revision>13</cp:revision>
  <cp:lastPrinted>2024-03-13T06:31:00Z</cp:lastPrinted>
  <dcterms:created xsi:type="dcterms:W3CDTF">2022-10-25T11:35:00Z</dcterms:created>
  <dcterms:modified xsi:type="dcterms:W3CDTF">2024-03-13T10:37:00Z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1049-12.2.0.13201</vt:lpwstr>
  </property>
  <property fmtid="{D5CDD505-2E9C-101B-9397-08002B2CF9AE}" pid="3" name="ICV">
    <vt:lpwstr>057926E204934C33BB01D9A3DC4A3920</vt:lpwstr>
  </property>
</Properties>
</file>