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65" w:rsidRPr="005230C6" w:rsidRDefault="00044965" w:rsidP="0004496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044965" w:rsidRPr="005230C6" w:rsidRDefault="00044965" w:rsidP="0004496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10729" w:rsidRPr="0081588F" w:rsidRDefault="00F10729" w:rsidP="00D10A9C">
      <w:pPr>
        <w:jc w:val="center"/>
      </w:pPr>
    </w:p>
    <w:p w:rsidR="00F10729" w:rsidRPr="0081588F" w:rsidRDefault="00F10729" w:rsidP="00D10A9C"/>
    <w:p w:rsidR="00F10729" w:rsidRPr="0081588F" w:rsidRDefault="00F10729" w:rsidP="00D10A9C">
      <w:pPr>
        <w:rPr>
          <w:b/>
          <w:bCs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DB17BB" w:rsidRDefault="00F10729" w:rsidP="00D10A9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DB17BB">
        <w:rPr>
          <w:b/>
          <w:sz w:val="24"/>
          <w:szCs w:val="24"/>
        </w:rPr>
        <w:t>МЕТОДИЧЕСКИЕ РЕКОМЕНДАЦИИ</w:t>
      </w:r>
      <w:r w:rsidR="00DB17BB" w:rsidRPr="00DB17BB">
        <w:rPr>
          <w:b/>
          <w:sz w:val="24"/>
          <w:szCs w:val="24"/>
        </w:rPr>
        <w:t xml:space="preserve"> </w:t>
      </w:r>
      <w:r w:rsidRPr="00DB17BB">
        <w:rPr>
          <w:b/>
          <w:sz w:val="24"/>
          <w:szCs w:val="24"/>
        </w:rPr>
        <w:t>ПО САМОСТОЯТЕЛЬНОЙ РАБОТ</w:t>
      </w:r>
      <w:r w:rsidR="00DB17BB" w:rsidRPr="00DB17BB">
        <w:rPr>
          <w:b/>
          <w:sz w:val="24"/>
          <w:szCs w:val="24"/>
        </w:rPr>
        <w:t>Е</w:t>
      </w:r>
    </w:p>
    <w:p w:rsidR="00DB17BB" w:rsidRPr="0013733B" w:rsidRDefault="00384C2A" w:rsidP="00CD767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ОП.09 СТАНДАРТИЗАЦИЯ, СЕРТИФИКАЦИЯ И ТЕХНИЧЕСКОЕ ДОКУМЕНТОВЕДЕНИЕ</w:t>
      </w:r>
      <w:r w:rsidR="00CD767C" w:rsidRPr="00CD767C">
        <w:rPr>
          <w:b/>
          <w:sz w:val="24"/>
          <w:szCs w:val="24"/>
        </w:rPr>
        <w:t xml:space="preserve"> </w:t>
      </w:r>
    </w:p>
    <w:p w:rsidR="00DB17BB" w:rsidRPr="0013733B" w:rsidRDefault="00DB17BB" w:rsidP="00DB17BB">
      <w:pPr>
        <w:spacing w:line="360" w:lineRule="auto"/>
        <w:jc w:val="center"/>
        <w:rPr>
          <w:sz w:val="24"/>
          <w:szCs w:val="24"/>
        </w:rPr>
      </w:pPr>
      <w:r w:rsidRPr="0013733B">
        <w:rPr>
          <w:sz w:val="24"/>
          <w:szCs w:val="24"/>
        </w:rPr>
        <w:t xml:space="preserve">специальность </w:t>
      </w:r>
    </w:p>
    <w:p w:rsidR="00DB17BB" w:rsidRPr="0013733B" w:rsidRDefault="00DB17BB" w:rsidP="00DB17BB">
      <w:pPr>
        <w:spacing w:line="360" w:lineRule="auto"/>
        <w:jc w:val="center"/>
        <w:rPr>
          <w:sz w:val="24"/>
          <w:szCs w:val="24"/>
        </w:rPr>
      </w:pPr>
      <w:r w:rsidRPr="0013733B">
        <w:rPr>
          <w:sz w:val="24"/>
          <w:szCs w:val="24"/>
        </w:rPr>
        <w:t>среднего профессионального образования</w:t>
      </w:r>
    </w:p>
    <w:p w:rsidR="00DB17BB" w:rsidRDefault="00CD767C" w:rsidP="00DB17B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09.02.07 Информационные системы и программирование</w:t>
      </w: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044965" w:rsidRDefault="00044965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Pr="009B10C5" w:rsidRDefault="00DB17BB" w:rsidP="00DB17BB">
      <w:pPr>
        <w:spacing w:line="360" w:lineRule="auto"/>
        <w:ind w:left="4678"/>
        <w:rPr>
          <w:sz w:val="24"/>
          <w:szCs w:val="24"/>
        </w:rPr>
      </w:pPr>
      <w:r w:rsidRPr="009B10C5">
        <w:rPr>
          <w:sz w:val="24"/>
          <w:szCs w:val="24"/>
        </w:rPr>
        <w:t>Разработчик:</w:t>
      </w:r>
    </w:p>
    <w:p w:rsidR="00DB17BB" w:rsidRPr="009B10C5" w:rsidRDefault="00384C2A" w:rsidP="00DB17BB">
      <w:pPr>
        <w:spacing w:line="36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Михайлова О.Н</w:t>
      </w:r>
      <w:r w:rsidR="00DB17BB" w:rsidRPr="009B10C5">
        <w:rPr>
          <w:sz w:val="24"/>
          <w:szCs w:val="24"/>
        </w:rPr>
        <w:t>., преподаватель</w:t>
      </w: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C18B4" w:rsidRDefault="00F72678" w:rsidP="00D10A9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</w:t>
      </w:r>
      <w:r w:rsidR="00CD767C">
        <w:rPr>
          <w:sz w:val="24"/>
          <w:szCs w:val="24"/>
        </w:rPr>
        <w:t>3</w:t>
      </w:r>
      <w:r w:rsidR="008609A6">
        <w:rPr>
          <w:sz w:val="24"/>
          <w:szCs w:val="24"/>
        </w:rPr>
        <w:t xml:space="preserve"> </w:t>
      </w: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352A36" w:rsidRPr="00CD767C" w:rsidRDefault="00384C2A" w:rsidP="00384C2A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Михайлова О.Н. </w:t>
      </w:r>
      <w:r w:rsidR="00F10729" w:rsidRPr="002C18B4">
        <w:rPr>
          <w:sz w:val="24"/>
          <w:szCs w:val="24"/>
        </w:rPr>
        <w:t xml:space="preserve"> </w:t>
      </w:r>
      <w:r w:rsidR="001E2C68">
        <w:rPr>
          <w:sz w:val="24"/>
          <w:szCs w:val="24"/>
        </w:rPr>
        <w:t>М</w:t>
      </w:r>
      <w:r w:rsidR="00F10729" w:rsidRPr="002C18B4">
        <w:rPr>
          <w:sz w:val="24"/>
          <w:szCs w:val="24"/>
        </w:rPr>
        <w:t xml:space="preserve">етодические рекомендации по выполнению самостоятельной работы для студентов </w:t>
      </w:r>
      <w:r w:rsidR="00F10729">
        <w:rPr>
          <w:sz w:val="24"/>
          <w:szCs w:val="24"/>
        </w:rPr>
        <w:t xml:space="preserve">специальности </w:t>
      </w:r>
      <w:r w:rsidR="00CD767C" w:rsidRPr="00CD767C">
        <w:rPr>
          <w:sz w:val="24"/>
          <w:szCs w:val="24"/>
        </w:rPr>
        <w:t>09.02.07 Информационные системы и программирование</w:t>
      </w:r>
      <w:r w:rsidR="00651011" w:rsidRPr="00CD767C">
        <w:rPr>
          <w:sz w:val="24"/>
          <w:szCs w:val="24"/>
        </w:rPr>
        <w:t xml:space="preserve"> </w:t>
      </w:r>
      <w:r>
        <w:rPr>
          <w:sz w:val="24"/>
          <w:szCs w:val="24"/>
        </w:rPr>
        <w:t>ОП.09 Стандартизация, сертификация и техническое документоведение.</w:t>
      </w:r>
    </w:p>
    <w:p w:rsidR="00F10729" w:rsidRPr="002C18B4" w:rsidRDefault="00F10729" w:rsidP="00CB124E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C18B4">
        <w:rPr>
          <w:sz w:val="24"/>
          <w:szCs w:val="24"/>
        </w:rPr>
        <w:t>В методическом пособии представлены рекомендации для студентов по выполнению различных видов самостоятельной работы, предположительное время подгото</w:t>
      </w:r>
      <w:r w:rsidR="00D32F9D">
        <w:rPr>
          <w:sz w:val="24"/>
          <w:szCs w:val="24"/>
        </w:rPr>
        <w:t>вки и т.д. Настоящее методические рекомендации</w:t>
      </w:r>
      <w:r w:rsidRPr="002C18B4">
        <w:rPr>
          <w:sz w:val="24"/>
          <w:szCs w:val="24"/>
        </w:rPr>
        <w:t xml:space="preserve"> </w:t>
      </w:r>
      <w:r w:rsidR="00D32F9D">
        <w:rPr>
          <w:sz w:val="24"/>
          <w:szCs w:val="24"/>
        </w:rPr>
        <w:t>могут</w:t>
      </w:r>
      <w:r w:rsidRPr="002C18B4">
        <w:rPr>
          <w:sz w:val="24"/>
          <w:szCs w:val="24"/>
        </w:rPr>
        <w:t xml:space="preserve"> быть использовано преподавателями данного направления подготовки, методистами, слушателями курсов повышения квалификации (стажировки). </w:t>
      </w:r>
    </w:p>
    <w:p w:rsidR="00384C2A" w:rsidRPr="00474C16" w:rsidRDefault="00352A36" w:rsidP="00384C2A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84C2A">
        <w:lastRenderedPageBreak/>
        <w:t xml:space="preserve"> </w:t>
      </w:r>
    </w:p>
    <w:p w:rsidR="000B37EA" w:rsidRPr="00474C16" w:rsidRDefault="000B37EA" w:rsidP="00D10A9C">
      <w:pPr>
        <w:tabs>
          <w:tab w:val="right" w:pos="9356"/>
        </w:tabs>
        <w:rPr>
          <w:sz w:val="24"/>
          <w:szCs w:val="24"/>
        </w:rPr>
      </w:pPr>
    </w:p>
    <w:p w:rsidR="00384C2A" w:rsidRPr="00474C16" w:rsidRDefault="00384C2A" w:rsidP="00384C2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4"/>
          <w:szCs w:val="24"/>
        </w:rPr>
      </w:pPr>
      <w:bookmarkStart w:id="0" w:name="_Toc480457492"/>
      <w:r w:rsidRPr="00474C16">
        <w:rPr>
          <w:b/>
          <w:bCs/>
          <w:sz w:val="24"/>
          <w:szCs w:val="24"/>
        </w:rPr>
        <w:t>Содержание</w:t>
      </w:r>
    </w:p>
    <w:p w:rsidR="00384C2A" w:rsidRPr="00474C16" w:rsidRDefault="00384C2A" w:rsidP="00384C2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:rsidR="00384C2A" w:rsidRPr="00474C16" w:rsidRDefault="00384C2A" w:rsidP="00384C2A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1.Введение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2.Рекомендации студентам по содержанию и оформлению внеаудиторной самостоятельной работы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3.Задания для самостоятельной внеаудиторной работы студентов</w:t>
      </w: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Список литературы</w:t>
      </w:r>
    </w:p>
    <w:p w:rsidR="00F10729" w:rsidRPr="00044965" w:rsidRDefault="000B37EA" w:rsidP="00D10A9C">
      <w:pPr>
        <w:pStyle w:val="aa"/>
        <w:rPr>
          <w:rFonts w:ascii="Times New Roman" w:hAnsi="Times New Roman"/>
          <w:sz w:val="24"/>
          <w:szCs w:val="24"/>
        </w:rPr>
      </w:pPr>
      <w:r w:rsidRPr="00474C16">
        <w:rPr>
          <w:rFonts w:ascii="Times New Roman" w:hAnsi="Times New Roman"/>
          <w:sz w:val="24"/>
          <w:szCs w:val="24"/>
        </w:rPr>
        <w:br w:type="page"/>
      </w:r>
      <w:r w:rsidR="00F10729" w:rsidRPr="00044965">
        <w:rPr>
          <w:rFonts w:ascii="Times New Roman" w:hAnsi="Times New Roman"/>
          <w:sz w:val="24"/>
          <w:szCs w:val="24"/>
        </w:rPr>
        <w:lastRenderedPageBreak/>
        <w:t>В</w:t>
      </w:r>
      <w:r w:rsidR="00D23DA5" w:rsidRPr="00044965">
        <w:rPr>
          <w:rFonts w:ascii="Times New Roman" w:hAnsi="Times New Roman"/>
          <w:sz w:val="24"/>
          <w:szCs w:val="24"/>
        </w:rPr>
        <w:t>ведение</w:t>
      </w:r>
      <w:bookmarkEnd w:id="0"/>
    </w:p>
    <w:p w:rsidR="00D23DA5" w:rsidRPr="00044965" w:rsidRDefault="00D23DA5" w:rsidP="00D10A9C">
      <w:pPr>
        <w:jc w:val="both"/>
        <w:rPr>
          <w:sz w:val="24"/>
          <w:szCs w:val="24"/>
        </w:rPr>
      </w:pPr>
    </w:p>
    <w:p w:rsidR="00352A36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Рабочей программой дисциплины </w:t>
      </w:r>
      <w:r w:rsidR="00F14542" w:rsidRPr="00CD767C">
        <w:rPr>
          <w:sz w:val="24"/>
          <w:szCs w:val="24"/>
        </w:rPr>
        <w:t xml:space="preserve">09.02.07 Информационные системы и программирование </w:t>
      </w:r>
      <w:r w:rsidRPr="00044965">
        <w:rPr>
          <w:sz w:val="24"/>
          <w:szCs w:val="24"/>
        </w:rPr>
        <w:t>предусмотрена самостоятел</w:t>
      </w:r>
      <w:r w:rsidR="00FE1679" w:rsidRPr="00044965">
        <w:rPr>
          <w:sz w:val="24"/>
          <w:szCs w:val="24"/>
        </w:rPr>
        <w:t xml:space="preserve">ьная работа студентов в объеме </w:t>
      </w:r>
      <w:r w:rsidR="00384C2A">
        <w:rPr>
          <w:sz w:val="24"/>
          <w:szCs w:val="24"/>
        </w:rPr>
        <w:t>2</w:t>
      </w:r>
      <w:r w:rsidR="00116CB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час</w:t>
      </w:r>
      <w:r w:rsidR="00116CB5" w:rsidRPr="00044965">
        <w:rPr>
          <w:sz w:val="24"/>
          <w:szCs w:val="24"/>
        </w:rPr>
        <w:t>ов</w:t>
      </w:r>
      <w:r w:rsidRPr="00044965">
        <w:rPr>
          <w:sz w:val="24"/>
          <w:szCs w:val="24"/>
        </w:rPr>
        <w:t>.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Самостоятельная работа студентов – важнейшая составная часть занятий по </w:t>
      </w:r>
      <w:r w:rsidR="007629BC" w:rsidRPr="00044965">
        <w:rPr>
          <w:sz w:val="24"/>
          <w:szCs w:val="24"/>
        </w:rPr>
        <w:t>Информационным технологиям в профессиональной деятельности</w:t>
      </w:r>
      <w:r w:rsidRPr="00044965">
        <w:rPr>
          <w:sz w:val="24"/>
          <w:szCs w:val="24"/>
        </w:rPr>
        <w:t>, необходимая для полного усвоения программы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курса.</w:t>
      </w:r>
    </w:p>
    <w:p w:rsidR="00F10729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Целью самостоятельной работы является закрепление и углубление</w:t>
      </w:r>
      <w:r w:rsidR="00D23DA5" w:rsidRPr="00044965">
        <w:rPr>
          <w:sz w:val="24"/>
          <w:szCs w:val="24"/>
        </w:rPr>
        <w:t xml:space="preserve"> </w:t>
      </w:r>
      <w:r w:rsidR="0000001E" w:rsidRPr="00044965">
        <w:rPr>
          <w:sz w:val="24"/>
          <w:szCs w:val="24"/>
        </w:rPr>
        <w:t>знаний</w:t>
      </w:r>
      <w:r w:rsidRPr="00044965">
        <w:rPr>
          <w:sz w:val="24"/>
          <w:szCs w:val="24"/>
        </w:rPr>
        <w:t>, полученных студентами на занятиях, подготовке к текущим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занятиям, промежуточным формам контроля знаний.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Самостоятельная работа способствует формированию у студентов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навыков работы с </w:t>
      </w:r>
      <w:r w:rsidR="0000001E" w:rsidRPr="00044965">
        <w:rPr>
          <w:sz w:val="24"/>
          <w:szCs w:val="24"/>
        </w:rPr>
        <w:t>учебной</w:t>
      </w:r>
      <w:r w:rsidRPr="00044965">
        <w:rPr>
          <w:sz w:val="24"/>
          <w:szCs w:val="24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Самостоятельная работа включает разделы курса </w:t>
      </w:r>
      <w:r w:rsidR="001F27A8" w:rsidRPr="00CD767C">
        <w:rPr>
          <w:sz w:val="24"/>
          <w:szCs w:val="24"/>
        </w:rPr>
        <w:t>Информационные системы и программирование</w:t>
      </w:r>
      <w:r w:rsidRPr="00044965">
        <w:rPr>
          <w:sz w:val="24"/>
          <w:szCs w:val="24"/>
        </w:rPr>
        <w:t>,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044965">
        <w:rPr>
          <w:sz w:val="24"/>
          <w:szCs w:val="24"/>
        </w:rPr>
        <w:t xml:space="preserve">боту студентов отводится всего </w:t>
      </w:r>
      <w:r w:rsidR="00C7721C">
        <w:rPr>
          <w:sz w:val="24"/>
          <w:szCs w:val="24"/>
        </w:rPr>
        <w:t>3</w:t>
      </w:r>
      <w:r w:rsidRPr="00044965">
        <w:rPr>
          <w:sz w:val="24"/>
          <w:szCs w:val="24"/>
        </w:rPr>
        <w:t xml:space="preserve"> час</w:t>
      </w:r>
      <w:r w:rsidR="00C7721C">
        <w:rPr>
          <w:sz w:val="24"/>
          <w:szCs w:val="24"/>
        </w:rPr>
        <w:t>а</w:t>
      </w:r>
      <w:r w:rsidRPr="00044965">
        <w:rPr>
          <w:sz w:val="24"/>
          <w:szCs w:val="24"/>
        </w:rPr>
        <w:t xml:space="preserve">, которые предусмотрены учебным планом на изучение студентами </w:t>
      </w:r>
      <w:r w:rsidR="009D6DA9" w:rsidRPr="00044965">
        <w:rPr>
          <w:sz w:val="24"/>
          <w:szCs w:val="24"/>
        </w:rPr>
        <w:t>дисциплины</w:t>
      </w:r>
      <w:r w:rsidRPr="00044965">
        <w:rPr>
          <w:sz w:val="24"/>
          <w:szCs w:val="24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044965">
        <w:rPr>
          <w:sz w:val="24"/>
          <w:szCs w:val="24"/>
        </w:rPr>
        <w:t>информационно-коммуникативную</w:t>
      </w:r>
      <w:r w:rsidRPr="00044965">
        <w:rPr>
          <w:sz w:val="24"/>
          <w:szCs w:val="24"/>
        </w:rPr>
        <w:t xml:space="preserve"> подготовку невозможно. Освоение программы курса </w:t>
      </w:r>
      <w:r w:rsidR="001F27A8" w:rsidRPr="00CD767C">
        <w:rPr>
          <w:sz w:val="24"/>
          <w:szCs w:val="24"/>
        </w:rPr>
        <w:t>Информационные системы и программирование</w:t>
      </w:r>
      <w:r w:rsidR="001F27A8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предполагает, что на самостоятельное изучение этой дисциплины студент должен предусматривать </w:t>
      </w:r>
      <w:r w:rsidR="001F27A8">
        <w:rPr>
          <w:sz w:val="24"/>
          <w:szCs w:val="24"/>
        </w:rPr>
        <w:t>3</w:t>
      </w:r>
      <w:r w:rsidRPr="00044965">
        <w:rPr>
          <w:sz w:val="24"/>
          <w:szCs w:val="24"/>
        </w:rPr>
        <w:t xml:space="preserve"> часа на протяжении всего курса обучения.</w:t>
      </w:r>
    </w:p>
    <w:p w:rsidR="00D23DA5" w:rsidRPr="00044965" w:rsidRDefault="00F10729" w:rsidP="00D10A9C">
      <w:pPr>
        <w:jc w:val="both"/>
        <w:rPr>
          <w:sz w:val="24"/>
          <w:szCs w:val="24"/>
        </w:rPr>
      </w:pPr>
      <w:r w:rsidRPr="00044965">
        <w:rPr>
          <w:sz w:val="24"/>
          <w:szCs w:val="24"/>
        </w:rPr>
        <w:t>Методическое обеспечение самостоятельной состоит из:</w:t>
      </w:r>
    </w:p>
    <w:p w:rsidR="00D23DA5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Определения учебных вопросов, которые студенты должны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изучить самостоятельно;</w:t>
      </w:r>
      <w:r w:rsidR="00D23DA5" w:rsidRPr="00044965">
        <w:rPr>
          <w:sz w:val="24"/>
          <w:szCs w:val="24"/>
        </w:rPr>
        <w:t xml:space="preserve"> 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Подбора необходимой учебной литературы, обязательной для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проработки и изучения;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Поиска дополнительной научной литературы, к которой студенты</w:t>
      </w:r>
      <w:r w:rsidR="001F27A8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могут обращаться по желанию, если у них возникает интерес к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данной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теме;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Определения контрольных вопросов, позволяющих студентам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самостоятельно проверить качество полученных знаний;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Организации консультаций преподавателя со студентами для</w:t>
      </w:r>
      <w:r w:rsidR="007736E9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разъяснения вопросов, вызвавших у студентов затруднения при</w:t>
      </w:r>
      <w:r w:rsidR="007736E9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самостоятельном освоении учебного материала.</w:t>
      </w:r>
    </w:p>
    <w:p w:rsidR="00F10729" w:rsidRPr="00044965" w:rsidRDefault="00F10729" w:rsidP="001F27A8">
      <w:pPr>
        <w:ind w:firstLine="708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Текущий контроль проводится в форме повседневного наблюдения. </w:t>
      </w:r>
    </w:p>
    <w:p w:rsidR="00CA64E7" w:rsidRPr="00044965" w:rsidRDefault="00F10729" w:rsidP="00D10A9C">
      <w:pPr>
        <w:ind w:firstLine="708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Методические рекомендации </w:t>
      </w:r>
      <w:r w:rsidR="001F27A8">
        <w:rPr>
          <w:sz w:val="24"/>
          <w:szCs w:val="24"/>
        </w:rPr>
        <w:t>содержат варианты</w:t>
      </w:r>
      <w:r w:rsidRPr="00044965">
        <w:rPr>
          <w:sz w:val="24"/>
          <w:szCs w:val="24"/>
        </w:rPr>
        <w:t xml:space="preserve"> задания для самостоятельной работы и формы их представления. Задания выполняются </w:t>
      </w:r>
      <w:r w:rsidR="00CA64E7" w:rsidRPr="00044965">
        <w:rPr>
          <w:sz w:val="24"/>
          <w:szCs w:val="24"/>
        </w:rPr>
        <w:t xml:space="preserve">в </w:t>
      </w:r>
      <w:r w:rsidRPr="00044965">
        <w:rPr>
          <w:sz w:val="24"/>
          <w:szCs w:val="24"/>
        </w:rPr>
        <w:t>форме</w:t>
      </w:r>
      <w:r w:rsidR="00CA64E7" w:rsidRPr="00044965">
        <w:rPr>
          <w:sz w:val="24"/>
          <w:szCs w:val="24"/>
        </w:rPr>
        <w:t xml:space="preserve"> </w:t>
      </w:r>
      <w:r w:rsidR="001F27A8">
        <w:rPr>
          <w:sz w:val="24"/>
          <w:szCs w:val="24"/>
        </w:rPr>
        <w:t>индивидуальных проектов</w:t>
      </w:r>
      <w:r w:rsidR="00CA64E7" w:rsidRPr="00044965">
        <w:rPr>
          <w:sz w:val="24"/>
          <w:szCs w:val="24"/>
        </w:rPr>
        <w:t>.</w:t>
      </w:r>
    </w:p>
    <w:p w:rsidR="00CA64E7" w:rsidRPr="000D2E9F" w:rsidRDefault="00CA64E7" w:rsidP="00D10A9C">
      <w:pPr>
        <w:ind w:firstLine="708"/>
        <w:jc w:val="both"/>
        <w:rPr>
          <w:sz w:val="22"/>
          <w:szCs w:val="22"/>
        </w:rPr>
      </w:pPr>
    </w:p>
    <w:p w:rsidR="00F10729" w:rsidRPr="000D2E9F" w:rsidRDefault="00F10729" w:rsidP="00D10A9C">
      <w:pPr>
        <w:jc w:val="both"/>
        <w:rPr>
          <w:sz w:val="22"/>
          <w:szCs w:val="22"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bookmarkStart w:id="1" w:name="_Toc480457493"/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474C16">
        <w:rPr>
          <w:b/>
          <w:bCs/>
          <w:sz w:val="24"/>
          <w:szCs w:val="24"/>
        </w:rPr>
        <w:lastRenderedPageBreak/>
        <w:t>2. РЕКОМЕНДАЦИИ СТУДЕНТАМ ПО СОДЕРЖАНИЮ И ОФОРМЛЕНИЮ</w:t>
      </w: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474C16">
        <w:rPr>
          <w:b/>
          <w:bCs/>
          <w:sz w:val="24"/>
          <w:szCs w:val="24"/>
        </w:rPr>
        <w:t>ВНЕАУДИТОРНОЙ САМОСТОЯТЕЛЬНОЙ РАБОТЫ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474C16">
        <w:rPr>
          <w:b/>
          <w:bCs/>
          <w:sz w:val="24"/>
          <w:szCs w:val="24"/>
        </w:rPr>
        <w:t>3.1. Создание презентаций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b/>
          <w:bCs/>
          <w:sz w:val="24"/>
          <w:szCs w:val="24"/>
        </w:rPr>
        <w:t xml:space="preserve">Презентация </w:t>
      </w:r>
      <w:r w:rsidRPr="00474C16">
        <w:rPr>
          <w:sz w:val="24"/>
          <w:szCs w:val="24"/>
        </w:rPr>
        <w:t>— представляет собой последовательность слайдов, содержащих текст, рисунки, фотографии, анимацию, видео и звук. Цель презентации — донести до целевой аудитории полноценную информацию об объекте презентации в удобной форме.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474C16">
        <w:rPr>
          <w:b/>
          <w:bCs/>
          <w:sz w:val="24"/>
          <w:szCs w:val="24"/>
        </w:rPr>
        <w:t>Требования к оформлению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1. Не перегружать слайды текстом. Дизайн должен быть простым, а текст – коротким.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2. Наиболее важный материал лучше выделить курсивом, подчеркиванием, жирным шрифтом, прописные буквы рекомендуется использовать только для смыслового выделения фрагмента текста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3. Не следует использовать много мультимедийных эффектов анимации.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4. Чтобы обеспечить хорошую читаемость презентации необходимо подобрать темный цвет фона и светлый цвет шрифта. Размер шрифта: 24–54 пункта (заголовок), 18–36 пунктов (обычный текст); тип шрифта: для основного текста гладкий шрифт без засечек (</w:t>
      </w:r>
      <w:proofErr w:type="spellStart"/>
      <w:r w:rsidRPr="00474C16">
        <w:rPr>
          <w:sz w:val="24"/>
          <w:szCs w:val="24"/>
        </w:rPr>
        <w:t>Arial</w:t>
      </w:r>
      <w:proofErr w:type="spellEnd"/>
      <w:r w:rsidRPr="00474C16">
        <w:rPr>
          <w:sz w:val="24"/>
          <w:szCs w:val="24"/>
        </w:rPr>
        <w:t xml:space="preserve">, </w:t>
      </w:r>
      <w:proofErr w:type="spellStart"/>
      <w:r w:rsidRPr="00474C16">
        <w:rPr>
          <w:sz w:val="24"/>
          <w:szCs w:val="24"/>
        </w:rPr>
        <w:t>Tahoma</w:t>
      </w:r>
      <w:proofErr w:type="spellEnd"/>
      <w:r w:rsidRPr="00474C16">
        <w:rPr>
          <w:sz w:val="24"/>
          <w:szCs w:val="24"/>
        </w:rPr>
        <w:t xml:space="preserve">, </w:t>
      </w:r>
      <w:proofErr w:type="spellStart"/>
      <w:r w:rsidRPr="00474C16">
        <w:rPr>
          <w:sz w:val="24"/>
          <w:szCs w:val="24"/>
        </w:rPr>
        <w:t>Verdana</w:t>
      </w:r>
      <w:proofErr w:type="spellEnd"/>
      <w:r w:rsidRPr="00474C16">
        <w:rPr>
          <w:sz w:val="24"/>
          <w:szCs w:val="24"/>
        </w:rPr>
        <w:t>), для заголовка можно использовать декоративный шрифт, если он хорошо читаем.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5. Иллюстрации рекомендуется сопровождать пояснительным текстом.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6. Если графическое изображение используется в качестве фона, то текст на этом фоне должен быть хорошо читаем.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7. Оформление слайда не должно отвлекать внимание слушателей от его содержательной части.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8. Все слайды презентации должны быть выдержаны в одном стиле.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9. Текст презентации должен быть написан без орфографических и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пунктуационных ошибок.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Необходимо отрепетировать показ презентации и свое выступление, проверить, как будет выглядеть презентация в целом (на экране компьютера или проекционном экране), обстановке, максимально приближенной к реальным условиям выступления.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b/>
          <w:bCs/>
          <w:sz w:val="24"/>
          <w:szCs w:val="24"/>
        </w:rPr>
        <w:t>3.2. Подготовка конспекта (</w:t>
      </w:r>
      <w:r w:rsidRPr="00474C16">
        <w:rPr>
          <w:sz w:val="24"/>
          <w:szCs w:val="24"/>
        </w:rPr>
        <w:t>работа с учебником, дополнительной литературой).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b/>
          <w:caps/>
          <w:sz w:val="24"/>
          <w:szCs w:val="24"/>
          <w:u w:val="single"/>
        </w:rPr>
      </w:pPr>
      <w:r w:rsidRPr="00474C16">
        <w:rPr>
          <w:b/>
          <w:bCs/>
          <w:i/>
          <w:iCs/>
          <w:sz w:val="24"/>
          <w:szCs w:val="24"/>
        </w:rPr>
        <w:t>Конспектирование</w:t>
      </w:r>
      <w:r w:rsidRPr="00474C16">
        <w:rPr>
          <w:sz w:val="24"/>
          <w:szCs w:val="24"/>
        </w:rPr>
        <w:t xml:space="preserve"> -  процесс мысленной переработки и письменной фиксации информации в виде краткого изложения основного содержания, смысла какого-либо текста.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1. Сориентироваться в общей композиции текста (уметь определить вступление, основную часть, заключение).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2. Увидеть логико-смысловую канву сообщения, понять систему изложения автором информации в целом, а также ход развития каждой отдельной мысли.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lastRenderedPageBreak/>
        <w:t>3. Выявить «ключевые» мысли, т.е. основные смысловые вехи, на которые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«нанизано» все содержание текста.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4. Определить детализирующую информацию.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b/>
          <w:caps/>
          <w:sz w:val="24"/>
          <w:szCs w:val="24"/>
          <w:u w:val="single"/>
        </w:rPr>
      </w:pPr>
      <w:r w:rsidRPr="00474C16">
        <w:rPr>
          <w:sz w:val="24"/>
          <w:szCs w:val="24"/>
        </w:rPr>
        <w:t>5. Лаконично сформулировать основную информацию, не перенося на письмо все целиком и дословно.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474C16">
        <w:rPr>
          <w:b/>
          <w:bCs/>
          <w:sz w:val="24"/>
          <w:szCs w:val="24"/>
        </w:rPr>
        <w:t>Как конспектировать текст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74C16">
        <w:rPr>
          <w:sz w:val="24"/>
          <w:szCs w:val="24"/>
        </w:rPr>
        <w:t>Выделение главной мысли — одна из основ умственной культуры при работе с текстом. Во всяком научном тексте содержится информация 2-х видов: основная и вспомогательная. Основной является информация, имеющая наиболее существенное значение для раскрытия содержания темы или вопроса. К ней относятся: определения научных понятий, формулировки законов, теоретических принципов и т.д. Назначение вспомогательной информации - помочь читателю лучше усвоить предлагаемый материал. К этому типу информации относятся разного рода комментарии.</w:t>
      </w: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  <w:r w:rsidRPr="00474C16">
        <w:rPr>
          <w:b/>
          <w:bCs/>
          <w:sz w:val="24"/>
          <w:szCs w:val="24"/>
        </w:rPr>
        <w:t>Формы конспектов: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b/>
          <w:bCs/>
          <w:sz w:val="24"/>
          <w:szCs w:val="24"/>
        </w:rPr>
        <w:t xml:space="preserve">1. Формализованные </w:t>
      </w:r>
      <w:r w:rsidRPr="00474C16">
        <w:rPr>
          <w:sz w:val="24"/>
          <w:szCs w:val="24"/>
        </w:rPr>
        <w:t xml:space="preserve">(все записи вносятся в заранее подготовленные таблицы). Это удобно при конспектировании материалов, когда перечень характеристик описываемых предметов или явлений </w:t>
      </w:r>
      <w:proofErr w:type="gramStart"/>
      <w:r w:rsidRPr="00474C16">
        <w:rPr>
          <w:sz w:val="24"/>
          <w:szCs w:val="24"/>
        </w:rPr>
        <w:t>более</w:t>
      </w:r>
      <w:proofErr w:type="gramEnd"/>
      <w:r w:rsidRPr="00474C16">
        <w:rPr>
          <w:sz w:val="24"/>
          <w:szCs w:val="24"/>
        </w:rPr>
        <w:t xml:space="preserve"> или менее постоянен.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b/>
          <w:bCs/>
          <w:sz w:val="24"/>
          <w:szCs w:val="24"/>
        </w:rPr>
        <w:t xml:space="preserve">2. Графические </w:t>
      </w:r>
      <w:r w:rsidRPr="00474C16">
        <w:rPr>
          <w:sz w:val="24"/>
          <w:szCs w:val="24"/>
        </w:rPr>
        <w:t>(элементы конспектируемой работы располагаются в таком виде, при котором видна иерархия понятий и взаимосвязь между ними). По каждой работе может быть не один, а несколько графических конспектов, отображающих книгу в целом и отдельные ее части. Ведение графического конспекта — наиболее совершенный способ изображения внутренней структуры книги, а сам этот процесс помогает усвоению ее содержания.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474C16">
        <w:rPr>
          <w:b/>
          <w:bCs/>
          <w:sz w:val="24"/>
          <w:szCs w:val="24"/>
        </w:rPr>
        <w:t>Типы конспектов: плановый, текстуальный, сводный, тематический.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b/>
          <w:bCs/>
          <w:sz w:val="24"/>
          <w:szCs w:val="24"/>
        </w:rPr>
        <w:t xml:space="preserve">Плановый </w:t>
      </w:r>
      <w:r w:rsidRPr="00474C16">
        <w:rPr>
          <w:sz w:val="24"/>
          <w:szCs w:val="24"/>
        </w:rPr>
        <w:t>— легко получить с помощью предварительно сделанного плана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произведения, каждому вопросу плана отвечает определенная часть конспекта: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b/>
          <w:bCs/>
          <w:sz w:val="24"/>
          <w:szCs w:val="24"/>
        </w:rPr>
        <w:t xml:space="preserve">Текстуальный </w:t>
      </w:r>
      <w:r w:rsidRPr="00474C16">
        <w:rPr>
          <w:sz w:val="24"/>
          <w:szCs w:val="24"/>
        </w:rPr>
        <w:t>— это конспект, созданный в основном из цитат.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b/>
          <w:bCs/>
          <w:sz w:val="24"/>
          <w:szCs w:val="24"/>
        </w:rPr>
        <w:t xml:space="preserve">Сводный конспект </w:t>
      </w:r>
      <w:r w:rsidRPr="00474C16">
        <w:rPr>
          <w:sz w:val="24"/>
          <w:szCs w:val="24"/>
        </w:rPr>
        <w:t>— сочетает выписки, цитаты, иногда тезисы; часть его текста может быть снабжена планом.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b/>
          <w:bCs/>
          <w:sz w:val="24"/>
          <w:szCs w:val="24"/>
        </w:rPr>
        <w:t xml:space="preserve">Тематический </w:t>
      </w:r>
      <w:r w:rsidRPr="00474C16">
        <w:rPr>
          <w:sz w:val="24"/>
          <w:szCs w:val="24"/>
        </w:rPr>
        <w:t xml:space="preserve">— дает более или менее исчерпывающий ответ (в зависимости из числа привлеченных источников и другого материала, например, своих же записей) </w:t>
      </w:r>
      <w:proofErr w:type="gramStart"/>
      <w:r w:rsidRPr="00474C16">
        <w:rPr>
          <w:sz w:val="24"/>
          <w:szCs w:val="24"/>
        </w:rPr>
        <w:t>на  поставленный</w:t>
      </w:r>
      <w:proofErr w:type="gramEnd"/>
      <w:r w:rsidRPr="00474C16">
        <w:rPr>
          <w:sz w:val="24"/>
          <w:szCs w:val="24"/>
        </w:rPr>
        <w:t xml:space="preserve"> вопрос.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Роль конспекта — чисто учебная: он помогает зафиксировать основные понятия и положения первичного текста и в нужный момент их воспроизвести, например, при написании реферата или подготовке к экзамену.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474C16">
        <w:rPr>
          <w:b/>
          <w:bCs/>
          <w:sz w:val="24"/>
          <w:szCs w:val="24"/>
        </w:rPr>
        <w:t>Способы конспектирования.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b/>
          <w:bCs/>
          <w:sz w:val="24"/>
          <w:szCs w:val="24"/>
        </w:rPr>
        <w:lastRenderedPageBreak/>
        <w:t xml:space="preserve">Тезисы </w:t>
      </w:r>
      <w:r w:rsidRPr="00474C16">
        <w:rPr>
          <w:sz w:val="24"/>
          <w:szCs w:val="24"/>
        </w:rPr>
        <w:t>— это кратко сформулированные основные мысли, положения изучаемого материала. Тезисы лаконично выражают суть читаемого, дают возможность раскрыть содержание.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b/>
          <w:bCs/>
          <w:sz w:val="24"/>
          <w:szCs w:val="24"/>
        </w:rPr>
        <w:t xml:space="preserve">Линейно-последовательная запись текста. </w:t>
      </w:r>
      <w:r w:rsidRPr="00474C16">
        <w:rPr>
          <w:sz w:val="24"/>
          <w:szCs w:val="24"/>
        </w:rPr>
        <w:t>При конспектировании линейно - последовательным способом целесообразно использование плакатно- оформительских средств, которые включают в себя следующие: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rFonts w:eastAsia="SymbolMT"/>
          <w:sz w:val="24"/>
          <w:szCs w:val="24"/>
        </w:rPr>
        <w:t xml:space="preserve">- </w:t>
      </w:r>
      <w:r w:rsidRPr="00474C16">
        <w:rPr>
          <w:sz w:val="24"/>
          <w:szCs w:val="24"/>
        </w:rPr>
        <w:t>сдвиг текста конспекта по горизонтали, по вертикали;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rFonts w:eastAsia="SymbolMT"/>
          <w:sz w:val="24"/>
          <w:szCs w:val="24"/>
        </w:rPr>
        <w:t xml:space="preserve">- </w:t>
      </w:r>
      <w:r w:rsidRPr="00474C16">
        <w:rPr>
          <w:sz w:val="24"/>
          <w:szCs w:val="24"/>
        </w:rPr>
        <w:t>выделение жирным (или другим) шрифтом особо значимых слов;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rFonts w:eastAsia="SymbolMT"/>
          <w:sz w:val="24"/>
          <w:szCs w:val="24"/>
        </w:rPr>
        <w:t xml:space="preserve">- </w:t>
      </w:r>
      <w:r w:rsidRPr="00474C16">
        <w:rPr>
          <w:sz w:val="24"/>
          <w:szCs w:val="24"/>
        </w:rPr>
        <w:t>использование различных цветов;</w:t>
      </w: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rFonts w:eastAsia="SymbolMT"/>
          <w:sz w:val="24"/>
          <w:szCs w:val="24"/>
        </w:rPr>
        <w:t xml:space="preserve">- </w:t>
      </w:r>
      <w:r w:rsidRPr="00474C16">
        <w:rPr>
          <w:sz w:val="24"/>
          <w:szCs w:val="24"/>
        </w:rPr>
        <w:t>подчеркивание;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rFonts w:eastAsia="SymbolMT"/>
          <w:sz w:val="24"/>
          <w:szCs w:val="24"/>
        </w:rPr>
      </w:pPr>
      <w:r w:rsidRPr="00474C16">
        <w:rPr>
          <w:sz w:val="24"/>
          <w:szCs w:val="24"/>
        </w:rPr>
        <w:t xml:space="preserve">- </w:t>
      </w:r>
      <w:r w:rsidRPr="00474C16">
        <w:rPr>
          <w:rFonts w:eastAsia="SymbolMT"/>
          <w:sz w:val="24"/>
          <w:szCs w:val="24"/>
        </w:rPr>
        <w:t>заключение в рамку главной информации.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rFonts w:eastAsia="SymbolMT"/>
          <w:sz w:val="24"/>
          <w:szCs w:val="24"/>
        </w:rPr>
      </w:pPr>
      <w:r w:rsidRPr="00474C16">
        <w:rPr>
          <w:rFonts w:eastAsia="SymbolMT"/>
          <w:b/>
          <w:bCs/>
          <w:sz w:val="24"/>
          <w:szCs w:val="24"/>
        </w:rPr>
        <w:t xml:space="preserve">Способ «вопросов - ответов». </w:t>
      </w:r>
      <w:r w:rsidRPr="00474C16">
        <w:rPr>
          <w:rFonts w:eastAsia="SymbolMT"/>
          <w:sz w:val="24"/>
          <w:szCs w:val="24"/>
        </w:rPr>
        <w:t>Он заключается в том, что, поделив страницу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rFonts w:eastAsia="SymbolMT"/>
          <w:sz w:val="24"/>
          <w:szCs w:val="24"/>
        </w:rPr>
      </w:pPr>
      <w:r w:rsidRPr="00474C16">
        <w:rPr>
          <w:rFonts w:eastAsia="SymbolMT"/>
          <w:sz w:val="24"/>
          <w:szCs w:val="24"/>
        </w:rPr>
        <w:t>тетради пополам вертикальной чертой, конспектирующий в левой части страницы самостоятельно формулирует вопросы или проблемы, затронутые в данном тексте, а в правой части дает ответы на них.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rFonts w:eastAsia="SymbolMT"/>
          <w:sz w:val="24"/>
          <w:szCs w:val="24"/>
        </w:rPr>
      </w:pPr>
      <w:r w:rsidRPr="00474C16">
        <w:rPr>
          <w:rFonts w:eastAsia="SymbolMT"/>
          <w:b/>
          <w:bCs/>
          <w:sz w:val="24"/>
          <w:szCs w:val="24"/>
        </w:rPr>
        <w:t xml:space="preserve">Схема с фрагментами </w:t>
      </w:r>
      <w:r w:rsidRPr="00474C16">
        <w:rPr>
          <w:rFonts w:eastAsia="SymbolMT"/>
          <w:sz w:val="24"/>
          <w:szCs w:val="24"/>
        </w:rPr>
        <w:t>— способ конспектирования, позволяющий ярче выявить структуру текста, — при этом фрагменты текста (опорные слова, словосочетания, пояснения всякого рода) в сочетании с графикой помогают созданию рационально - лаконичного конспекта.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rFonts w:eastAsia="SymbolMT"/>
          <w:sz w:val="24"/>
          <w:szCs w:val="24"/>
        </w:rPr>
      </w:pPr>
      <w:r w:rsidRPr="00474C16">
        <w:rPr>
          <w:rFonts w:eastAsia="SymbolMT"/>
          <w:b/>
          <w:bCs/>
          <w:sz w:val="24"/>
          <w:szCs w:val="24"/>
        </w:rPr>
        <w:t xml:space="preserve">Простая схема </w:t>
      </w:r>
      <w:r w:rsidRPr="00474C16">
        <w:rPr>
          <w:rFonts w:eastAsia="SymbolMT"/>
          <w:sz w:val="24"/>
          <w:szCs w:val="24"/>
        </w:rPr>
        <w:t>— способ конспектирования, близкий к схеме с фрагментами, объяснений к которой конспектирующий не пишет, но должен уметь давать их устно.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rFonts w:eastAsia="SymbolMT"/>
          <w:sz w:val="24"/>
          <w:szCs w:val="24"/>
        </w:rPr>
      </w:pPr>
      <w:r w:rsidRPr="00474C16">
        <w:rPr>
          <w:rFonts w:eastAsia="SymbolMT"/>
          <w:b/>
          <w:bCs/>
          <w:sz w:val="24"/>
          <w:szCs w:val="24"/>
        </w:rPr>
        <w:t xml:space="preserve">Параллельный способ </w:t>
      </w:r>
      <w:r w:rsidRPr="00474C16">
        <w:rPr>
          <w:rFonts w:eastAsia="SymbolMT"/>
          <w:sz w:val="24"/>
          <w:szCs w:val="24"/>
        </w:rPr>
        <w:t>конспектирования. Конспект оформляется на двух листах параллельно или один лист делится вертикальной чертой пополам и записи делаются в правой и в левой части листа.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b/>
          <w:bCs/>
          <w:sz w:val="24"/>
          <w:szCs w:val="24"/>
        </w:rPr>
        <w:t xml:space="preserve">Комбинированный конспект </w:t>
      </w:r>
      <w:r w:rsidRPr="00474C16">
        <w:rPr>
          <w:sz w:val="24"/>
          <w:szCs w:val="24"/>
        </w:rPr>
        <w:t>— вершина овладения рациональным конспектированием. При этом умело используются все перечисленные способы, сочетая их в одном конспекте (один из видов конспекта свободно перетекает в другой в зависимости от конспектируемого текста, от желания и умения конспектирующего).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Именно при комбинированном конспекте более всего проявляется уровень подготовки и индивидуальность студента.</w:t>
      </w: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474C16">
        <w:rPr>
          <w:b/>
          <w:bCs/>
          <w:sz w:val="24"/>
          <w:szCs w:val="24"/>
        </w:rPr>
        <w:t>Принципы составления конспекта прочитанного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1. Записать все выходные данные источника: автор, название, год и место издания.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Если текст взят из периодического издания (газеты или журнала), то записать его название, год, месяц, номер, число, место издания.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2. Выделить поля слева или справа, можно с обеих сторон. Слева на полях</w:t>
      </w:r>
    </w:p>
    <w:p w:rsidR="00384C2A" w:rsidRPr="00474C16" w:rsidRDefault="00384C2A" w:rsidP="00384C2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lastRenderedPageBreak/>
        <w:t>отмечаются страницы оригинала, структурные разделы статьи или книги (названия параграфов, подзаголовки и т. п.), формулируются основные проблемы. Справа - способы фиксации прочитанной информации.</w:t>
      </w: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4"/>
          <w:szCs w:val="24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  <w:u w:val="single"/>
        </w:rPr>
      </w:pPr>
    </w:p>
    <w:p w:rsidR="00384C2A" w:rsidRPr="00474C16" w:rsidRDefault="00384C2A" w:rsidP="00384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474C16">
        <w:rPr>
          <w:b/>
          <w:caps/>
          <w:sz w:val="24"/>
          <w:szCs w:val="24"/>
          <w:u w:val="single"/>
        </w:rPr>
        <w:br w:type="page"/>
      </w:r>
      <w:r w:rsidR="00C17F39" w:rsidRPr="00474C16">
        <w:rPr>
          <w:b/>
          <w:sz w:val="24"/>
          <w:szCs w:val="24"/>
        </w:rPr>
        <w:lastRenderedPageBreak/>
        <w:t>3</w:t>
      </w:r>
      <w:r w:rsidRPr="00474C16">
        <w:rPr>
          <w:b/>
          <w:sz w:val="24"/>
          <w:szCs w:val="24"/>
        </w:rPr>
        <w:t>.ЗАДАНИЯ ДЛЯ САМОСТОЯТЕЛЬНОЙ ВНЕАУДИТОРНОЙ РАБОТЫ СТУДЕНТОВ</w:t>
      </w:r>
    </w:p>
    <w:p w:rsidR="00384C2A" w:rsidRPr="00474C16" w:rsidRDefault="00384C2A" w:rsidP="00384C2A">
      <w:pPr>
        <w:autoSpaceDE w:val="0"/>
        <w:autoSpaceDN w:val="0"/>
        <w:adjustRightInd w:val="0"/>
        <w:rPr>
          <w:sz w:val="24"/>
          <w:szCs w:val="24"/>
        </w:rPr>
      </w:pP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SymbolMT"/>
          <w:sz w:val="24"/>
          <w:szCs w:val="24"/>
        </w:rPr>
      </w:pPr>
      <w:r w:rsidRPr="00474C16">
        <w:rPr>
          <w:sz w:val="24"/>
          <w:szCs w:val="24"/>
        </w:rPr>
        <w:t xml:space="preserve">Подготовить сообщение на тему: </w:t>
      </w:r>
      <w:proofErr w:type="gramStart"/>
      <w:r w:rsidRPr="00474C16">
        <w:rPr>
          <w:sz w:val="24"/>
          <w:szCs w:val="24"/>
        </w:rPr>
        <w:t>« История</w:t>
      </w:r>
      <w:proofErr w:type="gramEnd"/>
      <w:r w:rsidRPr="00474C16">
        <w:rPr>
          <w:sz w:val="24"/>
          <w:szCs w:val="24"/>
        </w:rPr>
        <w:t xml:space="preserve"> развития метрология и стандартизации».</w:t>
      </w:r>
    </w:p>
    <w:p w:rsidR="00384C2A" w:rsidRPr="00474C16" w:rsidRDefault="00384C2A" w:rsidP="00384C2A">
      <w:pPr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 xml:space="preserve">Подготовить сообщение на тему: </w:t>
      </w:r>
      <w:proofErr w:type="gramStart"/>
      <w:r w:rsidRPr="00474C16">
        <w:rPr>
          <w:sz w:val="24"/>
          <w:szCs w:val="24"/>
        </w:rPr>
        <w:t>« Перспективы</w:t>
      </w:r>
      <w:proofErr w:type="gramEnd"/>
      <w:r w:rsidRPr="00474C16">
        <w:rPr>
          <w:sz w:val="24"/>
          <w:szCs w:val="24"/>
        </w:rPr>
        <w:t xml:space="preserve"> развития стандартизации в России».</w:t>
      </w:r>
    </w:p>
    <w:p w:rsidR="00384C2A" w:rsidRPr="00474C16" w:rsidRDefault="00384C2A" w:rsidP="00384C2A">
      <w:pPr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 xml:space="preserve">Подготовить сообщение на </w:t>
      </w:r>
      <w:proofErr w:type="gramStart"/>
      <w:r w:rsidRPr="00474C16">
        <w:rPr>
          <w:sz w:val="24"/>
          <w:szCs w:val="24"/>
        </w:rPr>
        <w:t>тему:  «</w:t>
      </w:r>
      <w:proofErr w:type="gramEnd"/>
      <w:r w:rsidRPr="00474C16">
        <w:rPr>
          <w:sz w:val="24"/>
          <w:szCs w:val="24"/>
        </w:rPr>
        <w:t>Основные принципы стандартизации».</w:t>
      </w:r>
    </w:p>
    <w:p w:rsidR="00384C2A" w:rsidRPr="00474C16" w:rsidRDefault="00384C2A" w:rsidP="00384C2A">
      <w:pPr>
        <w:spacing w:line="360" w:lineRule="auto"/>
        <w:jc w:val="both"/>
        <w:rPr>
          <w:sz w:val="24"/>
          <w:szCs w:val="24"/>
        </w:rPr>
      </w:pPr>
      <w:r w:rsidRPr="00474C16">
        <w:rPr>
          <w:sz w:val="24"/>
          <w:szCs w:val="24"/>
        </w:rPr>
        <w:t>Подготовить сообщение на тему: «Виды нормативных документов, применяемых в России».</w:t>
      </w: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  <w:r w:rsidRPr="00474C16">
        <w:rPr>
          <w:sz w:val="24"/>
          <w:szCs w:val="24"/>
        </w:rPr>
        <w:t xml:space="preserve">Поиск </w:t>
      </w:r>
      <w:proofErr w:type="gramStart"/>
      <w:r w:rsidRPr="00474C16">
        <w:rPr>
          <w:sz w:val="24"/>
          <w:szCs w:val="24"/>
        </w:rPr>
        <w:t>информации  на</w:t>
      </w:r>
      <w:proofErr w:type="gramEnd"/>
      <w:r w:rsidRPr="00474C16">
        <w:rPr>
          <w:sz w:val="24"/>
          <w:szCs w:val="24"/>
        </w:rPr>
        <w:t xml:space="preserve"> сайтах Интернета по правовой нормативной базе НД.</w:t>
      </w:r>
    </w:p>
    <w:p w:rsidR="00384C2A" w:rsidRPr="00474C16" w:rsidRDefault="00384C2A" w:rsidP="00384C2A">
      <w:pPr>
        <w:spacing w:line="360" w:lineRule="auto"/>
        <w:jc w:val="both"/>
        <w:rPr>
          <w:sz w:val="24"/>
          <w:szCs w:val="24"/>
        </w:rPr>
      </w:pPr>
      <w:proofErr w:type="gramStart"/>
      <w:r w:rsidRPr="00474C16">
        <w:rPr>
          <w:sz w:val="24"/>
          <w:szCs w:val="24"/>
        </w:rPr>
        <w:t>Составить  презентацию</w:t>
      </w:r>
      <w:proofErr w:type="gramEnd"/>
      <w:r w:rsidRPr="00474C16">
        <w:rPr>
          <w:sz w:val="24"/>
          <w:szCs w:val="24"/>
        </w:rPr>
        <w:t xml:space="preserve"> по теме: «Системы стандартизации».</w:t>
      </w:r>
    </w:p>
    <w:p w:rsidR="00384C2A" w:rsidRPr="00474C16" w:rsidRDefault="00384C2A" w:rsidP="00384C2A">
      <w:pPr>
        <w:spacing w:line="360" w:lineRule="auto"/>
        <w:jc w:val="both"/>
        <w:rPr>
          <w:color w:val="000000"/>
          <w:sz w:val="24"/>
          <w:szCs w:val="24"/>
        </w:rPr>
      </w:pPr>
      <w:r w:rsidRPr="00474C16">
        <w:rPr>
          <w:color w:val="000000"/>
          <w:sz w:val="24"/>
          <w:szCs w:val="24"/>
        </w:rPr>
        <w:t>Подготовить сообщение на тему: «Правовые основы стандартизации в России».</w:t>
      </w: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  <w:r w:rsidRPr="00474C16">
        <w:rPr>
          <w:sz w:val="24"/>
          <w:szCs w:val="24"/>
        </w:rPr>
        <w:t>Подготовить презентацию на тему: «Международные и региональные организации по стандартизации».</w:t>
      </w:r>
    </w:p>
    <w:p w:rsidR="00384C2A" w:rsidRPr="00474C16" w:rsidRDefault="00384C2A" w:rsidP="00384C2A">
      <w:pPr>
        <w:spacing w:line="360" w:lineRule="auto"/>
        <w:jc w:val="both"/>
        <w:rPr>
          <w:color w:val="000000"/>
          <w:sz w:val="24"/>
          <w:szCs w:val="24"/>
        </w:rPr>
      </w:pPr>
      <w:r w:rsidRPr="00474C16">
        <w:rPr>
          <w:color w:val="000000"/>
          <w:sz w:val="24"/>
          <w:szCs w:val="24"/>
        </w:rPr>
        <w:t>Подготовить сообщение на тему: «Профессиональная значимость метрологии в различных отраслях народного хозяйства».</w:t>
      </w: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474C16">
        <w:rPr>
          <w:sz w:val="24"/>
          <w:szCs w:val="24"/>
        </w:rPr>
        <w:t xml:space="preserve">Подготовить презентации на </w:t>
      </w:r>
      <w:proofErr w:type="gramStart"/>
      <w:r w:rsidRPr="00474C16">
        <w:rPr>
          <w:sz w:val="24"/>
          <w:szCs w:val="24"/>
        </w:rPr>
        <w:t xml:space="preserve">темы:   </w:t>
      </w:r>
      <w:proofErr w:type="gramEnd"/>
      <w:r w:rsidRPr="00474C16">
        <w:rPr>
          <w:sz w:val="24"/>
          <w:szCs w:val="24"/>
        </w:rPr>
        <w:t>« Объекты и субъекты метрологии в России», «ФБУ «Чувашский ЦСМ».</w:t>
      </w: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474C16">
        <w:rPr>
          <w:sz w:val="24"/>
          <w:szCs w:val="24"/>
        </w:rPr>
        <w:t xml:space="preserve">Подготовить сообщения на темы: «Значение </w:t>
      </w:r>
      <w:proofErr w:type="gramStart"/>
      <w:r w:rsidRPr="00474C16">
        <w:rPr>
          <w:sz w:val="24"/>
          <w:szCs w:val="24"/>
        </w:rPr>
        <w:t>поверки  и</w:t>
      </w:r>
      <w:proofErr w:type="gramEnd"/>
      <w:r w:rsidRPr="00474C16">
        <w:rPr>
          <w:sz w:val="24"/>
          <w:szCs w:val="24"/>
        </w:rPr>
        <w:t xml:space="preserve"> калибровки в промышленности и быту»; «Выбор методов измерений, их преимущества и недостатки».</w:t>
      </w:r>
    </w:p>
    <w:p w:rsidR="00384C2A" w:rsidRPr="00474C16" w:rsidRDefault="00384C2A" w:rsidP="00384C2A">
      <w:pPr>
        <w:spacing w:line="360" w:lineRule="auto"/>
        <w:jc w:val="both"/>
        <w:rPr>
          <w:sz w:val="24"/>
          <w:szCs w:val="24"/>
        </w:rPr>
      </w:pPr>
      <w:proofErr w:type="gramStart"/>
      <w:r w:rsidRPr="00474C16">
        <w:rPr>
          <w:sz w:val="24"/>
          <w:szCs w:val="24"/>
        </w:rPr>
        <w:t>Подготовить  сообщение</w:t>
      </w:r>
      <w:proofErr w:type="gramEnd"/>
      <w:r w:rsidRPr="00474C16">
        <w:rPr>
          <w:sz w:val="24"/>
          <w:szCs w:val="24"/>
        </w:rPr>
        <w:t xml:space="preserve">  на тему: «Закон об обеспечении  единства измерений. Основные положения и изменения»</w:t>
      </w: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474C16">
        <w:rPr>
          <w:sz w:val="24"/>
          <w:szCs w:val="24"/>
        </w:rPr>
        <w:t xml:space="preserve">Подготовить презентацию на тему: </w:t>
      </w:r>
      <w:proofErr w:type="gramStart"/>
      <w:r w:rsidRPr="00474C16">
        <w:rPr>
          <w:sz w:val="24"/>
          <w:szCs w:val="24"/>
        </w:rPr>
        <w:t>« Основные</w:t>
      </w:r>
      <w:proofErr w:type="gramEnd"/>
      <w:r w:rsidRPr="00474C16">
        <w:rPr>
          <w:sz w:val="24"/>
          <w:szCs w:val="24"/>
        </w:rPr>
        <w:t xml:space="preserve"> виды нормативных документов в области метрологии».</w:t>
      </w: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474C16">
        <w:rPr>
          <w:sz w:val="24"/>
          <w:szCs w:val="24"/>
        </w:rPr>
        <w:t>Приготовить презентацию на тему: «История сертификации в России».</w:t>
      </w: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474C16">
        <w:rPr>
          <w:sz w:val="24"/>
          <w:szCs w:val="24"/>
        </w:rPr>
        <w:t>Подготовить сообщение тему: «Закон РФ О защите прав потребителей».</w:t>
      </w: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474C16">
        <w:rPr>
          <w:sz w:val="24"/>
          <w:szCs w:val="24"/>
        </w:rPr>
        <w:t>Подготовить сообщение на тему: «Порядок сертификации продукции, ввозимой из-за рубежа».</w:t>
      </w: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4"/>
          <w:szCs w:val="24"/>
        </w:rPr>
      </w:pPr>
      <w:bookmarkStart w:id="2" w:name="_GoBack"/>
      <w:bookmarkEnd w:id="2"/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4"/>
          <w:szCs w:val="24"/>
        </w:rPr>
      </w:pPr>
    </w:p>
    <w:p w:rsidR="00384C2A" w:rsidRPr="00474C16" w:rsidRDefault="00384C2A" w:rsidP="00384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 w:rsidRPr="00474C16">
        <w:rPr>
          <w:b/>
          <w:sz w:val="24"/>
          <w:szCs w:val="24"/>
        </w:rPr>
        <w:t>Список литературы:</w:t>
      </w:r>
    </w:p>
    <w:p w:rsidR="00384C2A" w:rsidRPr="00474C16" w:rsidRDefault="00384C2A" w:rsidP="00384C2A">
      <w:pPr>
        <w:pStyle w:val="Style4"/>
        <w:widowControl/>
        <w:spacing w:line="360" w:lineRule="auto"/>
        <w:ind w:left="425"/>
        <w:rPr>
          <w:rStyle w:val="FontStyle141"/>
          <w:b/>
          <w:i/>
          <w:sz w:val="24"/>
          <w:szCs w:val="24"/>
        </w:rPr>
      </w:pPr>
      <w:r w:rsidRPr="00474C16">
        <w:rPr>
          <w:rStyle w:val="FontStyle141"/>
          <w:b/>
          <w:i/>
          <w:sz w:val="24"/>
          <w:szCs w:val="24"/>
        </w:rPr>
        <w:t>Федеральные законы</w:t>
      </w:r>
    </w:p>
    <w:p w:rsidR="00384C2A" w:rsidRPr="00474C16" w:rsidRDefault="00384C2A" w:rsidP="00384C2A">
      <w:pPr>
        <w:pStyle w:val="Style97"/>
        <w:widowControl/>
        <w:numPr>
          <w:ilvl w:val="0"/>
          <w:numId w:val="59"/>
        </w:numPr>
        <w:spacing w:line="360" w:lineRule="auto"/>
        <w:jc w:val="both"/>
        <w:rPr>
          <w:rStyle w:val="FontStyle141"/>
          <w:sz w:val="24"/>
          <w:szCs w:val="24"/>
        </w:rPr>
      </w:pPr>
      <w:r w:rsidRPr="00474C16">
        <w:rPr>
          <w:rStyle w:val="FontStyle141"/>
          <w:sz w:val="24"/>
          <w:szCs w:val="24"/>
        </w:rPr>
        <w:t xml:space="preserve">«О стандартизации в РФ» </w:t>
      </w:r>
    </w:p>
    <w:p w:rsidR="00384C2A" w:rsidRPr="00474C16" w:rsidRDefault="00384C2A" w:rsidP="00384C2A">
      <w:pPr>
        <w:pStyle w:val="Style97"/>
        <w:widowControl/>
        <w:numPr>
          <w:ilvl w:val="0"/>
          <w:numId w:val="59"/>
        </w:numPr>
        <w:spacing w:line="360" w:lineRule="auto"/>
        <w:jc w:val="both"/>
        <w:rPr>
          <w:rStyle w:val="FontStyle141"/>
          <w:sz w:val="24"/>
          <w:szCs w:val="24"/>
        </w:rPr>
      </w:pPr>
      <w:r w:rsidRPr="00474C16">
        <w:rPr>
          <w:rStyle w:val="FontStyle141"/>
          <w:sz w:val="24"/>
          <w:szCs w:val="24"/>
        </w:rPr>
        <w:t xml:space="preserve">"О техническом регулировании» </w:t>
      </w:r>
    </w:p>
    <w:p w:rsidR="00384C2A" w:rsidRPr="00474C16" w:rsidRDefault="00384C2A" w:rsidP="00384C2A">
      <w:pPr>
        <w:pStyle w:val="Style97"/>
        <w:widowControl/>
        <w:numPr>
          <w:ilvl w:val="0"/>
          <w:numId w:val="59"/>
        </w:numPr>
        <w:spacing w:line="360" w:lineRule="auto"/>
        <w:jc w:val="both"/>
        <w:rPr>
          <w:rStyle w:val="FontStyle141"/>
          <w:sz w:val="24"/>
          <w:szCs w:val="24"/>
        </w:rPr>
      </w:pPr>
      <w:r w:rsidRPr="00474C16">
        <w:rPr>
          <w:rStyle w:val="FontStyle141"/>
          <w:sz w:val="24"/>
          <w:szCs w:val="24"/>
        </w:rPr>
        <w:t xml:space="preserve">"Об обеспечении единства измерений" </w:t>
      </w:r>
    </w:p>
    <w:p w:rsidR="00384C2A" w:rsidRPr="00474C16" w:rsidRDefault="00384C2A" w:rsidP="00384C2A">
      <w:pPr>
        <w:pStyle w:val="Style97"/>
        <w:widowControl/>
        <w:numPr>
          <w:ilvl w:val="0"/>
          <w:numId w:val="59"/>
        </w:numPr>
        <w:spacing w:line="360" w:lineRule="auto"/>
        <w:jc w:val="both"/>
        <w:rPr>
          <w:rStyle w:val="FontStyle120"/>
          <w:i w:val="0"/>
          <w:iCs w:val="0"/>
          <w:sz w:val="24"/>
          <w:szCs w:val="24"/>
        </w:rPr>
      </w:pPr>
      <w:r w:rsidRPr="00474C16">
        <w:rPr>
          <w:rStyle w:val="FontStyle141"/>
          <w:sz w:val="24"/>
          <w:szCs w:val="24"/>
        </w:rPr>
        <w:t xml:space="preserve">"О защите прав потребителей" </w:t>
      </w:r>
    </w:p>
    <w:p w:rsidR="00384C2A" w:rsidRPr="00474C16" w:rsidRDefault="00384C2A" w:rsidP="00384C2A">
      <w:pPr>
        <w:pStyle w:val="Style28"/>
        <w:widowControl/>
        <w:spacing w:line="360" w:lineRule="auto"/>
        <w:ind w:left="567"/>
        <w:jc w:val="center"/>
        <w:rPr>
          <w:rStyle w:val="FontStyle120"/>
          <w:b/>
          <w:sz w:val="24"/>
          <w:szCs w:val="24"/>
        </w:rPr>
      </w:pPr>
      <w:r w:rsidRPr="00474C16">
        <w:rPr>
          <w:rStyle w:val="FontStyle120"/>
          <w:b/>
          <w:sz w:val="24"/>
          <w:szCs w:val="24"/>
        </w:rPr>
        <w:t>Основная литература</w:t>
      </w:r>
    </w:p>
    <w:p w:rsidR="00384C2A" w:rsidRPr="00474C16" w:rsidRDefault="00384C2A" w:rsidP="00384C2A">
      <w:pPr>
        <w:pStyle w:val="Style97"/>
        <w:widowControl/>
        <w:numPr>
          <w:ilvl w:val="1"/>
          <w:numId w:val="59"/>
        </w:numPr>
        <w:spacing w:line="360" w:lineRule="auto"/>
        <w:jc w:val="both"/>
        <w:rPr>
          <w:rStyle w:val="FontStyle141"/>
          <w:sz w:val="24"/>
          <w:szCs w:val="24"/>
        </w:rPr>
      </w:pPr>
      <w:proofErr w:type="spellStart"/>
      <w:r w:rsidRPr="00474C16">
        <w:rPr>
          <w:rStyle w:val="FontStyle141"/>
          <w:sz w:val="24"/>
          <w:szCs w:val="24"/>
        </w:rPr>
        <w:lastRenderedPageBreak/>
        <w:t>Качурина</w:t>
      </w:r>
      <w:proofErr w:type="spellEnd"/>
      <w:r w:rsidRPr="00474C16">
        <w:rPr>
          <w:rStyle w:val="FontStyle141"/>
          <w:sz w:val="24"/>
          <w:szCs w:val="24"/>
        </w:rPr>
        <w:t xml:space="preserve"> Т.А. Метрология и </w:t>
      </w:r>
      <w:proofErr w:type="gramStart"/>
      <w:r w:rsidRPr="00474C16">
        <w:rPr>
          <w:rStyle w:val="FontStyle141"/>
          <w:sz w:val="24"/>
          <w:szCs w:val="24"/>
        </w:rPr>
        <w:t>стандартизация.-</w:t>
      </w:r>
      <w:proofErr w:type="gramEnd"/>
      <w:r w:rsidRPr="00474C16">
        <w:rPr>
          <w:rStyle w:val="FontStyle141"/>
          <w:sz w:val="24"/>
          <w:szCs w:val="24"/>
        </w:rPr>
        <w:t xml:space="preserve"> М.: Издательский центр «Академия», 2016.</w:t>
      </w:r>
    </w:p>
    <w:p w:rsidR="00384C2A" w:rsidRPr="00474C16" w:rsidRDefault="00384C2A" w:rsidP="00384C2A">
      <w:pPr>
        <w:pStyle w:val="Style97"/>
        <w:widowControl/>
        <w:numPr>
          <w:ilvl w:val="1"/>
          <w:numId w:val="59"/>
        </w:numPr>
        <w:spacing w:line="360" w:lineRule="auto"/>
        <w:jc w:val="both"/>
        <w:rPr>
          <w:rStyle w:val="FontStyle141"/>
          <w:sz w:val="24"/>
          <w:szCs w:val="24"/>
        </w:rPr>
      </w:pPr>
      <w:proofErr w:type="spellStart"/>
      <w:r w:rsidRPr="00474C16">
        <w:rPr>
          <w:rStyle w:val="FontStyle141"/>
          <w:sz w:val="24"/>
          <w:szCs w:val="24"/>
        </w:rPr>
        <w:t>Шишмарев</w:t>
      </w:r>
      <w:proofErr w:type="spellEnd"/>
      <w:r w:rsidRPr="00474C16">
        <w:rPr>
          <w:rStyle w:val="FontStyle141"/>
          <w:sz w:val="24"/>
          <w:szCs w:val="24"/>
        </w:rPr>
        <w:t xml:space="preserve"> В.Ю. Метрология, стандартизация, сертификация и техническое регулирование. – М.: Издательский центр «</w:t>
      </w:r>
      <w:proofErr w:type="spellStart"/>
      <w:r w:rsidRPr="00474C16">
        <w:rPr>
          <w:rStyle w:val="FontStyle141"/>
          <w:sz w:val="24"/>
          <w:szCs w:val="24"/>
        </w:rPr>
        <w:t>Академиа</w:t>
      </w:r>
      <w:proofErr w:type="spellEnd"/>
      <w:r w:rsidRPr="00474C16">
        <w:rPr>
          <w:rStyle w:val="FontStyle141"/>
          <w:sz w:val="24"/>
          <w:szCs w:val="24"/>
        </w:rPr>
        <w:t>», 2016.</w:t>
      </w:r>
    </w:p>
    <w:p w:rsidR="00384C2A" w:rsidRPr="00474C16" w:rsidRDefault="00384C2A" w:rsidP="00384C2A">
      <w:pPr>
        <w:pStyle w:val="Style97"/>
        <w:widowControl/>
        <w:spacing w:line="360" w:lineRule="auto"/>
        <w:ind w:left="1080"/>
        <w:jc w:val="center"/>
        <w:rPr>
          <w:rStyle w:val="FontStyle141"/>
          <w:b/>
          <w:i/>
          <w:sz w:val="24"/>
          <w:szCs w:val="24"/>
        </w:rPr>
      </w:pPr>
      <w:r w:rsidRPr="00474C16">
        <w:rPr>
          <w:rStyle w:val="FontStyle141"/>
          <w:b/>
          <w:i/>
          <w:sz w:val="24"/>
          <w:szCs w:val="24"/>
        </w:rPr>
        <w:t>Дополнительная литература</w:t>
      </w:r>
    </w:p>
    <w:p w:rsidR="00384C2A" w:rsidRPr="00474C16" w:rsidRDefault="00384C2A" w:rsidP="00384C2A">
      <w:pPr>
        <w:pStyle w:val="Style97"/>
        <w:widowControl/>
        <w:spacing w:line="360" w:lineRule="auto"/>
        <w:ind w:left="1080"/>
        <w:jc w:val="both"/>
        <w:rPr>
          <w:rStyle w:val="FontStyle141"/>
          <w:sz w:val="24"/>
          <w:szCs w:val="24"/>
        </w:rPr>
      </w:pPr>
      <w:r w:rsidRPr="00474C16">
        <w:rPr>
          <w:rStyle w:val="FontStyle141"/>
          <w:sz w:val="24"/>
          <w:szCs w:val="24"/>
        </w:rPr>
        <w:t>1. Журнал «Вестник Чувашского ЦСМ»</w:t>
      </w:r>
    </w:p>
    <w:p w:rsidR="00384C2A" w:rsidRPr="00474C16" w:rsidRDefault="00384C2A" w:rsidP="00384C2A">
      <w:pPr>
        <w:ind w:left="600"/>
        <w:jc w:val="both"/>
        <w:rPr>
          <w:b/>
          <w:sz w:val="24"/>
          <w:szCs w:val="24"/>
        </w:rPr>
      </w:pPr>
      <w:r w:rsidRPr="00474C16">
        <w:rPr>
          <w:b/>
          <w:sz w:val="24"/>
          <w:szCs w:val="24"/>
        </w:rPr>
        <w:t>Интернет-ресурсы</w:t>
      </w:r>
    </w:p>
    <w:p w:rsidR="00384C2A" w:rsidRPr="00474C16" w:rsidRDefault="00384C2A" w:rsidP="00384C2A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 w:firstLine="0"/>
        <w:jc w:val="both"/>
        <w:rPr>
          <w:sz w:val="24"/>
          <w:szCs w:val="24"/>
          <w:lang w:val="en-US"/>
        </w:rPr>
      </w:pPr>
      <w:r w:rsidRPr="00474C16">
        <w:rPr>
          <w:sz w:val="24"/>
          <w:szCs w:val="24"/>
          <w:lang w:val="en-US"/>
        </w:rPr>
        <w:t xml:space="preserve"> http://metrob.ru </w:t>
      </w:r>
    </w:p>
    <w:p w:rsidR="009D13AE" w:rsidRPr="00474C16" w:rsidRDefault="000B37EA" w:rsidP="00384C2A">
      <w:pPr>
        <w:pStyle w:val="aa"/>
        <w:rPr>
          <w:sz w:val="24"/>
          <w:szCs w:val="24"/>
        </w:rPr>
      </w:pPr>
      <w:r w:rsidRPr="00474C16">
        <w:rPr>
          <w:rFonts w:ascii="Times New Roman" w:hAnsi="Times New Roman"/>
          <w:sz w:val="24"/>
          <w:szCs w:val="24"/>
        </w:rPr>
        <w:br w:type="page"/>
      </w:r>
      <w:bookmarkStart w:id="3" w:name="_Toc480457495"/>
      <w:bookmarkEnd w:id="1"/>
    </w:p>
    <w:bookmarkEnd w:id="3"/>
    <w:sectPr w:rsidR="009D13AE" w:rsidRPr="00474C16" w:rsidSect="000B37EA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7B" w:rsidRDefault="0093347B" w:rsidP="000B37EA">
      <w:r>
        <w:separator/>
      </w:r>
    </w:p>
  </w:endnote>
  <w:endnote w:type="continuationSeparator" w:id="0">
    <w:p w:rsidR="0093347B" w:rsidRDefault="0093347B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C3" w:rsidRDefault="000F19C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74C16">
      <w:rPr>
        <w:noProof/>
      </w:rPr>
      <w:t>8</w:t>
    </w:r>
    <w:r>
      <w:fldChar w:fldCharType="end"/>
    </w:r>
  </w:p>
  <w:p w:rsidR="000F19C3" w:rsidRDefault="000F19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7B" w:rsidRDefault="0093347B" w:rsidP="000B37EA">
      <w:r>
        <w:separator/>
      </w:r>
    </w:p>
  </w:footnote>
  <w:footnote w:type="continuationSeparator" w:id="0">
    <w:p w:rsidR="0093347B" w:rsidRDefault="0093347B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C84E86"/>
    <w:multiLevelType w:val="multilevel"/>
    <w:tmpl w:val="4206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C771C"/>
    <w:multiLevelType w:val="hybridMultilevel"/>
    <w:tmpl w:val="722C7848"/>
    <w:lvl w:ilvl="0" w:tplc="D8D878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53460"/>
    <w:multiLevelType w:val="hybridMultilevel"/>
    <w:tmpl w:val="0FB8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40C9"/>
    <w:multiLevelType w:val="hybridMultilevel"/>
    <w:tmpl w:val="2EF49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B248B2"/>
    <w:multiLevelType w:val="singleLevel"/>
    <w:tmpl w:val="CED8F0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7" w15:restartNumberingAfterBreak="0">
    <w:nsid w:val="0ECD76B9"/>
    <w:multiLevelType w:val="hybridMultilevel"/>
    <w:tmpl w:val="E9F29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711A43"/>
    <w:multiLevelType w:val="hybridMultilevel"/>
    <w:tmpl w:val="4044EFAC"/>
    <w:lvl w:ilvl="0" w:tplc="182A85D4">
      <w:start w:val="1"/>
      <w:numFmt w:val="decimal"/>
      <w:lvlText w:val="%1."/>
      <w:lvlJc w:val="left"/>
      <w:pPr>
        <w:ind w:left="101" w:hanging="566"/>
        <w:jc w:val="right"/>
      </w:pPr>
      <w:rPr>
        <w:rFonts w:hint="default"/>
        <w:w w:val="99"/>
      </w:rPr>
    </w:lvl>
    <w:lvl w:ilvl="1" w:tplc="90E2B2BC">
      <w:numFmt w:val="bullet"/>
      <w:lvlText w:val="•"/>
      <w:lvlJc w:val="left"/>
      <w:pPr>
        <w:ind w:left="1048" w:hanging="566"/>
      </w:pPr>
      <w:rPr>
        <w:rFonts w:hint="default"/>
      </w:rPr>
    </w:lvl>
    <w:lvl w:ilvl="2" w:tplc="6D188CD8">
      <w:numFmt w:val="bullet"/>
      <w:lvlText w:val="•"/>
      <w:lvlJc w:val="left"/>
      <w:pPr>
        <w:ind w:left="1996" w:hanging="566"/>
      </w:pPr>
      <w:rPr>
        <w:rFonts w:hint="default"/>
      </w:rPr>
    </w:lvl>
    <w:lvl w:ilvl="3" w:tplc="E47AA02E">
      <w:numFmt w:val="bullet"/>
      <w:lvlText w:val="•"/>
      <w:lvlJc w:val="left"/>
      <w:pPr>
        <w:ind w:left="2945" w:hanging="566"/>
      </w:pPr>
      <w:rPr>
        <w:rFonts w:hint="default"/>
      </w:rPr>
    </w:lvl>
    <w:lvl w:ilvl="4" w:tplc="90E404F6">
      <w:numFmt w:val="bullet"/>
      <w:lvlText w:val="•"/>
      <w:lvlJc w:val="left"/>
      <w:pPr>
        <w:ind w:left="3893" w:hanging="566"/>
      </w:pPr>
      <w:rPr>
        <w:rFonts w:hint="default"/>
      </w:rPr>
    </w:lvl>
    <w:lvl w:ilvl="5" w:tplc="AA74C544">
      <w:numFmt w:val="bullet"/>
      <w:lvlText w:val="•"/>
      <w:lvlJc w:val="left"/>
      <w:pPr>
        <w:ind w:left="4842" w:hanging="566"/>
      </w:pPr>
      <w:rPr>
        <w:rFonts w:hint="default"/>
      </w:rPr>
    </w:lvl>
    <w:lvl w:ilvl="6" w:tplc="7A16F974">
      <w:numFmt w:val="bullet"/>
      <w:lvlText w:val="•"/>
      <w:lvlJc w:val="left"/>
      <w:pPr>
        <w:ind w:left="5790" w:hanging="566"/>
      </w:pPr>
      <w:rPr>
        <w:rFonts w:hint="default"/>
      </w:rPr>
    </w:lvl>
    <w:lvl w:ilvl="7" w:tplc="A2CACB8C">
      <w:numFmt w:val="bullet"/>
      <w:lvlText w:val="•"/>
      <w:lvlJc w:val="left"/>
      <w:pPr>
        <w:ind w:left="6739" w:hanging="566"/>
      </w:pPr>
      <w:rPr>
        <w:rFonts w:hint="default"/>
      </w:rPr>
    </w:lvl>
    <w:lvl w:ilvl="8" w:tplc="692E97A0">
      <w:numFmt w:val="bullet"/>
      <w:lvlText w:val="•"/>
      <w:lvlJc w:val="left"/>
      <w:pPr>
        <w:ind w:left="7687" w:hanging="566"/>
      </w:pPr>
      <w:rPr>
        <w:rFonts w:hint="default"/>
      </w:rPr>
    </w:lvl>
  </w:abstractNum>
  <w:abstractNum w:abstractNumId="10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83FF9"/>
    <w:multiLevelType w:val="hybridMultilevel"/>
    <w:tmpl w:val="C9925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9856AA"/>
    <w:multiLevelType w:val="hybridMultilevel"/>
    <w:tmpl w:val="DB62DEF8"/>
    <w:lvl w:ilvl="0" w:tplc="AC9C5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7B50"/>
    <w:multiLevelType w:val="hybridMultilevel"/>
    <w:tmpl w:val="FD567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E6186B"/>
    <w:multiLevelType w:val="multilevel"/>
    <w:tmpl w:val="04190023"/>
    <w:lvl w:ilvl="0">
      <w:start w:val="1"/>
      <w:numFmt w:val="upperRoman"/>
      <w:pStyle w:val="a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784F0D"/>
    <w:multiLevelType w:val="hybridMultilevel"/>
    <w:tmpl w:val="DF5A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9344A9"/>
    <w:multiLevelType w:val="hybridMultilevel"/>
    <w:tmpl w:val="B6B49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19C088B"/>
    <w:multiLevelType w:val="hybridMultilevel"/>
    <w:tmpl w:val="DB62DEF8"/>
    <w:lvl w:ilvl="0" w:tplc="AC9C5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F34C5"/>
    <w:multiLevelType w:val="hybridMultilevel"/>
    <w:tmpl w:val="6C964CE8"/>
    <w:lvl w:ilvl="0" w:tplc="70DE5B4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D1336D"/>
    <w:multiLevelType w:val="singleLevel"/>
    <w:tmpl w:val="CED8F0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0" w15:restartNumberingAfterBreak="0">
    <w:nsid w:val="2E3738F9"/>
    <w:multiLevelType w:val="hybridMultilevel"/>
    <w:tmpl w:val="A9500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006FDD"/>
    <w:multiLevelType w:val="hybridMultilevel"/>
    <w:tmpl w:val="9648CDF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4A680B"/>
    <w:multiLevelType w:val="hybridMultilevel"/>
    <w:tmpl w:val="80DAA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8B6854"/>
    <w:multiLevelType w:val="hybridMultilevel"/>
    <w:tmpl w:val="38D22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7239C0"/>
    <w:multiLevelType w:val="hybridMultilevel"/>
    <w:tmpl w:val="922631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Marlett" w:hAnsi="Marlett" w:hint="default"/>
      </w:rPr>
    </w:lvl>
  </w:abstractNum>
  <w:abstractNum w:abstractNumId="26" w15:restartNumberingAfterBreak="0">
    <w:nsid w:val="40B17E14"/>
    <w:multiLevelType w:val="hybridMultilevel"/>
    <w:tmpl w:val="10C0E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34C01EF"/>
    <w:multiLevelType w:val="multilevel"/>
    <w:tmpl w:val="D956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2570CB"/>
    <w:multiLevelType w:val="hybridMultilevel"/>
    <w:tmpl w:val="D35862BC"/>
    <w:lvl w:ilvl="0" w:tplc="70DE5B4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C51AE"/>
    <w:multiLevelType w:val="hybridMultilevel"/>
    <w:tmpl w:val="7E261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AF425D0"/>
    <w:multiLevelType w:val="multilevel"/>
    <w:tmpl w:val="4206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4C5B38"/>
    <w:multiLevelType w:val="multilevel"/>
    <w:tmpl w:val="54B655CE"/>
    <w:lvl w:ilvl="0">
      <w:start w:val="1"/>
      <w:numFmt w:val="bullet"/>
      <w:lvlText w:val=""/>
      <w:lvlJc w:val="left"/>
      <w:pPr>
        <w:tabs>
          <w:tab w:val="num" w:pos="-2094"/>
        </w:tabs>
        <w:ind w:left="-20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374"/>
        </w:tabs>
        <w:ind w:left="-13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54"/>
        </w:tabs>
        <w:ind w:left="-6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"/>
        </w:tabs>
        <w:ind w:left="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BE1C7A"/>
    <w:multiLevelType w:val="multilevel"/>
    <w:tmpl w:val="4206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547C6"/>
    <w:multiLevelType w:val="hybridMultilevel"/>
    <w:tmpl w:val="6C4E7548"/>
    <w:lvl w:ilvl="0" w:tplc="AC9C5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71E6E06"/>
    <w:multiLevelType w:val="hybridMultilevel"/>
    <w:tmpl w:val="35600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81856D3"/>
    <w:multiLevelType w:val="hybridMultilevel"/>
    <w:tmpl w:val="4DFC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492C2E"/>
    <w:multiLevelType w:val="hybridMultilevel"/>
    <w:tmpl w:val="988224EA"/>
    <w:lvl w:ilvl="0" w:tplc="FFFFFFFF">
      <w:start w:val="1"/>
      <w:numFmt w:val="bullet"/>
      <w:pStyle w:val="1"/>
      <w:lvlText w:val=""/>
      <w:lvlJc w:val="left"/>
      <w:pPr>
        <w:tabs>
          <w:tab w:val="num" w:pos="928"/>
        </w:tabs>
        <w:ind w:left="568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337286"/>
    <w:multiLevelType w:val="hybridMultilevel"/>
    <w:tmpl w:val="C6542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931F95"/>
    <w:multiLevelType w:val="hybridMultilevel"/>
    <w:tmpl w:val="BCD83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4EC0732"/>
    <w:multiLevelType w:val="singleLevel"/>
    <w:tmpl w:val="95B6EF04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2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C27D42"/>
    <w:multiLevelType w:val="hybridMultilevel"/>
    <w:tmpl w:val="569E8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106F6E"/>
    <w:multiLevelType w:val="hybridMultilevel"/>
    <w:tmpl w:val="4D66C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0861170"/>
    <w:multiLevelType w:val="hybridMultilevel"/>
    <w:tmpl w:val="597C5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1D26629"/>
    <w:multiLevelType w:val="hybridMultilevel"/>
    <w:tmpl w:val="F7A07248"/>
    <w:lvl w:ilvl="0" w:tplc="4BD45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4467DD3"/>
    <w:multiLevelType w:val="multilevel"/>
    <w:tmpl w:val="CF9E9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2" w15:restartNumberingAfterBreak="0">
    <w:nsid w:val="754D6A98"/>
    <w:multiLevelType w:val="hybridMultilevel"/>
    <w:tmpl w:val="31529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8C0595"/>
    <w:multiLevelType w:val="hybridMultilevel"/>
    <w:tmpl w:val="A13C0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7BBB785D"/>
    <w:multiLevelType w:val="hybridMultilevel"/>
    <w:tmpl w:val="AFC4A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D9A5E11"/>
    <w:multiLevelType w:val="multilevel"/>
    <w:tmpl w:val="2F90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33"/>
  </w:num>
  <w:num w:numId="5">
    <w:abstractNumId w:val="8"/>
  </w:num>
  <w:num w:numId="6">
    <w:abstractNumId w:val="49"/>
  </w:num>
  <w:num w:numId="7">
    <w:abstractNumId w:val="54"/>
  </w:num>
  <w:num w:numId="8">
    <w:abstractNumId w:val="45"/>
  </w:num>
  <w:num w:numId="9">
    <w:abstractNumId w:val="53"/>
  </w:num>
  <w:num w:numId="10">
    <w:abstractNumId w:val="3"/>
  </w:num>
  <w:num w:numId="11">
    <w:abstractNumId w:val="43"/>
  </w:num>
  <w:num w:numId="12">
    <w:abstractNumId w:val="31"/>
  </w:num>
  <w:num w:numId="13">
    <w:abstractNumId w:val="58"/>
  </w:num>
  <w:num w:numId="14">
    <w:abstractNumId w:val="42"/>
  </w:num>
  <w:num w:numId="15">
    <w:abstractNumId w:val="55"/>
  </w:num>
  <w:num w:numId="16">
    <w:abstractNumId w:val="46"/>
  </w:num>
  <w:num w:numId="17">
    <w:abstractNumId w:val="20"/>
  </w:num>
  <w:num w:numId="18">
    <w:abstractNumId w:val="11"/>
  </w:num>
  <w:num w:numId="19">
    <w:abstractNumId w:val="7"/>
  </w:num>
  <w:num w:numId="20">
    <w:abstractNumId w:val="44"/>
  </w:num>
  <w:num w:numId="21">
    <w:abstractNumId w:val="24"/>
  </w:num>
  <w:num w:numId="22">
    <w:abstractNumId w:val="15"/>
  </w:num>
  <w:num w:numId="23">
    <w:abstractNumId w:val="47"/>
  </w:num>
  <w:num w:numId="24">
    <w:abstractNumId w:val="56"/>
  </w:num>
  <w:num w:numId="25">
    <w:abstractNumId w:val="1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2"/>
  </w:num>
  <w:num w:numId="30">
    <w:abstractNumId w:val="38"/>
  </w:num>
  <w:num w:numId="31">
    <w:abstractNumId w:val="19"/>
  </w:num>
  <w:num w:numId="32">
    <w:abstractNumId w:val="6"/>
  </w:num>
  <w:num w:numId="33">
    <w:abstractNumId w:val="41"/>
  </w:num>
  <w:num w:numId="34">
    <w:abstractNumId w:val="22"/>
  </w:num>
  <w:num w:numId="35">
    <w:abstractNumId w:val="27"/>
  </w:num>
  <w:num w:numId="36">
    <w:abstractNumId w:val="51"/>
  </w:num>
  <w:num w:numId="37">
    <w:abstractNumId w:val="1"/>
  </w:num>
  <w:num w:numId="38">
    <w:abstractNumId w:val="34"/>
  </w:num>
  <w:num w:numId="39">
    <w:abstractNumId w:val="30"/>
  </w:num>
  <w:num w:numId="40">
    <w:abstractNumId w:val="57"/>
  </w:num>
  <w:num w:numId="41">
    <w:abstractNumId w:val="25"/>
  </w:num>
  <w:num w:numId="42">
    <w:abstractNumId w:val="40"/>
  </w:num>
  <w:num w:numId="43">
    <w:abstractNumId w:val="5"/>
  </w:num>
  <w:num w:numId="44">
    <w:abstractNumId w:val="52"/>
  </w:num>
  <w:num w:numId="45">
    <w:abstractNumId w:val="29"/>
  </w:num>
  <w:num w:numId="46">
    <w:abstractNumId w:val="36"/>
  </w:num>
  <w:num w:numId="47">
    <w:abstractNumId w:val="4"/>
  </w:num>
  <w:num w:numId="48">
    <w:abstractNumId w:val="23"/>
  </w:num>
  <w:num w:numId="49">
    <w:abstractNumId w:val="26"/>
  </w:num>
  <w:num w:numId="50">
    <w:abstractNumId w:val="16"/>
  </w:num>
  <w:num w:numId="51">
    <w:abstractNumId w:val="50"/>
  </w:num>
  <w:num w:numId="52">
    <w:abstractNumId w:val="2"/>
  </w:num>
  <w:num w:numId="53">
    <w:abstractNumId w:val="37"/>
  </w:num>
  <w:num w:numId="54">
    <w:abstractNumId w:val="17"/>
  </w:num>
  <w:num w:numId="55">
    <w:abstractNumId w:val="12"/>
  </w:num>
  <w:num w:numId="56">
    <w:abstractNumId w:val="35"/>
  </w:num>
  <w:num w:numId="57">
    <w:abstractNumId w:val="48"/>
  </w:num>
  <w:num w:numId="58">
    <w:abstractNumId w:val="21"/>
  </w:num>
  <w:num w:numId="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9"/>
    <w:rsid w:val="0000001E"/>
    <w:rsid w:val="000050CB"/>
    <w:rsid w:val="00012E20"/>
    <w:rsid w:val="00013AAD"/>
    <w:rsid w:val="00026B61"/>
    <w:rsid w:val="0003137B"/>
    <w:rsid w:val="00032B1E"/>
    <w:rsid w:val="000407CA"/>
    <w:rsid w:val="00044965"/>
    <w:rsid w:val="000458F8"/>
    <w:rsid w:val="00064376"/>
    <w:rsid w:val="000B37EA"/>
    <w:rsid w:val="000C1AA9"/>
    <w:rsid w:val="000C430D"/>
    <w:rsid w:val="000D2E9F"/>
    <w:rsid w:val="000D77D9"/>
    <w:rsid w:val="000E17F9"/>
    <w:rsid w:val="000E1CD0"/>
    <w:rsid w:val="000F19C3"/>
    <w:rsid w:val="00116CB5"/>
    <w:rsid w:val="0013021E"/>
    <w:rsid w:val="0015508D"/>
    <w:rsid w:val="00167BB8"/>
    <w:rsid w:val="00195928"/>
    <w:rsid w:val="001962F9"/>
    <w:rsid w:val="001A2BDD"/>
    <w:rsid w:val="001C3E2F"/>
    <w:rsid w:val="001D3591"/>
    <w:rsid w:val="001E2C68"/>
    <w:rsid w:val="001F27A8"/>
    <w:rsid w:val="00214601"/>
    <w:rsid w:val="00224A0E"/>
    <w:rsid w:val="0028383D"/>
    <w:rsid w:val="00286148"/>
    <w:rsid w:val="00294920"/>
    <w:rsid w:val="002E7A5D"/>
    <w:rsid w:val="002F77B5"/>
    <w:rsid w:val="00323BC5"/>
    <w:rsid w:val="00352A36"/>
    <w:rsid w:val="00356246"/>
    <w:rsid w:val="00373253"/>
    <w:rsid w:val="00375DF2"/>
    <w:rsid w:val="00384C2A"/>
    <w:rsid w:val="00391923"/>
    <w:rsid w:val="003C5B45"/>
    <w:rsid w:val="003D361C"/>
    <w:rsid w:val="003D57D7"/>
    <w:rsid w:val="00405DC6"/>
    <w:rsid w:val="00420AF2"/>
    <w:rsid w:val="00421820"/>
    <w:rsid w:val="00450079"/>
    <w:rsid w:val="00472570"/>
    <w:rsid w:val="00474C16"/>
    <w:rsid w:val="00480CF0"/>
    <w:rsid w:val="00482520"/>
    <w:rsid w:val="004B1B90"/>
    <w:rsid w:val="004B260B"/>
    <w:rsid w:val="00512343"/>
    <w:rsid w:val="00532768"/>
    <w:rsid w:val="00537DAE"/>
    <w:rsid w:val="00544A1D"/>
    <w:rsid w:val="00580C45"/>
    <w:rsid w:val="005C0D53"/>
    <w:rsid w:val="005C3C40"/>
    <w:rsid w:val="005C6546"/>
    <w:rsid w:val="005E059E"/>
    <w:rsid w:val="005F1EA7"/>
    <w:rsid w:val="005F2C12"/>
    <w:rsid w:val="00611937"/>
    <w:rsid w:val="00634368"/>
    <w:rsid w:val="00651011"/>
    <w:rsid w:val="006525A1"/>
    <w:rsid w:val="00660339"/>
    <w:rsid w:val="00660A97"/>
    <w:rsid w:val="00682927"/>
    <w:rsid w:val="006D405A"/>
    <w:rsid w:val="00733A37"/>
    <w:rsid w:val="00741AF1"/>
    <w:rsid w:val="007532B0"/>
    <w:rsid w:val="007629BC"/>
    <w:rsid w:val="007632CF"/>
    <w:rsid w:val="007736E9"/>
    <w:rsid w:val="00774E36"/>
    <w:rsid w:val="00851F4A"/>
    <w:rsid w:val="008609A6"/>
    <w:rsid w:val="008673F8"/>
    <w:rsid w:val="00884A45"/>
    <w:rsid w:val="008A3EFD"/>
    <w:rsid w:val="008C15D1"/>
    <w:rsid w:val="008C3022"/>
    <w:rsid w:val="008C629E"/>
    <w:rsid w:val="008F1C09"/>
    <w:rsid w:val="0093347B"/>
    <w:rsid w:val="00935A25"/>
    <w:rsid w:val="00941F1D"/>
    <w:rsid w:val="00944DEE"/>
    <w:rsid w:val="00951D3B"/>
    <w:rsid w:val="009A3CC5"/>
    <w:rsid w:val="009A4EBD"/>
    <w:rsid w:val="009B16A6"/>
    <w:rsid w:val="009D13AE"/>
    <w:rsid w:val="009D69C5"/>
    <w:rsid w:val="009D6DA9"/>
    <w:rsid w:val="00A205D1"/>
    <w:rsid w:val="00A34688"/>
    <w:rsid w:val="00A74CB9"/>
    <w:rsid w:val="00A93EE7"/>
    <w:rsid w:val="00AB6D5E"/>
    <w:rsid w:val="00AC2DC5"/>
    <w:rsid w:val="00AE7828"/>
    <w:rsid w:val="00AF4160"/>
    <w:rsid w:val="00B00E33"/>
    <w:rsid w:val="00B172CE"/>
    <w:rsid w:val="00B34CF5"/>
    <w:rsid w:val="00B37CA4"/>
    <w:rsid w:val="00B51337"/>
    <w:rsid w:val="00BC7980"/>
    <w:rsid w:val="00BF11F3"/>
    <w:rsid w:val="00C15612"/>
    <w:rsid w:val="00C17F39"/>
    <w:rsid w:val="00C41E93"/>
    <w:rsid w:val="00C67092"/>
    <w:rsid w:val="00C7721C"/>
    <w:rsid w:val="00CA139D"/>
    <w:rsid w:val="00CA64E7"/>
    <w:rsid w:val="00CA75F0"/>
    <w:rsid w:val="00CB124E"/>
    <w:rsid w:val="00CC556E"/>
    <w:rsid w:val="00CC67DE"/>
    <w:rsid w:val="00CD767C"/>
    <w:rsid w:val="00CE2B79"/>
    <w:rsid w:val="00CE36FA"/>
    <w:rsid w:val="00D005F0"/>
    <w:rsid w:val="00D10A9C"/>
    <w:rsid w:val="00D23DA5"/>
    <w:rsid w:val="00D32F9D"/>
    <w:rsid w:val="00D4660C"/>
    <w:rsid w:val="00D574D8"/>
    <w:rsid w:val="00D63ABA"/>
    <w:rsid w:val="00DA3218"/>
    <w:rsid w:val="00DB17BB"/>
    <w:rsid w:val="00DB4649"/>
    <w:rsid w:val="00DC630E"/>
    <w:rsid w:val="00DE45CF"/>
    <w:rsid w:val="00DF078C"/>
    <w:rsid w:val="00DF1200"/>
    <w:rsid w:val="00DF14EB"/>
    <w:rsid w:val="00DF5559"/>
    <w:rsid w:val="00E12F26"/>
    <w:rsid w:val="00E2157E"/>
    <w:rsid w:val="00E315E4"/>
    <w:rsid w:val="00E74D25"/>
    <w:rsid w:val="00ED5181"/>
    <w:rsid w:val="00F01DD0"/>
    <w:rsid w:val="00F10729"/>
    <w:rsid w:val="00F14542"/>
    <w:rsid w:val="00F37AE7"/>
    <w:rsid w:val="00F72678"/>
    <w:rsid w:val="00F9056C"/>
    <w:rsid w:val="00FA2195"/>
    <w:rsid w:val="00FB48FC"/>
    <w:rsid w:val="00FE1679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9EB-5A66-436A-8D4D-C9E176E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autoRedefine/>
    <w:qFormat/>
    <w:rsid w:val="00B00E33"/>
    <w:pPr>
      <w:widowControl w:val="0"/>
      <w:autoSpaceDE w:val="0"/>
      <w:autoSpaceDN w:val="0"/>
      <w:adjustRightInd w:val="0"/>
      <w:ind w:left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a0"/>
    <w:link w:val="20"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3C5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80C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80C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80C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80CF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80CF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80C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Стиль3"/>
    <w:basedOn w:val="a0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1">
    <w:name w:val="Стиль4"/>
    <w:basedOn w:val="10"/>
    <w:rsid w:val="00421820"/>
    <w:rPr>
      <w:color w:val="000080"/>
      <w:sz w:val="24"/>
      <w:szCs w:val="24"/>
    </w:rPr>
  </w:style>
  <w:style w:type="paragraph" w:styleId="a4">
    <w:name w:val="Normal (Web)"/>
    <w:basedOn w:val="a0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1"/>
    <w:rsid w:val="00F10729"/>
  </w:style>
  <w:style w:type="character" w:customStyle="1" w:styleId="a-dalee">
    <w:name w:val="a-dalee"/>
    <w:basedOn w:val="a1"/>
    <w:rsid w:val="00F10729"/>
  </w:style>
  <w:style w:type="character" w:styleId="a5">
    <w:name w:val="Strong"/>
    <w:uiPriority w:val="22"/>
    <w:qFormat/>
    <w:rsid w:val="00F10729"/>
    <w:rPr>
      <w:b/>
      <w:bCs/>
    </w:rPr>
  </w:style>
  <w:style w:type="paragraph" w:styleId="a6">
    <w:name w:val="header"/>
    <w:basedOn w:val="a0"/>
    <w:link w:val="a7"/>
    <w:rsid w:val="000B3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0B37EA"/>
  </w:style>
  <w:style w:type="paragraph" w:styleId="a8">
    <w:name w:val="footer"/>
    <w:basedOn w:val="a0"/>
    <w:link w:val="a9"/>
    <w:rsid w:val="000B3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B37EA"/>
  </w:style>
  <w:style w:type="paragraph" w:customStyle="1" w:styleId="aa">
    <w:name w:val="Название"/>
    <w:basedOn w:val="a0"/>
    <w:next w:val="a0"/>
    <w:link w:val="ab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c">
    <w:name w:val="Table Grid"/>
    <w:basedOn w:val="a2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0"/>
    <w:next w:val="a0"/>
    <w:uiPriority w:val="39"/>
    <w:qFormat/>
    <w:rsid w:val="000B37EA"/>
    <w:pPr>
      <w:keepNext/>
      <w:keepLines/>
      <w:widowControl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2">
    <w:name w:val="toc 1"/>
    <w:basedOn w:val="a0"/>
    <w:next w:val="a0"/>
    <w:autoRedefine/>
    <w:rsid w:val="000B37EA"/>
  </w:style>
  <w:style w:type="character" w:styleId="ae">
    <w:name w:val="Hyperlink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Для таблиц"/>
    <w:basedOn w:val="a0"/>
    <w:rsid w:val="00A205D1"/>
    <w:pPr>
      <w:tabs>
        <w:tab w:val="num" w:pos="720"/>
      </w:tabs>
      <w:ind w:hanging="360"/>
    </w:pPr>
    <w:rPr>
      <w:sz w:val="24"/>
      <w:szCs w:val="24"/>
    </w:rPr>
  </w:style>
  <w:style w:type="paragraph" w:customStyle="1" w:styleId="13">
    <w:name w:val="Абзац списка1"/>
    <w:basedOn w:val="a0"/>
    <w:uiPriority w:val="99"/>
    <w:rsid w:val="00580C45"/>
    <w:pPr>
      <w:ind w:left="720"/>
      <w:contextualSpacing/>
    </w:pPr>
    <w:rPr>
      <w:sz w:val="24"/>
      <w:szCs w:val="24"/>
    </w:rPr>
  </w:style>
  <w:style w:type="paragraph" w:styleId="21">
    <w:name w:val="Body Text 2"/>
    <w:basedOn w:val="a0"/>
    <w:link w:val="22"/>
    <w:rsid w:val="00851F4A"/>
    <w:pPr>
      <w:keepLines/>
    </w:pPr>
    <w:rPr>
      <w:sz w:val="28"/>
      <w:lang w:eastAsia="en-US"/>
    </w:rPr>
  </w:style>
  <w:style w:type="character" w:customStyle="1" w:styleId="22">
    <w:name w:val="Основной текст 2 Знак"/>
    <w:link w:val="21"/>
    <w:rsid w:val="00851F4A"/>
    <w:rPr>
      <w:sz w:val="28"/>
      <w:lang w:eastAsia="en-US"/>
    </w:rPr>
  </w:style>
  <w:style w:type="character" w:customStyle="1" w:styleId="30">
    <w:name w:val="Заголовок 3 Знак"/>
    <w:link w:val="3"/>
    <w:rsid w:val="003C5B45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Keyboard"/>
    <w:uiPriority w:val="99"/>
    <w:unhideWhenUsed/>
    <w:rsid w:val="00E315E4"/>
    <w:rPr>
      <w:rFonts w:ascii="Courier New" w:eastAsia="Times New Roman" w:hAnsi="Courier New" w:cs="Courier New"/>
      <w:sz w:val="20"/>
      <w:szCs w:val="20"/>
    </w:rPr>
  </w:style>
  <w:style w:type="paragraph" w:styleId="af0">
    <w:name w:val="Body Text"/>
    <w:basedOn w:val="a0"/>
    <w:link w:val="af1"/>
    <w:rsid w:val="00FF313D"/>
    <w:pPr>
      <w:spacing w:after="120"/>
    </w:pPr>
  </w:style>
  <w:style w:type="character" w:customStyle="1" w:styleId="af1">
    <w:name w:val="Основной текст Знак"/>
    <w:basedOn w:val="a1"/>
    <w:link w:val="af0"/>
    <w:rsid w:val="00FF313D"/>
  </w:style>
  <w:style w:type="paragraph" w:styleId="af2">
    <w:name w:val="List Paragraph"/>
    <w:basedOn w:val="a0"/>
    <w:uiPriority w:val="34"/>
    <w:qFormat/>
    <w:rsid w:val="00FF313D"/>
    <w:pPr>
      <w:widowControl w:val="0"/>
      <w:autoSpaceDE w:val="0"/>
      <w:autoSpaceDN w:val="0"/>
      <w:ind w:left="101" w:firstLine="604"/>
      <w:jc w:val="both"/>
    </w:pPr>
    <w:rPr>
      <w:sz w:val="22"/>
      <w:szCs w:val="22"/>
      <w:lang w:val="en-US" w:eastAsia="en-US"/>
    </w:rPr>
  </w:style>
  <w:style w:type="character" w:customStyle="1" w:styleId="40">
    <w:name w:val="Заголовок 4 Знак"/>
    <w:link w:val="4"/>
    <w:rsid w:val="00480CF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480CF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80CF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80CF0"/>
    <w:rPr>
      <w:sz w:val="24"/>
      <w:szCs w:val="24"/>
    </w:rPr>
  </w:style>
  <w:style w:type="character" w:customStyle="1" w:styleId="80">
    <w:name w:val="Заголовок 8 Знак"/>
    <w:link w:val="8"/>
    <w:rsid w:val="00480CF0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480CF0"/>
    <w:rPr>
      <w:rFonts w:ascii="Arial" w:hAnsi="Arial" w:cs="Arial"/>
      <w:sz w:val="22"/>
      <w:szCs w:val="22"/>
    </w:rPr>
  </w:style>
  <w:style w:type="character" w:customStyle="1" w:styleId="11">
    <w:name w:val="Заголовок 1 Знак"/>
    <w:link w:val="10"/>
    <w:rsid w:val="00B00E33"/>
    <w:rPr>
      <w:b/>
      <w:bCs/>
      <w:sz w:val="22"/>
      <w:szCs w:val="22"/>
    </w:rPr>
  </w:style>
  <w:style w:type="paragraph" w:styleId="af3">
    <w:name w:val="caption"/>
    <w:basedOn w:val="a0"/>
    <w:next w:val="a0"/>
    <w:qFormat/>
    <w:rsid w:val="00480CF0"/>
    <w:pPr>
      <w:spacing w:before="120" w:after="120"/>
    </w:pPr>
    <w:rPr>
      <w:b/>
    </w:rPr>
  </w:style>
  <w:style w:type="paragraph" w:customStyle="1" w:styleId="af4">
    <w:name w:val="Абзац Знак Знак"/>
    <w:basedOn w:val="a0"/>
    <w:link w:val="af5"/>
    <w:rsid w:val="00480CF0"/>
    <w:pPr>
      <w:ind w:firstLine="567"/>
      <w:jc w:val="both"/>
    </w:pPr>
    <w:rPr>
      <w:sz w:val="24"/>
    </w:rPr>
  </w:style>
  <w:style w:type="paragraph" w:customStyle="1" w:styleId="1">
    <w:name w:val="Спис1"/>
    <w:basedOn w:val="a0"/>
    <w:rsid w:val="00480CF0"/>
    <w:pPr>
      <w:numPr>
        <w:numId w:val="30"/>
      </w:numPr>
      <w:tabs>
        <w:tab w:val="clear" w:pos="928"/>
      </w:tabs>
      <w:ind w:left="0"/>
    </w:pPr>
  </w:style>
  <w:style w:type="paragraph" w:customStyle="1" w:styleId="1--">
    <w:name w:val="Спис1  --"/>
    <w:basedOn w:val="1"/>
    <w:rsid w:val="00480CF0"/>
    <w:pPr>
      <w:numPr>
        <w:numId w:val="0"/>
      </w:numPr>
    </w:pPr>
  </w:style>
  <w:style w:type="character" w:customStyle="1" w:styleId="glossarydef">
    <w:name w:val="glossarydef"/>
    <w:rsid w:val="00480CF0"/>
  </w:style>
  <w:style w:type="paragraph" w:styleId="af6">
    <w:name w:val="footnote text"/>
    <w:basedOn w:val="a0"/>
    <w:link w:val="af7"/>
    <w:rsid w:val="00480CF0"/>
  </w:style>
  <w:style w:type="character" w:customStyle="1" w:styleId="af7">
    <w:name w:val="Текст сноски Знак"/>
    <w:basedOn w:val="a1"/>
    <w:link w:val="af6"/>
    <w:rsid w:val="00480CF0"/>
  </w:style>
  <w:style w:type="character" w:styleId="af8">
    <w:name w:val="footnote reference"/>
    <w:rsid w:val="00480CF0"/>
    <w:rPr>
      <w:vertAlign w:val="superscript"/>
    </w:rPr>
  </w:style>
  <w:style w:type="paragraph" w:customStyle="1" w:styleId="t">
    <w:name w:val="t"/>
    <w:basedOn w:val="a0"/>
    <w:rsid w:val="00480CF0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Стиль Спис1 + по ширине1"/>
    <w:basedOn w:val="1"/>
    <w:next w:val="a0"/>
    <w:rsid w:val="00480CF0"/>
    <w:pPr>
      <w:numPr>
        <w:numId w:val="0"/>
      </w:numPr>
      <w:jc w:val="both"/>
    </w:pPr>
  </w:style>
  <w:style w:type="paragraph" w:styleId="23">
    <w:name w:val="Body Text Indent 2"/>
    <w:basedOn w:val="a0"/>
    <w:link w:val="24"/>
    <w:rsid w:val="00480CF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480CF0"/>
    <w:rPr>
      <w:sz w:val="24"/>
      <w:szCs w:val="24"/>
    </w:rPr>
  </w:style>
  <w:style w:type="paragraph" w:styleId="af9">
    <w:name w:val="Body Text Indent"/>
    <w:basedOn w:val="a0"/>
    <w:link w:val="afa"/>
    <w:rsid w:val="00480CF0"/>
    <w:pPr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rsid w:val="00480CF0"/>
    <w:rPr>
      <w:sz w:val="24"/>
      <w:szCs w:val="24"/>
    </w:rPr>
  </w:style>
  <w:style w:type="character" w:customStyle="1" w:styleId="af5">
    <w:name w:val="Абзац Знак Знак Знак"/>
    <w:link w:val="af4"/>
    <w:rsid w:val="00480CF0"/>
    <w:rPr>
      <w:sz w:val="24"/>
    </w:rPr>
  </w:style>
  <w:style w:type="paragraph" w:customStyle="1" w:styleId="afb">
    <w:name w:val="Абзац Знак"/>
    <w:basedOn w:val="a0"/>
    <w:rsid w:val="00480CF0"/>
    <w:pPr>
      <w:ind w:firstLine="567"/>
      <w:jc w:val="both"/>
    </w:pPr>
    <w:rPr>
      <w:b/>
      <w:i/>
      <w:sz w:val="24"/>
    </w:rPr>
  </w:style>
  <w:style w:type="paragraph" w:styleId="25">
    <w:name w:val="toc 2"/>
    <w:basedOn w:val="a0"/>
    <w:next w:val="a0"/>
    <w:autoRedefine/>
    <w:rsid w:val="00480CF0"/>
    <w:pPr>
      <w:ind w:left="240"/>
    </w:pPr>
    <w:rPr>
      <w:sz w:val="24"/>
      <w:szCs w:val="24"/>
    </w:rPr>
  </w:style>
  <w:style w:type="paragraph" w:styleId="32">
    <w:name w:val="toc 3"/>
    <w:basedOn w:val="a0"/>
    <w:next w:val="a0"/>
    <w:autoRedefine/>
    <w:rsid w:val="00480CF0"/>
    <w:pPr>
      <w:ind w:left="480"/>
    </w:pPr>
    <w:rPr>
      <w:sz w:val="24"/>
      <w:szCs w:val="24"/>
    </w:rPr>
  </w:style>
  <w:style w:type="character" w:styleId="afc">
    <w:name w:val="page number"/>
    <w:rsid w:val="00480CF0"/>
  </w:style>
  <w:style w:type="paragraph" w:customStyle="1" w:styleId="14">
    <w:name w:val="Стиль Спис1 + по ширине"/>
    <w:basedOn w:val="1"/>
    <w:rsid w:val="00480CF0"/>
    <w:pPr>
      <w:numPr>
        <w:numId w:val="0"/>
      </w:numPr>
      <w:jc w:val="both"/>
    </w:pPr>
  </w:style>
  <w:style w:type="paragraph" w:customStyle="1" w:styleId="a">
    <w:name w:val="Спис"/>
    <w:basedOn w:val="a0"/>
    <w:rsid w:val="00480CF0"/>
    <w:pPr>
      <w:numPr>
        <w:numId w:val="1"/>
      </w:numPr>
    </w:pPr>
  </w:style>
  <w:style w:type="character" w:customStyle="1" w:styleId="afd">
    <w:name w:val="Спис Знак"/>
    <w:rsid w:val="00480CF0"/>
    <w:rPr>
      <w:noProof w:val="0"/>
      <w:lang w:val="ru-RU" w:eastAsia="ru-RU" w:bidi="ar-SA"/>
    </w:rPr>
  </w:style>
  <w:style w:type="paragraph" w:styleId="33">
    <w:name w:val="Body Text Indent 3"/>
    <w:basedOn w:val="a0"/>
    <w:link w:val="34"/>
    <w:rsid w:val="00480CF0"/>
    <w:pPr>
      <w:ind w:firstLine="567"/>
      <w:jc w:val="both"/>
    </w:pPr>
    <w:rPr>
      <w:b/>
      <w:i/>
      <w:sz w:val="24"/>
    </w:rPr>
  </w:style>
  <w:style w:type="character" w:customStyle="1" w:styleId="34">
    <w:name w:val="Основной текст с отступом 3 Знак"/>
    <w:link w:val="33"/>
    <w:rsid w:val="00480CF0"/>
    <w:rPr>
      <w:b/>
      <w:i/>
      <w:sz w:val="24"/>
    </w:rPr>
  </w:style>
  <w:style w:type="paragraph" w:styleId="35">
    <w:name w:val="Body Text 3"/>
    <w:basedOn w:val="a0"/>
    <w:link w:val="36"/>
    <w:rsid w:val="00480CF0"/>
    <w:rPr>
      <w:b/>
      <w:sz w:val="24"/>
    </w:rPr>
  </w:style>
  <w:style w:type="character" w:customStyle="1" w:styleId="36">
    <w:name w:val="Основной текст 3 Знак"/>
    <w:link w:val="35"/>
    <w:rsid w:val="00480CF0"/>
    <w:rPr>
      <w:b/>
      <w:sz w:val="24"/>
    </w:rPr>
  </w:style>
  <w:style w:type="paragraph" w:customStyle="1" w:styleId="afe">
    <w:name w:val="Перечисление"/>
    <w:basedOn w:val="a0"/>
    <w:rsid w:val="00480CF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character" w:customStyle="1" w:styleId="15">
    <w:name w:val="Спис1 Знак"/>
    <w:rsid w:val="00480CF0"/>
  </w:style>
  <w:style w:type="paragraph" w:customStyle="1" w:styleId="aff">
    <w:name w:val="Жирный"/>
    <w:basedOn w:val="a0"/>
    <w:rsid w:val="00480CF0"/>
    <w:pPr>
      <w:tabs>
        <w:tab w:val="center" w:pos="3062"/>
      </w:tabs>
    </w:pPr>
    <w:rPr>
      <w:b/>
    </w:rPr>
  </w:style>
  <w:style w:type="paragraph" w:customStyle="1" w:styleId="aff0">
    <w:name w:val="список с точками"/>
    <w:basedOn w:val="a0"/>
    <w:rsid w:val="00480CF0"/>
    <w:pPr>
      <w:tabs>
        <w:tab w:val="num" w:pos="720"/>
        <w:tab w:val="num" w:pos="756"/>
        <w:tab w:val="num" w:pos="926"/>
      </w:tabs>
      <w:spacing w:line="312" w:lineRule="auto"/>
      <w:ind w:left="756" w:hanging="360"/>
      <w:jc w:val="both"/>
    </w:pPr>
    <w:rPr>
      <w:rFonts w:eastAsia="Calibri"/>
      <w:sz w:val="24"/>
      <w:szCs w:val="24"/>
    </w:rPr>
  </w:style>
  <w:style w:type="character" w:styleId="aff1">
    <w:name w:val="Emphasis"/>
    <w:uiPriority w:val="20"/>
    <w:qFormat/>
    <w:rsid w:val="000F19C3"/>
    <w:rPr>
      <w:i/>
      <w:iCs/>
    </w:rPr>
  </w:style>
  <w:style w:type="paragraph" w:customStyle="1" w:styleId="ConsPlusNonformat">
    <w:name w:val="ConsPlusNonformat"/>
    <w:uiPriority w:val="99"/>
    <w:rsid w:val="0004496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1">
    <w:name w:val="Основной текст (7)_"/>
    <w:link w:val="710"/>
    <w:uiPriority w:val="99"/>
    <w:locked/>
    <w:rsid w:val="002F77B5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2F77B5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Style4">
    <w:name w:val="Style4"/>
    <w:basedOn w:val="a0"/>
    <w:rsid w:val="00384C2A"/>
    <w:pPr>
      <w:widowControl w:val="0"/>
      <w:autoSpaceDE w:val="0"/>
      <w:autoSpaceDN w:val="0"/>
      <w:adjustRightInd w:val="0"/>
      <w:spacing w:line="202" w:lineRule="exact"/>
      <w:jc w:val="center"/>
    </w:pPr>
    <w:rPr>
      <w:sz w:val="24"/>
      <w:szCs w:val="24"/>
    </w:rPr>
  </w:style>
  <w:style w:type="paragraph" w:customStyle="1" w:styleId="Style28">
    <w:name w:val="Style28"/>
    <w:basedOn w:val="a0"/>
    <w:rsid w:val="00384C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7">
    <w:name w:val="Style97"/>
    <w:basedOn w:val="a0"/>
    <w:rsid w:val="00384C2A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120">
    <w:name w:val="Font Style120"/>
    <w:rsid w:val="00384C2A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41">
    <w:name w:val="Font Style141"/>
    <w:rsid w:val="00384C2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1449</Words>
  <Characters>10803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12228</CharactersWithSpaces>
  <SharedDoc>false</SharedDoc>
  <HLinks>
    <vt:vector size="180" baseType="variant">
      <vt:variant>
        <vt:i4>6029312</vt:i4>
      </vt:variant>
      <vt:variant>
        <vt:i4>138</vt:i4>
      </vt:variant>
      <vt:variant>
        <vt:i4>0</vt:i4>
      </vt:variant>
      <vt:variant>
        <vt:i4>5</vt:i4>
      </vt:variant>
      <vt:variant>
        <vt:lpwstr>http://www.northernlight.com/</vt:lpwstr>
      </vt:variant>
      <vt:variant>
        <vt:lpwstr/>
      </vt:variant>
      <vt:variant>
        <vt:i4>5570569</vt:i4>
      </vt:variant>
      <vt:variant>
        <vt:i4>135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5505025</vt:i4>
      </vt:variant>
      <vt:variant>
        <vt:i4>132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  <vt:variant>
        <vt:i4>7602223</vt:i4>
      </vt:variant>
      <vt:variant>
        <vt:i4>129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  <vt:variant>
        <vt:i4>131078</vt:i4>
      </vt:variant>
      <vt:variant>
        <vt:i4>126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7798893</vt:i4>
      </vt:variant>
      <vt:variant>
        <vt:i4>123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4522043</vt:i4>
      </vt:variant>
      <vt:variant>
        <vt:i4>117</vt:i4>
      </vt:variant>
      <vt:variant>
        <vt:i4>0</vt:i4>
      </vt:variant>
      <vt:variant>
        <vt:i4>5</vt:i4>
      </vt:variant>
      <vt:variant>
        <vt:lpwstr>http://www.youtube.com/watch?v=h_UPuVGwkko&amp;list=TLIf0Mp9MP2fM</vt:lpwstr>
      </vt:variant>
      <vt:variant>
        <vt:lpwstr/>
      </vt:variant>
      <vt:variant>
        <vt:i4>3735669</vt:i4>
      </vt:variant>
      <vt:variant>
        <vt:i4>114</vt:i4>
      </vt:variant>
      <vt:variant>
        <vt:i4>0</vt:i4>
      </vt:variant>
      <vt:variant>
        <vt:i4>5</vt:i4>
      </vt:variant>
      <vt:variant>
        <vt:lpwstr>https://accesshelp.ru/zaprosy-v-access/</vt:lpwstr>
      </vt:variant>
      <vt:variant>
        <vt:lpwstr/>
      </vt:variant>
      <vt:variant>
        <vt:i4>2949210</vt:i4>
      </vt:variant>
      <vt:variant>
        <vt:i4>111</vt:i4>
      </vt:variant>
      <vt:variant>
        <vt:i4>0</vt:i4>
      </vt:variant>
      <vt:variant>
        <vt:i4>5</vt:i4>
      </vt:variant>
      <vt:variant>
        <vt:lpwstr>http://vk.com/access_community</vt:lpwstr>
      </vt:variant>
      <vt:variant>
        <vt:lpwstr/>
      </vt:variant>
      <vt:variant>
        <vt:i4>5439567</vt:i4>
      </vt:variant>
      <vt:variant>
        <vt:i4>108</vt:i4>
      </vt:variant>
      <vt:variant>
        <vt:i4>0</vt:i4>
      </vt:variant>
      <vt:variant>
        <vt:i4>5</vt:i4>
      </vt:variant>
      <vt:variant>
        <vt:lpwstr>https://youtu.be/PrH-S8r0nlE</vt:lpwstr>
      </vt:variant>
      <vt:variant>
        <vt:lpwstr/>
      </vt:variant>
      <vt:variant>
        <vt:i4>5439567</vt:i4>
      </vt:variant>
      <vt:variant>
        <vt:i4>105</vt:i4>
      </vt:variant>
      <vt:variant>
        <vt:i4>0</vt:i4>
      </vt:variant>
      <vt:variant>
        <vt:i4>5</vt:i4>
      </vt:variant>
      <vt:variant>
        <vt:lpwstr>https://youtu.be/PrH-S8r0nlE</vt:lpwstr>
      </vt:variant>
      <vt:variant>
        <vt:lpwstr/>
      </vt:variant>
      <vt:variant>
        <vt:i4>5046314</vt:i4>
      </vt:variant>
      <vt:variant>
        <vt:i4>102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mk:@MSITStore:C:\Program%20Files\Microsoft%20Office\Office10\1049\acmain10.chm::/html/acdecSecureDatabaseS.htm</vt:lpwstr>
      </vt:variant>
      <vt:variant>
        <vt:lpwstr>#</vt:lpwstr>
      </vt:variant>
      <vt:variant>
        <vt:i4>6881311</vt:i4>
      </vt:variant>
      <vt:variant>
        <vt:i4>90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87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84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81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78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75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72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69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66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4718639</vt:i4>
      </vt:variant>
      <vt:variant>
        <vt:i4>63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60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57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54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8192017</vt:i4>
      </vt:variant>
      <vt:variant>
        <vt:i4>51</vt:i4>
      </vt:variant>
      <vt:variant>
        <vt:i4>0</vt:i4>
      </vt:variant>
      <vt:variant>
        <vt:i4>5</vt:i4>
      </vt:variant>
      <vt:variant>
        <vt:lpwstr>mk:@MSITStore:C:\Program%20Files\Microsoft%20OfficeXP\Office10\1049\acmain10.chm::/html/acdecLookUpMicrosoftAccessSpecificationsS.htm</vt:lpwstr>
      </vt:variant>
      <vt:variant>
        <vt:lpwstr>#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subject/>
  <dc:creator>Колледж</dc:creator>
  <cp:keywords/>
  <cp:lastModifiedBy>Кондратьева Светлана Петровна</cp:lastModifiedBy>
  <cp:revision>5</cp:revision>
  <cp:lastPrinted>2017-12-15T07:29:00Z</cp:lastPrinted>
  <dcterms:created xsi:type="dcterms:W3CDTF">2023-04-01T10:14:00Z</dcterms:created>
  <dcterms:modified xsi:type="dcterms:W3CDTF">2023-04-14T12:45:00Z</dcterms:modified>
</cp:coreProperties>
</file>