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7C3CA" w14:textId="77777777" w:rsidR="0076548F" w:rsidRPr="008200EF" w:rsidRDefault="0076548F" w:rsidP="0076548F">
      <w:pPr>
        <w:widowControl/>
        <w:autoSpaceDE/>
        <w:ind w:left="5664" w:firstLine="999"/>
      </w:pPr>
      <w:r w:rsidRPr="008200EF">
        <w:t>УТВЕРЖДЕНО</w:t>
      </w:r>
    </w:p>
    <w:p w14:paraId="022F1000" w14:textId="77777777" w:rsidR="0076548F" w:rsidRPr="008200EF" w:rsidRDefault="0076548F" w:rsidP="0076548F">
      <w:pPr>
        <w:widowControl/>
        <w:autoSpaceDE/>
        <w:ind w:left="5103" w:firstLine="5"/>
      </w:pPr>
      <w:r w:rsidRPr="008200EF">
        <w:t>Приказом директора Чебоксарского экономико-технологического колледжа Минобразования Чувашии</w:t>
      </w:r>
    </w:p>
    <w:p w14:paraId="62858DE4" w14:textId="77777777" w:rsidR="0076548F" w:rsidRPr="008200EF" w:rsidRDefault="0076548F" w:rsidP="0076548F">
      <w:pPr>
        <w:widowControl/>
        <w:autoSpaceDE/>
        <w:ind w:left="5103" w:firstLine="5"/>
      </w:pPr>
      <w:r w:rsidRPr="008200EF">
        <w:t>№ 3</w:t>
      </w:r>
      <w:r>
        <w:t>55</w:t>
      </w:r>
      <w:r w:rsidRPr="008200EF">
        <w:t xml:space="preserve"> от 01.09.2017 г.</w:t>
      </w:r>
    </w:p>
    <w:p w14:paraId="38A13F05" w14:textId="77777777" w:rsidR="0076548F" w:rsidRPr="00BB49A6" w:rsidRDefault="0076548F" w:rsidP="0076548F">
      <w:pPr>
        <w:pStyle w:val="FR2"/>
        <w:spacing w:before="0"/>
        <w:rPr>
          <w:sz w:val="24"/>
          <w:szCs w:val="24"/>
        </w:rPr>
      </w:pPr>
    </w:p>
    <w:p w14:paraId="7EE12AD8" w14:textId="77777777" w:rsidR="009729E6" w:rsidRPr="00056D7E" w:rsidRDefault="7FBC41CD" w:rsidP="7FBC41CD">
      <w:pPr>
        <w:pStyle w:val="FR1"/>
        <w:spacing w:before="120"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056D7E">
        <w:rPr>
          <w:rFonts w:ascii="Times New Roman" w:hAnsi="Times New Roman" w:cs="Times New Roman"/>
          <w:sz w:val="24"/>
          <w:szCs w:val="24"/>
        </w:rPr>
        <w:t>ПОЛОЖЕНИЕ</w:t>
      </w:r>
    </w:p>
    <w:p w14:paraId="738D8D72" w14:textId="40B4DF18" w:rsidR="009729E6" w:rsidRPr="00056D7E" w:rsidRDefault="008B4D71" w:rsidP="7FBC41CD">
      <w:pPr>
        <w:pStyle w:val="FR1"/>
        <w:spacing w:before="120" w:after="12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7FBC41CD" w:rsidRPr="00056D7E">
        <w:rPr>
          <w:rFonts w:ascii="Times New Roman" w:hAnsi="Times New Roman" w:cs="Times New Roman"/>
          <w:sz w:val="24"/>
          <w:szCs w:val="24"/>
        </w:rPr>
        <w:t xml:space="preserve"> курсовой 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="7FBC41CD" w:rsidRPr="00056D7E">
        <w:rPr>
          <w:rFonts w:ascii="Times New Roman" w:hAnsi="Times New Roman" w:cs="Times New Roman"/>
          <w:sz w:val="24"/>
          <w:szCs w:val="24"/>
        </w:rPr>
        <w:t xml:space="preserve"> (проект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7FBC41CD" w:rsidRPr="00056D7E">
        <w:rPr>
          <w:rFonts w:ascii="Times New Roman" w:hAnsi="Times New Roman" w:cs="Times New Roman"/>
          <w:sz w:val="24"/>
          <w:szCs w:val="24"/>
        </w:rPr>
        <w:t>)</w:t>
      </w:r>
    </w:p>
    <w:p w14:paraId="0ED47D1E" w14:textId="77777777" w:rsidR="009729E6" w:rsidRDefault="7FBC41CD" w:rsidP="7FBC41CD">
      <w:pPr>
        <w:spacing w:before="120" w:after="120" w:line="276" w:lineRule="auto"/>
        <w:ind w:left="0" w:right="0" w:firstLine="0"/>
        <w:jc w:val="center"/>
        <w:rPr>
          <w:b/>
          <w:bCs/>
        </w:rPr>
      </w:pPr>
      <w:r w:rsidRPr="7FBC41CD">
        <w:rPr>
          <w:b/>
          <w:bCs/>
        </w:rPr>
        <w:t>1. Общие положения</w:t>
      </w:r>
    </w:p>
    <w:p w14:paraId="099FD58F" w14:textId="77777777" w:rsidR="009729E6" w:rsidRPr="0039229C" w:rsidRDefault="7FBC41CD" w:rsidP="7FBC41CD">
      <w:pPr>
        <w:spacing w:line="276" w:lineRule="auto"/>
        <w:ind w:left="0" w:right="0" w:firstLine="720"/>
        <w:jc w:val="both"/>
      </w:pPr>
      <w:r w:rsidRPr="7FBC41CD">
        <w:t>1.1</w:t>
      </w:r>
      <w:r w:rsidRPr="0039229C">
        <w:t>. Настоящее Положение разработано в соответствии с Федеральным законом Российской Федерации от 29.12.2012 года № 273-ФЗ «Об образовании в РФ», Приказом Минобрнауки России от 14.06.2013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14:paraId="23D989B7" w14:textId="77777777" w:rsidR="009729E6" w:rsidRDefault="7FBC41CD">
      <w:pPr>
        <w:spacing w:line="276" w:lineRule="auto"/>
        <w:ind w:left="0" w:right="0" w:firstLine="720"/>
        <w:jc w:val="both"/>
      </w:pPr>
      <w:r>
        <w:t>1.2. Выполнение студентом курсовой работы (проекта) осуществляется на заключительном этапе изучения учебной дисциплины (модуля), в ходе которого осуществляется обучение применению полученных знаний и умений при решении комплексных задач, связанных со сферой профессиональной деятельности будущих специалистов.</w:t>
      </w:r>
    </w:p>
    <w:p w14:paraId="7D9260B0" w14:textId="77777777" w:rsidR="009729E6" w:rsidRDefault="7FBC41CD">
      <w:pPr>
        <w:tabs>
          <w:tab w:val="left" w:pos="10206"/>
        </w:tabs>
        <w:spacing w:line="276" w:lineRule="auto"/>
        <w:ind w:left="0" w:right="0" w:firstLine="720"/>
        <w:jc w:val="both"/>
      </w:pPr>
      <w:r>
        <w:t>1.3. Выполнение студентом курсовой работы (проекта) проводится с целью:</w:t>
      </w:r>
    </w:p>
    <w:p w14:paraId="53901595" w14:textId="77777777" w:rsidR="009729E6" w:rsidRDefault="7FBC41CD">
      <w:pPr>
        <w:spacing w:line="276" w:lineRule="auto"/>
        <w:ind w:left="0" w:right="0" w:firstLine="709"/>
        <w:jc w:val="both"/>
      </w:pPr>
      <w:r>
        <w:t>– систематизации и закрепления полученных теоретических знаний и практических умений по общепрофессиональным и специальным дисциплинам;</w:t>
      </w:r>
    </w:p>
    <w:p w14:paraId="6B89E703" w14:textId="77777777" w:rsidR="009729E6" w:rsidRDefault="7FBC41CD">
      <w:pPr>
        <w:spacing w:line="276" w:lineRule="auto"/>
        <w:ind w:left="0" w:right="0" w:firstLine="709"/>
        <w:jc w:val="both"/>
      </w:pPr>
      <w:r>
        <w:t>– углубления теоретических знаний в соответствии с заданной темой;</w:t>
      </w:r>
    </w:p>
    <w:p w14:paraId="0656A4A0" w14:textId="77777777" w:rsidR="009729E6" w:rsidRDefault="7FBC41CD">
      <w:pPr>
        <w:spacing w:line="276" w:lineRule="auto"/>
        <w:ind w:left="0" w:right="0" w:firstLine="709"/>
        <w:jc w:val="both"/>
      </w:pPr>
      <w:r>
        <w:t>– формирования умений применять теоретические знания при решении поставленных вопросов;</w:t>
      </w:r>
    </w:p>
    <w:p w14:paraId="1F0ECFB5" w14:textId="77777777" w:rsidR="009729E6" w:rsidRDefault="7FBC41CD">
      <w:pPr>
        <w:spacing w:line="276" w:lineRule="auto"/>
        <w:ind w:left="0" w:right="0" w:firstLine="709"/>
        <w:jc w:val="both"/>
      </w:pPr>
      <w:r>
        <w:t>– формирования умений использовать справочную, нормативную и правовую документацию;</w:t>
      </w:r>
    </w:p>
    <w:p w14:paraId="3D039A09" w14:textId="77777777" w:rsidR="009729E6" w:rsidRDefault="7FBC41CD">
      <w:pPr>
        <w:spacing w:line="276" w:lineRule="auto"/>
        <w:ind w:left="0" w:right="0" w:firstLine="709"/>
        <w:jc w:val="both"/>
      </w:pPr>
      <w:r>
        <w:t>– развития творческой инициативы, самостоятельности, ответственности и организованности;</w:t>
      </w:r>
    </w:p>
    <w:p w14:paraId="404160BA" w14:textId="77777777" w:rsidR="009729E6" w:rsidRDefault="7FBC41CD">
      <w:pPr>
        <w:spacing w:line="276" w:lineRule="auto"/>
        <w:ind w:left="0" w:right="0" w:firstLine="709"/>
        <w:jc w:val="both"/>
      </w:pPr>
      <w:r>
        <w:t>– подготовки к государственной итоговой аттестации.</w:t>
      </w:r>
    </w:p>
    <w:p w14:paraId="7A9AB9FD" w14:textId="77777777" w:rsidR="009729E6" w:rsidRDefault="7FBC41CD">
      <w:pPr>
        <w:spacing w:line="276" w:lineRule="auto"/>
        <w:ind w:left="0" w:right="0" w:firstLine="709"/>
        <w:jc w:val="both"/>
      </w:pPr>
      <w:r>
        <w:t>1.4. Количество курсовых работ (проектов), наименование дисциплин (модулей), по которым они предусматриваются, сроки и количество часов обязательной учебной нагрузки, отведенное на их выполнение, определяются рабочими учебными планами колледжа по специальностям, составленные на основании Федеральных государственных образовательных стандартов.</w:t>
      </w:r>
    </w:p>
    <w:p w14:paraId="7B4B2841" w14:textId="77777777" w:rsidR="009729E6" w:rsidRDefault="7FBC41CD">
      <w:pPr>
        <w:pStyle w:val="2"/>
        <w:spacing w:line="276" w:lineRule="auto"/>
        <w:ind w:left="0" w:firstLine="720"/>
      </w:pPr>
      <w:r>
        <w:t>1.5. Курсовые работы (проекты) выполняются в пределах часов, отводимых на изучение профессионального модуля или учебной дисциплины.</w:t>
      </w:r>
    </w:p>
    <w:p w14:paraId="03E6B9B1" w14:textId="77777777" w:rsidR="009729E6" w:rsidRDefault="7FBC41CD" w:rsidP="7FBC41CD">
      <w:pPr>
        <w:spacing w:before="120" w:after="120" w:line="276" w:lineRule="auto"/>
        <w:ind w:left="0" w:right="0" w:firstLine="0"/>
        <w:jc w:val="center"/>
        <w:rPr>
          <w:b/>
          <w:bCs/>
        </w:rPr>
      </w:pPr>
      <w:r w:rsidRPr="7FBC41CD">
        <w:rPr>
          <w:b/>
          <w:bCs/>
        </w:rPr>
        <w:t>2. Организация разработки тематики курсовых работ (проектов)</w:t>
      </w:r>
    </w:p>
    <w:p w14:paraId="326ABFD6" w14:textId="00AAAC9F" w:rsidR="009729E6" w:rsidRDefault="00ABC6B7">
      <w:pPr>
        <w:tabs>
          <w:tab w:val="left" w:pos="9781"/>
        </w:tabs>
        <w:spacing w:line="276" w:lineRule="auto"/>
        <w:ind w:left="0" w:right="0" w:firstLine="720"/>
        <w:jc w:val="both"/>
      </w:pPr>
      <w:r>
        <w:t xml:space="preserve">2.1 Тематика курсовых работ (проектов) разрабатывается преподавателями соответствующих дисциплин (модулей), рассматривается и принимается цикловыми комиссиями </w:t>
      </w:r>
      <w:r w:rsidR="00EC5BB4">
        <w:t>(</w:t>
      </w:r>
      <w:r>
        <w:t>экономических и социально-юридических дисциплин, технологических дисциплин, учетных дисциплин, технических дисциплин, сферы услуг</w:t>
      </w:r>
      <w:r w:rsidR="00EC5BB4">
        <w:t>)</w:t>
      </w:r>
      <w:r>
        <w:t xml:space="preserve"> и утверждается приказом директора колледжа.</w:t>
      </w:r>
    </w:p>
    <w:p w14:paraId="751770C8" w14:textId="60B93CC9" w:rsidR="009729E6" w:rsidRDefault="00ABC6B7">
      <w:pPr>
        <w:spacing w:line="276" w:lineRule="auto"/>
        <w:ind w:left="0" w:right="0" w:firstLine="720"/>
        <w:jc w:val="both"/>
      </w:pPr>
      <w:r>
        <w:t xml:space="preserve">2.2. Тема курсовой работы (проекта) может быть связана с программой производственной (по профилю специальности) практики студента, а для лиц, обучающихся по заочной форме – с </w:t>
      </w:r>
      <w:r>
        <w:lastRenderedPageBreak/>
        <w:t>их непосредственной работой.</w:t>
      </w:r>
    </w:p>
    <w:p w14:paraId="626F1D54" w14:textId="0D8916DE" w:rsidR="009729E6" w:rsidRDefault="00ABC6B7">
      <w:pPr>
        <w:tabs>
          <w:tab w:val="left" w:pos="9781"/>
        </w:tabs>
        <w:spacing w:line="276" w:lineRule="auto"/>
        <w:ind w:left="0" w:right="0" w:firstLine="720"/>
        <w:jc w:val="both"/>
      </w:pPr>
      <w:r>
        <w:t>2.3. Курсовая работа (проект) может стать составной частью (разделом) выпускной квалификационной работы.</w:t>
      </w:r>
    </w:p>
    <w:p w14:paraId="076C3214" w14:textId="6BFE357E" w:rsidR="009729E6" w:rsidRDefault="7FBC41CD" w:rsidP="7FBC41CD">
      <w:pPr>
        <w:widowControl/>
        <w:autoSpaceDE/>
        <w:ind w:left="0" w:right="0" w:firstLine="0"/>
        <w:jc w:val="center"/>
        <w:rPr>
          <w:b/>
          <w:bCs/>
        </w:rPr>
      </w:pPr>
      <w:r w:rsidRPr="7FBC41CD">
        <w:rPr>
          <w:b/>
          <w:bCs/>
        </w:rPr>
        <w:t>3. Унифицированные требования,</w:t>
      </w:r>
      <w:r w:rsidR="00305C0E">
        <w:rPr>
          <w:b/>
          <w:bCs/>
        </w:rPr>
        <w:t xml:space="preserve"> </w:t>
      </w:r>
      <w:r w:rsidRPr="7FBC41CD">
        <w:rPr>
          <w:b/>
          <w:bCs/>
        </w:rPr>
        <w:t>предъявляемые к оформлению курсовых работ (проектов)</w:t>
      </w:r>
    </w:p>
    <w:p w14:paraId="47FC6B90" w14:textId="77777777" w:rsidR="009729E6" w:rsidRDefault="7FBC41CD">
      <w:pPr>
        <w:widowControl/>
        <w:autoSpaceDE/>
        <w:ind w:left="6372" w:right="0" w:firstLine="708"/>
        <w:jc w:val="center"/>
      </w:pPr>
      <w:r>
        <w:t>Таблица 1</w:t>
      </w:r>
    </w:p>
    <w:tbl>
      <w:tblPr>
        <w:tblW w:w="0" w:type="auto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48"/>
        <w:gridCol w:w="2592"/>
        <w:gridCol w:w="6670"/>
      </w:tblGrid>
      <w:tr w:rsidR="009729E6" w14:paraId="271F7D13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229163F" w14:textId="77777777" w:rsidR="009729E6" w:rsidRDefault="7FBC41CD">
            <w:pPr>
              <w:widowControl/>
              <w:autoSpaceDE/>
              <w:ind w:left="0" w:right="0" w:firstLine="0"/>
              <w:jc w:val="center"/>
            </w:pPr>
            <w:r>
              <w:t>№ п\п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8BFC57E" w14:textId="77777777" w:rsidR="009729E6" w:rsidRDefault="7FBC41CD">
            <w:pPr>
              <w:widowControl/>
              <w:autoSpaceDE/>
              <w:ind w:left="0" w:right="0" w:firstLine="0"/>
              <w:jc w:val="center"/>
            </w:pPr>
            <w:r>
              <w:t>Объект унификации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B52E5C" w14:textId="77777777" w:rsidR="009729E6" w:rsidRDefault="7FBC41CD">
            <w:pPr>
              <w:widowControl/>
              <w:autoSpaceDE/>
              <w:ind w:left="0" w:right="0" w:firstLine="0"/>
              <w:jc w:val="center"/>
            </w:pPr>
            <w:r>
              <w:t>Предмет унификации</w:t>
            </w:r>
          </w:p>
        </w:tc>
      </w:tr>
      <w:tr w:rsidR="009729E6" w14:paraId="19FCCF4E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49841BE" w14:textId="77777777" w:rsidR="009729E6" w:rsidRDefault="00ABC6B7">
            <w:pPr>
              <w:widowControl/>
              <w:autoSpaceDE/>
              <w:ind w:left="0" w:right="0" w:firstLine="0"/>
              <w:jc w:val="center"/>
            </w:pPr>
            <w: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8F999B5" w14:textId="77777777" w:rsidR="009729E6" w:rsidRDefault="00ABC6B7">
            <w:pPr>
              <w:widowControl/>
              <w:autoSpaceDE/>
              <w:ind w:left="0" w:right="0" w:firstLine="0"/>
              <w:jc w:val="center"/>
            </w:pPr>
            <w:r>
              <w:t>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CD5EC4" w14:textId="77777777" w:rsidR="009729E6" w:rsidRDefault="00ABC6B7">
            <w:pPr>
              <w:widowControl/>
              <w:autoSpaceDE/>
              <w:ind w:left="0" w:right="0" w:firstLine="0"/>
              <w:jc w:val="center"/>
            </w:pPr>
            <w:r>
              <w:t>3</w:t>
            </w:r>
          </w:p>
        </w:tc>
      </w:tr>
      <w:tr w:rsidR="009729E6" w14:paraId="5CA82BC5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135CBF0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6B57AB7" w14:textId="77777777" w:rsidR="009729E6" w:rsidRDefault="7FBC41CD">
            <w:pPr>
              <w:widowControl/>
              <w:autoSpaceDE/>
              <w:ind w:left="0" w:right="0" w:firstLine="0"/>
            </w:pPr>
            <w:r>
              <w:t>Формат листа бумаги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2E6037" w14:textId="77777777" w:rsidR="009729E6" w:rsidRDefault="7FBC41CD">
            <w:pPr>
              <w:widowControl/>
              <w:autoSpaceDE/>
              <w:ind w:left="0" w:right="0" w:firstLine="0"/>
            </w:pPr>
            <w:r>
              <w:t>А4, страницы в книжной ориентации (допускается вставлять с альбомной ориентацией некоторые страницы)</w:t>
            </w:r>
          </w:p>
        </w:tc>
      </w:tr>
      <w:tr w:rsidR="009729E6" w14:paraId="4C056B06" w14:textId="77777777" w:rsidTr="00ABC6B7">
        <w:trPr>
          <w:trHeight w:val="4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7886996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654E289" w14:textId="77777777" w:rsidR="009729E6" w:rsidRDefault="7FBC41CD">
            <w:pPr>
              <w:widowControl/>
              <w:autoSpaceDE/>
              <w:ind w:left="0" w:right="0" w:firstLine="0"/>
            </w:pPr>
            <w:r>
              <w:t>Размер шрифта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E7FB48" w14:textId="77777777" w:rsidR="009729E6" w:rsidRDefault="7FBC41CD">
            <w:pPr>
              <w:widowControl/>
              <w:autoSpaceDE/>
              <w:ind w:left="0" w:right="0" w:firstLine="0"/>
            </w:pPr>
            <w:r>
              <w:t>12 пунктов</w:t>
            </w:r>
          </w:p>
        </w:tc>
      </w:tr>
      <w:tr w:rsidR="009729E6" w14:paraId="42A26EC1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F75A9DD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678EAEC" w14:textId="77777777" w:rsidR="009729E6" w:rsidRDefault="7FBC41CD">
            <w:pPr>
              <w:widowControl/>
              <w:autoSpaceDE/>
              <w:ind w:left="0" w:right="0" w:firstLine="0"/>
            </w:pPr>
            <w:r>
              <w:t>Название шрифта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458050" w14:textId="77777777" w:rsidR="009729E6" w:rsidRDefault="7FBC41CD" w:rsidP="7FBC41CD">
            <w:pPr>
              <w:widowControl/>
              <w:autoSpaceDE/>
              <w:ind w:left="0" w:right="0" w:firstLine="0"/>
              <w:rPr>
                <w:lang w:val="en-US"/>
              </w:rPr>
            </w:pPr>
            <w:r w:rsidRPr="7FBC41CD">
              <w:rPr>
                <w:lang w:val="en-US"/>
              </w:rPr>
              <w:t>Times New Roman</w:t>
            </w:r>
          </w:p>
        </w:tc>
      </w:tr>
      <w:tr w:rsidR="009729E6" w14:paraId="05D099C6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F9ABB3F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588B543" w14:textId="77777777" w:rsidR="009729E6" w:rsidRDefault="7FBC41CD">
            <w:pPr>
              <w:widowControl/>
              <w:autoSpaceDE/>
              <w:ind w:left="0" w:right="0" w:firstLine="0"/>
            </w:pPr>
            <w:r>
              <w:t>Междустрочный интервал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9943F9" w14:textId="77777777" w:rsidR="009729E6" w:rsidRDefault="7FBC41CD">
            <w:pPr>
              <w:widowControl/>
              <w:autoSpaceDE/>
              <w:ind w:left="0" w:right="0" w:firstLine="0"/>
            </w:pPr>
            <w:r>
              <w:t>Полуторный</w:t>
            </w:r>
          </w:p>
        </w:tc>
      </w:tr>
      <w:tr w:rsidR="009729E6" w14:paraId="590A75EC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6C72689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C6A255A" w14:textId="77777777" w:rsidR="009729E6" w:rsidRPr="0039229C" w:rsidRDefault="7FBC41CD" w:rsidP="7FBC41CD">
            <w:pPr>
              <w:widowControl/>
              <w:autoSpaceDE/>
              <w:ind w:left="0" w:right="0" w:firstLine="0"/>
            </w:pPr>
            <w:r w:rsidRPr="0039229C">
              <w:t>Абзац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9E4BDA7" w14:textId="77777777" w:rsidR="009729E6" w:rsidRPr="0039229C" w:rsidRDefault="7FBC41CD" w:rsidP="7FBC41CD">
            <w:pPr>
              <w:widowControl/>
              <w:autoSpaceDE/>
              <w:ind w:left="0" w:right="0" w:firstLine="0"/>
            </w:pPr>
            <w:r w:rsidRPr="0039229C">
              <w:t>1,5 см (5 знаков)</w:t>
            </w:r>
          </w:p>
        </w:tc>
      </w:tr>
      <w:tr w:rsidR="009729E6" w14:paraId="4B16711B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BC6DBBF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09BB7BB" w14:textId="77777777" w:rsidR="009729E6" w:rsidRPr="0039229C" w:rsidRDefault="7FBC41CD">
            <w:pPr>
              <w:widowControl/>
              <w:autoSpaceDE/>
              <w:ind w:left="0" w:right="0" w:firstLine="0"/>
            </w:pPr>
            <w:r w:rsidRPr="0039229C">
              <w:t>Поля (мм)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B5641F" w14:textId="77777777" w:rsidR="009729E6" w:rsidRPr="0039229C" w:rsidRDefault="7FBC41CD" w:rsidP="7FBC41CD">
            <w:pPr>
              <w:widowControl/>
              <w:autoSpaceDE/>
              <w:ind w:left="0" w:right="0" w:firstLine="0"/>
            </w:pPr>
            <w:r w:rsidRPr="0039229C">
              <w:t>Левое – 25, верхнее – 20, нижнее – 20, правое –10 мм</w:t>
            </w:r>
          </w:p>
        </w:tc>
      </w:tr>
      <w:tr w:rsidR="009729E6" w14:paraId="514E0AA4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5CB103B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443B82D" w14:textId="4D48E76E" w:rsidR="009729E6" w:rsidRPr="0039229C" w:rsidRDefault="7FBC41CD" w:rsidP="00EC5BB4">
            <w:pPr>
              <w:widowControl/>
              <w:autoSpaceDE/>
              <w:ind w:left="0" w:right="0" w:firstLine="0"/>
            </w:pPr>
            <w:r w:rsidRPr="0039229C">
              <w:t xml:space="preserve">Объем </w:t>
            </w:r>
            <w:r w:rsidR="00EC5BB4">
              <w:t>работы</w:t>
            </w:r>
            <w:r w:rsidRPr="0039229C">
              <w:t xml:space="preserve"> без приложений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52E095" w14:textId="77777777" w:rsidR="009729E6" w:rsidRPr="0039229C" w:rsidRDefault="7FBC41CD" w:rsidP="7FBC41CD">
            <w:pPr>
              <w:widowControl/>
              <w:autoSpaceDE/>
              <w:ind w:left="0" w:right="0" w:firstLine="0"/>
            </w:pPr>
            <w:r w:rsidRPr="0039229C">
              <w:t>15-20 стр. печатного текста без приложений на одной стороне листа белой бумаги</w:t>
            </w:r>
          </w:p>
        </w:tc>
      </w:tr>
      <w:tr w:rsidR="009729E6" w14:paraId="65FEE180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DF6D3BA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46C2DB1" w14:textId="77777777" w:rsidR="009729E6" w:rsidRPr="0039229C" w:rsidRDefault="7FBC41CD">
            <w:pPr>
              <w:widowControl/>
              <w:autoSpaceDE/>
              <w:ind w:left="0" w:right="0" w:firstLine="0"/>
            </w:pPr>
            <w:r w:rsidRPr="0039229C">
              <w:t>Объем введения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EEF79C" w14:textId="77777777" w:rsidR="009729E6" w:rsidRPr="0039229C" w:rsidRDefault="7FBC41CD" w:rsidP="7FBC41CD">
            <w:pPr>
              <w:widowControl/>
              <w:autoSpaceDE/>
              <w:ind w:left="0" w:right="0" w:firstLine="0"/>
            </w:pPr>
            <w:r w:rsidRPr="0039229C">
              <w:t>1,5-2 стр. печатного текста</w:t>
            </w:r>
          </w:p>
        </w:tc>
      </w:tr>
      <w:tr w:rsidR="009729E6" w14:paraId="23FF64FA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F57406D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42410F7" w14:textId="77777777" w:rsidR="009729E6" w:rsidRPr="0039229C" w:rsidRDefault="7FBC41CD">
            <w:pPr>
              <w:widowControl/>
              <w:autoSpaceDE/>
              <w:ind w:left="0" w:right="0" w:firstLine="0"/>
            </w:pPr>
            <w:r w:rsidRPr="0039229C">
              <w:t>Объем заключения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471882" w14:textId="77777777" w:rsidR="009729E6" w:rsidRPr="0039229C" w:rsidRDefault="7FBC41CD">
            <w:pPr>
              <w:widowControl/>
              <w:autoSpaceDE/>
              <w:ind w:left="0" w:right="0" w:firstLine="0"/>
            </w:pPr>
            <w:r w:rsidRPr="0039229C">
              <w:t>1,5-2 стр. печатного текста (примерно равен объему введения)</w:t>
            </w:r>
          </w:p>
        </w:tc>
      </w:tr>
      <w:tr w:rsidR="009729E6" w14:paraId="12AFD6F3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F682803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03C0E66" w14:textId="77777777" w:rsidR="009729E6" w:rsidRDefault="7FBC41CD">
            <w:pPr>
              <w:widowControl/>
              <w:autoSpaceDE/>
              <w:ind w:left="0" w:right="0" w:firstLine="0"/>
            </w:pPr>
            <w:r>
              <w:t>Нумерация страниц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17B5AF" w14:textId="77777777" w:rsidR="009729E6" w:rsidRDefault="7FBC41CD">
            <w:pPr>
              <w:widowControl/>
              <w:autoSpaceDE/>
              <w:ind w:left="0" w:right="0" w:firstLine="0"/>
            </w:pPr>
            <w:r>
              <w:t>Сквозная, в нижней части листа, справа. На титульном листе номер страницы не проставляется</w:t>
            </w:r>
          </w:p>
        </w:tc>
      </w:tr>
      <w:tr w:rsidR="009729E6" w14:paraId="3BDA344E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B7135B9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CB32AC0" w14:textId="77777777" w:rsidR="009729E6" w:rsidRDefault="7FBC41CD">
            <w:pPr>
              <w:widowControl/>
              <w:autoSpaceDE/>
              <w:ind w:left="0" w:right="0" w:firstLine="0"/>
            </w:pPr>
            <w:r>
              <w:t>Последовательность приведения структурных частей работы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4E1FC8B" w14:textId="77777777" w:rsidR="009729E6" w:rsidRDefault="7FBC41CD">
            <w:pPr>
              <w:widowControl/>
              <w:autoSpaceDE/>
              <w:ind w:left="0" w:right="0" w:firstLine="0"/>
            </w:pPr>
            <w:r>
              <w:t>Титульный лист. Содержание. Введение. Основная часть (главы: 1 – теоретическая, 2 и далее по необходимости – практические). Заключение. Список использованных источников. Приложения.</w:t>
            </w:r>
          </w:p>
        </w:tc>
      </w:tr>
      <w:tr w:rsidR="009729E6" w14:paraId="5CA87508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D6998CD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E093ECB" w14:textId="77777777" w:rsidR="009729E6" w:rsidRDefault="7FBC41CD">
            <w:pPr>
              <w:widowControl/>
              <w:autoSpaceDE/>
              <w:ind w:left="0" w:right="0" w:firstLine="0"/>
            </w:pPr>
            <w:r>
              <w:t>Оформление структурных частей работы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3DBDE7" w14:textId="77777777" w:rsidR="009729E6" w:rsidRDefault="7FBC41CD">
            <w:pPr>
              <w:widowControl/>
              <w:autoSpaceDE/>
              <w:ind w:left="0" w:right="0" w:firstLine="0"/>
            </w:pPr>
            <w:r>
              <w:t>Каждая структурная часть (глава) начинается с новой страницы. Наименования структурных частей приводятся прописными буквами, жирным 12 шрифтом, интервал – одинарный, центровка - посередине. Точка в конце наименования не ставится. Наименования разделов главы выделяются жирным шрифтом, центровка – с левого края.</w:t>
            </w:r>
          </w:p>
        </w:tc>
      </w:tr>
      <w:tr w:rsidR="009729E6" w14:paraId="384C8671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3ACE903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F483511" w14:textId="77777777" w:rsidR="009729E6" w:rsidRDefault="7FBC41CD">
            <w:pPr>
              <w:widowControl/>
              <w:autoSpaceDE/>
              <w:ind w:left="0" w:right="0" w:firstLine="0"/>
            </w:pPr>
            <w:r>
              <w:t>Оформление: Титульный лист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7201CA" w14:textId="77777777" w:rsidR="009729E6" w:rsidRDefault="7FBC41CD">
            <w:pPr>
              <w:widowControl/>
              <w:autoSpaceDE/>
              <w:ind w:left="0" w:right="0" w:firstLine="0"/>
            </w:pPr>
            <w:r>
              <w:t>См. образец</w:t>
            </w:r>
          </w:p>
        </w:tc>
      </w:tr>
      <w:tr w:rsidR="009729E6" w14:paraId="69BF7930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4FED937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C9928EC" w14:textId="77777777" w:rsidR="009729E6" w:rsidRDefault="7FBC41CD">
            <w:pPr>
              <w:widowControl/>
              <w:autoSpaceDE/>
              <w:ind w:left="0" w:right="0" w:firstLine="0"/>
            </w:pPr>
            <w:r>
              <w:t>Структура основной части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F621CC" w14:textId="77777777" w:rsidR="009729E6" w:rsidRDefault="7FBC41CD">
            <w:pPr>
              <w:widowControl/>
              <w:autoSpaceDE/>
              <w:ind w:left="0" w:right="0" w:firstLine="0"/>
            </w:pPr>
            <w:r>
              <w:t>2 и более главы соразмерные по объему: глава теоретический: 20-40%, 2 глава и далее практические: 60-80%</w:t>
            </w:r>
          </w:p>
        </w:tc>
      </w:tr>
      <w:tr w:rsidR="009729E6" w14:paraId="78F34BDB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00F6DC0A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7D2B3C3" w14:textId="77777777" w:rsidR="009729E6" w:rsidRDefault="7FBC41CD">
            <w:pPr>
              <w:widowControl/>
              <w:autoSpaceDE/>
              <w:ind w:left="0" w:right="0" w:firstLine="0"/>
            </w:pPr>
            <w:r>
              <w:t>Список использованных источников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6B5312" w14:textId="77777777" w:rsidR="009729E6" w:rsidRDefault="7FBC41CD">
            <w:pPr>
              <w:widowControl/>
              <w:autoSpaceDE/>
              <w:ind w:left="0" w:right="0" w:firstLine="0"/>
            </w:pPr>
            <w:r>
              <w:t>Не менее 10 и более информационных источников</w:t>
            </w:r>
          </w:p>
        </w:tc>
      </w:tr>
      <w:tr w:rsidR="009729E6" w14:paraId="456DC572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7F06FB0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16.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B754A6F" w14:textId="77777777" w:rsidR="009729E6" w:rsidRDefault="7FBC41CD">
            <w:pPr>
              <w:widowControl/>
              <w:autoSpaceDE/>
              <w:ind w:left="0" w:right="0" w:firstLine="0"/>
            </w:pPr>
            <w:r>
              <w:t>Наличие приложений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7B54AB" w14:textId="28DDCE49" w:rsidR="009729E6" w:rsidRDefault="00EC5BB4">
            <w:pPr>
              <w:widowControl/>
              <w:autoSpaceDE/>
              <w:ind w:left="0" w:right="0" w:firstLine="0"/>
            </w:pPr>
            <w:r>
              <w:t>Желательно</w:t>
            </w:r>
          </w:p>
        </w:tc>
      </w:tr>
      <w:tr w:rsidR="009729E6" w14:paraId="3683DB1B" w14:textId="77777777" w:rsidTr="00ABC6B7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79B977D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17.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70CDB09" w14:textId="77777777" w:rsidR="009729E6" w:rsidRDefault="7FBC41CD">
            <w:pPr>
              <w:widowControl/>
              <w:autoSpaceDE/>
              <w:ind w:left="0" w:right="0" w:firstLine="0"/>
            </w:pPr>
            <w:r>
              <w:t>Оформление содержания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525060" w14:textId="77777777" w:rsidR="009729E6" w:rsidRDefault="7FBC41CD">
            <w:pPr>
              <w:widowControl/>
              <w:autoSpaceDE/>
              <w:ind w:left="0" w:right="0" w:firstLine="0"/>
            </w:pPr>
            <w:r>
              <w:t xml:space="preserve">См. образец </w:t>
            </w:r>
          </w:p>
        </w:tc>
      </w:tr>
      <w:tr w:rsidR="009729E6" w14:paraId="7BDFB2A1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5FB52BB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18.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DD349E3" w14:textId="77777777" w:rsidR="009729E6" w:rsidRDefault="7FBC41CD">
            <w:pPr>
              <w:widowControl/>
              <w:autoSpaceDE/>
              <w:ind w:left="0" w:right="0" w:firstLine="0"/>
            </w:pPr>
            <w:r>
              <w:t>Иллюстрации, рисунки, схемы, чертежи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24EE9BB" w14:textId="77777777" w:rsidR="009729E6" w:rsidRDefault="7FBC41CD">
            <w:pPr>
              <w:widowControl/>
              <w:autoSpaceDE/>
              <w:ind w:left="0" w:right="0" w:firstLine="0"/>
            </w:pPr>
            <w:r>
              <w:t xml:space="preserve">Иллюстрации, рисунки, схемы обозначаются словом «Рис.», которое размещается под ними и далее пишется название. Номера – сквозные </w:t>
            </w:r>
          </w:p>
        </w:tc>
      </w:tr>
      <w:tr w:rsidR="009729E6" w14:paraId="39D8D021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99A42DD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t>19.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03C83A4" w14:textId="77777777" w:rsidR="009729E6" w:rsidRDefault="7FBC41CD">
            <w:pPr>
              <w:widowControl/>
              <w:autoSpaceDE/>
              <w:ind w:left="0" w:right="0" w:firstLine="0"/>
            </w:pPr>
            <w:r>
              <w:t>Таблицы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CB6D98" w14:textId="77777777" w:rsidR="009729E6" w:rsidRDefault="7FBC41CD">
            <w:pPr>
              <w:widowControl/>
              <w:autoSpaceDE/>
              <w:ind w:left="0" w:right="0" w:firstLine="0"/>
            </w:pPr>
            <w:r>
              <w:t>Таблицы располагают непосредственно после текста, в котором она упоминается. В правом верхнем углу над таблицей пишется «Таблица 5», а ниже по центру – название таблицы. Номера - сквозные</w:t>
            </w:r>
          </w:p>
        </w:tc>
      </w:tr>
      <w:tr w:rsidR="009729E6" w14:paraId="32CAA055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F17FE39" w14:textId="77777777" w:rsidR="009729E6" w:rsidRDefault="00ABC6B7" w:rsidP="00B0044F">
            <w:pPr>
              <w:widowControl/>
              <w:autoSpaceDE/>
              <w:ind w:left="0" w:right="0" w:firstLine="0"/>
            </w:pPr>
            <w:r>
              <w:lastRenderedPageBreak/>
              <w:t>20.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3CC1138" w14:textId="77777777" w:rsidR="009729E6" w:rsidRDefault="7FBC41CD" w:rsidP="00B0044F">
            <w:pPr>
              <w:widowControl/>
              <w:autoSpaceDE/>
              <w:ind w:left="0" w:right="0" w:firstLine="0"/>
            </w:pPr>
            <w:r>
              <w:t>Формулы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2F319B0" w14:textId="77777777" w:rsidR="009729E6" w:rsidRDefault="7FBC41CD" w:rsidP="00B0044F">
            <w:pPr>
              <w:widowControl/>
              <w:autoSpaceDE/>
              <w:ind w:left="0" w:right="0" w:firstLine="0"/>
            </w:pPr>
            <w:r>
              <w:t>Формулы следует выделять из текста в отдельную строку. Формулы нумеруются с проставлением их номера (сквозные) в круглых скобках, справа от формулы.</w:t>
            </w:r>
          </w:p>
        </w:tc>
      </w:tr>
      <w:tr w:rsidR="009729E6" w14:paraId="72453AE0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7992F0E8" w14:textId="77777777" w:rsidR="009729E6" w:rsidRDefault="00ABC6B7">
            <w:pPr>
              <w:widowControl/>
              <w:autoSpaceDE/>
              <w:ind w:left="0" w:right="0" w:firstLine="0"/>
              <w:jc w:val="center"/>
            </w:pPr>
            <w:r>
              <w:t>21.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676C54D" w14:textId="77777777" w:rsidR="009729E6" w:rsidRDefault="7FBC41CD">
            <w:pPr>
              <w:widowControl/>
              <w:autoSpaceDE/>
              <w:ind w:left="0" w:right="0" w:firstLine="0"/>
            </w:pPr>
            <w:r>
              <w:t>Сноска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61B570" w14:textId="77777777" w:rsidR="009729E6" w:rsidRDefault="7FBC41CD">
            <w:pPr>
              <w:widowControl/>
              <w:autoSpaceDE/>
              <w:ind w:left="0" w:right="0" w:firstLine="0"/>
            </w:pPr>
            <w:r>
              <w:t>Указание на сноску следует размещать в тексте арабской цифрой верхним индексом. Саму сноску указывают внизу страницы 10 шрифтом, интервал – одинарный, нумерация сносок сквозная.</w:t>
            </w:r>
          </w:p>
        </w:tc>
      </w:tr>
      <w:tr w:rsidR="009729E6" w14:paraId="11F89F5F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5687A85" w14:textId="77777777" w:rsidR="009729E6" w:rsidRDefault="00ABC6B7">
            <w:pPr>
              <w:widowControl/>
              <w:autoSpaceDE/>
              <w:ind w:left="0" w:right="0" w:firstLine="0"/>
              <w:jc w:val="center"/>
            </w:pPr>
            <w:r>
              <w:t>22.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11DADC43" w14:textId="77777777" w:rsidR="009729E6" w:rsidRDefault="7FBC41CD">
            <w:pPr>
              <w:widowControl/>
              <w:autoSpaceDE/>
              <w:ind w:left="0" w:right="0" w:firstLine="0"/>
            </w:pPr>
            <w:r>
              <w:t>Ссылки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58A974" w14:textId="77777777" w:rsidR="009729E6" w:rsidRDefault="7FBC41CD">
            <w:pPr>
              <w:widowControl/>
              <w:autoSpaceDE/>
              <w:ind w:left="0" w:right="0" w:firstLine="0"/>
            </w:pPr>
            <w:r>
              <w:t>Ссылки на рисунки, таблицы, графики, диаграммы, приложения в тексте работы обязательны.</w:t>
            </w:r>
          </w:p>
        </w:tc>
      </w:tr>
      <w:tr w:rsidR="009729E6" w14:paraId="09C41185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23A25113" w14:textId="77777777" w:rsidR="009729E6" w:rsidRDefault="00ABC6B7">
            <w:pPr>
              <w:widowControl/>
              <w:autoSpaceDE/>
              <w:ind w:left="0" w:right="0" w:firstLine="0"/>
              <w:jc w:val="center"/>
            </w:pPr>
            <w:r>
              <w:t>23.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641BCE21" w14:textId="77777777" w:rsidR="009729E6" w:rsidRDefault="7FBC41CD">
            <w:pPr>
              <w:widowControl/>
              <w:autoSpaceDE/>
              <w:ind w:left="0" w:right="0" w:firstLine="0"/>
            </w:pPr>
            <w:r>
              <w:t>Оформление списка использованных источников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367F2" w14:textId="77777777" w:rsidR="009729E6" w:rsidRDefault="7FBC41CD">
            <w:pPr>
              <w:widowControl/>
              <w:autoSpaceDE/>
              <w:ind w:left="0" w:right="0" w:firstLine="0"/>
            </w:pPr>
            <w:r>
              <w:t>См. образец</w:t>
            </w:r>
          </w:p>
        </w:tc>
      </w:tr>
      <w:tr w:rsidR="009729E6" w14:paraId="4A0E20BB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903440C" w14:textId="77777777" w:rsidR="009729E6" w:rsidRDefault="00ABC6B7">
            <w:pPr>
              <w:widowControl/>
              <w:autoSpaceDE/>
              <w:ind w:left="0" w:right="0" w:firstLine="0"/>
              <w:jc w:val="center"/>
            </w:pPr>
            <w:r>
              <w:t>24.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4C96EF49" w14:textId="77777777" w:rsidR="009729E6" w:rsidRDefault="7FBC41CD">
            <w:pPr>
              <w:widowControl/>
              <w:autoSpaceDE/>
              <w:ind w:left="0" w:right="0" w:firstLine="0"/>
            </w:pPr>
            <w:r>
              <w:t>Оформление библиографических ссылок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6AFA90" w14:textId="77777777" w:rsidR="009729E6" w:rsidRPr="00B0044F" w:rsidRDefault="7FBC41CD">
            <w:pPr>
              <w:widowControl/>
              <w:autoSpaceDE/>
              <w:ind w:left="0" w:right="0" w:firstLine="0"/>
            </w:pPr>
            <w:r w:rsidRPr="00B0044F">
              <w:t>Стандарт оформления библиографической ссылки установлен ГОСТ 7.0.5-2008 СИБИД Библиографическая ссылка. Общие требования и правила составления (Национальный стандарт).</w:t>
            </w:r>
          </w:p>
        </w:tc>
      </w:tr>
      <w:tr w:rsidR="009729E6" w14:paraId="3642DB7D" w14:textId="77777777" w:rsidTr="00ABC6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5583A04A" w14:textId="77777777" w:rsidR="009729E6" w:rsidRDefault="00ABC6B7">
            <w:pPr>
              <w:widowControl/>
              <w:autoSpaceDE/>
              <w:ind w:left="0" w:right="0" w:firstLine="0"/>
              <w:jc w:val="center"/>
            </w:pPr>
            <w:r>
              <w:t>25.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14:paraId="31B4D186" w14:textId="77777777" w:rsidR="009729E6" w:rsidRDefault="7FBC41CD">
            <w:pPr>
              <w:widowControl/>
              <w:autoSpaceDE/>
              <w:ind w:left="0" w:right="0" w:firstLine="0"/>
            </w:pPr>
            <w:r>
              <w:t>Оформление работы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307F54" w14:textId="46BF42ED" w:rsidR="009729E6" w:rsidRDefault="7FBC41CD" w:rsidP="008B4D71">
            <w:pPr>
              <w:widowControl/>
              <w:autoSpaceDE/>
              <w:ind w:left="0" w:right="0" w:firstLine="0"/>
            </w:pPr>
            <w:r>
              <w:t>Оформленная курсовая работа (проект) должна б</w:t>
            </w:r>
            <w:r w:rsidR="008B4D71">
              <w:t>ыть подшита в</w:t>
            </w:r>
            <w:r>
              <w:t xml:space="preserve"> папку</w:t>
            </w:r>
            <w:r w:rsidR="008B4D71">
              <w:t>-скоросшиватель</w:t>
            </w:r>
            <w:r>
              <w:t>.</w:t>
            </w:r>
          </w:p>
        </w:tc>
      </w:tr>
    </w:tbl>
    <w:p w14:paraId="5A59F360" w14:textId="77777777" w:rsidR="009729E6" w:rsidRDefault="7FBC41CD" w:rsidP="7FBC41CD">
      <w:pPr>
        <w:spacing w:before="120" w:after="120" w:line="276" w:lineRule="auto"/>
        <w:ind w:left="0" w:right="0" w:firstLine="0"/>
        <w:jc w:val="center"/>
        <w:rPr>
          <w:b/>
          <w:bCs/>
        </w:rPr>
      </w:pPr>
      <w:r w:rsidRPr="7FBC41CD">
        <w:rPr>
          <w:b/>
          <w:bCs/>
        </w:rPr>
        <w:t>4. Требования к структуре курсовой работы (проекта)</w:t>
      </w:r>
    </w:p>
    <w:p w14:paraId="57C04076" w14:textId="77777777" w:rsidR="009729E6" w:rsidRDefault="7FBC41CD">
      <w:pPr>
        <w:spacing w:line="276" w:lineRule="auto"/>
        <w:ind w:left="0" w:right="0" w:firstLine="720"/>
        <w:jc w:val="both"/>
      </w:pPr>
      <w:r>
        <w:t>4.1.По объему курсовая работа должна быть не менее 15-20 страниц печатного текста. Объем графической части курсового проекта – 1-2 листа.</w:t>
      </w:r>
    </w:p>
    <w:p w14:paraId="54C5EC5A" w14:textId="5A586DCF" w:rsidR="009729E6" w:rsidRDefault="7FBC41CD">
      <w:pPr>
        <w:tabs>
          <w:tab w:val="left" w:pos="9781"/>
        </w:tabs>
        <w:spacing w:line="276" w:lineRule="auto"/>
        <w:ind w:left="0" w:right="0" w:firstLine="720"/>
        <w:jc w:val="both"/>
      </w:pPr>
      <w:r>
        <w:t>4.2. По специальностям «Экономика и бухгалтерский учет», «Банковское дело», «Документационное обеспечение управления и архивоведение», «Организация обслуживания в общественном питании», «Право и организация социального обеспечения», «Парикмахерское искусство», курсовая работа может носить реферативный или практический характер.</w:t>
      </w:r>
    </w:p>
    <w:p w14:paraId="29808981" w14:textId="77777777" w:rsidR="009729E6" w:rsidRDefault="7FBC41CD">
      <w:pPr>
        <w:tabs>
          <w:tab w:val="left" w:pos="540"/>
          <w:tab w:val="left" w:pos="9781"/>
        </w:tabs>
        <w:spacing w:line="276" w:lineRule="auto"/>
        <w:ind w:left="0" w:right="0" w:firstLine="720"/>
        <w:jc w:val="both"/>
      </w:pPr>
      <w:r>
        <w:t>Курсовая работа реферативного характера состоит из:</w:t>
      </w:r>
    </w:p>
    <w:p w14:paraId="2E29EAF7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введения, в котором раскрывается актуальность и значение темы, формулируется цель работы;</w:t>
      </w:r>
    </w:p>
    <w:p w14:paraId="73095096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теоретической части, в которой даны история вопроса, уровень разработанности проблемы в теории и практике, посредством сравнительного анализа литературы;</w:t>
      </w:r>
    </w:p>
    <w:p w14:paraId="76CFA82B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заключения, в котором содержатся выводы и рекомендации относительно возможностей использования материалов работы;</w:t>
      </w:r>
    </w:p>
    <w:p w14:paraId="4CFBD8BD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списка используемой литературы;</w:t>
      </w:r>
    </w:p>
    <w:p w14:paraId="6131BD23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приложения.</w:t>
      </w:r>
    </w:p>
    <w:p w14:paraId="0119B0EC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Курсовая работа практического характера состоит из:</w:t>
      </w:r>
    </w:p>
    <w:p w14:paraId="5DF13706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введения, в котором раскрывается актуальность и значение темы, формулируются цели и задачи работы;</w:t>
      </w:r>
    </w:p>
    <w:p w14:paraId="75D2CA43" w14:textId="17A05530" w:rsidR="009729E6" w:rsidRDefault="00ABC6B7">
      <w:pPr>
        <w:tabs>
          <w:tab w:val="left" w:pos="540"/>
        </w:tabs>
        <w:spacing w:line="276" w:lineRule="auto"/>
        <w:ind w:left="0" w:right="0" w:firstLine="709"/>
        <w:jc w:val="both"/>
      </w:pPr>
      <w:r>
        <w:t xml:space="preserve">– основной части, которая обычно состоит из двух разделов: в первом разделе содержатся теоретические основы разрабатываемой темы; вторым разделом является практическая часть, которая представлена расчетами, </w:t>
      </w:r>
      <w:r w:rsidR="00587255">
        <w:t xml:space="preserve">графиками, таблицами, схемами и </w:t>
      </w:r>
      <w:r>
        <w:t>т.п.;</w:t>
      </w:r>
    </w:p>
    <w:p w14:paraId="446CE72A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заключения, в котором содержатся выводы и рекомендации относительно возможностей практического применения материалов работы;</w:t>
      </w:r>
    </w:p>
    <w:p w14:paraId="3E08C4F3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списка используемой литературы;</w:t>
      </w:r>
    </w:p>
    <w:p w14:paraId="2D6A46E7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приложения.</w:t>
      </w:r>
    </w:p>
    <w:p w14:paraId="7C979BF6" w14:textId="7C9D3DD5" w:rsidR="009729E6" w:rsidRDefault="7FBC41CD">
      <w:pPr>
        <w:spacing w:line="276" w:lineRule="auto"/>
        <w:ind w:left="0" w:right="0" w:firstLine="720"/>
        <w:jc w:val="both"/>
      </w:pPr>
      <w:r>
        <w:t>4.3. По специальностям «Технология хранения и переработки зерна», «Технология хлеба, кондитерских и макаронных изделий», «Технология продукции общественного питания», «Техническая эксплуатация оборудования в торговле и общественном питании»</w:t>
      </w:r>
      <w:r w:rsidR="00587255">
        <w:t xml:space="preserve">, «Пожарная безопасность» </w:t>
      </w:r>
      <w:r>
        <w:t>курсовая работа может носить опытно-экспериментальный характер.</w:t>
      </w:r>
    </w:p>
    <w:p w14:paraId="7993EDDD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lastRenderedPageBreak/>
        <w:t>Курсовая работа опытно-экспериментального характера состоит из:</w:t>
      </w:r>
    </w:p>
    <w:p w14:paraId="3B858C3D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введения, в котором раскрывается актуальность и значение темы, определяются цели и задачи эксперимента;</w:t>
      </w:r>
    </w:p>
    <w:p w14:paraId="372FF4FF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основной части, которая обычно состоит из двух разделов: в первом разделе содержатся теоретические основы разрабатываемой темы, даны история вопроса, уровень разработанности проблемы в теории и практике;</w:t>
      </w:r>
    </w:p>
    <w:p w14:paraId="2095E21B" w14:textId="7BBDD1E2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второй раздел предс</w:t>
      </w:r>
      <w:r w:rsidR="00B0044F">
        <w:t>тавлен частью, в которой содержи</w:t>
      </w:r>
      <w:r>
        <w:t>тся план проведения эксперимента;</w:t>
      </w:r>
    </w:p>
    <w:p w14:paraId="4E3F6390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характеристики методов экспериментальной работы, обоснование выбранного метода, основные этапы эксперимента, обработка и анализ результатов опытно-экспериментальной работы;</w:t>
      </w:r>
    </w:p>
    <w:p w14:paraId="155415BE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заключения, в котором содержатся выводы и рекомендации о возможности применения полученных результатов;</w:t>
      </w:r>
    </w:p>
    <w:p w14:paraId="6EFB0F50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списка используемой литературы;</w:t>
      </w:r>
    </w:p>
    <w:p w14:paraId="7B2FFCB6" w14:textId="77777777" w:rsidR="009729E6" w:rsidRDefault="7FBC41CD">
      <w:pPr>
        <w:tabs>
          <w:tab w:val="left" w:pos="540"/>
        </w:tabs>
        <w:spacing w:line="276" w:lineRule="auto"/>
        <w:ind w:left="0" w:right="0" w:firstLine="709"/>
        <w:jc w:val="both"/>
      </w:pPr>
      <w:r>
        <w:t>– приложения.</w:t>
      </w:r>
    </w:p>
    <w:p w14:paraId="405C36BE" w14:textId="46750246" w:rsidR="009729E6" w:rsidRDefault="7FBC41CD">
      <w:pPr>
        <w:spacing w:line="276" w:lineRule="auto"/>
        <w:ind w:left="0" w:right="0" w:firstLine="720"/>
        <w:jc w:val="both"/>
      </w:pPr>
      <w:r>
        <w:t>4.4. По специальностям «Технология хранения и переработки зерна», «Технология хлеба, кондитерских и макаронных изделий», «Технология продукции общественного питания», «Техническая эксплуатация оборудования в торговле и общественном питании», «Пожарная безопасность» курсов</w:t>
      </w:r>
      <w:r w:rsidR="00305C0E">
        <w:t>ая работа</w:t>
      </w:r>
      <w:r>
        <w:t xml:space="preserve"> </w:t>
      </w:r>
      <w:r w:rsidR="00305C0E">
        <w:t>(</w:t>
      </w:r>
      <w:r>
        <w:t>проект</w:t>
      </w:r>
      <w:r w:rsidR="00305C0E">
        <w:t>)</w:t>
      </w:r>
      <w:r>
        <w:t xml:space="preserve"> может носить конструкторский или те</w:t>
      </w:r>
      <w:r w:rsidR="00305C0E">
        <w:t>хнологический характер. Курсовая работа</w:t>
      </w:r>
      <w:r>
        <w:t xml:space="preserve"> </w:t>
      </w:r>
      <w:r w:rsidR="00305C0E">
        <w:t>(</w:t>
      </w:r>
      <w:r>
        <w:t>проект</w:t>
      </w:r>
      <w:r w:rsidR="00305C0E">
        <w:t>)</w:t>
      </w:r>
      <w:r>
        <w:t xml:space="preserve"> состоит из пояснительной записки и практической части.</w:t>
      </w:r>
    </w:p>
    <w:p w14:paraId="44AB3785" w14:textId="30C8A42F" w:rsidR="009729E6" w:rsidRDefault="00305C0E">
      <w:pPr>
        <w:tabs>
          <w:tab w:val="left" w:pos="540"/>
        </w:tabs>
        <w:spacing w:line="276" w:lineRule="auto"/>
        <w:ind w:left="0" w:right="0" w:firstLine="720"/>
        <w:jc w:val="both"/>
      </w:pPr>
      <w:r>
        <w:t>Пояснительная записка курсовой</w:t>
      </w:r>
      <w:r w:rsidR="7FBC41CD">
        <w:t xml:space="preserve"> </w:t>
      </w:r>
      <w:r>
        <w:t>работы (</w:t>
      </w:r>
      <w:r w:rsidR="7FBC41CD">
        <w:t>проекта</w:t>
      </w:r>
      <w:r>
        <w:t>)</w:t>
      </w:r>
      <w:r w:rsidR="7FBC41CD">
        <w:t xml:space="preserve"> конструкторского характера включает в себя:</w:t>
      </w:r>
    </w:p>
    <w:p w14:paraId="622BBF1B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введение, в котором раскрывается актуальность и значение темы, формируется цель;</w:t>
      </w:r>
    </w:p>
    <w:p w14:paraId="1666DC17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расчетную часть, содержащую расчеты по профилю специальности;</w:t>
      </w:r>
    </w:p>
    <w:p w14:paraId="193E3FF0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описательную часть, в которой приводится описание конструкции и принцип работы спроектированного изделия, макета, модели, выбор материалов, технологические особенности их изготовления;</w:t>
      </w:r>
    </w:p>
    <w:p w14:paraId="3B50C4EE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заключение, в котором содержатся выводы и рекомендации относительно возможностей использования материалов работы;</w:t>
      </w:r>
    </w:p>
    <w:p w14:paraId="64EEBD71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список используемой литературы;</w:t>
      </w:r>
    </w:p>
    <w:p w14:paraId="30A7ED27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приложения.</w:t>
      </w:r>
    </w:p>
    <w:p w14:paraId="6165F3A8" w14:textId="1716601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 xml:space="preserve">Пояснительная записка </w:t>
      </w:r>
      <w:r w:rsidR="00305C0E">
        <w:t xml:space="preserve">курсовой работы (проекта) </w:t>
      </w:r>
      <w:r>
        <w:t>технологического характера включает в себя:</w:t>
      </w:r>
    </w:p>
    <w:p w14:paraId="794B28FA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введение, в котором раскрывается актуальность и значение темы, формулируется цель;</w:t>
      </w:r>
    </w:p>
    <w:p w14:paraId="7206CDBB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технологическая часть, которая содержит расчетный и описательный материал по проектированию технологического процесса производства;</w:t>
      </w:r>
    </w:p>
    <w:p w14:paraId="74FE4DBC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заключение, в котором содержатся выводы и рекомендации относительно возможностей использования материалов проекта;</w:t>
      </w:r>
    </w:p>
    <w:p w14:paraId="0DC39E90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список используемой литературы;</w:t>
      </w:r>
    </w:p>
    <w:p w14:paraId="47910656" w14:textId="77777777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>– приложения.</w:t>
      </w:r>
    </w:p>
    <w:p w14:paraId="46B08215" w14:textId="275C92E8" w:rsidR="009729E6" w:rsidRDefault="7FBC41CD">
      <w:pPr>
        <w:tabs>
          <w:tab w:val="left" w:pos="540"/>
        </w:tabs>
        <w:spacing w:line="276" w:lineRule="auto"/>
        <w:ind w:left="0" w:right="0" w:firstLine="720"/>
        <w:jc w:val="both"/>
      </w:pPr>
      <w:r>
        <w:t xml:space="preserve">Практическая часть </w:t>
      </w:r>
      <w:r w:rsidR="00305C0E">
        <w:t xml:space="preserve">курсовой работы (проекта) </w:t>
      </w:r>
      <w:r>
        <w:t>как конструкторского, так и технологического характера может быть представлена чертежами, схемами, графиками, диаграммами, изделиями или продуктами творческой деятельности в соответствие с выбранной темой.</w:t>
      </w:r>
    </w:p>
    <w:p w14:paraId="119FCD2E" w14:textId="10452270" w:rsidR="009729E6" w:rsidRPr="0039229C" w:rsidRDefault="00DC11FF" w:rsidP="00FF39EE">
      <w:pPr>
        <w:shd w:val="clear" w:color="auto" w:fill="FFFFFF" w:themeFill="background1"/>
        <w:tabs>
          <w:tab w:val="left" w:pos="540"/>
        </w:tabs>
        <w:spacing w:line="276" w:lineRule="auto"/>
        <w:ind w:left="0" w:right="0" w:firstLine="720"/>
        <w:jc w:val="both"/>
      </w:pPr>
      <w:r w:rsidRPr="00ABC6B7">
        <w:t xml:space="preserve">4.5. Студент разрабатывает и оформляет курсовую работу (проект) в соответствии с </w:t>
      </w:r>
      <w:r w:rsidR="00EC5BB4">
        <w:lastRenderedPageBreak/>
        <w:t>Положением о курсовой работе (проекте)</w:t>
      </w:r>
      <w:r w:rsidRPr="00FF39EE">
        <w:rPr>
          <w:shd w:val="clear" w:color="auto" w:fill="FFFFFF" w:themeFill="background1"/>
        </w:rPr>
        <w:t>.</w:t>
      </w:r>
    </w:p>
    <w:p w14:paraId="38A0A2CB" w14:textId="3A0B2E56" w:rsidR="009729E6" w:rsidRDefault="00ABC6B7" w:rsidP="00ABC6B7">
      <w:pPr>
        <w:tabs>
          <w:tab w:val="left" w:pos="540"/>
        </w:tabs>
        <w:spacing w:line="276" w:lineRule="auto"/>
        <w:ind w:left="0" w:right="0" w:firstLine="720"/>
        <w:jc w:val="both"/>
        <w:rPr>
          <w:b/>
          <w:bCs/>
        </w:rPr>
      </w:pPr>
      <w:r w:rsidRPr="00ABC6B7">
        <w:rPr>
          <w:b/>
          <w:bCs/>
        </w:rPr>
        <w:t>5. Организация выполнения курсовой работы (проекта)</w:t>
      </w:r>
    </w:p>
    <w:p w14:paraId="455DFDBA" w14:textId="77777777" w:rsidR="009729E6" w:rsidRDefault="7FBC41CD">
      <w:pPr>
        <w:spacing w:line="276" w:lineRule="auto"/>
        <w:ind w:left="0" w:right="0" w:firstLine="720"/>
        <w:jc w:val="both"/>
      </w:pPr>
      <w:r>
        <w:t>5.1. Общее руководство и контроль за ходом выполнения курсовой работы (проекта) осуществляет преподаватель соответствующей дисциплины (модуля).</w:t>
      </w:r>
    </w:p>
    <w:p w14:paraId="5B5C1759" w14:textId="77777777" w:rsidR="009729E6" w:rsidRDefault="7FBC41CD">
      <w:pPr>
        <w:spacing w:line="276" w:lineRule="auto"/>
        <w:ind w:left="0" w:right="0" w:firstLine="720"/>
        <w:jc w:val="both"/>
      </w:pPr>
      <w:r>
        <w:t>5.2. Основными функциями руководителя курсовой работы (проекта) являются:</w:t>
      </w:r>
    </w:p>
    <w:p w14:paraId="0DD59536" w14:textId="77777777" w:rsidR="009729E6" w:rsidRDefault="7FBC41CD">
      <w:pPr>
        <w:spacing w:line="276" w:lineRule="auto"/>
        <w:ind w:left="0" w:right="0" w:firstLine="720"/>
        <w:jc w:val="both"/>
      </w:pPr>
      <w:r>
        <w:t>– консультирование по вопросам содержания и последовательности выполнения курсовой работы (проекта). В ходе консультаций преподавателем разъясняются назначение и задачи, структура и объем, принципы разработки и оформления, примерное распределение времени на, выполнение отдельных частей курсовой работы (проекта), даются ответы на вопросы студентов;</w:t>
      </w:r>
    </w:p>
    <w:p w14:paraId="561049F5" w14:textId="77777777" w:rsidR="009729E6" w:rsidRDefault="7FBC41CD">
      <w:pPr>
        <w:spacing w:line="276" w:lineRule="auto"/>
        <w:ind w:left="0" w:right="0" w:firstLine="720"/>
        <w:jc w:val="both"/>
      </w:pPr>
      <w:r>
        <w:t>– оказание помощи студенту в подборе необходимой литературы,</w:t>
      </w:r>
    </w:p>
    <w:p w14:paraId="709C3E33" w14:textId="77777777" w:rsidR="009729E6" w:rsidRDefault="7FBC41CD">
      <w:pPr>
        <w:spacing w:line="276" w:lineRule="auto"/>
        <w:ind w:left="0" w:right="0" w:firstLine="720"/>
        <w:jc w:val="both"/>
      </w:pPr>
      <w:r>
        <w:t>– контроль хода выполнения курсовой работы (проекта);</w:t>
      </w:r>
    </w:p>
    <w:p w14:paraId="307D9D19" w14:textId="0ADE8321" w:rsidR="009729E6" w:rsidRDefault="7FBC41CD">
      <w:pPr>
        <w:spacing w:line="276" w:lineRule="auto"/>
        <w:ind w:left="0" w:right="0" w:firstLine="720"/>
        <w:jc w:val="both"/>
      </w:pPr>
      <w:r>
        <w:t xml:space="preserve">– подготовка </w:t>
      </w:r>
      <w:r w:rsidR="00056D7E">
        <w:t>рецензии</w:t>
      </w:r>
      <w:r>
        <w:t xml:space="preserve"> на курсовую работу (проект).</w:t>
      </w:r>
    </w:p>
    <w:p w14:paraId="33DE48A1" w14:textId="771975D7" w:rsidR="00056D7E" w:rsidRDefault="7FBC41CD" w:rsidP="00056D7E">
      <w:pPr>
        <w:spacing w:line="276" w:lineRule="auto"/>
        <w:ind w:left="0" w:right="0" w:firstLine="720"/>
        <w:jc w:val="both"/>
      </w:pPr>
      <w:r>
        <w:t xml:space="preserve">5.3. По завершении студентом курсовой работы (проекта) руководитель проверяет, подписывает ее вместе с </w:t>
      </w:r>
      <w:r w:rsidR="00305C0E">
        <w:t>рецензией</w:t>
      </w:r>
      <w:r>
        <w:t xml:space="preserve">, передает студенту для ознакомления. Проверка, составление </w:t>
      </w:r>
      <w:r w:rsidR="00305C0E">
        <w:t>рецензии</w:t>
      </w:r>
      <w:r>
        <w:t xml:space="preserve"> и </w:t>
      </w:r>
      <w:r w:rsidR="00056D7E">
        <w:t xml:space="preserve">защита </w:t>
      </w:r>
      <w:r>
        <w:t xml:space="preserve">курсовой работы (проекта) осуществляет руководитель курсовой работы (проекта) </w:t>
      </w:r>
      <w:r w:rsidR="00056D7E">
        <w:t>вне расписания учебных занятий.</w:t>
      </w:r>
      <w:r w:rsidR="00056D7E" w:rsidRPr="00056D7E">
        <w:t xml:space="preserve"> </w:t>
      </w:r>
      <w:r w:rsidR="00056D7E">
        <w:t>На выполнение этой работы отводится один час на каждую курсовую работу.</w:t>
      </w:r>
    </w:p>
    <w:p w14:paraId="4623FDF3" w14:textId="43B4B33A" w:rsidR="009729E6" w:rsidRDefault="7FBC41CD">
      <w:pPr>
        <w:spacing w:line="276" w:lineRule="auto"/>
        <w:ind w:left="0" w:right="0" w:firstLine="720"/>
        <w:jc w:val="both"/>
      </w:pPr>
      <w:r>
        <w:t xml:space="preserve">5.4. </w:t>
      </w:r>
      <w:r w:rsidR="00305C0E">
        <w:t>Рецензия может быть оформлена как в конце курсовой работы (проекта) на отдельном листе в рукописном виде, так и на отдельном бланке в напечатанном виде. Она должна</w:t>
      </w:r>
      <w:r>
        <w:t xml:space="preserve"> включать:</w:t>
      </w:r>
    </w:p>
    <w:p w14:paraId="5072CA00" w14:textId="77777777" w:rsidR="009729E6" w:rsidRDefault="7FBC41CD">
      <w:pPr>
        <w:spacing w:line="276" w:lineRule="auto"/>
        <w:ind w:left="0" w:right="0" w:firstLine="720"/>
        <w:jc w:val="both"/>
      </w:pPr>
      <w:r>
        <w:t>– заключение о соответствии курсовой работы (проекта) заявленной теме;</w:t>
      </w:r>
    </w:p>
    <w:p w14:paraId="791F88CE" w14:textId="67F20B05" w:rsidR="009729E6" w:rsidRDefault="7FBC41CD">
      <w:pPr>
        <w:spacing w:line="276" w:lineRule="auto"/>
        <w:ind w:left="0" w:right="0" w:firstLine="720"/>
        <w:jc w:val="both"/>
      </w:pPr>
      <w:r>
        <w:t>– оценку качества выполнения курсовой работы (проекта)</w:t>
      </w:r>
      <w:r w:rsidR="007A75B2">
        <w:t>, с подробным описанием недостатков или достоинств, замечаний</w:t>
      </w:r>
      <w:r>
        <w:t>;</w:t>
      </w:r>
    </w:p>
    <w:p w14:paraId="746BC0A4" w14:textId="16052649" w:rsidR="007A75B2" w:rsidRDefault="7FBC41CD" w:rsidP="007A75B2">
      <w:pPr>
        <w:spacing w:line="276" w:lineRule="auto"/>
        <w:ind w:left="0" w:right="0" w:firstLine="720"/>
        <w:jc w:val="both"/>
      </w:pPr>
      <w:r>
        <w:t>– оценку полноты разработки поставленных вопросов, теоретической и практической значимости курсовой работы (проекта);</w:t>
      </w:r>
    </w:p>
    <w:p w14:paraId="308AC68C" w14:textId="2F6F7A71" w:rsidR="009729E6" w:rsidRDefault="7FBC41CD">
      <w:pPr>
        <w:spacing w:line="276" w:lineRule="auto"/>
        <w:ind w:left="0" w:right="0" w:firstLine="720"/>
        <w:jc w:val="both"/>
      </w:pPr>
      <w:r>
        <w:t xml:space="preserve">– </w:t>
      </w:r>
      <w:r w:rsidR="00305C0E">
        <w:t>допуск (не допуск) к защите курсовой работы (проекта).</w:t>
      </w:r>
    </w:p>
    <w:p w14:paraId="782F1619" w14:textId="240AA4D1" w:rsidR="009729E6" w:rsidRDefault="7FBC41CD">
      <w:pPr>
        <w:spacing w:line="276" w:lineRule="auto"/>
        <w:ind w:left="0" w:right="0" w:firstLine="720"/>
        <w:jc w:val="both"/>
      </w:pPr>
      <w:r>
        <w:t>5.</w:t>
      </w:r>
      <w:r w:rsidR="00056D7E">
        <w:t>5</w:t>
      </w:r>
      <w:r>
        <w:t>. Курсовая работа (проект) оценивает</w:t>
      </w:r>
      <w:r w:rsidR="00F00B56">
        <w:t>ся</w:t>
      </w:r>
      <w:r>
        <w:t xml:space="preserve"> по пятибалльной системе. Положительная оценка по той дисциплине (модулю), по которой предусматривается курсовая работа (проект) выставляется только при условии успешной сдачи курсовой работы (проекта) на оценку не ниже «удовлетворительно».</w:t>
      </w:r>
    </w:p>
    <w:p w14:paraId="7EF7FD60" w14:textId="64426C2C" w:rsidR="00056D7E" w:rsidRDefault="00056D7E">
      <w:pPr>
        <w:spacing w:line="276" w:lineRule="auto"/>
        <w:ind w:left="0" w:right="0" w:firstLine="720"/>
        <w:jc w:val="both"/>
      </w:pPr>
      <w:r>
        <w:t>5.6. При отсутствии допуска к защите курсовой работы (проекта) работа возвращается на доработку указанных в рецензии замечаний.</w:t>
      </w:r>
    </w:p>
    <w:p w14:paraId="7375A1D7" w14:textId="2D3B02EA" w:rsidR="009729E6" w:rsidRDefault="00056D7E">
      <w:pPr>
        <w:spacing w:line="276" w:lineRule="auto"/>
        <w:ind w:left="0" w:right="0" w:firstLine="720"/>
        <w:jc w:val="both"/>
      </w:pPr>
      <w:r>
        <w:t>5.7</w:t>
      </w:r>
      <w:r w:rsidR="7FBC41CD">
        <w:t>. Студентам, получившим неудовлетворительную оценку</w:t>
      </w:r>
      <w:r>
        <w:t xml:space="preserve"> во время защиты</w:t>
      </w:r>
      <w:r w:rsidR="7FBC41CD">
        <w:t xml:space="preserve"> курсовой работ</w:t>
      </w:r>
      <w:r>
        <w:t>ы</w:t>
      </w:r>
      <w:r w:rsidR="7FBC41CD">
        <w:t xml:space="preserve"> (проект</w:t>
      </w:r>
      <w:r>
        <w:t>а</w:t>
      </w:r>
      <w:r w:rsidR="7FBC41CD">
        <w:t>), предоставляется право выбора новой темы курсовой работы (проекта) или по решению преподавателя, доработки прежней темы и определяется новый срок для ее выполнения.</w:t>
      </w:r>
    </w:p>
    <w:p w14:paraId="257CA20E" w14:textId="77777777" w:rsidR="00305C0E" w:rsidRDefault="00305C0E" w:rsidP="7FBC41CD">
      <w:pPr>
        <w:spacing w:line="276" w:lineRule="auto"/>
        <w:ind w:left="0" w:right="0" w:firstLine="0"/>
        <w:jc w:val="center"/>
        <w:rPr>
          <w:b/>
          <w:bCs/>
        </w:rPr>
      </w:pPr>
    </w:p>
    <w:p w14:paraId="41E486AE" w14:textId="77777777" w:rsidR="009729E6" w:rsidRDefault="7FBC41CD" w:rsidP="7FBC41CD">
      <w:pPr>
        <w:spacing w:line="276" w:lineRule="auto"/>
        <w:ind w:left="0" w:right="0" w:firstLine="0"/>
        <w:jc w:val="center"/>
        <w:rPr>
          <w:b/>
          <w:bCs/>
        </w:rPr>
      </w:pPr>
      <w:r w:rsidRPr="7FBC41CD">
        <w:rPr>
          <w:b/>
          <w:bCs/>
        </w:rPr>
        <w:t>6. Хранение курсовых работ (проектов)</w:t>
      </w:r>
    </w:p>
    <w:p w14:paraId="064C0E19" w14:textId="35B58ADC" w:rsidR="009729E6" w:rsidRDefault="7FBC41CD">
      <w:pPr>
        <w:tabs>
          <w:tab w:val="left" w:pos="9781"/>
        </w:tabs>
        <w:spacing w:line="276" w:lineRule="auto"/>
        <w:ind w:left="0" w:right="0" w:firstLine="720"/>
        <w:jc w:val="both"/>
      </w:pPr>
      <w:r>
        <w:t>6.1. Выполненные студентами кур</w:t>
      </w:r>
      <w:r w:rsidR="005F0A94">
        <w:t>совые работы (проекты) подлежат хранению в течение одного года</w:t>
      </w:r>
      <w:r>
        <w:t>. По истечении указанного срока все курсовые работы (проекты), не представляющие для кабинета интереса, списываются по акту.</w:t>
      </w:r>
    </w:p>
    <w:p w14:paraId="2FDCB8B9" w14:textId="2A9B84F2" w:rsidR="009729E6" w:rsidRDefault="00ABC6B7">
      <w:pPr>
        <w:tabs>
          <w:tab w:val="left" w:pos="9781"/>
        </w:tabs>
        <w:spacing w:line="276" w:lineRule="auto"/>
        <w:ind w:left="0" w:right="0" w:firstLine="720"/>
        <w:jc w:val="both"/>
      </w:pPr>
      <w:r>
        <w:t>6.2. Лучшие курсовые работы (проекты), представляющие учебно</w:t>
      </w:r>
      <w:r w:rsidR="00056D7E">
        <w:t>-</w:t>
      </w:r>
      <w:r>
        <w:t>методическую ценность, могут быть использованы в качестве учебных пособий в кабинетах и лабораториях колледжа.</w:t>
      </w:r>
    </w:p>
    <w:p w14:paraId="0A37501D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4746C9BA" w14:textId="77777777" w:rsidR="00EC5BB4" w:rsidRDefault="00EC5BB4">
      <w:pPr>
        <w:tabs>
          <w:tab w:val="left" w:pos="9781"/>
        </w:tabs>
        <w:spacing w:line="276" w:lineRule="auto"/>
        <w:ind w:right="0" w:hanging="320"/>
        <w:jc w:val="both"/>
      </w:pPr>
    </w:p>
    <w:p w14:paraId="01B5B067" w14:textId="77777777" w:rsidR="00EC5BB4" w:rsidRDefault="00EC5BB4">
      <w:pPr>
        <w:tabs>
          <w:tab w:val="left" w:pos="9781"/>
        </w:tabs>
        <w:spacing w:line="276" w:lineRule="auto"/>
        <w:ind w:right="0" w:hanging="320"/>
        <w:jc w:val="both"/>
      </w:pPr>
    </w:p>
    <w:p w14:paraId="323D0C00" w14:textId="77777777" w:rsidR="00EC5BB4" w:rsidRDefault="00EC5BB4">
      <w:pPr>
        <w:tabs>
          <w:tab w:val="left" w:pos="9781"/>
        </w:tabs>
        <w:spacing w:line="276" w:lineRule="auto"/>
        <w:ind w:right="0" w:hanging="320"/>
        <w:jc w:val="both"/>
      </w:pPr>
    </w:p>
    <w:p w14:paraId="5DAB6C7B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02EB378F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6A05A809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5A39BBE3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41C8F396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72A3D3EC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0D0B940D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0E27B00A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60061E4C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44EAFD9C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4B94D5A5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3DEEC669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3656B9AB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45FB0818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049F31CB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53128261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62486C05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4101652C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4B99056E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1299C43A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4DDBEF00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3461D779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3CF2D8B6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0FB78278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1FC39945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0562CB0E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34CE0A41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62EBF3C5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6D98A12B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2946DB82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5997CC1D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110FFD37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6B699379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3FE9F23F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1F72F646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08CE6F91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61CDCEAD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6BB9E253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23DE523C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52E56223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07547A01" w14:textId="77777777" w:rsidR="009729E6" w:rsidRDefault="009729E6">
      <w:pPr>
        <w:tabs>
          <w:tab w:val="left" w:pos="9781"/>
        </w:tabs>
        <w:spacing w:line="276" w:lineRule="auto"/>
        <w:ind w:right="0" w:hanging="320"/>
        <w:jc w:val="both"/>
      </w:pPr>
    </w:p>
    <w:p w14:paraId="14CCE897" w14:textId="77777777" w:rsidR="0039229C" w:rsidRDefault="0039229C" w:rsidP="7FBC41CD">
      <w:pPr>
        <w:widowControl/>
        <w:autoSpaceDE/>
        <w:ind w:left="0" w:right="0" w:firstLine="0"/>
        <w:jc w:val="right"/>
        <w:rPr>
          <w:b/>
          <w:bCs/>
        </w:rPr>
      </w:pPr>
    </w:p>
    <w:p w14:paraId="1403A5A0" w14:textId="77777777" w:rsidR="0039229C" w:rsidRDefault="0039229C" w:rsidP="7FBC41CD">
      <w:pPr>
        <w:widowControl/>
        <w:autoSpaceDE/>
        <w:ind w:left="0" w:right="0" w:firstLine="0"/>
        <w:jc w:val="right"/>
        <w:rPr>
          <w:b/>
          <w:bCs/>
        </w:rPr>
      </w:pPr>
    </w:p>
    <w:p w14:paraId="6AF5AA83" w14:textId="77777777" w:rsidR="0039229C" w:rsidRDefault="0039229C" w:rsidP="7FBC41CD">
      <w:pPr>
        <w:widowControl/>
        <w:autoSpaceDE/>
        <w:ind w:left="0" w:right="0" w:firstLine="0"/>
        <w:jc w:val="right"/>
        <w:rPr>
          <w:b/>
          <w:bCs/>
        </w:rPr>
      </w:pPr>
    </w:p>
    <w:p w14:paraId="1C35A667" w14:textId="77777777" w:rsidR="009729E6" w:rsidRDefault="7FBC41CD" w:rsidP="7FBC41CD">
      <w:pPr>
        <w:widowControl/>
        <w:autoSpaceDE/>
        <w:ind w:left="0" w:right="0" w:firstLine="0"/>
        <w:jc w:val="right"/>
        <w:rPr>
          <w:b/>
          <w:bCs/>
        </w:rPr>
      </w:pPr>
      <w:r w:rsidRPr="7FBC41CD">
        <w:rPr>
          <w:b/>
          <w:bCs/>
        </w:rPr>
        <w:lastRenderedPageBreak/>
        <w:t>Образец заполнения</w:t>
      </w:r>
    </w:p>
    <w:p w14:paraId="36C58F4E" w14:textId="77777777" w:rsidR="0039229C" w:rsidRDefault="7FBC41CD">
      <w:pPr>
        <w:widowControl/>
        <w:autoSpaceDE/>
        <w:ind w:left="0" w:right="0" w:firstLine="0"/>
        <w:jc w:val="center"/>
      </w:pPr>
      <w:r>
        <w:t xml:space="preserve">Государственное автономное профессиональное образовательное учреждение </w:t>
      </w:r>
    </w:p>
    <w:p w14:paraId="50745C11" w14:textId="2064E573" w:rsidR="009729E6" w:rsidRDefault="7FBC41CD" w:rsidP="0039229C">
      <w:pPr>
        <w:widowControl/>
        <w:autoSpaceDE/>
        <w:ind w:left="0" w:right="0" w:firstLine="0"/>
        <w:jc w:val="center"/>
      </w:pPr>
      <w:r>
        <w:t>Чувашской Республики</w:t>
      </w:r>
      <w:r w:rsidR="0039229C">
        <w:t xml:space="preserve"> </w:t>
      </w:r>
      <w:r>
        <w:t>«Чебоксарский экономико-технологический колледж»</w:t>
      </w:r>
    </w:p>
    <w:p w14:paraId="7DFC2B9F" w14:textId="77777777" w:rsidR="009729E6" w:rsidRDefault="7FBC41CD">
      <w:pPr>
        <w:widowControl/>
        <w:autoSpaceDE/>
        <w:ind w:left="0" w:right="0" w:firstLine="0"/>
        <w:jc w:val="center"/>
      </w:pPr>
      <w:r>
        <w:t>Министерства образования и молодежной политики Чувашской Республики</w:t>
      </w:r>
    </w:p>
    <w:p w14:paraId="5043CB0F" w14:textId="77777777" w:rsidR="009729E6" w:rsidRDefault="009729E6">
      <w:pPr>
        <w:widowControl/>
        <w:autoSpaceDE/>
        <w:ind w:left="0" w:right="0" w:firstLine="0"/>
        <w:jc w:val="center"/>
      </w:pPr>
    </w:p>
    <w:p w14:paraId="5C521591" w14:textId="77777777" w:rsidR="009729E6" w:rsidRDefault="7FBC41CD">
      <w:pPr>
        <w:widowControl/>
        <w:autoSpaceDE/>
        <w:ind w:left="0" w:right="0" w:firstLine="0"/>
        <w:jc w:val="center"/>
      </w:pPr>
      <w:r>
        <w:t>Специальность «Экономика и бухгалтерский учет (по отраслям)»</w:t>
      </w:r>
    </w:p>
    <w:p w14:paraId="07459315" w14:textId="77777777" w:rsidR="009729E6" w:rsidRDefault="009729E6">
      <w:pPr>
        <w:widowControl/>
        <w:autoSpaceDE/>
        <w:ind w:left="0" w:right="0" w:firstLine="0"/>
        <w:jc w:val="center"/>
      </w:pPr>
    </w:p>
    <w:p w14:paraId="6E49565E" w14:textId="77777777" w:rsidR="00E61161" w:rsidRDefault="00E61161">
      <w:pPr>
        <w:widowControl/>
        <w:autoSpaceDE/>
        <w:ind w:left="0" w:right="0" w:firstLine="0"/>
        <w:jc w:val="center"/>
      </w:pPr>
    </w:p>
    <w:p w14:paraId="4E322FBB" w14:textId="77777777" w:rsidR="009729E6" w:rsidRPr="00E61161" w:rsidRDefault="7FBC41CD" w:rsidP="7FBC41CD">
      <w:pPr>
        <w:keepNext/>
        <w:widowControl/>
        <w:autoSpaceDE/>
        <w:spacing w:before="240" w:after="60"/>
        <w:ind w:left="0" w:right="0" w:firstLine="0"/>
        <w:jc w:val="center"/>
        <w:rPr>
          <w:b/>
          <w:bCs/>
          <w:sz w:val="28"/>
          <w:szCs w:val="28"/>
          <w:lang w:eastAsia="en-US"/>
        </w:rPr>
      </w:pPr>
      <w:r w:rsidRPr="00E61161">
        <w:rPr>
          <w:b/>
          <w:bCs/>
          <w:sz w:val="28"/>
          <w:szCs w:val="28"/>
          <w:lang w:eastAsia="en-US"/>
        </w:rPr>
        <w:t>КУРСОВАЯ РАБОТА</w:t>
      </w:r>
    </w:p>
    <w:p w14:paraId="6537F28F" w14:textId="77777777" w:rsidR="009729E6" w:rsidRPr="00E61161" w:rsidRDefault="009729E6">
      <w:pPr>
        <w:widowControl/>
        <w:autoSpaceDE/>
        <w:ind w:left="0" w:right="0" w:firstLine="0"/>
        <w:jc w:val="center"/>
        <w:rPr>
          <w:sz w:val="28"/>
          <w:szCs w:val="28"/>
          <w:lang w:eastAsia="en-US"/>
        </w:rPr>
      </w:pPr>
    </w:p>
    <w:p w14:paraId="21ED2A1A" w14:textId="77777777" w:rsidR="009729E6" w:rsidRDefault="7FBC41CD" w:rsidP="7FBC41CD">
      <w:pPr>
        <w:keepNext/>
        <w:widowControl/>
        <w:autoSpaceDE/>
        <w:spacing w:before="240" w:after="60"/>
        <w:ind w:left="0" w:right="0" w:firstLine="0"/>
        <w:jc w:val="center"/>
        <w:rPr>
          <w:lang w:eastAsia="en-US"/>
        </w:rPr>
      </w:pPr>
      <w:r w:rsidRPr="7FBC41CD">
        <w:rPr>
          <w:lang w:eastAsia="en-US"/>
        </w:rPr>
        <w:t xml:space="preserve"> на тему</w:t>
      </w:r>
    </w:p>
    <w:p w14:paraId="28472E31" w14:textId="77777777" w:rsidR="009729E6" w:rsidRDefault="7FBC41CD" w:rsidP="7FBC41CD">
      <w:pPr>
        <w:widowControl/>
        <w:autoSpaceDE/>
        <w:spacing w:after="120" w:line="360" w:lineRule="auto"/>
        <w:ind w:left="0" w:right="0" w:firstLine="0"/>
        <w:jc w:val="center"/>
        <w:rPr>
          <w:b/>
          <w:bCs/>
          <w:lang w:eastAsia="en-US"/>
        </w:rPr>
      </w:pPr>
      <w:r w:rsidRPr="7FBC41CD">
        <w:rPr>
          <w:b/>
          <w:bCs/>
          <w:lang w:eastAsia="en-US"/>
        </w:rPr>
        <w:t>УЧЕТ И НАЛОГООБЛОЖЕНИЕ ОСНОВНЫХ СРЕДСТВ ПРЕДПРИЯТИЯ</w:t>
      </w:r>
    </w:p>
    <w:p w14:paraId="31828725" w14:textId="77777777" w:rsidR="00E61161" w:rsidRDefault="00E61161" w:rsidP="00ABC6B7">
      <w:pPr>
        <w:widowControl/>
        <w:autoSpaceDE/>
        <w:spacing w:after="120"/>
        <w:ind w:left="0" w:right="0" w:firstLine="0"/>
        <w:jc w:val="center"/>
        <w:rPr>
          <w:lang w:eastAsia="en-US"/>
        </w:rPr>
      </w:pPr>
    </w:p>
    <w:p w14:paraId="586BBBD7" w14:textId="77777777" w:rsidR="009729E6" w:rsidRDefault="00ABC6B7" w:rsidP="00E61161">
      <w:pPr>
        <w:widowControl/>
        <w:tabs>
          <w:tab w:val="left" w:pos="0"/>
        </w:tabs>
        <w:autoSpaceDE/>
        <w:spacing w:after="120"/>
        <w:ind w:left="0" w:right="0" w:firstLine="0"/>
        <w:rPr>
          <w:lang w:eastAsia="en-US"/>
        </w:rPr>
      </w:pPr>
      <w:r w:rsidRPr="00ABC6B7">
        <w:rPr>
          <w:lang w:eastAsia="en-US"/>
        </w:rPr>
        <w:t>Студента (ки)____</w:t>
      </w:r>
      <w:r w:rsidRPr="00ABC6B7">
        <w:rPr>
          <w:u w:val="single"/>
          <w:lang w:eastAsia="en-US"/>
        </w:rPr>
        <w:t>МИЛЮКОВА АРСЕНТИЯ ЕГОРОВИЧА</w:t>
      </w:r>
      <w:r w:rsidRPr="00ABC6B7">
        <w:rPr>
          <w:lang w:eastAsia="en-US"/>
        </w:rPr>
        <w:t>_________________________</w:t>
      </w:r>
    </w:p>
    <w:p w14:paraId="076CDE52" w14:textId="77777777" w:rsidR="009729E6" w:rsidRDefault="7FBC41CD" w:rsidP="7FBC41CD">
      <w:pPr>
        <w:widowControl/>
        <w:autoSpaceDE/>
        <w:spacing w:after="120"/>
        <w:ind w:left="0" w:right="0" w:firstLine="0"/>
        <w:jc w:val="center"/>
        <w:rPr>
          <w:lang w:eastAsia="en-US"/>
        </w:rPr>
      </w:pPr>
      <w:r w:rsidRPr="7FBC41CD">
        <w:rPr>
          <w:lang w:eastAsia="en-US"/>
        </w:rPr>
        <w:t>(Ф.И.О. полностью)</w:t>
      </w:r>
    </w:p>
    <w:p w14:paraId="2AFBF37E" w14:textId="25FFE46C" w:rsidR="009729E6" w:rsidRDefault="7FBC41CD" w:rsidP="7FBC41CD">
      <w:pPr>
        <w:widowControl/>
        <w:autoSpaceDE/>
        <w:spacing w:after="120"/>
        <w:ind w:left="0" w:right="0" w:firstLine="0"/>
        <w:rPr>
          <w:lang w:eastAsia="en-US"/>
        </w:rPr>
      </w:pPr>
      <w:r w:rsidRPr="7FBC41CD">
        <w:rPr>
          <w:lang w:eastAsia="en-US"/>
        </w:rPr>
        <w:t>Группы________________</w:t>
      </w:r>
      <w:r w:rsidRPr="7FBC41CD">
        <w:rPr>
          <w:u w:val="single"/>
          <w:lang w:eastAsia="en-US"/>
        </w:rPr>
        <w:t>11-Э-15</w:t>
      </w:r>
      <w:r w:rsidRPr="7FBC41CD">
        <w:rPr>
          <w:lang w:eastAsia="en-US"/>
        </w:rPr>
        <w:t>____________________________________________</w:t>
      </w:r>
      <w:r w:rsidR="00E61161">
        <w:rPr>
          <w:lang w:eastAsia="en-US"/>
        </w:rPr>
        <w:t>___</w:t>
      </w:r>
    </w:p>
    <w:p w14:paraId="70DF9E56" w14:textId="77777777" w:rsidR="009729E6" w:rsidRDefault="009729E6">
      <w:pPr>
        <w:widowControl/>
        <w:autoSpaceDE/>
        <w:ind w:left="0" w:right="0" w:firstLine="0"/>
      </w:pPr>
    </w:p>
    <w:p w14:paraId="44E871BC" w14:textId="77777777" w:rsidR="009729E6" w:rsidRDefault="009729E6">
      <w:pPr>
        <w:widowControl/>
        <w:autoSpaceDE/>
        <w:ind w:left="0" w:right="0" w:firstLine="0"/>
      </w:pPr>
    </w:p>
    <w:p w14:paraId="144A5D23" w14:textId="77777777" w:rsidR="009729E6" w:rsidRDefault="009729E6">
      <w:pPr>
        <w:widowControl/>
        <w:autoSpaceDE/>
        <w:ind w:left="0" w:right="0" w:firstLine="0"/>
      </w:pPr>
    </w:p>
    <w:p w14:paraId="738610EB" w14:textId="77777777" w:rsidR="009729E6" w:rsidRDefault="009729E6">
      <w:pPr>
        <w:widowControl/>
        <w:autoSpaceDE/>
        <w:ind w:left="0" w:right="0" w:firstLine="0"/>
      </w:pPr>
    </w:p>
    <w:p w14:paraId="637805D2" w14:textId="77777777" w:rsidR="009729E6" w:rsidRDefault="009729E6">
      <w:pPr>
        <w:widowControl/>
        <w:autoSpaceDE/>
        <w:ind w:left="0" w:right="0" w:firstLine="0"/>
      </w:pPr>
    </w:p>
    <w:p w14:paraId="463F29E8" w14:textId="77777777" w:rsidR="009729E6" w:rsidRDefault="009729E6">
      <w:pPr>
        <w:widowControl/>
        <w:autoSpaceDE/>
        <w:ind w:left="0" w:right="0" w:firstLine="0"/>
      </w:pPr>
    </w:p>
    <w:p w14:paraId="722B3B86" w14:textId="12FE09AB" w:rsidR="009729E6" w:rsidRDefault="7FBC41CD" w:rsidP="7FBC41CD">
      <w:pPr>
        <w:widowControl/>
        <w:autoSpaceDE/>
        <w:ind w:left="0" w:right="0" w:firstLine="0"/>
        <w:rPr>
          <w:u w:val="single"/>
        </w:rPr>
      </w:pPr>
      <w:r>
        <w:t xml:space="preserve">Руководитель работы        ________________                     </w:t>
      </w:r>
      <w:r w:rsidR="0039229C">
        <w:rPr>
          <w:u w:val="single"/>
        </w:rPr>
        <w:t>___В.А. Петрова</w:t>
      </w:r>
      <w:r w:rsidRPr="7FBC41CD">
        <w:rPr>
          <w:u w:val="single"/>
        </w:rPr>
        <w:t xml:space="preserve"> ______</w:t>
      </w:r>
    </w:p>
    <w:p w14:paraId="473A5F36" w14:textId="77777777" w:rsidR="009729E6" w:rsidRDefault="7FBC41CD">
      <w:pPr>
        <w:widowControl/>
        <w:autoSpaceDE/>
        <w:ind w:left="0" w:right="0" w:firstLine="0"/>
        <w:jc w:val="center"/>
      </w:pPr>
      <w:r>
        <w:t xml:space="preserve">                                                                             (Ф.И.О.)</w:t>
      </w:r>
    </w:p>
    <w:p w14:paraId="3B7B4B86" w14:textId="77777777" w:rsidR="009729E6" w:rsidRDefault="009729E6">
      <w:pPr>
        <w:widowControl/>
        <w:autoSpaceDE/>
        <w:ind w:left="0" w:right="0" w:firstLine="0"/>
      </w:pPr>
    </w:p>
    <w:p w14:paraId="2AB13DCD" w14:textId="77777777" w:rsidR="009729E6" w:rsidRDefault="7FBC41CD">
      <w:pPr>
        <w:widowControl/>
        <w:autoSpaceDE/>
        <w:ind w:left="0" w:right="0" w:firstLine="0"/>
      </w:pPr>
      <w:r>
        <w:t>Оценка защиты __________________________________________________________</w:t>
      </w:r>
    </w:p>
    <w:p w14:paraId="3A0FF5F2" w14:textId="77777777" w:rsidR="009729E6" w:rsidRDefault="009729E6">
      <w:pPr>
        <w:widowControl/>
        <w:autoSpaceDE/>
        <w:ind w:left="0" w:right="0" w:firstLine="0"/>
      </w:pPr>
    </w:p>
    <w:p w14:paraId="5630AD66" w14:textId="77777777" w:rsidR="009729E6" w:rsidRDefault="009729E6">
      <w:pPr>
        <w:widowControl/>
        <w:autoSpaceDE/>
        <w:ind w:left="0" w:right="0" w:firstLine="0"/>
      </w:pPr>
    </w:p>
    <w:p w14:paraId="3631FB36" w14:textId="77777777" w:rsidR="009729E6" w:rsidRDefault="7FBC41CD">
      <w:pPr>
        <w:widowControl/>
        <w:autoSpaceDE/>
        <w:ind w:left="0" w:right="0" w:firstLine="0"/>
      </w:pPr>
      <w:r>
        <w:t>Дата защиты ____________________________________________________________</w:t>
      </w:r>
    </w:p>
    <w:p w14:paraId="61829076" w14:textId="77777777" w:rsidR="009729E6" w:rsidRDefault="009729E6">
      <w:pPr>
        <w:widowControl/>
        <w:autoSpaceDE/>
        <w:ind w:left="0" w:right="0" w:firstLine="0"/>
        <w:jc w:val="center"/>
      </w:pPr>
    </w:p>
    <w:p w14:paraId="2BA226A1" w14:textId="77777777" w:rsidR="009729E6" w:rsidRDefault="009729E6">
      <w:pPr>
        <w:widowControl/>
        <w:autoSpaceDE/>
        <w:ind w:left="0" w:right="0" w:firstLine="0"/>
        <w:jc w:val="center"/>
      </w:pPr>
    </w:p>
    <w:p w14:paraId="17AD93B2" w14:textId="77777777" w:rsidR="009729E6" w:rsidRDefault="009729E6">
      <w:pPr>
        <w:widowControl/>
        <w:autoSpaceDE/>
        <w:ind w:left="0" w:right="0" w:firstLine="0"/>
        <w:jc w:val="center"/>
      </w:pPr>
    </w:p>
    <w:p w14:paraId="0DE4B5B7" w14:textId="77777777" w:rsidR="009729E6" w:rsidRDefault="009729E6">
      <w:pPr>
        <w:widowControl/>
        <w:autoSpaceDE/>
        <w:ind w:left="0" w:right="0" w:firstLine="0"/>
        <w:jc w:val="center"/>
      </w:pPr>
    </w:p>
    <w:p w14:paraId="66204FF1" w14:textId="77777777" w:rsidR="009729E6" w:rsidRDefault="009729E6">
      <w:pPr>
        <w:widowControl/>
        <w:autoSpaceDE/>
        <w:ind w:left="0" w:right="0" w:firstLine="0"/>
        <w:jc w:val="center"/>
      </w:pPr>
    </w:p>
    <w:p w14:paraId="2DBF0D7D" w14:textId="77777777" w:rsidR="009729E6" w:rsidRDefault="009729E6">
      <w:pPr>
        <w:widowControl/>
        <w:autoSpaceDE/>
        <w:ind w:left="0" w:right="0" w:firstLine="0"/>
        <w:jc w:val="center"/>
      </w:pPr>
    </w:p>
    <w:p w14:paraId="6B62F1B3" w14:textId="77777777" w:rsidR="009729E6" w:rsidRDefault="009729E6">
      <w:pPr>
        <w:widowControl/>
        <w:autoSpaceDE/>
        <w:ind w:left="0" w:right="0" w:firstLine="0"/>
        <w:jc w:val="center"/>
      </w:pPr>
    </w:p>
    <w:p w14:paraId="02F2C34E" w14:textId="77777777" w:rsidR="009729E6" w:rsidRDefault="009729E6">
      <w:pPr>
        <w:widowControl/>
        <w:autoSpaceDE/>
        <w:ind w:left="0" w:right="0" w:firstLine="0"/>
        <w:jc w:val="center"/>
      </w:pPr>
    </w:p>
    <w:p w14:paraId="680A4E5D" w14:textId="77777777" w:rsidR="009729E6" w:rsidRDefault="009729E6">
      <w:pPr>
        <w:widowControl/>
        <w:autoSpaceDE/>
        <w:ind w:left="0" w:right="0" w:firstLine="0"/>
        <w:jc w:val="center"/>
      </w:pPr>
    </w:p>
    <w:p w14:paraId="19219836" w14:textId="77777777" w:rsidR="009729E6" w:rsidRDefault="009729E6">
      <w:pPr>
        <w:widowControl/>
        <w:autoSpaceDE/>
        <w:ind w:left="0" w:right="0" w:firstLine="0"/>
        <w:jc w:val="center"/>
      </w:pPr>
    </w:p>
    <w:p w14:paraId="296FEF7D" w14:textId="77777777" w:rsidR="009729E6" w:rsidRDefault="009729E6">
      <w:pPr>
        <w:widowControl/>
        <w:autoSpaceDE/>
        <w:ind w:left="0" w:right="0" w:firstLine="0"/>
        <w:jc w:val="center"/>
      </w:pPr>
    </w:p>
    <w:p w14:paraId="7194DBDC" w14:textId="77777777" w:rsidR="009729E6" w:rsidRDefault="009729E6">
      <w:pPr>
        <w:widowControl/>
        <w:autoSpaceDE/>
        <w:ind w:left="0" w:right="0" w:firstLine="0"/>
        <w:jc w:val="center"/>
      </w:pPr>
    </w:p>
    <w:p w14:paraId="3AA55C18" w14:textId="77777777" w:rsidR="00305C0E" w:rsidRDefault="00305C0E">
      <w:pPr>
        <w:widowControl/>
        <w:autoSpaceDE/>
        <w:ind w:left="0" w:right="0" w:firstLine="0"/>
        <w:jc w:val="center"/>
      </w:pPr>
    </w:p>
    <w:p w14:paraId="769D0D3C" w14:textId="77777777" w:rsidR="009729E6" w:rsidRDefault="009729E6">
      <w:pPr>
        <w:widowControl/>
        <w:autoSpaceDE/>
        <w:ind w:left="0" w:right="0" w:firstLine="0"/>
        <w:jc w:val="center"/>
      </w:pPr>
    </w:p>
    <w:p w14:paraId="54CD245A" w14:textId="77777777" w:rsidR="009729E6" w:rsidRDefault="009729E6">
      <w:pPr>
        <w:widowControl/>
        <w:autoSpaceDE/>
        <w:ind w:left="0" w:right="0" w:firstLine="0"/>
        <w:jc w:val="center"/>
      </w:pPr>
    </w:p>
    <w:p w14:paraId="1231BE67" w14:textId="77777777" w:rsidR="009729E6" w:rsidRDefault="009729E6">
      <w:pPr>
        <w:widowControl/>
        <w:autoSpaceDE/>
        <w:ind w:left="0" w:right="0" w:firstLine="0"/>
        <w:jc w:val="center"/>
      </w:pPr>
    </w:p>
    <w:p w14:paraId="36FEB5B0" w14:textId="77777777" w:rsidR="009729E6" w:rsidRDefault="009729E6">
      <w:pPr>
        <w:widowControl/>
        <w:autoSpaceDE/>
        <w:ind w:left="0" w:right="0" w:firstLine="0"/>
        <w:jc w:val="center"/>
      </w:pPr>
    </w:p>
    <w:p w14:paraId="78FA9C08" w14:textId="77777777" w:rsidR="009729E6" w:rsidRDefault="7FBC41CD">
      <w:pPr>
        <w:widowControl/>
        <w:autoSpaceDE/>
        <w:ind w:left="0" w:right="0" w:firstLine="0"/>
        <w:jc w:val="center"/>
      </w:pPr>
      <w:r>
        <w:t>Чебоксары 2017</w:t>
      </w:r>
    </w:p>
    <w:p w14:paraId="50153213" w14:textId="77777777" w:rsidR="00E61161" w:rsidRPr="00E61161" w:rsidRDefault="00E61161" w:rsidP="00E61161">
      <w:pPr>
        <w:widowControl/>
        <w:autoSpaceDE/>
        <w:ind w:left="0" w:right="0" w:firstLine="0"/>
        <w:jc w:val="right"/>
        <w:rPr>
          <w:b/>
          <w:bCs/>
        </w:rPr>
      </w:pPr>
      <w:bookmarkStart w:id="0" w:name="_GoBack"/>
      <w:bookmarkEnd w:id="0"/>
      <w:r w:rsidRPr="00E61161">
        <w:rPr>
          <w:b/>
          <w:bCs/>
        </w:rPr>
        <w:lastRenderedPageBreak/>
        <w:t>Образец заполнения</w:t>
      </w:r>
    </w:p>
    <w:p w14:paraId="178356D0" w14:textId="24103A75" w:rsidR="00E61161" w:rsidRPr="00E61161" w:rsidRDefault="00E61161" w:rsidP="00E61161">
      <w:pPr>
        <w:widowControl/>
        <w:autoSpaceDE/>
        <w:ind w:left="0" w:right="0" w:firstLine="0"/>
        <w:jc w:val="center"/>
      </w:pPr>
      <w:r w:rsidRPr="00E61161">
        <w:t>Государственное автономное профессиональное образовательное учреждение</w:t>
      </w:r>
    </w:p>
    <w:p w14:paraId="24A618B2" w14:textId="77777777" w:rsidR="00E61161" w:rsidRPr="00E61161" w:rsidRDefault="00E61161" w:rsidP="00E61161">
      <w:pPr>
        <w:widowControl/>
        <w:autoSpaceDE/>
        <w:ind w:left="0" w:right="0" w:firstLine="0"/>
        <w:jc w:val="center"/>
      </w:pPr>
      <w:r w:rsidRPr="00E61161">
        <w:t>Чувашской Республики «Чебоксарский экономико-технологический колледж»</w:t>
      </w:r>
    </w:p>
    <w:p w14:paraId="130E21CF" w14:textId="77777777" w:rsidR="00E61161" w:rsidRPr="00E61161" w:rsidRDefault="00E61161" w:rsidP="00E61161">
      <w:pPr>
        <w:widowControl/>
        <w:autoSpaceDE/>
        <w:ind w:left="0" w:right="0" w:firstLine="0"/>
        <w:jc w:val="center"/>
      </w:pPr>
      <w:r w:rsidRPr="00E61161">
        <w:t>Министерства образования и молодежной политики Чувашской Республики</w:t>
      </w:r>
    </w:p>
    <w:p w14:paraId="2033BE12" w14:textId="77777777" w:rsidR="00E61161" w:rsidRPr="00E61161" w:rsidRDefault="00E61161" w:rsidP="00E61161">
      <w:pPr>
        <w:widowControl/>
        <w:autoSpaceDE/>
        <w:ind w:left="0" w:right="0" w:firstLine="0"/>
        <w:jc w:val="center"/>
      </w:pPr>
    </w:p>
    <w:p w14:paraId="7C0F7108" w14:textId="77777777" w:rsidR="00E61161" w:rsidRPr="00E61161" w:rsidRDefault="00E61161" w:rsidP="00E61161">
      <w:pPr>
        <w:widowControl/>
        <w:autoSpaceDE/>
        <w:ind w:left="0" w:right="0" w:firstLine="0"/>
        <w:jc w:val="center"/>
      </w:pPr>
      <w:r w:rsidRPr="00E61161">
        <w:t>Специальность «Экономика и бухгалтерский учет (по отраслям)»</w:t>
      </w:r>
    </w:p>
    <w:p w14:paraId="77703E75" w14:textId="77777777" w:rsidR="00E61161" w:rsidRPr="00E61161" w:rsidRDefault="00E61161" w:rsidP="00E61161">
      <w:pPr>
        <w:widowControl/>
        <w:autoSpaceDE/>
        <w:ind w:left="0" w:right="0" w:firstLine="0"/>
        <w:jc w:val="center"/>
      </w:pPr>
    </w:p>
    <w:p w14:paraId="3AAE6994" w14:textId="77777777" w:rsidR="00E61161" w:rsidRDefault="00E61161" w:rsidP="00E61161">
      <w:pPr>
        <w:widowControl/>
        <w:autoSpaceDE/>
        <w:ind w:left="0" w:right="0" w:firstLine="0"/>
        <w:jc w:val="right"/>
      </w:pPr>
    </w:p>
    <w:p w14:paraId="5F984ED2" w14:textId="77777777" w:rsidR="00E61161" w:rsidRDefault="00E61161" w:rsidP="00E61161">
      <w:pPr>
        <w:widowControl/>
        <w:autoSpaceDE/>
        <w:ind w:left="0" w:right="0" w:firstLine="0"/>
        <w:jc w:val="center"/>
      </w:pPr>
    </w:p>
    <w:p w14:paraId="06BB429D" w14:textId="033D7490" w:rsidR="00E61161" w:rsidRPr="00E61161" w:rsidRDefault="00056D7E" w:rsidP="00E61161">
      <w:pPr>
        <w:widowControl/>
        <w:autoSpaceDE/>
        <w:ind w:left="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РЕЦЕНЗИЯ</w:t>
      </w:r>
    </w:p>
    <w:p w14:paraId="1EF113E7" w14:textId="77211806" w:rsidR="00E61161" w:rsidRDefault="00056D7E" w:rsidP="00E61161">
      <w:pPr>
        <w:widowControl/>
        <w:autoSpaceDE/>
        <w:ind w:left="0" w:right="0" w:firstLine="0"/>
        <w:jc w:val="center"/>
      </w:pPr>
      <w:r>
        <w:t xml:space="preserve">на </w:t>
      </w:r>
      <w:r w:rsidR="00E61161">
        <w:t>курсов</w:t>
      </w:r>
      <w:r>
        <w:t>ую работу</w:t>
      </w:r>
    </w:p>
    <w:p w14:paraId="770AA42D" w14:textId="77777777" w:rsidR="00E61161" w:rsidRDefault="00E61161" w:rsidP="00E61161">
      <w:pPr>
        <w:widowControl/>
        <w:autoSpaceDE/>
        <w:ind w:left="0" w:right="0" w:firstLine="0"/>
        <w:jc w:val="center"/>
      </w:pPr>
    </w:p>
    <w:p w14:paraId="7114AE58" w14:textId="77777777" w:rsidR="00E61161" w:rsidRDefault="00E61161" w:rsidP="00E61161">
      <w:pPr>
        <w:widowControl/>
        <w:autoSpaceDE/>
        <w:ind w:left="0" w:right="0" w:firstLine="0"/>
        <w:jc w:val="center"/>
      </w:pPr>
    </w:p>
    <w:p w14:paraId="417160ED" w14:textId="77777777" w:rsidR="00E61161" w:rsidRDefault="00E61161" w:rsidP="00E61161">
      <w:pPr>
        <w:widowControl/>
        <w:autoSpaceDE/>
        <w:ind w:left="0" w:right="0" w:firstLine="0"/>
        <w:jc w:val="center"/>
      </w:pPr>
    </w:p>
    <w:p w14:paraId="35A040C9" w14:textId="02E31629" w:rsidR="00E61161" w:rsidRDefault="00E61161" w:rsidP="00E61161">
      <w:pPr>
        <w:widowControl/>
        <w:autoSpaceDE/>
        <w:ind w:left="0" w:right="0" w:firstLine="0"/>
      </w:pPr>
      <w:r>
        <w:t>Студента__________________________________________________________________________</w:t>
      </w:r>
    </w:p>
    <w:p w14:paraId="5FE22CF1" w14:textId="510312D9" w:rsidR="00E61161" w:rsidRDefault="00E61161" w:rsidP="00E61161">
      <w:pPr>
        <w:widowControl/>
        <w:autoSpaceDE/>
        <w:ind w:left="0" w:right="0" w:firstLine="0"/>
      </w:pPr>
      <w:r>
        <w:t xml:space="preserve">                                                      (Ф.И.О. полностью)</w:t>
      </w:r>
    </w:p>
    <w:p w14:paraId="7DF6F9C0" w14:textId="77777777" w:rsidR="00E61161" w:rsidRDefault="00E61161" w:rsidP="00E61161">
      <w:pPr>
        <w:widowControl/>
        <w:autoSpaceDE/>
        <w:ind w:left="0" w:right="0" w:firstLine="0"/>
      </w:pPr>
    </w:p>
    <w:p w14:paraId="06D842AC" w14:textId="786DA71C" w:rsidR="00E61161" w:rsidRDefault="00D371F0" w:rsidP="00E61161">
      <w:pPr>
        <w:widowControl/>
        <w:autoSpaceDE/>
        <w:ind w:left="0" w:right="0" w:firstLine="0"/>
      </w:pPr>
      <w:r>
        <w:t>Тема курсовой работы_______________________________________________________________</w:t>
      </w:r>
    </w:p>
    <w:p w14:paraId="4399A577" w14:textId="77777777" w:rsidR="00D371F0" w:rsidRDefault="00D371F0" w:rsidP="00E61161">
      <w:pPr>
        <w:widowControl/>
        <w:autoSpaceDE/>
        <w:ind w:left="0" w:right="0" w:firstLine="0"/>
      </w:pPr>
    </w:p>
    <w:p w14:paraId="21B0D80E" w14:textId="523ADF03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185D66BB" w14:textId="77777777" w:rsidR="00D371F0" w:rsidRDefault="00D371F0" w:rsidP="00E61161">
      <w:pPr>
        <w:widowControl/>
        <w:autoSpaceDE/>
        <w:ind w:left="0" w:right="0" w:firstLine="0"/>
      </w:pPr>
    </w:p>
    <w:p w14:paraId="338ED886" w14:textId="706A00BD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0A155BA8" w14:textId="77777777" w:rsidR="00D371F0" w:rsidRDefault="00D371F0" w:rsidP="00E61161">
      <w:pPr>
        <w:widowControl/>
        <w:autoSpaceDE/>
        <w:ind w:left="0" w:right="0" w:firstLine="0"/>
      </w:pPr>
    </w:p>
    <w:p w14:paraId="421287C7" w14:textId="6B0238C3" w:rsidR="00D371F0" w:rsidRDefault="00D371F0" w:rsidP="00E61161">
      <w:pPr>
        <w:widowControl/>
        <w:autoSpaceDE/>
        <w:ind w:left="0" w:right="0" w:firstLine="0"/>
      </w:pPr>
      <w:r>
        <w:t>Положительные стороны работы (актуальность темы, степень самостоятельной работы, полнота разработки темы и т.п.)</w:t>
      </w:r>
      <w:r w:rsidR="00EC5BB4">
        <w:t xml:space="preserve"> </w:t>
      </w:r>
      <w:r>
        <w:t>______________________________________________________________</w:t>
      </w:r>
    </w:p>
    <w:p w14:paraId="138E44D7" w14:textId="77777777" w:rsidR="00D371F0" w:rsidRDefault="00D371F0" w:rsidP="00E61161">
      <w:pPr>
        <w:widowControl/>
        <w:autoSpaceDE/>
        <w:ind w:left="0" w:right="0" w:firstLine="0"/>
      </w:pPr>
    </w:p>
    <w:p w14:paraId="469F4D62" w14:textId="0D9D2C80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68688AAE" w14:textId="77777777" w:rsidR="00D371F0" w:rsidRDefault="00D371F0" w:rsidP="00E61161">
      <w:pPr>
        <w:widowControl/>
        <w:autoSpaceDE/>
        <w:ind w:left="0" w:right="0" w:firstLine="0"/>
      </w:pPr>
    </w:p>
    <w:p w14:paraId="61DECE8A" w14:textId="7BA32645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3BA67354" w14:textId="77777777" w:rsidR="00D371F0" w:rsidRDefault="00D371F0" w:rsidP="00E61161">
      <w:pPr>
        <w:widowControl/>
        <w:autoSpaceDE/>
        <w:ind w:left="0" w:right="0" w:firstLine="0"/>
      </w:pPr>
    </w:p>
    <w:p w14:paraId="37ABB9E4" w14:textId="767C11FC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520720A4" w14:textId="77777777" w:rsidR="00D371F0" w:rsidRDefault="00D371F0" w:rsidP="00E61161">
      <w:pPr>
        <w:widowControl/>
        <w:autoSpaceDE/>
        <w:ind w:left="0" w:right="0" w:firstLine="0"/>
      </w:pPr>
    </w:p>
    <w:p w14:paraId="6D7812ED" w14:textId="357336A3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327B0B74" w14:textId="77777777" w:rsidR="00D371F0" w:rsidRDefault="00D371F0" w:rsidP="00E61161">
      <w:pPr>
        <w:widowControl/>
        <w:autoSpaceDE/>
        <w:ind w:left="0" w:right="0" w:firstLine="0"/>
      </w:pPr>
    </w:p>
    <w:p w14:paraId="09184EBF" w14:textId="0491A738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62C8BACD" w14:textId="77777777" w:rsidR="00D371F0" w:rsidRDefault="00D371F0" w:rsidP="00E61161">
      <w:pPr>
        <w:widowControl/>
        <w:autoSpaceDE/>
        <w:ind w:left="0" w:right="0" w:firstLine="0"/>
      </w:pPr>
    </w:p>
    <w:p w14:paraId="267D9402" w14:textId="3A4B724D" w:rsidR="00D371F0" w:rsidRDefault="00D371F0" w:rsidP="00E61161">
      <w:pPr>
        <w:widowControl/>
        <w:autoSpaceDE/>
        <w:ind w:left="0" w:right="0" w:firstLine="0"/>
      </w:pPr>
      <w:r>
        <w:t>Перечень недостатков работы_________________________________________________________</w:t>
      </w:r>
    </w:p>
    <w:p w14:paraId="3AA3D5BC" w14:textId="77777777" w:rsidR="00D371F0" w:rsidRDefault="00D371F0" w:rsidP="00E61161">
      <w:pPr>
        <w:widowControl/>
        <w:autoSpaceDE/>
        <w:ind w:left="0" w:right="0" w:firstLine="0"/>
      </w:pPr>
    </w:p>
    <w:p w14:paraId="7B6CC81D" w14:textId="737D45A5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17460011" w14:textId="77777777" w:rsidR="00D371F0" w:rsidRDefault="00D371F0" w:rsidP="00E61161">
      <w:pPr>
        <w:widowControl/>
        <w:autoSpaceDE/>
        <w:ind w:left="0" w:right="0" w:firstLine="0"/>
      </w:pPr>
    </w:p>
    <w:p w14:paraId="43DDC1D3" w14:textId="141E0F89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2D619857" w14:textId="77777777" w:rsidR="00D371F0" w:rsidRDefault="00D371F0" w:rsidP="00E61161">
      <w:pPr>
        <w:widowControl/>
        <w:autoSpaceDE/>
        <w:ind w:left="0" w:right="0" w:firstLine="0"/>
      </w:pPr>
    </w:p>
    <w:p w14:paraId="2AC50497" w14:textId="634DD119" w:rsidR="00D371F0" w:rsidRDefault="00D371F0" w:rsidP="00E61161">
      <w:pPr>
        <w:widowControl/>
        <w:autoSpaceDE/>
        <w:ind w:left="0" w:right="0" w:firstLine="0"/>
      </w:pPr>
      <w:r>
        <w:t>__________________________________________________________________________________</w:t>
      </w:r>
    </w:p>
    <w:p w14:paraId="3B5B876C" w14:textId="77777777" w:rsidR="00D371F0" w:rsidRDefault="00D371F0" w:rsidP="00E61161">
      <w:pPr>
        <w:widowControl/>
        <w:autoSpaceDE/>
        <w:ind w:left="0" w:right="0" w:firstLine="0"/>
      </w:pPr>
    </w:p>
    <w:p w14:paraId="33117D44" w14:textId="5C5C7CBE" w:rsidR="00D371F0" w:rsidRDefault="00056D7E" w:rsidP="00E61161">
      <w:pPr>
        <w:widowControl/>
        <w:autoSpaceDE/>
        <w:ind w:left="0" w:right="0" w:firstLine="0"/>
      </w:pPr>
      <w:r>
        <w:t>Допуск к защите ___________________________________________________________________</w:t>
      </w:r>
    </w:p>
    <w:p w14:paraId="40FF6BC0" w14:textId="2C864AA3" w:rsidR="00D371F0" w:rsidRDefault="00D371F0" w:rsidP="00E61161">
      <w:pPr>
        <w:widowControl/>
        <w:autoSpaceDE/>
        <w:ind w:left="0" w:right="0" w:firstLine="0"/>
      </w:pPr>
      <w:r>
        <w:t xml:space="preserve">                                    (</w:t>
      </w:r>
      <w:r w:rsidR="00056D7E">
        <w:t>д</w:t>
      </w:r>
      <w:r>
        <w:t>о</w:t>
      </w:r>
      <w:r w:rsidR="00056D7E">
        <w:t>пущена</w:t>
      </w:r>
      <w:r>
        <w:t>, не</w:t>
      </w:r>
      <w:r w:rsidR="00056D7E">
        <w:t xml:space="preserve"> </w:t>
      </w:r>
      <w:r>
        <w:t>до</w:t>
      </w:r>
      <w:r w:rsidR="00056D7E">
        <w:t>пущена</w:t>
      </w:r>
      <w:r>
        <w:t>)</w:t>
      </w:r>
    </w:p>
    <w:p w14:paraId="0AC2775D" w14:textId="77777777" w:rsidR="00D371F0" w:rsidRDefault="00D371F0" w:rsidP="00E61161">
      <w:pPr>
        <w:widowControl/>
        <w:autoSpaceDE/>
        <w:ind w:left="0" w:right="0" w:firstLine="0"/>
      </w:pPr>
    </w:p>
    <w:p w14:paraId="6B6EE107" w14:textId="157A6CB6" w:rsidR="00D371F0" w:rsidRDefault="00D371F0" w:rsidP="00E61161">
      <w:pPr>
        <w:widowControl/>
        <w:autoSpaceDE/>
        <w:ind w:left="0" w:right="0" w:firstLine="0"/>
      </w:pPr>
      <w:r>
        <w:t xml:space="preserve">Преподаватель_____________________________________________________________________ </w:t>
      </w:r>
    </w:p>
    <w:p w14:paraId="17BBAA21" w14:textId="79816D9F" w:rsidR="00D371F0" w:rsidRDefault="00D371F0" w:rsidP="00E61161">
      <w:pPr>
        <w:widowControl/>
        <w:autoSpaceDE/>
        <w:ind w:left="0" w:right="0" w:firstLine="0"/>
      </w:pPr>
      <w:r>
        <w:t xml:space="preserve">                                                            (Ф.И.О. полностью)</w:t>
      </w:r>
    </w:p>
    <w:p w14:paraId="0B3E8BAF" w14:textId="77777777" w:rsidR="00D371F0" w:rsidRDefault="00D371F0" w:rsidP="00E61161">
      <w:pPr>
        <w:widowControl/>
        <w:autoSpaceDE/>
        <w:ind w:left="0" w:right="0" w:firstLine="0"/>
      </w:pPr>
    </w:p>
    <w:p w14:paraId="75575DAD" w14:textId="24F30216" w:rsidR="00D371F0" w:rsidRDefault="00D371F0" w:rsidP="00E61161">
      <w:pPr>
        <w:widowControl/>
        <w:autoSpaceDE/>
        <w:ind w:left="0" w:right="0" w:firstLine="0"/>
      </w:pPr>
      <w:r>
        <w:t>«________»____________________20____                                   _____________________________</w:t>
      </w:r>
    </w:p>
    <w:p w14:paraId="72398D6A" w14:textId="7FB23269" w:rsidR="00D371F0" w:rsidRDefault="00D371F0" w:rsidP="00E61161">
      <w:pPr>
        <w:widowControl/>
        <w:autoSpaceDE/>
        <w:ind w:left="0" w:right="0" w:firstLine="0"/>
      </w:pPr>
      <w:r>
        <w:t xml:space="preserve">                      </w:t>
      </w:r>
      <w:r w:rsidR="00C63F31">
        <w:t xml:space="preserve">      </w:t>
      </w:r>
      <w:r>
        <w:t xml:space="preserve"> (дата)                                                                                     (подпись)</w:t>
      </w:r>
    </w:p>
    <w:sectPr w:rsidR="00D371F0" w:rsidSect="00B0044F">
      <w:footerReference w:type="default" r:id="rId6"/>
      <w:pgSz w:w="11906" w:h="16820"/>
      <w:pgMar w:top="1134" w:right="567" w:bottom="1134" w:left="1418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D843F" w14:textId="77777777" w:rsidR="00AB7103" w:rsidRDefault="00AB7103">
      <w:r>
        <w:separator/>
      </w:r>
    </w:p>
  </w:endnote>
  <w:endnote w:type="continuationSeparator" w:id="0">
    <w:p w14:paraId="7A3ED90D" w14:textId="77777777" w:rsidR="00AB7103" w:rsidRDefault="00AB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D8010" w14:textId="2C6B49EA" w:rsidR="009729E6" w:rsidRDefault="00703734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832344" wp14:editId="63AA4B74">
              <wp:simplePos x="0" y="0"/>
              <wp:positionH relativeFrom="column">
                <wp:posOffset>2870835</wp:posOffset>
              </wp:positionH>
              <wp:positionV relativeFrom="paragraph">
                <wp:posOffset>0</wp:posOffset>
              </wp:positionV>
              <wp:extent cx="276225" cy="295275"/>
              <wp:effectExtent l="0" t="0" r="28575" b="2857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6225" cy="295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CBEA7C" w14:textId="77777777" w:rsidR="009729E6" w:rsidRDefault="00DC11FF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6548F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  <w:p w14:paraId="7196D064" w14:textId="77777777" w:rsidR="009729E6" w:rsidRDefault="009729E6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832344" id="Rectangle 1" o:spid="_x0000_s1026" style="position:absolute;left:0;text-align:left;margin-left:226.05pt;margin-top:0;width:21.7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">
              <v:fill opacity="0"/>
              <v:textbox>
                <w:txbxContent>
                  <w:p w14:paraId="6ECBEA7C" w14:textId="77777777" w:rsidR="009729E6" w:rsidRDefault="00DC11FF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6548F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  <w:p w14:paraId="7196D064" w14:textId="77777777" w:rsidR="009729E6" w:rsidRDefault="009729E6">
                    <w:pPr>
                      <w:pStyle w:val="a8"/>
                    </w:pP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5A7D1" w14:textId="77777777" w:rsidR="00AB7103" w:rsidRDefault="00AB7103">
      <w:r>
        <w:separator/>
      </w:r>
    </w:p>
  </w:footnote>
  <w:footnote w:type="continuationSeparator" w:id="0">
    <w:p w14:paraId="05347492" w14:textId="77777777" w:rsidR="00AB7103" w:rsidRDefault="00AB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BC41CD"/>
    <w:rsid w:val="00056D7E"/>
    <w:rsid w:val="000940B5"/>
    <w:rsid w:val="000D6DA8"/>
    <w:rsid w:val="0013472D"/>
    <w:rsid w:val="00234C14"/>
    <w:rsid w:val="00267C48"/>
    <w:rsid w:val="00305C0E"/>
    <w:rsid w:val="003610A4"/>
    <w:rsid w:val="003840E2"/>
    <w:rsid w:val="0039229C"/>
    <w:rsid w:val="00587255"/>
    <w:rsid w:val="005F0A94"/>
    <w:rsid w:val="00703734"/>
    <w:rsid w:val="0076548F"/>
    <w:rsid w:val="007A75B2"/>
    <w:rsid w:val="007D6AC1"/>
    <w:rsid w:val="008B4D71"/>
    <w:rsid w:val="009729E6"/>
    <w:rsid w:val="00A317B1"/>
    <w:rsid w:val="00AB7103"/>
    <w:rsid w:val="00ABC6B7"/>
    <w:rsid w:val="00B0044F"/>
    <w:rsid w:val="00C63F31"/>
    <w:rsid w:val="00D371F0"/>
    <w:rsid w:val="00DC11FF"/>
    <w:rsid w:val="00DE75CA"/>
    <w:rsid w:val="00E61161"/>
    <w:rsid w:val="00EC5BB4"/>
    <w:rsid w:val="00F00B56"/>
    <w:rsid w:val="00F1271C"/>
    <w:rsid w:val="00FC283D"/>
    <w:rsid w:val="00FF39EE"/>
    <w:rsid w:val="7FBC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EF38A"/>
  <w15:docId w15:val="{2CF2459C-D1C6-406C-BDED-A1FEC8B8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ind w:left="320" w:right="800" w:hanging="340"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ind w:left="0" w:right="0" w:firstLine="0"/>
      <w:jc w:val="both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FR1">
    <w:name w:val="FR1"/>
    <w:pPr>
      <w:widowControl w:val="0"/>
      <w:suppressAutoHyphens/>
      <w:autoSpaceDE w:val="0"/>
      <w:spacing w:line="259" w:lineRule="auto"/>
      <w:ind w:left="432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6">
    <w:name w:val="Block Text"/>
    <w:basedOn w:val="a"/>
    <w:pPr>
      <w:spacing w:before="220"/>
      <w:ind w:left="400" w:hanging="400"/>
    </w:pPr>
  </w:style>
  <w:style w:type="paragraph" w:customStyle="1" w:styleId="TextBodyIndent">
    <w:name w:val="Text Body Indent"/>
    <w:basedOn w:val="a"/>
    <w:pPr>
      <w:ind w:left="0" w:right="0" w:firstLine="340"/>
      <w:jc w:val="both"/>
    </w:pPr>
  </w:style>
  <w:style w:type="paragraph" w:styleId="2">
    <w:name w:val="Body Text Indent 2"/>
    <w:basedOn w:val="a"/>
    <w:pPr>
      <w:ind w:left="142" w:right="0" w:firstLine="198"/>
      <w:jc w:val="both"/>
    </w:pPr>
  </w:style>
  <w:style w:type="paragraph" w:styleId="3">
    <w:name w:val="Body Text Indent 3"/>
    <w:basedOn w:val="a"/>
    <w:pPr>
      <w:ind w:left="142" w:right="0" w:firstLine="178"/>
      <w:jc w:val="both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pPr>
      <w:ind w:left="0" w:right="0" w:firstLine="0"/>
    </w:pPr>
  </w:style>
  <w:style w:type="paragraph" w:customStyle="1" w:styleId="Style3">
    <w:name w:val="Style3"/>
    <w:basedOn w:val="a"/>
    <w:pPr>
      <w:ind w:left="0" w:right="0" w:firstLine="0"/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msonospacing0">
    <w:name w:val="msonospacing"/>
    <w:pPr>
      <w:suppressAutoHyphens/>
      <w:jc w:val="center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paragraph" w:styleId="a9">
    <w:name w:val="header"/>
    <w:basedOn w:val="a"/>
    <w:link w:val="aa"/>
    <w:uiPriority w:val="99"/>
    <w:unhideWhenUsed/>
    <w:rsid w:val="00305C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5C0E"/>
    <w:rPr>
      <w:rFonts w:ascii="Times New Roman" w:eastAsia="Times New Roman" w:hAnsi="Times New Roman" w:cs="Times New Roman"/>
      <w:lang w:val="ru-RU" w:bidi="ar-SA"/>
    </w:rPr>
  </w:style>
  <w:style w:type="paragraph" w:customStyle="1" w:styleId="Style1">
    <w:name w:val="Style1"/>
    <w:basedOn w:val="a"/>
    <w:uiPriority w:val="99"/>
    <w:rsid w:val="000D6DA8"/>
    <w:pPr>
      <w:suppressAutoHyphens w:val="0"/>
      <w:autoSpaceDN w:val="0"/>
      <w:adjustRightInd w:val="0"/>
      <w:spacing w:line="276" w:lineRule="exact"/>
      <w:ind w:left="0" w:right="0" w:firstLine="1421"/>
    </w:pPr>
    <w:rPr>
      <w:lang w:eastAsia="ru-RU"/>
    </w:rPr>
  </w:style>
  <w:style w:type="character" w:customStyle="1" w:styleId="FontStyle12">
    <w:name w:val="Font Style12"/>
    <w:uiPriority w:val="99"/>
    <w:rsid w:val="000D6DA8"/>
    <w:rPr>
      <w:rFonts w:ascii="Times New Roman" w:hAnsi="Times New Roman" w:cs="Times New Roman"/>
      <w:sz w:val="22"/>
      <w:szCs w:val="22"/>
    </w:rPr>
  </w:style>
  <w:style w:type="paragraph" w:customStyle="1" w:styleId="FR2">
    <w:name w:val="FR2"/>
    <w:rsid w:val="0076548F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2398</Words>
  <Characters>13674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Колледж</dc:creator>
  <cp:lastModifiedBy>Николаева Людмила Геннадьевна</cp:lastModifiedBy>
  <cp:revision>14</cp:revision>
  <cp:lastPrinted>2018-02-22T15:25:00Z</cp:lastPrinted>
  <dcterms:created xsi:type="dcterms:W3CDTF">2018-02-08T14:13:00Z</dcterms:created>
  <dcterms:modified xsi:type="dcterms:W3CDTF">2018-02-22T15:25:00Z</dcterms:modified>
  <dc:language>en-US</dc:language>
</cp:coreProperties>
</file>