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C3" w:rsidRDefault="003B4AC3" w:rsidP="008D4BE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3B4AC3" w:rsidRDefault="003B4AC3" w:rsidP="008D4BE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3B4AC3" w:rsidRDefault="003B4AC3" w:rsidP="008D4BE3">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3B4AC3" w:rsidRDefault="003B4AC3" w:rsidP="008D4BE3">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3B4AC3" w:rsidRDefault="003B4AC3" w:rsidP="008D4BE3">
      <w:pPr>
        <w:jc w:val="center"/>
      </w:pPr>
    </w:p>
    <w:p w:rsidR="003B4AC3" w:rsidRDefault="003B4AC3" w:rsidP="008D4BE3">
      <w:pPr>
        <w:rPr>
          <w:sz w:val="22"/>
          <w:szCs w:val="22"/>
        </w:rPr>
      </w:pPr>
    </w:p>
    <w:p w:rsidR="003B4AC3" w:rsidRPr="000070FE"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jc w:val="center"/>
        <w:rPr>
          <w:b/>
          <w:bCs/>
        </w:rPr>
      </w:pPr>
    </w:p>
    <w:p w:rsidR="003B4AC3" w:rsidRDefault="003B4AC3" w:rsidP="008D4BE3">
      <w:pPr>
        <w:jc w:val="center"/>
        <w:rPr>
          <w:b/>
          <w:bCs/>
        </w:rPr>
      </w:pPr>
    </w:p>
    <w:p w:rsidR="003B4AC3" w:rsidRDefault="003B4AC3" w:rsidP="008D4BE3">
      <w:pPr>
        <w:jc w:val="center"/>
        <w:rPr>
          <w:b/>
          <w:bCs/>
        </w:rPr>
      </w:pPr>
    </w:p>
    <w:p w:rsidR="003B4AC3" w:rsidRDefault="003B4AC3" w:rsidP="008D4BE3">
      <w:pPr>
        <w:jc w:val="center"/>
        <w:rPr>
          <w:b/>
          <w:bCs/>
        </w:rPr>
      </w:pPr>
    </w:p>
    <w:p w:rsidR="003B4AC3" w:rsidRPr="008E32CE" w:rsidRDefault="003B4AC3" w:rsidP="004F7856">
      <w:pPr>
        <w:spacing w:line="360" w:lineRule="auto"/>
        <w:jc w:val="center"/>
        <w:rPr>
          <w:b/>
          <w:bCs/>
          <w:caps/>
        </w:rPr>
      </w:pPr>
      <w:r w:rsidRPr="00E13715">
        <w:rPr>
          <w:b/>
          <w:bCs/>
          <w:caps/>
        </w:rPr>
        <w:t xml:space="preserve">Методические </w:t>
      </w:r>
      <w:r>
        <w:rPr>
          <w:b/>
          <w:bCs/>
          <w:caps/>
        </w:rPr>
        <w:t xml:space="preserve">РЕКОМЕНДАЦИИ ДЛЯ </w:t>
      </w:r>
      <w:r w:rsidRPr="008E32CE">
        <w:rPr>
          <w:b/>
          <w:bCs/>
          <w:caps/>
        </w:rPr>
        <w:t>сам</w:t>
      </w:r>
      <w:r>
        <w:rPr>
          <w:b/>
          <w:bCs/>
          <w:caps/>
        </w:rPr>
        <w:t>остоятельной работы</w:t>
      </w:r>
      <w:r w:rsidRPr="008E32CE">
        <w:rPr>
          <w:b/>
          <w:bCs/>
          <w:caps/>
        </w:rPr>
        <w:t xml:space="preserve"> </w:t>
      </w:r>
    </w:p>
    <w:p w:rsidR="003B4AC3" w:rsidRPr="003F387F" w:rsidRDefault="003B4AC3" w:rsidP="004F7856">
      <w:pPr>
        <w:spacing w:line="360" w:lineRule="auto"/>
        <w:jc w:val="center"/>
        <w:rPr>
          <w:b/>
          <w:bCs/>
        </w:rPr>
      </w:pPr>
      <w:r w:rsidRPr="003F387F">
        <w:rPr>
          <w:b/>
          <w:bCs/>
        </w:rPr>
        <w:t xml:space="preserve">ОП. </w:t>
      </w:r>
      <w:r>
        <w:rPr>
          <w:b/>
          <w:bCs/>
        </w:rPr>
        <w:t>02. МЕНЕДЖМЕНТ</w:t>
      </w:r>
    </w:p>
    <w:p w:rsidR="003B4AC3" w:rsidRDefault="003B4AC3" w:rsidP="004F7856">
      <w:pPr>
        <w:tabs>
          <w:tab w:val="left" w:pos="0"/>
        </w:tabs>
        <w:spacing w:line="360" w:lineRule="auto"/>
        <w:jc w:val="center"/>
      </w:pPr>
      <w:r>
        <w:t>специальность</w:t>
      </w:r>
    </w:p>
    <w:p w:rsidR="003B4AC3" w:rsidRDefault="003B4AC3" w:rsidP="004F7856">
      <w:pPr>
        <w:tabs>
          <w:tab w:val="left" w:pos="0"/>
        </w:tabs>
        <w:spacing w:line="360" w:lineRule="auto"/>
        <w:jc w:val="center"/>
      </w:pPr>
      <w:r>
        <w:t>среднего профессионального образования</w:t>
      </w:r>
    </w:p>
    <w:p w:rsidR="003B4AC3" w:rsidRPr="004F7856" w:rsidRDefault="003B4AC3" w:rsidP="004F7856">
      <w:pPr>
        <w:tabs>
          <w:tab w:val="left" w:pos="0"/>
        </w:tabs>
        <w:spacing w:line="360" w:lineRule="auto"/>
        <w:jc w:val="center"/>
        <w:rPr>
          <w:b/>
          <w:snapToGrid w:val="0"/>
        </w:rPr>
      </w:pPr>
      <w:r>
        <w:t xml:space="preserve"> </w:t>
      </w:r>
      <w:r w:rsidRPr="004F7856">
        <w:rPr>
          <w:b/>
        </w:rPr>
        <w:t>38.02.07 Банковское дело</w:t>
      </w:r>
    </w:p>
    <w:p w:rsidR="003B4AC3" w:rsidRPr="004F7856" w:rsidRDefault="003B4AC3" w:rsidP="008D4BE3">
      <w:pPr>
        <w:jc w:val="center"/>
        <w:rPr>
          <w:b/>
        </w:rP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Pr="0035196A" w:rsidRDefault="003B4AC3" w:rsidP="008D4BE3">
      <w:pPr>
        <w:jc w:val="center"/>
      </w:pPr>
    </w:p>
    <w:p w:rsidR="003B4AC3" w:rsidRPr="00142DDA"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4F7856">
      <w:pPr>
        <w:jc w:val="right"/>
      </w:pPr>
      <w:r>
        <w:t>Разработчик:</w:t>
      </w:r>
    </w:p>
    <w:p w:rsidR="003B4AC3" w:rsidRDefault="003B4AC3" w:rsidP="004F7856">
      <w:pPr>
        <w:jc w:val="right"/>
      </w:pPr>
      <w:r>
        <w:t>Самарина М.В., преподавтель</w:t>
      </w:r>
    </w:p>
    <w:p w:rsidR="003B4AC3"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Pr="00142DDA" w:rsidRDefault="003B4AC3" w:rsidP="008D4BE3">
      <w:pPr>
        <w:jc w:val="center"/>
      </w:pPr>
    </w:p>
    <w:p w:rsidR="003B4AC3" w:rsidRPr="00023F1C" w:rsidRDefault="003B4AC3" w:rsidP="008D4BE3">
      <w:pPr>
        <w:jc w:val="center"/>
      </w:pPr>
    </w:p>
    <w:p w:rsidR="003B4AC3" w:rsidRPr="00023F1C"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Default="003B4AC3" w:rsidP="008D4BE3">
      <w:pPr>
        <w:jc w:val="center"/>
      </w:pPr>
    </w:p>
    <w:p w:rsidR="003B4AC3" w:rsidRPr="00023F1C" w:rsidRDefault="003B4AC3" w:rsidP="008D4BE3">
      <w:pPr>
        <w:jc w:val="center"/>
      </w:pPr>
    </w:p>
    <w:p w:rsidR="003B4AC3" w:rsidRDefault="003B4AC3" w:rsidP="008D4BE3">
      <w:pPr>
        <w:jc w:val="center"/>
      </w:pPr>
      <w:r>
        <w:t>Чебоксары 2021</w:t>
      </w:r>
    </w:p>
    <w:p w:rsidR="003B4AC3" w:rsidRDefault="003B4AC3" w:rsidP="008D4BE3">
      <w:pPr>
        <w:jc w:val="center"/>
      </w:pPr>
    </w:p>
    <w:p w:rsidR="003B4AC3" w:rsidRDefault="003B4AC3" w:rsidP="008D4BE3">
      <w:pPr>
        <w:jc w:val="center"/>
      </w:pPr>
    </w:p>
    <w:p w:rsidR="003B4AC3" w:rsidRDefault="003B4AC3" w:rsidP="009929B8">
      <w:pPr>
        <w:spacing w:after="200" w:line="276" w:lineRule="auto"/>
        <w:jc w:val="center"/>
      </w:pPr>
      <w:r>
        <w:br w:type="page"/>
      </w:r>
      <w:r w:rsidRPr="004F7856">
        <w:t>СОДЕРЖАНИЕ</w:t>
      </w:r>
    </w:p>
    <w:p w:rsidR="003B4AC3" w:rsidRPr="00CC1E23" w:rsidRDefault="003B4AC3" w:rsidP="009929B8">
      <w:pPr>
        <w:shd w:val="clear" w:color="auto" w:fill="FFFFFF"/>
        <w:tabs>
          <w:tab w:val="left" w:leader="dot" w:pos="8885"/>
        </w:tabs>
        <w:spacing w:before="509" w:line="360" w:lineRule="auto"/>
        <w:rPr>
          <w:bCs/>
        </w:rPr>
      </w:pPr>
      <w:r w:rsidRPr="00CC1E23">
        <w:rPr>
          <w:bCs/>
          <w:color w:val="000000"/>
          <w:spacing w:val="-10"/>
        </w:rPr>
        <w:t>Введение</w:t>
      </w:r>
      <w:r w:rsidRPr="00CC1E23">
        <w:rPr>
          <w:bCs/>
          <w:color w:val="000000"/>
        </w:rPr>
        <w:tab/>
      </w:r>
      <w:r>
        <w:rPr>
          <w:bCs/>
          <w:color w:val="000000"/>
        </w:rPr>
        <w:t>8</w:t>
      </w:r>
    </w:p>
    <w:p w:rsidR="003B4AC3" w:rsidRPr="00CC1E23" w:rsidRDefault="003B4AC3" w:rsidP="009929B8">
      <w:pPr>
        <w:spacing w:line="360" w:lineRule="auto"/>
        <w:ind w:left="360"/>
        <w:rPr>
          <w:bCs/>
          <w:lang w:eastAsia="en-US"/>
        </w:rPr>
      </w:pPr>
      <w:r w:rsidRPr="00CC1E23">
        <w:rPr>
          <w:bCs/>
          <w:lang w:eastAsia="en-US"/>
        </w:rPr>
        <w:t xml:space="preserve">1 .Перечень и содержание самостоятельной работы студентов                       </w:t>
      </w:r>
      <w:r>
        <w:rPr>
          <w:bCs/>
          <w:lang w:eastAsia="en-US"/>
        </w:rPr>
        <w:t xml:space="preserve">  </w:t>
      </w:r>
      <w:r w:rsidRPr="00CC1E23">
        <w:rPr>
          <w:bCs/>
          <w:lang w:eastAsia="en-US"/>
        </w:rPr>
        <w:t xml:space="preserve">        </w:t>
      </w:r>
      <w:r>
        <w:rPr>
          <w:bCs/>
          <w:lang w:eastAsia="en-US"/>
        </w:rPr>
        <w:t xml:space="preserve">   9</w:t>
      </w:r>
    </w:p>
    <w:p w:rsidR="003B4AC3" w:rsidRPr="00CC1E23" w:rsidRDefault="003B4AC3" w:rsidP="009929B8">
      <w:pPr>
        <w:spacing w:line="360" w:lineRule="auto"/>
        <w:ind w:left="360"/>
        <w:rPr>
          <w:bCs/>
          <w:lang w:eastAsia="en-US"/>
        </w:rPr>
      </w:pPr>
      <w:r>
        <w:rPr>
          <w:bCs/>
        </w:rPr>
        <w:t>2.</w:t>
      </w:r>
      <w:r w:rsidRPr="00CC1E23">
        <w:rPr>
          <w:bCs/>
        </w:rPr>
        <w:t xml:space="preserve"> </w:t>
      </w:r>
      <w:r w:rsidRPr="00CC1E23">
        <w:rPr>
          <w:bCs/>
          <w:lang w:eastAsia="en-US"/>
        </w:rPr>
        <w:t xml:space="preserve">Методические рекомендации по поиску информации в Интернете </w:t>
      </w:r>
      <w:r>
        <w:rPr>
          <w:bCs/>
          <w:lang w:eastAsia="en-US"/>
        </w:rPr>
        <w:t xml:space="preserve">                        9</w:t>
      </w:r>
    </w:p>
    <w:p w:rsidR="003B4AC3" w:rsidRPr="00477536" w:rsidRDefault="003B4AC3" w:rsidP="009929B8">
      <w:pPr>
        <w:rPr>
          <w:color w:val="000000"/>
        </w:rPr>
      </w:pPr>
      <w:r>
        <w:rPr>
          <w:bCs/>
        </w:rPr>
        <w:t xml:space="preserve">      3. </w:t>
      </w:r>
      <w:r w:rsidRPr="00477536">
        <w:rPr>
          <w:color w:val="000000"/>
        </w:rPr>
        <w:t>Методические рекомендации по подготовке доклада и сообщений</w:t>
      </w:r>
      <w:r>
        <w:rPr>
          <w:b/>
          <w:color w:val="000000"/>
        </w:rPr>
        <w:t xml:space="preserve">                         </w:t>
      </w:r>
      <w:r>
        <w:rPr>
          <w:color w:val="000000"/>
        </w:rPr>
        <w:t>10</w:t>
      </w:r>
    </w:p>
    <w:p w:rsidR="003B4AC3" w:rsidRPr="00EF4101" w:rsidRDefault="003B4AC3" w:rsidP="009929B8">
      <w:r>
        <w:rPr>
          <w:bCs/>
        </w:rPr>
        <w:t xml:space="preserve">      4.</w:t>
      </w:r>
      <w:r w:rsidRPr="00EF4101">
        <w:rPr>
          <w:b/>
        </w:rPr>
        <w:t xml:space="preserve"> </w:t>
      </w:r>
      <w:r w:rsidRPr="00EF4101">
        <w:t xml:space="preserve">Методические рекомендации по подготовке таблиц, схем, </w:t>
      </w:r>
      <w:r w:rsidRPr="00EF4101">
        <w:rPr>
          <w:bCs/>
          <w:iCs/>
        </w:rPr>
        <w:t>графиков</w:t>
      </w:r>
      <w:r>
        <w:rPr>
          <w:bCs/>
          <w:iCs/>
        </w:rPr>
        <w:t xml:space="preserve">                      13</w:t>
      </w:r>
    </w:p>
    <w:p w:rsidR="003B4AC3" w:rsidRPr="00CC1E23" w:rsidRDefault="003B4AC3" w:rsidP="009929B8">
      <w:pPr>
        <w:spacing w:line="360" w:lineRule="auto"/>
        <w:ind w:left="360"/>
        <w:rPr>
          <w:bCs/>
        </w:rPr>
      </w:pPr>
      <w:r>
        <w:rPr>
          <w:bCs/>
        </w:rPr>
        <w:t>5.</w:t>
      </w:r>
      <w:r w:rsidRPr="00CC1E23">
        <w:rPr>
          <w:bCs/>
        </w:rPr>
        <w:t xml:space="preserve"> Метод</w:t>
      </w:r>
      <w:r>
        <w:rPr>
          <w:bCs/>
        </w:rPr>
        <w:t xml:space="preserve">ические рекомендации по  решению </w:t>
      </w:r>
      <w:r w:rsidRPr="00CC1E23">
        <w:rPr>
          <w:bCs/>
        </w:rPr>
        <w:t>производственных</w:t>
      </w:r>
      <w:r>
        <w:rPr>
          <w:bCs/>
        </w:rPr>
        <w:t xml:space="preserve"> ситуаций ………  15                                   </w:t>
      </w:r>
    </w:p>
    <w:p w:rsidR="003B4AC3" w:rsidRPr="004F7856" w:rsidRDefault="003B4AC3" w:rsidP="009929B8">
      <w:pPr>
        <w:pStyle w:val="NormalWeb"/>
        <w:shd w:val="clear" w:color="auto" w:fill="FFFFFF"/>
        <w:spacing w:before="0" w:beforeAutospacing="0" w:after="150" w:afterAutospacing="0" w:line="300" w:lineRule="atLeast"/>
        <w:jc w:val="center"/>
      </w:pPr>
      <w:r w:rsidRPr="00CC1E23">
        <w:rPr>
          <w:bCs/>
        </w:rPr>
        <w:t>Список литературы……………</w:t>
      </w:r>
      <w:r>
        <w:rPr>
          <w:bCs/>
        </w:rPr>
        <w:t xml:space="preserve">………………………………………………………..  16    </w:t>
      </w:r>
    </w:p>
    <w:p w:rsidR="003B4AC3" w:rsidRPr="00666C2C" w:rsidRDefault="003B4AC3" w:rsidP="008D4BE3">
      <w:pPr>
        <w:shd w:val="clear" w:color="auto" w:fill="FFFFFF"/>
        <w:tabs>
          <w:tab w:val="left" w:leader="dot" w:pos="8885"/>
        </w:tabs>
        <w:rPr>
          <w:b/>
          <w:bCs/>
        </w:rPr>
      </w:pPr>
    </w:p>
    <w:p w:rsidR="003B4AC3" w:rsidRPr="00666C2C" w:rsidRDefault="003B4AC3" w:rsidP="008D4BE3">
      <w:pPr>
        <w:jc w:val="center"/>
        <w:rPr>
          <w:b/>
          <w:bCs/>
        </w:rPr>
      </w:pPr>
    </w:p>
    <w:p w:rsidR="003B4AC3" w:rsidRPr="00666C2C" w:rsidRDefault="003B4AC3" w:rsidP="008D4BE3">
      <w:pPr>
        <w:jc w:val="center"/>
        <w:rPr>
          <w:b/>
          <w:bCs/>
        </w:rPr>
      </w:pPr>
    </w:p>
    <w:p w:rsidR="003B4AC3" w:rsidRPr="00666C2C" w:rsidRDefault="003B4AC3" w:rsidP="008D4BE3">
      <w:pPr>
        <w:jc w:val="center"/>
        <w:rPr>
          <w:b/>
          <w:bCs/>
        </w:rPr>
      </w:pPr>
    </w:p>
    <w:p w:rsidR="003B4AC3" w:rsidRPr="00666C2C" w:rsidRDefault="003B4AC3" w:rsidP="008D4BE3">
      <w:pPr>
        <w:rPr>
          <w:b/>
          <w:bCs/>
        </w:rPr>
      </w:pPr>
    </w:p>
    <w:p w:rsidR="003B4AC3" w:rsidRPr="00666C2C" w:rsidRDefault="003B4AC3" w:rsidP="008D4BE3">
      <w:pPr>
        <w:jc w:val="center"/>
        <w:rPr>
          <w:b/>
          <w:bCs/>
        </w:rPr>
      </w:pPr>
    </w:p>
    <w:p w:rsidR="003B4AC3" w:rsidRPr="00666C2C" w:rsidRDefault="003B4AC3" w:rsidP="008D4BE3">
      <w:pPr>
        <w:jc w:val="center"/>
        <w:rPr>
          <w:b/>
          <w:bCs/>
        </w:rPr>
      </w:pPr>
    </w:p>
    <w:p w:rsidR="003B4AC3" w:rsidRPr="00666C2C" w:rsidRDefault="003B4AC3" w:rsidP="008D4BE3">
      <w:pPr>
        <w:jc w:val="center"/>
        <w:rPr>
          <w:b/>
          <w:bCs/>
        </w:rPr>
      </w:pPr>
    </w:p>
    <w:p w:rsidR="003B4AC3" w:rsidRPr="00666C2C" w:rsidRDefault="003B4AC3" w:rsidP="008D4BE3">
      <w:pPr>
        <w:jc w:val="center"/>
        <w:rPr>
          <w:b/>
          <w:bCs/>
        </w:rPr>
      </w:pPr>
    </w:p>
    <w:p w:rsidR="003B4AC3" w:rsidRPr="00666C2C" w:rsidRDefault="003B4AC3" w:rsidP="008D4BE3">
      <w:pPr>
        <w:jc w:val="center"/>
        <w:rPr>
          <w:b/>
          <w:bCs/>
        </w:rPr>
      </w:pPr>
    </w:p>
    <w:p w:rsidR="003B4AC3" w:rsidRPr="00666C2C" w:rsidRDefault="003B4AC3" w:rsidP="008D4BE3">
      <w:pPr>
        <w:jc w:val="center"/>
        <w:rPr>
          <w:b/>
          <w:bCs/>
        </w:rPr>
      </w:pPr>
    </w:p>
    <w:p w:rsidR="003B4AC3" w:rsidRPr="00666C2C" w:rsidRDefault="003B4AC3" w:rsidP="008D4BE3">
      <w:pPr>
        <w:jc w:val="cente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Default="003B4AC3" w:rsidP="008D4BE3">
      <w:pPr>
        <w:rPr>
          <w:b/>
          <w:bCs/>
        </w:rPr>
      </w:pPr>
    </w:p>
    <w:p w:rsidR="003B4AC3" w:rsidRPr="00666C2C" w:rsidRDefault="003B4AC3" w:rsidP="008D4BE3">
      <w:pPr>
        <w:rPr>
          <w:b/>
          <w:bCs/>
        </w:rPr>
      </w:pPr>
    </w:p>
    <w:p w:rsidR="003B4AC3" w:rsidRDefault="003B4AC3" w:rsidP="008D4BE3">
      <w:pPr>
        <w:jc w:val="center"/>
        <w:rPr>
          <w:b/>
          <w:bCs/>
        </w:rPr>
      </w:pPr>
    </w:p>
    <w:p w:rsidR="003B4AC3" w:rsidRDefault="003B4AC3" w:rsidP="008D4BE3">
      <w:pPr>
        <w:jc w:val="center"/>
        <w:rPr>
          <w:b/>
          <w:bCs/>
        </w:rPr>
      </w:pPr>
    </w:p>
    <w:p w:rsidR="003B4AC3" w:rsidRDefault="003B4AC3" w:rsidP="008D4BE3">
      <w:pPr>
        <w:jc w:val="center"/>
        <w:rPr>
          <w:b/>
          <w:bCs/>
        </w:rPr>
      </w:pPr>
    </w:p>
    <w:p w:rsidR="003B4AC3" w:rsidRDefault="003B4AC3" w:rsidP="008D4BE3">
      <w:pPr>
        <w:jc w:val="center"/>
        <w:rPr>
          <w:b/>
          <w:bCs/>
        </w:rPr>
      </w:pPr>
    </w:p>
    <w:p w:rsidR="003B4AC3" w:rsidRDefault="003B4AC3" w:rsidP="008D4BE3">
      <w:pPr>
        <w:jc w:val="center"/>
        <w:rPr>
          <w:b/>
          <w:bCs/>
        </w:rPr>
      </w:pPr>
    </w:p>
    <w:p w:rsidR="003B4AC3" w:rsidRDefault="003B4AC3" w:rsidP="008D4BE3">
      <w:pPr>
        <w:jc w:val="center"/>
        <w:rPr>
          <w:b/>
          <w:bCs/>
        </w:rPr>
      </w:pPr>
      <w:r w:rsidRPr="00666C2C">
        <w:rPr>
          <w:b/>
          <w:bCs/>
        </w:rPr>
        <w:t>ВВЕДЕНИЕ</w:t>
      </w:r>
    </w:p>
    <w:p w:rsidR="003B4AC3" w:rsidRPr="00666C2C" w:rsidRDefault="003B4AC3" w:rsidP="008D4BE3">
      <w:pPr>
        <w:jc w:val="center"/>
        <w:rPr>
          <w:b/>
          <w:bCs/>
        </w:rPr>
      </w:pPr>
    </w:p>
    <w:p w:rsidR="003B4AC3" w:rsidRPr="0040574E" w:rsidRDefault="003B4AC3" w:rsidP="004F7856">
      <w:pPr>
        <w:tabs>
          <w:tab w:val="left" w:pos="0"/>
        </w:tabs>
        <w:jc w:val="both"/>
        <w:rPr>
          <w:snapToGrid w:val="0"/>
        </w:rPr>
      </w:pPr>
      <w:r>
        <w:tab/>
        <w:t>Самостоятельная работа</w:t>
      </w:r>
      <w:r w:rsidRPr="00666C2C">
        <w:t xml:space="preserve"> студентов является неотъемлемой составляющей процесса освоения программы обучения </w:t>
      </w:r>
      <w:r>
        <w:t>по профессии  3</w:t>
      </w:r>
      <w:r w:rsidRPr="0040574E">
        <w:t>8.02.07 Банковское дело</w:t>
      </w:r>
      <w:r>
        <w:t>.</w:t>
      </w:r>
    </w:p>
    <w:p w:rsidR="003B4AC3" w:rsidRPr="00666C2C" w:rsidRDefault="003B4AC3" w:rsidP="004F7856">
      <w:pPr>
        <w:jc w:val="both"/>
      </w:pPr>
      <w:r>
        <w:t xml:space="preserve"> Выполнение самостоятельной работы</w:t>
      </w:r>
      <w:r w:rsidRPr="00666C2C">
        <w:t xml:space="preserve"> студентов </w:t>
      </w:r>
      <w:r>
        <w:t>способствует закреплению теоретических знаний и практических умений;</w:t>
      </w:r>
      <w:r w:rsidRPr="00666C2C">
        <w:t xml:space="preserve"> определяет результаты и качество освоения дисциплины. В связи с этим планирование, организация, выполнение и контроль </w:t>
      </w:r>
      <w:r>
        <w:t>практической работы</w:t>
      </w:r>
      <w:r w:rsidRPr="00666C2C">
        <w:t xml:space="preserve"> приобретают особое значение и нуждаются в методическом руководстве и методическом обеспечении.</w:t>
      </w:r>
    </w:p>
    <w:p w:rsidR="003B4AC3" w:rsidRDefault="003B4AC3" w:rsidP="004F7856">
      <w:pPr>
        <w:ind w:firstLine="709"/>
        <w:jc w:val="both"/>
      </w:pPr>
      <w:r w:rsidRPr="00666C2C">
        <w:t xml:space="preserve">Настоящие методические рекомендации освещают виды и формы </w:t>
      </w:r>
      <w:r>
        <w:t>практических работ</w:t>
      </w:r>
      <w:r w:rsidRPr="00666C2C">
        <w:t xml:space="preserve"> по </w:t>
      </w:r>
      <w:r>
        <w:t xml:space="preserve">определенным </w:t>
      </w:r>
      <w:r w:rsidRPr="00666C2C">
        <w:t xml:space="preserve">аспектам, систематизируют формы контроля и содержат методические рекомендации по отдельным аспектам освоения </w:t>
      </w:r>
      <w:r>
        <w:t>дисциплины Экономика организации.</w:t>
      </w:r>
    </w:p>
    <w:p w:rsidR="003B4AC3" w:rsidRDefault="003B4AC3" w:rsidP="004F7856">
      <w:pPr>
        <w:ind w:firstLine="709"/>
        <w:jc w:val="both"/>
      </w:pPr>
      <w:r w:rsidRPr="00666C2C">
        <w:t xml:space="preserve">Основная цель методических рекомендаций состоит в обеспечении студентов необходимыми сведениями, методиками для успешного выполнения </w:t>
      </w:r>
      <w:r>
        <w:t>практическ</w:t>
      </w:r>
      <w:r w:rsidRPr="00666C2C">
        <w:t xml:space="preserve">ой работы, в формировании устойчивых навыков и умений по разным аспектам обучения </w:t>
      </w:r>
      <w:r>
        <w:t>дисциплины  «Менеджмент»</w:t>
      </w:r>
      <w:r w:rsidRPr="00666C2C">
        <w:t xml:space="preserve">, позволяющих самостоятельно решать учебные задачи, выполнять разнообразные задания, преодолевать наиболее трудные моменты в отдельных видах </w:t>
      </w:r>
      <w:r>
        <w:t>обучения</w:t>
      </w:r>
      <w:r w:rsidRPr="00666C2C">
        <w:t>.</w:t>
      </w:r>
    </w:p>
    <w:p w:rsidR="003B4AC3" w:rsidRPr="00744AC2" w:rsidRDefault="003B4AC3" w:rsidP="004F7856">
      <w:pPr>
        <w:pStyle w:val="htmlparagraph"/>
      </w:pPr>
      <w:r>
        <w:t xml:space="preserve">Доклады и оппонирование докладов проверяют степень владения теоретическим материалом, а также корректность и строгость рассуждений. Оценивание самостоятельных заданий входит в накопленную оценку. </w:t>
      </w:r>
    </w:p>
    <w:p w:rsidR="003B4AC3" w:rsidRPr="00332A28" w:rsidRDefault="003B4AC3" w:rsidP="008F559E">
      <w:pPr>
        <w:autoSpaceDE w:val="0"/>
        <w:autoSpaceDN w:val="0"/>
        <w:adjustRightInd w:val="0"/>
        <w:jc w:val="both"/>
        <w:rPr>
          <w:b/>
          <w:bCs/>
          <w:caps/>
        </w:rPr>
      </w:pPr>
      <w:bookmarkStart w:id="0" w:name="sub_5001"/>
      <w:r>
        <w:t xml:space="preserve"> </w:t>
      </w:r>
      <w:bookmarkEnd w:id="0"/>
      <w:r w:rsidRPr="008D249D">
        <w:br w:type="page"/>
      </w:r>
      <w:r>
        <w:t>1.</w:t>
      </w:r>
      <w:r w:rsidRPr="00332A28">
        <w:rPr>
          <w:b/>
          <w:bCs/>
          <w:caps/>
        </w:rPr>
        <w:t>Перечень и содержание самостоятельной работы</w:t>
      </w:r>
    </w:p>
    <w:p w:rsidR="003B4AC3" w:rsidRDefault="003B4AC3" w:rsidP="0058453D">
      <w:pPr>
        <w:spacing w:line="360" w:lineRule="auto"/>
        <w:jc w:val="center"/>
        <w:rPr>
          <w:b/>
          <w:bCs/>
        </w:rPr>
      </w:pPr>
    </w:p>
    <w:tbl>
      <w:tblPr>
        <w:tblW w:w="97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040"/>
        <w:gridCol w:w="1003"/>
      </w:tblGrid>
      <w:tr w:rsidR="003B4AC3" w:rsidRPr="00225841">
        <w:tc>
          <w:tcPr>
            <w:tcW w:w="3708" w:type="dxa"/>
          </w:tcPr>
          <w:p w:rsidR="003B4AC3" w:rsidRPr="00321598" w:rsidRDefault="003B4AC3" w:rsidP="00DC676D">
            <w:pPr>
              <w:jc w:val="center"/>
            </w:pPr>
            <w:r w:rsidRPr="00321598">
              <w:t>Наименование тем</w:t>
            </w:r>
          </w:p>
        </w:tc>
        <w:tc>
          <w:tcPr>
            <w:tcW w:w="5040" w:type="dxa"/>
          </w:tcPr>
          <w:p w:rsidR="003B4AC3" w:rsidRPr="00C364E4" w:rsidRDefault="003B4AC3" w:rsidP="00DC676D">
            <w:pPr>
              <w:widowControl w:val="0"/>
              <w:shd w:val="clear" w:color="auto" w:fill="FFFFFF"/>
              <w:autoSpaceDE w:val="0"/>
              <w:autoSpaceDN w:val="0"/>
              <w:adjustRightInd w:val="0"/>
              <w:jc w:val="center"/>
            </w:pPr>
            <w:r w:rsidRPr="00C364E4">
              <w:t>Содержание практической работы</w:t>
            </w:r>
          </w:p>
        </w:tc>
        <w:tc>
          <w:tcPr>
            <w:tcW w:w="1003" w:type="dxa"/>
          </w:tcPr>
          <w:p w:rsidR="003B4AC3" w:rsidRPr="00321598" w:rsidRDefault="003B4AC3" w:rsidP="00DC676D">
            <w:pPr>
              <w:jc w:val="center"/>
            </w:pPr>
            <w:r w:rsidRPr="00321598">
              <w:t>Объем часов</w:t>
            </w:r>
          </w:p>
        </w:tc>
      </w:tr>
      <w:tr w:rsidR="003B4AC3" w:rsidRPr="00225841">
        <w:trPr>
          <w:trHeight w:val="735"/>
        </w:trPr>
        <w:tc>
          <w:tcPr>
            <w:tcW w:w="3708" w:type="dxa"/>
          </w:tcPr>
          <w:p w:rsidR="003B4AC3" w:rsidRPr="00495A64" w:rsidRDefault="003B4AC3" w:rsidP="00495A64">
            <w:r w:rsidRPr="00495A64">
              <w:t>Тема 1.</w:t>
            </w:r>
            <w:r w:rsidRPr="005F77E9">
              <w:rPr>
                <w:b/>
                <w:sz w:val="20"/>
                <w:szCs w:val="20"/>
              </w:rPr>
              <w:t xml:space="preserve"> Основные понятия и характерные черты современного менеджмента</w:t>
            </w:r>
          </w:p>
          <w:p w:rsidR="003B4AC3" w:rsidRPr="00495A64" w:rsidRDefault="003B4AC3" w:rsidP="00495A64"/>
        </w:tc>
        <w:tc>
          <w:tcPr>
            <w:tcW w:w="5040" w:type="dxa"/>
          </w:tcPr>
          <w:p w:rsidR="003B4AC3" w:rsidRPr="005617C3" w:rsidRDefault="003B4AC3" w:rsidP="0006731F">
            <w:pPr>
              <w:rPr>
                <w:sz w:val="20"/>
                <w:szCs w:val="20"/>
              </w:rPr>
            </w:pPr>
            <w:r w:rsidRPr="00C364E4">
              <w:rPr>
                <w:sz w:val="20"/>
                <w:szCs w:val="20"/>
              </w:rPr>
              <w:t>-</w:t>
            </w:r>
            <w:r w:rsidRPr="005617C3">
              <w:rPr>
                <w:sz w:val="20"/>
                <w:szCs w:val="20"/>
              </w:rPr>
              <w:t xml:space="preserve"> Составление таблицы «Современные подходы в менеджменте»</w:t>
            </w:r>
          </w:p>
          <w:p w:rsidR="003B4AC3" w:rsidRPr="0006731F" w:rsidRDefault="003B4AC3" w:rsidP="0006731F">
            <w:pPr>
              <w:jc w:val="both"/>
            </w:pPr>
            <w:r w:rsidRPr="005617C3">
              <w:rPr>
                <w:sz w:val="20"/>
                <w:szCs w:val="20"/>
              </w:rPr>
              <w:t>Подготовить сообщени</w:t>
            </w:r>
            <w:r>
              <w:rPr>
                <w:sz w:val="20"/>
                <w:szCs w:val="20"/>
              </w:rPr>
              <w:t>я</w:t>
            </w:r>
            <w:r w:rsidRPr="005617C3">
              <w:rPr>
                <w:sz w:val="20"/>
                <w:szCs w:val="20"/>
              </w:rPr>
              <w:t xml:space="preserve"> на тем</w:t>
            </w:r>
            <w:r>
              <w:rPr>
                <w:sz w:val="20"/>
                <w:szCs w:val="20"/>
              </w:rPr>
              <w:t>ы: «</w:t>
            </w:r>
            <w:r w:rsidRPr="005617C3">
              <w:rPr>
                <w:sz w:val="20"/>
                <w:szCs w:val="20"/>
              </w:rPr>
              <w:t>Японская модель менеджмента</w:t>
            </w:r>
            <w:r>
              <w:rPr>
                <w:sz w:val="20"/>
                <w:szCs w:val="20"/>
              </w:rPr>
              <w:t>»,</w:t>
            </w:r>
            <w:r w:rsidRPr="005617C3">
              <w:rPr>
                <w:sz w:val="20"/>
                <w:szCs w:val="20"/>
              </w:rPr>
              <w:t xml:space="preserve"> </w:t>
            </w:r>
            <w:r>
              <w:rPr>
                <w:sz w:val="20"/>
                <w:szCs w:val="20"/>
              </w:rPr>
              <w:t>«</w:t>
            </w:r>
            <w:r w:rsidRPr="005617C3">
              <w:rPr>
                <w:sz w:val="20"/>
                <w:szCs w:val="20"/>
              </w:rPr>
              <w:t>Американская модель менеджмента</w:t>
            </w:r>
            <w:r>
              <w:rPr>
                <w:sz w:val="20"/>
                <w:szCs w:val="20"/>
              </w:rPr>
              <w:t>»,</w:t>
            </w:r>
            <w:r w:rsidRPr="005617C3">
              <w:rPr>
                <w:sz w:val="20"/>
                <w:szCs w:val="20"/>
              </w:rPr>
              <w:t xml:space="preserve"> </w:t>
            </w:r>
            <w:r>
              <w:rPr>
                <w:sz w:val="20"/>
                <w:szCs w:val="20"/>
              </w:rPr>
              <w:t>«</w:t>
            </w:r>
            <w:r w:rsidRPr="005617C3">
              <w:rPr>
                <w:sz w:val="20"/>
                <w:szCs w:val="20"/>
              </w:rPr>
              <w:t>Проблема менеджмента в условиях современной экономики России</w:t>
            </w:r>
            <w:r>
              <w:rPr>
                <w:sz w:val="20"/>
                <w:szCs w:val="20"/>
              </w:rPr>
              <w:t>»</w:t>
            </w:r>
            <w:r w:rsidRPr="008D249D">
              <w:t>;</w:t>
            </w:r>
          </w:p>
        </w:tc>
        <w:tc>
          <w:tcPr>
            <w:tcW w:w="1003" w:type="dxa"/>
          </w:tcPr>
          <w:p w:rsidR="003B4AC3" w:rsidRPr="00C364E4" w:rsidRDefault="003B4AC3" w:rsidP="00912D02">
            <w:pPr>
              <w:jc w:val="center"/>
              <w:rPr>
                <w:sz w:val="20"/>
                <w:szCs w:val="20"/>
              </w:rPr>
            </w:pPr>
            <w:r>
              <w:rPr>
                <w:sz w:val="20"/>
                <w:szCs w:val="20"/>
              </w:rPr>
              <w:t>1</w:t>
            </w:r>
          </w:p>
        </w:tc>
      </w:tr>
      <w:tr w:rsidR="003B4AC3" w:rsidRPr="00225841">
        <w:trPr>
          <w:trHeight w:val="1178"/>
        </w:trPr>
        <w:tc>
          <w:tcPr>
            <w:tcW w:w="3708" w:type="dxa"/>
          </w:tcPr>
          <w:p w:rsidR="003B4AC3" w:rsidRPr="005233B4" w:rsidRDefault="003B4AC3" w:rsidP="0058453D">
            <w:pPr>
              <w:widowControl w:val="0"/>
              <w:shd w:val="clear" w:color="auto" w:fill="FFFFFF"/>
              <w:autoSpaceDE w:val="0"/>
              <w:autoSpaceDN w:val="0"/>
              <w:adjustRightInd w:val="0"/>
              <w:rPr>
                <w:b/>
                <w:bCs/>
              </w:rPr>
            </w:pPr>
            <w:r w:rsidRPr="005233B4">
              <w:rPr>
                <w:b/>
                <w:bCs/>
              </w:rPr>
              <w:t xml:space="preserve">Тема 3 </w:t>
            </w:r>
            <w:r w:rsidRPr="005F77E9">
              <w:rPr>
                <w:b/>
                <w:sz w:val="20"/>
                <w:szCs w:val="20"/>
              </w:rPr>
              <w:t>Цикл менеджмента.</w:t>
            </w:r>
          </w:p>
        </w:tc>
        <w:tc>
          <w:tcPr>
            <w:tcW w:w="5040" w:type="dxa"/>
          </w:tcPr>
          <w:p w:rsidR="003B4AC3" w:rsidRDefault="003B4AC3" w:rsidP="0006731F">
            <w:pPr>
              <w:jc w:val="both"/>
              <w:rPr>
                <w:sz w:val="20"/>
                <w:szCs w:val="20"/>
              </w:rPr>
            </w:pPr>
            <w:r w:rsidRPr="00176EA4">
              <w:rPr>
                <w:sz w:val="20"/>
                <w:szCs w:val="20"/>
              </w:rPr>
              <w:t xml:space="preserve">Составить </w:t>
            </w:r>
            <w:r>
              <w:rPr>
                <w:sz w:val="20"/>
                <w:szCs w:val="20"/>
              </w:rPr>
              <w:t>схему С</w:t>
            </w:r>
            <w:r w:rsidRPr="005617C3">
              <w:rPr>
                <w:sz w:val="20"/>
                <w:szCs w:val="20"/>
              </w:rPr>
              <w:t>оставляющие цикла менеджмента</w:t>
            </w:r>
            <w:r>
              <w:rPr>
                <w:sz w:val="20"/>
                <w:szCs w:val="20"/>
              </w:rPr>
              <w:t>.</w:t>
            </w:r>
          </w:p>
          <w:p w:rsidR="003B4AC3" w:rsidRDefault="003B4AC3" w:rsidP="0006731F">
            <w:pPr>
              <w:jc w:val="both"/>
              <w:rPr>
                <w:sz w:val="20"/>
                <w:szCs w:val="20"/>
              </w:rPr>
            </w:pPr>
            <w:r w:rsidRPr="005617C3">
              <w:rPr>
                <w:sz w:val="20"/>
                <w:szCs w:val="20"/>
              </w:rPr>
              <w:t>Поиск информации на сайтах Интернета</w:t>
            </w:r>
            <w:r>
              <w:rPr>
                <w:sz w:val="20"/>
                <w:szCs w:val="20"/>
              </w:rPr>
              <w:t xml:space="preserve"> по ключевым аспектам управления</w:t>
            </w:r>
          </w:p>
          <w:p w:rsidR="003B4AC3" w:rsidRPr="00C364E4" w:rsidRDefault="003B4AC3" w:rsidP="0058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003" w:type="dxa"/>
          </w:tcPr>
          <w:p w:rsidR="003B4AC3" w:rsidRPr="00C364E4" w:rsidRDefault="003B4AC3" w:rsidP="00912D02">
            <w:pPr>
              <w:jc w:val="center"/>
              <w:rPr>
                <w:sz w:val="20"/>
                <w:szCs w:val="20"/>
              </w:rPr>
            </w:pPr>
            <w:r>
              <w:rPr>
                <w:sz w:val="20"/>
                <w:szCs w:val="20"/>
              </w:rPr>
              <w:t>1</w:t>
            </w:r>
          </w:p>
        </w:tc>
      </w:tr>
      <w:tr w:rsidR="003B4AC3" w:rsidRPr="00225841">
        <w:trPr>
          <w:trHeight w:val="850"/>
        </w:trPr>
        <w:tc>
          <w:tcPr>
            <w:tcW w:w="3708" w:type="dxa"/>
          </w:tcPr>
          <w:p w:rsidR="003B4AC3" w:rsidRPr="005233B4" w:rsidRDefault="003B4AC3" w:rsidP="0058453D">
            <w:pPr>
              <w:widowControl w:val="0"/>
              <w:shd w:val="clear" w:color="auto" w:fill="FFFFFF"/>
              <w:autoSpaceDE w:val="0"/>
              <w:autoSpaceDN w:val="0"/>
              <w:adjustRightInd w:val="0"/>
              <w:rPr>
                <w:b/>
                <w:bCs/>
              </w:rPr>
            </w:pPr>
            <w:r w:rsidRPr="005233B4">
              <w:rPr>
                <w:b/>
                <w:bCs/>
              </w:rPr>
              <w:t>Тема 4</w:t>
            </w:r>
            <w:r w:rsidRPr="005F77E9">
              <w:rPr>
                <w:b/>
                <w:sz w:val="20"/>
                <w:szCs w:val="20"/>
              </w:rPr>
              <w:t xml:space="preserve"> Планирование в системе менеджмента</w:t>
            </w:r>
          </w:p>
        </w:tc>
        <w:tc>
          <w:tcPr>
            <w:tcW w:w="5040" w:type="dxa"/>
          </w:tcPr>
          <w:p w:rsidR="003B4AC3" w:rsidRPr="005617C3" w:rsidRDefault="003B4AC3" w:rsidP="0006731F">
            <w:pPr>
              <w:rPr>
                <w:sz w:val="20"/>
                <w:szCs w:val="20"/>
              </w:rPr>
            </w:pPr>
            <w:r w:rsidRPr="00C364E4">
              <w:rPr>
                <w:sz w:val="20"/>
                <w:szCs w:val="20"/>
              </w:rPr>
              <w:t xml:space="preserve">- </w:t>
            </w:r>
            <w:r w:rsidRPr="005617C3">
              <w:rPr>
                <w:sz w:val="20"/>
                <w:szCs w:val="20"/>
              </w:rPr>
              <w:t>Подготовить сообщение на тему «Классификация планов организации»;</w:t>
            </w:r>
          </w:p>
          <w:p w:rsidR="003B4AC3" w:rsidRPr="005617C3" w:rsidRDefault="003B4AC3" w:rsidP="0006731F">
            <w:pPr>
              <w:jc w:val="both"/>
              <w:rPr>
                <w:sz w:val="20"/>
                <w:szCs w:val="20"/>
              </w:rPr>
            </w:pPr>
            <w:r w:rsidRPr="005617C3">
              <w:rPr>
                <w:sz w:val="20"/>
                <w:szCs w:val="20"/>
              </w:rPr>
              <w:t>Составить схему «Формы внутрифирменного планирования»</w:t>
            </w:r>
          </w:p>
          <w:p w:rsidR="003B4AC3" w:rsidRDefault="003B4AC3" w:rsidP="0006731F">
            <w:pPr>
              <w:jc w:val="both"/>
              <w:rPr>
                <w:sz w:val="20"/>
                <w:szCs w:val="20"/>
              </w:rPr>
            </w:pPr>
            <w:r w:rsidRPr="005617C3">
              <w:rPr>
                <w:sz w:val="20"/>
                <w:szCs w:val="20"/>
              </w:rPr>
              <w:t>Поиск информации на сайтах Интернета по современным стратегиям управления</w:t>
            </w:r>
          </w:p>
          <w:p w:rsidR="003B4AC3" w:rsidRPr="00C364E4" w:rsidRDefault="003B4AC3" w:rsidP="0058453D">
            <w:pPr>
              <w:rPr>
                <w:b/>
                <w:bCs/>
                <w:sz w:val="20"/>
                <w:szCs w:val="20"/>
              </w:rPr>
            </w:pPr>
          </w:p>
        </w:tc>
        <w:tc>
          <w:tcPr>
            <w:tcW w:w="1003" w:type="dxa"/>
          </w:tcPr>
          <w:p w:rsidR="003B4AC3" w:rsidRPr="00C364E4" w:rsidRDefault="003B4AC3" w:rsidP="00912D02">
            <w:pPr>
              <w:jc w:val="center"/>
              <w:rPr>
                <w:sz w:val="20"/>
                <w:szCs w:val="20"/>
              </w:rPr>
            </w:pPr>
            <w:r>
              <w:rPr>
                <w:sz w:val="20"/>
                <w:szCs w:val="20"/>
              </w:rPr>
              <w:t>1</w:t>
            </w:r>
          </w:p>
        </w:tc>
      </w:tr>
      <w:tr w:rsidR="003B4AC3" w:rsidRPr="00225841">
        <w:trPr>
          <w:trHeight w:val="810"/>
        </w:trPr>
        <w:tc>
          <w:tcPr>
            <w:tcW w:w="3708" w:type="dxa"/>
          </w:tcPr>
          <w:p w:rsidR="003B4AC3" w:rsidRPr="005233B4" w:rsidRDefault="003B4AC3" w:rsidP="0058453D">
            <w:pPr>
              <w:widowControl w:val="0"/>
              <w:shd w:val="clear" w:color="auto" w:fill="FFFFFF"/>
              <w:autoSpaceDE w:val="0"/>
              <w:autoSpaceDN w:val="0"/>
              <w:adjustRightInd w:val="0"/>
              <w:rPr>
                <w:b/>
                <w:bCs/>
              </w:rPr>
            </w:pPr>
            <w:r w:rsidRPr="005233B4">
              <w:rPr>
                <w:b/>
                <w:bCs/>
              </w:rPr>
              <w:t>Тема 5</w:t>
            </w:r>
            <w:r w:rsidRPr="005F77E9">
              <w:rPr>
                <w:b/>
                <w:sz w:val="20"/>
                <w:szCs w:val="20"/>
              </w:rPr>
              <w:t xml:space="preserve"> Организация. Типы структур организации</w:t>
            </w:r>
          </w:p>
        </w:tc>
        <w:tc>
          <w:tcPr>
            <w:tcW w:w="5040" w:type="dxa"/>
          </w:tcPr>
          <w:p w:rsidR="003B4AC3" w:rsidRPr="005617C3" w:rsidRDefault="003B4AC3" w:rsidP="0006731F">
            <w:pPr>
              <w:jc w:val="both"/>
              <w:rPr>
                <w:sz w:val="20"/>
                <w:szCs w:val="20"/>
              </w:rPr>
            </w:pPr>
            <w:r w:rsidRPr="00C364E4">
              <w:rPr>
                <w:sz w:val="20"/>
                <w:szCs w:val="20"/>
              </w:rPr>
              <w:t xml:space="preserve">- </w:t>
            </w:r>
            <w:r w:rsidRPr="005617C3">
              <w:rPr>
                <w:sz w:val="20"/>
                <w:szCs w:val="20"/>
              </w:rPr>
              <w:t>Составить схему «Параметры эффективности организационных структур»</w:t>
            </w:r>
          </w:p>
          <w:p w:rsidR="003B4AC3" w:rsidRDefault="003B4AC3" w:rsidP="0006731F">
            <w:pPr>
              <w:jc w:val="both"/>
              <w:rPr>
                <w:sz w:val="20"/>
                <w:szCs w:val="20"/>
              </w:rPr>
            </w:pPr>
            <w:r w:rsidRPr="005617C3">
              <w:rPr>
                <w:sz w:val="20"/>
                <w:szCs w:val="20"/>
              </w:rPr>
              <w:t>Поиск информации на сайтах Интернета по современным принципам рациональной организации производственных п</w:t>
            </w:r>
            <w:r>
              <w:rPr>
                <w:sz w:val="20"/>
                <w:szCs w:val="20"/>
              </w:rPr>
              <w:t>р</w:t>
            </w:r>
            <w:r w:rsidRPr="005617C3">
              <w:rPr>
                <w:sz w:val="20"/>
                <w:szCs w:val="20"/>
              </w:rPr>
              <w:t>оцессов.</w:t>
            </w:r>
          </w:p>
          <w:p w:rsidR="003B4AC3" w:rsidRPr="00C364E4" w:rsidRDefault="003B4AC3" w:rsidP="0058453D">
            <w:pPr>
              <w:rPr>
                <w:b/>
                <w:bCs/>
                <w:sz w:val="20"/>
                <w:szCs w:val="20"/>
              </w:rPr>
            </w:pPr>
          </w:p>
          <w:p w:rsidR="003B4AC3" w:rsidRPr="00C364E4" w:rsidRDefault="003B4AC3" w:rsidP="00DC676D">
            <w:pPr>
              <w:widowControl w:val="0"/>
              <w:shd w:val="clear" w:color="auto" w:fill="FFFFFF"/>
              <w:autoSpaceDE w:val="0"/>
              <w:autoSpaceDN w:val="0"/>
              <w:adjustRightInd w:val="0"/>
              <w:rPr>
                <w:b/>
                <w:bCs/>
                <w:sz w:val="20"/>
                <w:szCs w:val="20"/>
              </w:rPr>
            </w:pPr>
          </w:p>
        </w:tc>
        <w:tc>
          <w:tcPr>
            <w:tcW w:w="1003" w:type="dxa"/>
          </w:tcPr>
          <w:p w:rsidR="003B4AC3" w:rsidRPr="00C364E4" w:rsidRDefault="003B4AC3" w:rsidP="00912D02">
            <w:pPr>
              <w:jc w:val="center"/>
              <w:rPr>
                <w:sz w:val="20"/>
                <w:szCs w:val="20"/>
              </w:rPr>
            </w:pPr>
            <w:r>
              <w:rPr>
                <w:sz w:val="20"/>
                <w:szCs w:val="20"/>
              </w:rPr>
              <w:t>1</w:t>
            </w:r>
          </w:p>
          <w:p w:rsidR="003B4AC3" w:rsidRPr="00C364E4" w:rsidRDefault="003B4AC3" w:rsidP="00912D02">
            <w:pPr>
              <w:jc w:val="center"/>
              <w:rPr>
                <w:sz w:val="20"/>
                <w:szCs w:val="20"/>
              </w:rPr>
            </w:pPr>
          </w:p>
        </w:tc>
      </w:tr>
      <w:tr w:rsidR="003B4AC3" w:rsidRPr="00225841">
        <w:trPr>
          <w:trHeight w:val="810"/>
        </w:trPr>
        <w:tc>
          <w:tcPr>
            <w:tcW w:w="3708" w:type="dxa"/>
          </w:tcPr>
          <w:p w:rsidR="003B4AC3" w:rsidRPr="009A6E1F" w:rsidRDefault="003B4AC3" w:rsidP="009A6E1F">
            <w:pPr>
              <w:tabs>
                <w:tab w:val="left" w:pos="1210"/>
              </w:tabs>
            </w:pPr>
            <w:r w:rsidRPr="005233B4">
              <w:rPr>
                <w:b/>
                <w:bCs/>
              </w:rPr>
              <w:t>Тема 7</w:t>
            </w:r>
            <w:r>
              <w:tab/>
            </w:r>
            <w:r w:rsidRPr="005F77E9">
              <w:rPr>
                <w:b/>
                <w:sz w:val="20"/>
                <w:szCs w:val="20"/>
              </w:rPr>
              <w:t>Контроль в организации.</w:t>
            </w:r>
          </w:p>
        </w:tc>
        <w:tc>
          <w:tcPr>
            <w:tcW w:w="5040" w:type="dxa"/>
          </w:tcPr>
          <w:p w:rsidR="003B4AC3" w:rsidRPr="005617C3" w:rsidRDefault="003B4AC3" w:rsidP="0006731F">
            <w:pPr>
              <w:jc w:val="both"/>
              <w:rPr>
                <w:sz w:val="20"/>
                <w:szCs w:val="20"/>
              </w:rPr>
            </w:pPr>
            <w:r w:rsidRPr="005617C3">
              <w:rPr>
                <w:sz w:val="20"/>
                <w:szCs w:val="20"/>
              </w:rPr>
              <w:t>Подготовить сообщение на тему «Характеристика основных видов контрольной деятельности»;</w:t>
            </w:r>
          </w:p>
          <w:p w:rsidR="003B4AC3" w:rsidRDefault="003B4AC3" w:rsidP="0006731F">
            <w:pPr>
              <w:jc w:val="both"/>
              <w:rPr>
                <w:sz w:val="20"/>
                <w:szCs w:val="20"/>
              </w:rPr>
            </w:pPr>
            <w:r w:rsidRPr="005617C3">
              <w:rPr>
                <w:sz w:val="20"/>
                <w:szCs w:val="20"/>
              </w:rPr>
              <w:t>Составить схему «</w:t>
            </w:r>
            <w:r>
              <w:rPr>
                <w:sz w:val="20"/>
                <w:szCs w:val="20"/>
              </w:rPr>
              <w:t>Т</w:t>
            </w:r>
            <w:r w:rsidRPr="005617C3">
              <w:rPr>
                <w:sz w:val="20"/>
                <w:szCs w:val="20"/>
              </w:rPr>
              <w:t>ехнология контроля»</w:t>
            </w:r>
          </w:p>
          <w:p w:rsidR="003B4AC3" w:rsidRPr="009352A9" w:rsidRDefault="003B4AC3" w:rsidP="00DC676D">
            <w:pPr>
              <w:rPr>
                <w:sz w:val="20"/>
                <w:szCs w:val="20"/>
                <w:highlight w:val="yellow"/>
              </w:rPr>
            </w:pPr>
          </w:p>
        </w:tc>
        <w:tc>
          <w:tcPr>
            <w:tcW w:w="1003" w:type="dxa"/>
          </w:tcPr>
          <w:p w:rsidR="003B4AC3" w:rsidRPr="00C364E4" w:rsidRDefault="003B4AC3" w:rsidP="00912D02">
            <w:pPr>
              <w:jc w:val="center"/>
              <w:rPr>
                <w:sz w:val="20"/>
                <w:szCs w:val="20"/>
              </w:rPr>
            </w:pPr>
            <w:r>
              <w:rPr>
                <w:sz w:val="20"/>
                <w:szCs w:val="20"/>
              </w:rPr>
              <w:t>1</w:t>
            </w:r>
          </w:p>
        </w:tc>
      </w:tr>
      <w:tr w:rsidR="003B4AC3" w:rsidRPr="00225841">
        <w:trPr>
          <w:trHeight w:val="810"/>
        </w:trPr>
        <w:tc>
          <w:tcPr>
            <w:tcW w:w="3708" w:type="dxa"/>
          </w:tcPr>
          <w:p w:rsidR="003B4AC3" w:rsidRPr="005233B4" w:rsidRDefault="003B4AC3" w:rsidP="00DC676D">
            <w:r w:rsidRPr="005233B4">
              <w:rPr>
                <w:b/>
                <w:bCs/>
              </w:rPr>
              <w:t>Тема 8</w:t>
            </w:r>
            <w:r w:rsidRPr="005F77E9">
              <w:rPr>
                <w:b/>
                <w:sz w:val="20"/>
                <w:szCs w:val="20"/>
              </w:rPr>
              <w:t>Система методов управления.</w:t>
            </w:r>
          </w:p>
          <w:p w:rsidR="003B4AC3" w:rsidRPr="005233B4" w:rsidRDefault="003B4AC3" w:rsidP="00DC676D">
            <w:pPr>
              <w:widowControl w:val="0"/>
              <w:shd w:val="clear" w:color="auto" w:fill="FFFFFF"/>
              <w:autoSpaceDE w:val="0"/>
              <w:autoSpaceDN w:val="0"/>
              <w:adjustRightInd w:val="0"/>
              <w:rPr>
                <w:b/>
                <w:bCs/>
              </w:rPr>
            </w:pPr>
          </w:p>
        </w:tc>
        <w:tc>
          <w:tcPr>
            <w:tcW w:w="5040" w:type="dxa"/>
          </w:tcPr>
          <w:p w:rsidR="003B4AC3" w:rsidRPr="00C364E4" w:rsidRDefault="003B4AC3" w:rsidP="00DC676D">
            <w:pPr>
              <w:widowControl w:val="0"/>
              <w:shd w:val="clear" w:color="auto" w:fill="FFFFFF"/>
              <w:autoSpaceDE w:val="0"/>
              <w:autoSpaceDN w:val="0"/>
              <w:adjustRightInd w:val="0"/>
              <w:rPr>
                <w:sz w:val="20"/>
                <w:szCs w:val="20"/>
              </w:rPr>
            </w:pPr>
            <w:r w:rsidRPr="005617C3">
              <w:rPr>
                <w:sz w:val="20"/>
                <w:szCs w:val="20"/>
              </w:rPr>
              <w:t>Подготовить сообщение на тему</w:t>
            </w:r>
            <w:r>
              <w:rPr>
                <w:sz w:val="20"/>
                <w:szCs w:val="20"/>
              </w:rPr>
              <w:t xml:space="preserve"> Тайм-менеджмент</w:t>
            </w:r>
          </w:p>
        </w:tc>
        <w:tc>
          <w:tcPr>
            <w:tcW w:w="1003" w:type="dxa"/>
          </w:tcPr>
          <w:p w:rsidR="003B4AC3" w:rsidRPr="00C364E4" w:rsidRDefault="003B4AC3" w:rsidP="00912D02">
            <w:pPr>
              <w:jc w:val="center"/>
              <w:rPr>
                <w:sz w:val="20"/>
                <w:szCs w:val="20"/>
              </w:rPr>
            </w:pPr>
            <w:r>
              <w:rPr>
                <w:sz w:val="20"/>
                <w:szCs w:val="20"/>
              </w:rPr>
              <w:t>1</w:t>
            </w:r>
          </w:p>
        </w:tc>
      </w:tr>
      <w:tr w:rsidR="003B4AC3" w:rsidRPr="00225841">
        <w:trPr>
          <w:trHeight w:val="810"/>
        </w:trPr>
        <w:tc>
          <w:tcPr>
            <w:tcW w:w="3708" w:type="dxa"/>
          </w:tcPr>
          <w:p w:rsidR="003B4AC3" w:rsidRPr="005233B4" w:rsidRDefault="003B4AC3" w:rsidP="0058453D">
            <w:pPr>
              <w:widowControl w:val="0"/>
              <w:shd w:val="clear" w:color="auto" w:fill="FFFFFF"/>
              <w:autoSpaceDE w:val="0"/>
              <w:autoSpaceDN w:val="0"/>
              <w:adjustRightInd w:val="0"/>
              <w:rPr>
                <w:b/>
                <w:bCs/>
              </w:rPr>
            </w:pPr>
            <w:r w:rsidRPr="005233B4">
              <w:rPr>
                <w:b/>
                <w:bCs/>
              </w:rPr>
              <w:t>Тема 9</w:t>
            </w:r>
            <w:r w:rsidRPr="005F77E9">
              <w:rPr>
                <w:b/>
                <w:sz w:val="20"/>
                <w:szCs w:val="20"/>
              </w:rPr>
              <w:t xml:space="preserve"> Процесс принятия решения.</w:t>
            </w:r>
          </w:p>
        </w:tc>
        <w:tc>
          <w:tcPr>
            <w:tcW w:w="5040" w:type="dxa"/>
          </w:tcPr>
          <w:p w:rsidR="003B4AC3" w:rsidRPr="005617C3" w:rsidRDefault="003B4AC3" w:rsidP="0006731F">
            <w:pPr>
              <w:jc w:val="both"/>
              <w:rPr>
                <w:sz w:val="20"/>
                <w:szCs w:val="20"/>
              </w:rPr>
            </w:pPr>
            <w:r w:rsidRPr="00C364E4">
              <w:rPr>
                <w:sz w:val="20"/>
                <w:szCs w:val="20"/>
              </w:rPr>
              <w:t xml:space="preserve">- </w:t>
            </w:r>
            <w:r w:rsidRPr="005617C3">
              <w:rPr>
                <w:sz w:val="20"/>
                <w:szCs w:val="20"/>
              </w:rPr>
              <w:t>Подготовить сообщение на тему «Индивидуальные стили принятия решений»;</w:t>
            </w:r>
          </w:p>
          <w:p w:rsidR="003B4AC3" w:rsidRPr="005617C3" w:rsidRDefault="003B4AC3" w:rsidP="0006731F">
            <w:pPr>
              <w:jc w:val="both"/>
              <w:rPr>
                <w:sz w:val="20"/>
                <w:szCs w:val="20"/>
              </w:rPr>
            </w:pPr>
            <w:r w:rsidRPr="005617C3">
              <w:rPr>
                <w:sz w:val="20"/>
                <w:szCs w:val="20"/>
              </w:rPr>
              <w:t>Решение ситуационных задач</w:t>
            </w:r>
          </w:p>
          <w:p w:rsidR="003B4AC3" w:rsidRDefault="003B4AC3" w:rsidP="0006731F">
            <w:pPr>
              <w:jc w:val="both"/>
              <w:rPr>
                <w:sz w:val="20"/>
                <w:szCs w:val="20"/>
              </w:rPr>
            </w:pPr>
            <w:r w:rsidRPr="005617C3">
              <w:rPr>
                <w:sz w:val="20"/>
                <w:szCs w:val="20"/>
              </w:rPr>
              <w:t>Поиск информации на сайтах Интернета по психологическим особенностям управленческих решений</w:t>
            </w:r>
          </w:p>
          <w:p w:rsidR="003B4AC3" w:rsidRPr="00C364E4" w:rsidRDefault="003B4AC3" w:rsidP="0058453D">
            <w:pPr>
              <w:rPr>
                <w:sz w:val="20"/>
                <w:szCs w:val="20"/>
              </w:rPr>
            </w:pPr>
          </w:p>
        </w:tc>
        <w:tc>
          <w:tcPr>
            <w:tcW w:w="1003" w:type="dxa"/>
          </w:tcPr>
          <w:p w:rsidR="003B4AC3" w:rsidRPr="00C364E4" w:rsidRDefault="003B4AC3" w:rsidP="00912D02">
            <w:pPr>
              <w:jc w:val="center"/>
              <w:rPr>
                <w:sz w:val="20"/>
                <w:szCs w:val="20"/>
              </w:rPr>
            </w:pPr>
            <w:r>
              <w:rPr>
                <w:sz w:val="20"/>
                <w:szCs w:val="20"/>
              </w:rPr>
              <w:t>1</w:t>
            </w:r>
          </w:p>
        </w:tc>
      </w:tr>
      <w:tr w:rsidR="003B4AC3" w:rsidRPr="00225841">
        <w:trPr>
          <w:trHeight w:val="416"/>
        </w:trPr>
        <w:tc>
          <w:tcPr>
            <w:tcW w:w="3708" w:type="dxa"/>
          </w:tcPr>
          <w:p w:rsidR="003B4AC3" w:rsidRPr="005233B4" w:rsidRDefault="003B4AC3" w:rsidP="00495A64">
            <w:pPr>
              <w:rPr>
                <w:b/>
                <w:bCs/>
              </w:rPr>
            </w:pPr>
            <w:r w:rsidRPr="005233B4">
              <w:rPr>
                <w:b/>
                <w:bCs/>
              </w:rPr>
              <w:t>Тема 10.</w:t>
            </w:r>
            <w:r w:rsidRPr="005F77E9">
              <w:rPr>
                <w:b/>
                <w:sz w:val="20"/>
                <w:szCs w:val="20"/>
              </w:rPr>
              <w:t xml:space="preserve"> Управление конфликтами и стрессами</w:t>
            </w:r>
          </w:p>
          <w:p w:rsidR="003B4AC3" w:rsidRPr="005233B4" w:rsidRDefault="003B4AC3" w:rsidP="00495A64">
            <w:pPr>
              <w:widowControl w:val="0"/>
              <w:shd w:val="clear" w:color="auto" w:fill="FFFFFF"/>
              <w:autoSpaceDE w:val="0"/>
              <w:autoSpaceDN w:val="0"/>
              <w:adjustRightInd w:val="0"/>
              <w:rPr>
                <w:b/>
                <w:bCs/>
              </w:rPr>
            </w:pPr>
          </w:p>
        </w:tc>
        <w:tc>
          <w:tcPr>
            <w:tcW w:w="5040" w:type="dxa"/>
          </w:tcPr>
          <w:p w:rsidR="003B4AC3" w:rsidRPr="005617C3" w:rsidRDefault="003B4AC3" w:rsidP="0006731F">
            <w:pPr>
              <w:jc w:val="both"/>
              <w:rPr>
                <w:sz w:val="20"/>
                <w:szCs w:val="20"/>
              </w:rPr>
            </w:pPr>
            <w:r w:rsidRPr="00C364E4">
              <w:rPr>
                <w:sz w:val="20"/>
                <w:szCs w:val="20"/>
              </w:rPr>
              <w:t>-</w:t>
            </w:r>
            <w:r w:rsidRPr="005617C3">
              <w:rPr>
                <w:sz w:val="20"/>
                <w:szCs w:val="20"/>
              </w:rPr>
              <w:t xml:space="preserve"> Решение ситуационных задач;</w:t>
            </w:r>
          </w:p>
          <w:p w:rsidR="003B4AC3" w:rsidRPr="0006731F" w:rsidRDefault="003B4AC3" w:rsidP="0006731F">
            <w:pPr>
              <w:jc w:val="both"/>
              <w:rPr>
                <w:sz w:val="20"/>
                <w:szCs w:val="20"/>
              </w:rPr>
            </w:pPr>
            <w:r w:rsidRPr="005617C3">
              <w:rPr>
                <w:sz w:val="20"/>
                <w:szCs w:val="20"/>
              </w:rPr>
              <w:t>Подготовить сообщение на темы: «Рекомендации по преодолению стресса для руководителя», «Рекомендации по преодолению стресса для подчиненных»</w:t>
            </w:r>
          </w:p>
        </w:tc>
        <w:tc>
          <w:tcPr>
            <w:tcW w:w="1003" w:type="dxa"/>
          </w:tcPr>
          <w:p w:rsidR="003B4AC3" w:rsidRPr="00C364E4" w:rsidRDefault="003B4AC3" w:rsidP="00912D02">
            <w:pPr>
              <w:jc w:val="center"/>
              <w:rPr>
                <w:sz w:val="20"/>
                <w:szCs w:val="20"/>
              </w:rPr>
            </w:pPr>
            <w:r>
              <w:rPr>
                <w:sz w:val="20"/>
                <w:szCs w:val="20"/>
              </w:rPr>
              <w:t>1</w:t>
            </w:r>
          </w:p>
        </w:tc>
      </w:tr>
    </w:tbl>
    <w:p w:rsidR="003B4AC3" w:rsidRDefault="003B4AC3"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4AC3" w:rsidRPr="007C33FB" w:rsidRDefault="003B4AC3" w:rsidP="009929B8">
      <w:pPr>
        <w:jc w:val="center"/>
        <w:rPr>
          <w:b/>
          <w:smallCaps/>
          <w:lang w:eastAsia="en-US"/>
        </w:rPr>
      </w:pPr>
      <w:r>
        <w:rPr>
          <w:b/>
          <w:caps/>
        </w:rPr>
        <w:t>2.</w:t>
      </w:r>
      <w:r w:rsidRPr="00332A28">
        <w:rPr>
          <w:b/>
          <w:caps/>
        </w:rPr>
        <w:t xml:space="preserve"> </w:t>
      </w:r>
      <w:r w:rsidRPr="007C33FB">
        <w:rPr>
          <w:b/>
          <w:smallCaps/>
          <w:lang w:eastAsia="en-US"/>
        </w:rPr>
        <w:t>Методические рекомендации по</w:t>
      </w:r>
      <w:r>
        <w:rPr>
          <w:b/>
          <w:smallCaps/>
          <w:lang w:eastAsia="en-US"/>
        </w:rPr>
        <w:t xml:space="preserve"> поиску информации в Интернете </w:t>
      </w:r>
    </w:p>
    <w:p w:rsidR="003B4AC3" w:rsidRDefault="003B4AC3" w:rsidP="009929B8">
      <w:pPr>
        <w:ind w:firstLine="709"/>
        <w:jc w:val="center"/>
      </w:pPr>
      <w:r w:rsidRPr="007A121A">
        <w:rPr>
          <w:b/>
          <w:iCs/>
        </w:rPr>
        <w:t>Как правильно сформировать поисковый запрос</w:t>
      </w:r>
    </w:p>
    <w:p w:rsidR="003B4AC3" w:rsidRDefault="003B4AC3" w:rsidP="009929B8">
      <w:pPr>
        <w:ind w:firstLine="709"/>
        <w:jc w:val="center"/>
      </w:pPr>
    </w:p>
    <w:p w:rsidR="003B4AC3" w:rsidRPr="00E31521" w:rsidRDefault="003B4AC3" w:rsidP="009929B8">
      <w:pPr>
        <w:ind w:firstLine="709"/>
        <w:jc w:val="center"/>
      </w:pPr>
      <w:r w:rsidRPr="007A121A">
        <w:t xml:space="preserve">«Искать нужно уметь!» — гласит народная мудрость. Что означает эта фраза? Она означает то, что, прежде чем задавать строку для поиска, нужно понять, что именно вы хотите найти. Также нужно понять, каким образом следует составить строку, чтобы </w:t>
      </w:r>
      <w:r w:rsidRPr="00E31521">
        <w:t xml:space="preserve">поисковая система как можно быстрее выдала вам то, что нужно. </w:t>
      </w:r>
    </w:p>
    <w:p w:rsidR="003B4AC3" w:rsidRPr="00E31521" w:rsidRDefault="003B4AC3" w:rsidP="009929B8">
      <w:pPr>
        <w:ind w:firstLine="709"/>
        <w:jc w:val="both"/>
      </w:pPr>
      <w:r w:rsidRPr="00E31521">
        <w:t>1. Пишите грамотно слова поискового запроса</w:t>
      </w:r>
    </w:p>
    <w:p w:rsidR="003B4AC3" w:rsidRPr="00E31521" w:rsidRDefault="003B4AC3" w:rsidP="009929B8">
      <w:pPr>
        <w:ind w:firstLine="709"/>
        <w:jc w:val="both"/>
      </w:pPr>
      <w:r w:rsidRPr="00E31521">
        <w:t xml:space="preserve">2. Используйте синонимы. Если поиск нужных результатов не принес, попробуйте переформулировать запрос, используя синонимы. </w:t>
      </w:r>
    </w:p>
    <w:p w:rsidR="003B4AC3" w:rsidRPr="00E31521" w:rsidRDefault="003B4AC3" w:rsidP="009929B8">
      <w:pPr>
        <w:ind w:firstLine="709"/>
        <w:jc w:val="both"/>
      </w:pPr>
      <w:r w:rsidRPr="00E31521">
        <w:t>3. Уточняйте запрос</w:t>
      </w:r>
    </w:p>
    <w:p w:rsidR="003B4AC3" w:rsidRPr="00E31521" w:rsidRDefault="003B4AC3" w:rsidP="009929B8">
      <w:pPr>
        <w:ind w:firstLine="709"/>
        <w:jc w:val="both"/>
      </w:pPr>
      <w:r w:rsidRPr="00E31521">
        <w:t xml:space="preserve">Чем точнее будет построен поисковый запрос, тем больше шансов, что в первых строках результата поиска будет нужный вам ресурс. </w:t>
      </w:r>
    </w:p>
    <w:p w:rsidR="003B4AC3" w:rsidRPr="00E31521" w:rsidRDefault="003B4AC3" w:rsidP="009929B8">
      <w:pPr>
        <w:ind w:firstLine="709"/>
        <w:jc w:val="both"/>
      </w:pPr>
      <w:r w:rsidRPr="00E31521">
        <w:t xml:space="preserve">4. Используйте ключевые слова. Если результат поиска вас не удовлетворил, включайте в поисковый запрос как можно больше уточняющих слов. </w:t>
      </w:r>
    </w:p>
    <w:p w:rsidR="003B4AC3" w:rsidRPr="00E31521" w:rsidRDefault="003B4AC3" w:rsidP="009929B8">
      <w:pPr>
        <w:ind w:firstLine="709"/>
        <w:jc w:val="both"/>
      </w:pPr>
      <w:r w:rsidRPr="00E31521">
        <w:t>5. Не пишите запрос в верхнем регистре</w:t>
      </w:r>
    </w:p>
    <w:p w:rsidR="003B4AC3" w:rsidRPr="00E31521" w:rsidRDefault="003B4AC3" w:rsidP="009929B8">
      <w:pPr>
        <w:ind w:firstLine="709"/>
        <w:jc w:val="both"/>
      </w:pPr>
      <w:r w:rsidRPr="00E31521">
        <w:t>Все запросы желательно писать в нижнем регистре, потому что поиск обычно регистрозависимый. Однако если вы ищете какие-то имена собственные, тогда пишите их с заглавных букв (именно с заглавных, а не все заглавными).</w:t>
      </w:r>
    </w:p>
    <w:p w:rsidR="003B4AC3" w:rsidRPr="00E31521" w:rsidRDefault="003B4AC3" w:rsidP="009929B8">
      <w:pPr>
        <w:ind w:firstLine="709"/>
        <w:jc w:val="both"/>
      </w:pPr>
      <w:r w:rsidRPr="00E31521">
        <w:t>6. В сложных случаях используйте язык запросов. Практически все поисковые системы поддерживают так называемый язык запросов, позволяющий задавать мощнейшие комбинации различных критериев поиска. Язык запросов:</w:t>
      </w:r>
    </w:p>
    <w:p w:rsidR="003B4AC3" w:rsidRPr="00E31521" w:rsidRDefault="003B4AC3" w:rsidP="009929B8">
      <w:pPr>
        <w:ind w:firstLine="709"/>
        <w:jc w:val="both"/>
      </w:pPr>
      <w:r w:rsidRPr="00E31521">
        <w:t xml:space="preserve">А). Исключение/включение определенных слов — знаки «+» и «-» </w:t>
      </w:r>
    </w:p>
    <w:p w:rsidR="003B4AC3" w:rsidRPr="00E31521" w:rsidRDefault="003B4AC3" w:rsidP="009929B8">
      <w:pPr>
        <w:ind w:firstLine="709"/>
        <w:jc w:val="both"/>
      </w:pPr>
      <w:r w:rsidRPr="00E31521">
        <w:t>Б). Перечисление альтернатив — знак «|»</w:t>
      </w:r>
    </w:p>
    <w:p w:rsidR="003B4AC3" w:rsidRPr="00E31521" w:rsidRDefault="003B4AC3" w:rsidP="009929B8">
      <w:pPr>
        <w:ind w:firstLine="709"/>
        <w:jc w:val="both"/>
      </w:pPr>
      <w:r w:rsidRPr="00E31521">
        <w:t>В). Поиск точного соответствия — знак «!»</w:t>
      </w:r>
    </w:p>
    <w:p w:rsidR="003B4AC3" w:rsidRPr="00E31521" w:rsidRDefault="003B4AC3" w:rsidP="009929B8">
      <w:pPr>
        <w:ind w:firstLine="709"/>
        <w:jc w:val="both"/>
      </w:pPr>
      <w:r w:rsidRPr="00E31521">
        <w:t>Г). Поиск точной фразы — кавычки</w:t>
      </w:r>
    </w:p>
    <w:p w:rsidR="003B4AC3" w:rsidRDefault="003B4AC3" w:rsidP="009929B8">
      <w:pPr>
        <w:ind w:firstLine="709"/>
        <w:jc w:val="both"/>
      </w:pPr>
      <w:r w:rsidRPr="00E31521">
        <w:t>Д). Задание расстояния между слов — «/n»</w:t>
      </w:r>
    </w:p>
    <w:p w:rsidR="003B4AC3" w:rsidRPr="00E31521" w:rsidRDefault="003B4AC3" w:rsidP="009929B8">
      <w:pPr>
        <w:ind w:firstLine="709"/>
        <w:jc w:val="both"/>
      </w:pPr>
    </w:p>
    <w:p w:rsidR="003B4AC3" w:rsidRDefault="003B4AC3" w:rsidP="009929B8">
      <w:pPr>
        <w:ind w:firstLine="709"/>
        <w:jc w:val="center"/>
        <w:rPr>
          <w:b/>
          <w:bCs/>
        </w:rPr>
      </w:pPr>
      <w:r w:rsidRPr="007A121A">
        <w:rPr>
          <w:b/>
          <w:bCs/>
        </w:rPr>
        <w:t xml:space="preserve">Как искать картинки и видео в </w:t>
      </w:r>
      <w:r w:rsidRPr="007A121A">
        <w:rPr>
          <w:b/>
          <w:bCs/>
          <w:lang w:val="en-US"/>
        </w:rPr>
        <w:t>G</w:t>
      </w:r>
      <w:r w:rsidRPr="007A121A">
        <w:rPr>
          <w:b/>
          <w:bCs/>
        </w:rPr>
        <w:t>oogle?</w:t>
      </w:r>
    </w:p>
    <w:p w:rsidR="003B4AC3" w:rsidRPr="007A121A" w:rsidRDefault="003B4AC3" w:rsidP="009929B8">
      <w:pPr>
        <w:ind w:firstLine="709"/>
        <w:jc w:val="both"/>
      </w:pPr>
      <w:r w:rsidRPr="007A121A">
        <w:t xml:space="preserve">Поиск картинок и видео в гугле, почти не отличается от обычного поиска. Так же имеется «Расширенный поиск картинок» и «Расширенный поиск видео», позволяющий не запоминать все операторы. </w:t>
      </w:r>
    </w:p>
    <w:p w:rsidR="003B4AC3" w:rsidRPr="007A121A" w:rsidRDefault="003B4AC3" w:rsidP="009929B8">
      <w:pPr>
        <w:ind w:firstLine="709"/>
        <w:jc w:val="both"/>
      </w:pPr>
      <w:r w:rsidRPr="007A121A">
        <w:t>Алгоритм поиска следующий:</w:t>
      </w:r>
    </w:p>
    <w:p w:rsidR="003B4AC3" w:rsidRPr="007A121A" w:rsidRDefault="003B4AC3" w:rsidP="009929B8">
      <w:pPr>
        <w:tabs>
          <w:tab w:val="num" w:pos="720"/>
        </w:tabs>
        <w:ind w:firstLine="709"/>
        <w:jc w:val="both"/>
      </w:pPr>
      <w:r>
        <w:rPr>
          <w:b/>
        </w:rPr>
        <w:t>1. </w:t>
      </w:r>
      <w:r w:rsidRPr="007A121A">
        <w:t>Загрузить Интернет</w:t>
      </w:r>
      <w:r>
        <w:t>.</w:t>
      </w:r>
    </w:p>
    <w:p w:rsidR="003B4AC3" w:rsidRPr="007A121A" w:rsidRDefault="003B4AC3" w:rsidP="009929B8">
      <w:pPr>
        <w:tabs>
          <w:tab w:val="num" w:pos="720"/>
        </w:tabs>
        <w:ind w:firstLine="709"/>
        <w:jc w:val="both"/>
      </w:pPr>
      <w:r>
        <w:rPr>
          <w:b/>
        </w:rPr>
        <w:t>2. </w:t>
      </w:r>
      <w:r w:rsidRPr="007A121A">
        <w:t>Зайти на страницу поисковой системы</w:t>
      </w:r>
      <w:r>
        <w:t>.</w:t>
      </w:r>
    </w:p>
    <w:p w:rsidR="003B4AC3" w:rsidRPr="007A121A" w:rsidRDefault="003B4AC3" w:rsidP="009929B8">
      <w:pPr>
        <w:tabs>
          <w:tab w:val="num" w:pos="720"/>
        </w:tabs>
        <w:ind w:firstLine="709"/>
        <w:jc w:val="both"/>
      </w:pPr>
      <w:r>
        <w:rPr>
          <w:b/>
        </w:rPr>
        <w:t>3. </w:t>
      </w:r>
      <w:r w:rsidRPr="007A121A">
        <w:t>Ввести запрос в строку поиска</w:t>
      </w:r>
      <w:r>
        <w:t>.</w:t>
      </w:r>
    </w:p>
    <w:p w:rsidR="003B4AC3" w:rsidRPr="007A121A" w:rsidRDefault="003B4AC3" w:rsidP="009929B8">
      <w:pPr>
        <w:tabs>
          <w:tab w:val="num" w:pos="720"/>
        </w:tabs>
        <w:ind w:firstLine="709"/>
        <w:jc w:val="both"/>
      </w:pPr>
      <w:r>
        <w:rPr>
          <w:b/>
        </w:rPr>
        <w:t>4. </w:t>
      </w:r>
      <w:r w:rsidRPr="007A121A">
        <w:t>Щелкнуть по команде Картинки (над строкой поиска)</w:t>
      </w:r>
      <w:r>
        <w:t>.</w:t>
      </w:r>
    </w:p>
    <w:p w:rsidR="003B4AC3" w:rsidRPr="007A121A" w:rsidRDefault="003B4AC3" w:rsidP="009929B8">
      <w:pPr>
        <w:tabs>
          <w:tab w:val="num" w:pos="720"/>
        </w:tabs>
        <w:ind w:firstLine="709"/>
        <w:jc w:val="both"/>
      </w:pPr>
      <w:r>
        <w:rPr>
          <w:b/>
        </w:rPr>
        <w:t>5. </w:t>
      </w:r>
      <w:r w:rsidRPr="007A121A">
        <w:t>Щелкнуть Найти (или Поиск), в зависимости от выбранной поисковой системы</w:t>
      </w:r>
    </w:p>
    <w:p w:rsidR="003B4AC3" w:rsidRPr="007A121A" w:rsidRDefault="003B4AC3" w:rsidP="009929B8">
      <w:pPr>
        <w:ind w:firstLine="709"/>
        <w:jc w:val="both"/>
      </w:pPr>
      <w:r w:rsidRPr="007A121A">
        <w:t xml:space="preserve">После этого на экране появляется великое множество картинок. Мы выбираем понравившуюся и щелкаем по ней. Отметим, что картинки и фотографии все разных размеров. Поэтому мы можем уточнить поиск, задав размер картинки – большие, средние, маленькие и т.д. Тогда поисковая система выдаст нам картинки только этого размера. </w:t>
      </w:r>
    </w:p>
    <w:p w:rsidR="003B4AC3" w:rsidRPr="007A121A" w:rsidRDefault="003B4AC3" w:rsidP="009929B8">
      <w:pPr>
        <w:ind w:firstLine="709"/>
        <w:jc w:val="both"/>
      </w:pPr>
      <w:r w:rsidRPr="007A121A">
        <w:t>Далее – сохраняем ее. Для этого:</w:t>
      </w:r>
    </w:p>
    <w:p w:rsidR="003B4AC3" w:rsidRPr="007A121A" w:rsidRDefault="003B4AC3" w:rsidP="009929B8">
      <w:pPr>
        <w:tabs>
          <w:tab w:val="num" w:pos="720"/>
        </w:tabs>
        <w:ind w:firstLine="709"/>
        <w:jc w:val="both"/>
      </w:pPr>
      <w:r>
        <w:rPr>
          <w:b/>
        </w:rPr>
        <w:t>1. </w:t>
      </w:r>
      <w:r w:rsidRPr="007A121A">
        <w:t>Щелкаем правой кнопкой мыши по картинке</w:t>
      </w:r>
    </w:p>
    <w:p w:rsidR="003B4AC3" w:rsidRPr="007A121A" w:rsidRDefault="003B4AC3" w:rsidP="009929B8">
      <w:pPr>
        <w:tabs>
          <w:tab w:val="num" w:pos="720"/>
        </w:tabs>
        <w:ind w:firstLine="709"/>
        <w:jc w:val="both"/>
      </w:pPr>
      <w:r>
        <w:rPr>
          <w:b/>
        </w:rPr>
        <w:t>2. </w:t>
      </w:r>
      <w:r w:rsidRPr="007A121A">
        <w:t>Выбираем Сохранить рисунок как</w:t>
      </w:r>
    </w:p>
    <w:p w:rsidR="003B4AC3" w:rsidRPr="007A121A" w:rsidRDefault="003B4AC3" w:rsidP="009929B8">
      <w:pPr>
        <w:tabs>
          <w:tab w:val="num" w:pos="720"/>
        </w:tabs>
        <w:ind w:firstLine="709"/>
        <w:jc w:val="both"/>
      </w:pPr>
      <w:r w:rsidRPr="007A121A">
        <w:rPr>
          <w:b/>
        </w:rPr>
        <w:t xml:space="preserve">3.     </w:t>
      </w:r>
      <w:r w:rsidRPr="007A121A">
        <w:t>В появившемся диалоговой окне выбираем диск и папку (куда мы хотим сохранить)</w:t>
      </w:r>
    </w:p>
    <w:p w:rsidR="003B4AC3" w:rsidRPr="007A121A" w:rsidRDefault="003B4AC3" w:rsidP="009929B8">
      <w:pPr>
        <w:tabs>
          <w:tab w:val="num" w:pos="720"/>
        </w:tabs>
        <w:ind w:firstLine="709"/>
        <w:jc w:val="both"/>
      </w:pPr>
      <w:r w:rsidRPr="007A121A">
        <w:rPr>
          <w:b/>
        </w:rPr>
        <w:t xml:space="preserve">4.     </w:t>
      </w:r>
      <w:r w:rsidRPr="007A121A">
        <w:t>Именуем файл (или оставляем тоже имя)</w:t>
      </w:r>
    </w:p>
    <w:p w:rsidR="003B4AC3" w:rsidRDefault="003B4AC3" w:rsidP="009929B8">
      <w:pPr>
        <w:tabs>
          <w:tab w:val="num" w:pos="720"/>
        </w:tabs>
        <w:ind w:firstLine="709"/>
        <w:jc w:val="both"/>
      </w:pPr>
      <w:r w:rsidRPr="007A121A">
        <w:rPr>
          <w:b/>
        </w:rPr>
        <w:t xml:space="preserve">5.     </w:t>
      </w:r>
      <w:r w:rsidRPr="007A121A">
        <w:t>Щелкаем Сохранить</w:t>
      </w:r>
    </w:p>
    <w:p w:rsidR="003B4AC3" w:rsidRDefault="003B4AC3" w:rsidP="009929B8">
      <w:pPr>
        <w:ind w:firstLine="709"/>
        <w:jc w:val="center"/>
        <w:rPr>
          <w:b/>
          <w:color w:val="000000"/>
        </w:rPr>
      </w:pPr>
    </w:p>
    <w:p w:rsidR="003B4AC3" w:rsidRPr="003066AB" w:rsidRDefault="003B4AC3" w:rsidP="009929B8">
      <w:pPr>
        <w:ind w:firstLine="709"/>
        <w:jc w:val="center"/>
        <w:rPr>
          <w:b/>
          <w:color w:val="000000"/>
        </w:rPr>
      </w:pPr>
      <w:r>
        <w:rPr>
          <w:b/>
          <w:color w:val="000000"/>
        </w:rPr>
        <w:t>3.</w:t>
      </w:r>
      <w:r w:rsidRPr="003066AB">
        <w:rPr>
          <w:b/>
          <w:color w:val="000000"/>
        </w:rPr>
        <w:t xml:space="preserve"> Методические рекомендации по подготовке доклада и сообщения</w:t>
      </w:r>
    </w:p>
    <w:p w:rsidR="003B4AC3" w:rsidRPr="003066AB" w:rsidRDefault="003B4AC3" w:rsidP="009929B8">
      <w:pPr>
        <w:ind w:firstLine="709"/>
      </w:pPr>
      <w:r w:rsidRPr="003066AB">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3B4AC3" w:rsidRPr="003066AB" w:rsidRDefault="003B4AC3" w:rsidP="009929B8">
      <w:pPr>
        <w:pStyle w:val="NormalWeb"/>
        <w:spacing w:before="0" w:beforeAutospacing="0" w:after="0" w:afterAutospacing="0"/>
        <w:ind w:firstLine="709"/>
        <w:jc w:val="both"/>
      </w:pPr>
      <w:r w:rsidRPr="003066AB">
        <w:rPr>
          <w:b/>
          <w:bCs/>
          <w:i/>
          <w:iCs/>
        </w:rPr>
        <w:t>Доклад</w:t>
      </w:r>
      <w:r w:rsidRPr="003066AB">
        <w:t xml:space="preserve"> - это публичное развернутое изложение по заданной теме.</w:t>
      </w:r>
    </w:p>
    <w:p w:rsidR="003B4AC3" w:rsidRPr="003066AB" w:rsidRDefault="003B4AC3" w:rsidP="009929B8">
      <w:pPr>
        <w:pStyle w:val="NormalWeb"/>
        <w:spacing w:before="0" w:beforeAutospacing="0" w:after="0" w:afterAutospacing="0"/>
        <w:ind w:firstLine="709"/>
        <w:jc w:val="both"/>
      </w:pPr>
      <w:r w:rsidRPr="003066AB">
        <w:rPr>
          <w:i/>
          <w:iCs/>
        </w:rPr>
        <w:t xml:space="preserve">Целями </w:t>
      </w:r>
      <w:r w:rsidRPr="003066AB">
        <w:t xml:space="preserve">подготовки доклада являются: </w:t>
      </w:r>
    </w:p>
    <w:p w:rsidR="003B4AC3" w:rsidRPr="003066AB" w:rsidRDefault="003B4AC3" w:rsidP="009929B8">
      <w:pPr>
        <w:pStyle w:val="NormalWeb"/>
        <w:numPr>
          <w:ilvl w:val="0"/>
          <w:numId w:val="5"/>
        </w:numPr>
        <w:spacing w:before="0" w:beforeAutospacing="0" w:after="0" w:afterAutospacing="0"/>
        <w:ind w:left="0" w:firstLine="709"/>
        <w:jc w:val="both"/>
      </w:pPr>
      <w:r w:rsidRPr="003066AB">
        <w:t xml:space="preserve">внесение знаний из дополнительной литературы; </w:t>
      </w:r>
    </w:p>
    <w:p w:rsidR="003B4AC3" w:rsidRPr="003066AB" w:rsidRDefault="003B4AC3" w:rsidP="009929B8">
      <w:pPr>
        <w:pStyle w:val="NormalWeb"/>
        <w:numPr>
          <w:ilvl w:val="0"/>
          <w:numId w:val="5"/>
        </w:numPr>
        <w:spacing w:before="0" w:beforeAutospacing="0" w:after="0" w:afterAutospacing="0"/>
        <w:ind w:left="0" w:firstLine="709"/>
        <w:jc w:val="both"/>
      </w:pPr>
      <w:r w:rsidRPr="003066AB">
        <w:t xml:space="preserve">систематизация  материла по теме; </w:t>
      </w:r>
    </w:p>
    <w:p w:rsidR="003B4AC3" w:rsidRPr="003066AB" w:rsidRDefault="003B4AC3" w:rsidP="009929B8">
      <w:pPr>
        <w:pStyle w:val="NormalWeb"/>
        <w:numPr>
          <w:ilvl w:val="0"/>
          <w:numId w:val="5"/>
        </w:numPr>
        <w:spacing w:before="0" w:beforeAutospacing="0" w:after="0" w:afterAutospacing="0"/>
        <w:ind w:left="0" w:firstLine="709"/>
        <w:jc w:val="both"/>
      </w:pPr>
      <w:r w:rsidRPr="003066AB">
        <w:t xml:space="preserve">развитие навыков самостоятельной работы с литературой; </w:t>
      </w:r>
    </w:p>
    <w:p w:rsidR="003B4AC3" w:rsidRPr="003066AB" w:rsidRDefault="003B4AC3" w:rsidP="009929B8">
      <w:pPr>
        <w:pStyle w:val="NormalWeb"/>
        <w:numPr>
          <w:ilvl w:val="0"/>
          <w:numId w:val="5"/>
        </w:numPr>
        <w:spacing w:before="0" w:beforeAutospacing="0" w:after="0" w:afterAutospacing="0"/>
        <w:ind w:left="0" w:firstLine="709"/>
        <w:jc w:val="both"/>
      </w:pPr>
      <w:r w:rsidRPr="003066AB">
        <w:t>пробуждение познавательного интереса к научному познанию.</w:t>
      </w:r>
    </w:p>
    <w:p w:rsidR="003B4AC3" w:rsidRPr="003066AB" w:rsidRDefault="003B4AC3" w:rsidP="009929B8">
      <w:pPr>
        <w:pStyle w:val="NormalWeb"/>
        <w:spacing w:before="0" w:beforeAutospacing="0" w:after="0" w:afterAutospacing="0"/>
        <w:ind w:firstLine="709"/>
        <w:jc w:val="both"/>
      </w:pPr>
      <w:r w:rsidRPr="003066AB">
        <w:rPr>
          <w:i/>
          <w:iCs/>
        </w:rPr>
        <w:t>Основными задачами</w:t>
      </w:r>
      <w:r w:rsidRPr="003066AB">
        <w:t xml:space="preserve"> подготовки доклада являются:</w:t>
      </w:r>
    </w:p>
    <w:p w:rsidR="003B4AC3" w:rsidRPr="003066AB" w:rsidRDefault="003B4AC3" w:rsidP="009929B8">
      <w:pPr>
        <w:pStyle w:val="NormalWeb"/>
        <w:numPr>
          <w:ilvl w:val="0"/>
          <w:numId w:val="6"/>
        </w:numPr>
        <w:spacing w:before="0" w:beforeAutospacing="0" w:after="0" w:afterAutospacing="0"/>
        <w:ind w:left="0" w:firstLine="709"/>
        <w:jc w:val="both"/>
      </w:pPr>
      <w:r w:rsidRPr="003066AB">
        <w:t>выработка умений излагать содержание материала в короткое время;</w:t>
      </w:r>
    </w:p>
    <w:p w:rsidR="003B4AC3" w:rsidRPr="003066AB" w:rsidRDefault="003B4AC3" w:rsidP="009929B8">
      <w:pPr>
        <w:pStyle w:val="NormalWeb"/>
        <w:numPr>
          <w:ilvl w:val="0"/>
          <w:numId w:val="6"/>
        </w:numPr>
        <w:spacing w:before="0" w:beforeAutospacing="0" w:after="0" w:afterAutospacing="0"/>
        <w:ind w:left="0" w:firstLine="709"/>
        <w:jc w:val="both"/>
      </w:pPr>
      <w:r w:rsidRPr="003066AB">
        <w:t>выработка умений ориентироваться в материале и отвечать на вопросы;</w:t>
      </w:r>
    </w:p>
    <w:p w:rsidR="003B4AC3" w:rsidRPr="003066AB" w:rsidRDefault="003B4AC3" w:rsidP="009929B8">
      <w:pPr>
        <w:pStyle w:val="NormalWeb"/>
        <w:numPr>
          <w:ilvl w:val="0"/>
          <w:numId w:val="6"/>
        </w:numPr>
        <w:spacing w:before="0" w:beforeAutospacing="0" w:after="0" w:afterAutospacing="0"/>
        <w:ind w:left="0" w:firstLine="709"/>
        <w:jc w:val="both"/>
      </w:pPr>
      <w:r w:rsidRPr="003066AB">
        <w:t xml:space="preserve">выработка умений самостоятельно обобщать и представлять материал, делать выводы. </w:t>
      </w:r>
    </w:p>
    <w:p w:rsidR="003B4AC3" w:rsidRPr="003066AB" w:rsidRDefault="003B4AC3" w:rsidP="009929B8">
      <w:pPr>
        <w:ind w:firstLine="709"/>
      </w:pPr>
      <w:r w:rsidRPr="003066AB">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3B4AC3" w:rsidRPr="003066AB" w:rsidRDefault="003B4AC3" w:rsidP="009929B8">
      <w:pPr>
        <w:ind w:firstLine="709"/>
      </w:pPr>
      <w:r w:rsidRPr="003066AB">
        <w:t>После выступления докладчик и содокладчик, если таковой имеется, должны ответить на вопросы слушателей.</w:t>
      </w:r>
    </w:p>
    <w:p w:rsidR="003B4AC3" w:rsidRPr="003066AB" w:rsidRDefault="003B4AC3" w:rsidP="009929B8">
      <w:pPr>
        <w:ind w:firstLine="709"/>
      </w:pPr>
      <w:r w:rsidRPr="003066AB">
        <w:t xml:space="preserve">Подготовка выступления </w:t>
      </w:r>
    </w:p>
    <w:p w:rsidR="003B4AC3" w:rsidRPr="003066AB" w:rsidRDefault="003B4AC3" w:rsidP="009929B8">
      <w:pPr>
        <w:ind w:firstLine="709"/>
      </w:pPr>
      <w:r w:rsidRPr="003066AB">
        <w:t>Этапы подготовки доклада:</w:t>
      </w:r>
    </w:p>
    <w:p w:rsidR="003B4AC3" w:rsidRPr="003066AB" w:rsidRDefault="003B4AC3" w:rsidP="009929B8">
      <w:pPr>
        <w:ind w:firstLine="709"/>
      </w:pPr>
      <w:r w:rsidRPr="003066AB">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3B4AC3" w:rsidRPr="003066AB" w:rsidRDefault="003B4AC3" w:rsidP="009929B8">
      <w:pPr>
        <w:ind w:firstLine="709"/>
      </w:pPr>
      <w:r w:rsidRPr="003066AB">
        <w:t>2. Подбор для доклада необходимого материала из литературных источников.</w:t>
      </w:r>
    </w:p>
    <w:p w:rsidR="003B4AC3" w:rsidRPr="003066AB" w:rsidRDefault="003B4AC3" w:rsidP="009929B8">
      <w:pPr>
        <w:ind w:firstLine="709"/>
      </w:pPr>
      <w:r w:rsidRPr="003066AB">
        <w:t>3. Составление плана доклада, распределение собранного материала в необходимой логической последовательности.</w:t>
      </w:r>
    </w:p>
    <w:p w:rsidR="003B4AC3" w:rsidRPr="003066AB" w:rsidRDefault="003B4AC3" w:rsidP="009929B8">
      <w:pPr>
        <w:ind w:firstLine="709"/>
      </w:pPr>
      <w:r w:rsidRPr="003066AB">
        <w:t>4. Композиционное оформление доклада в виде машинописного текста и электронной презентации.</w:t>
      </w:r>
    </w:p>
    <w:p w:rsidR="003B4AC3" w:rsidRPr="003066AB" w:rsidRDefault="003B4AC3" w:rsidP="009929B8">
      <w:pPr>
        <w:ind w:firstLine="709"/>
      </w:pPr>
      <w:r w:rsidRPr="003066AB">
        <w:t>5. Заучивание, запоминание текста машинописного доклада.</w:t>
      </w:r>
    </w:p>
    <w:p w:rsidR="003B4AC3" w:rsidRPr="003066AB" w:rsidRDefault="003B4AC3" w:rsidP="009929B8">
      <w:pPr>
        <w:ind w:firstLine="709"/>
      </w:pPr>
      <w:r w:rsidRPr="003066AB">
        <w:t>6. Репетиция, т.е. произнесение доклада с одновременной демонстрацией презентации.</w:t>
      </w:r>
    </w:p>
    <w:p w:rsidR="003B4AC3" w:rsidRPr="003066AB" w:rsidRDefault="003B4AC3" w:rsidP="009929B8">
      <w:pPr>
        <w:ind w:firstLine="709"/>
      </w:pPr>
      <w:r w:rsidRPr="003066AB">
        <w:t xml:space="preserve">Доклад должен состоять из трех частей: </w:t>
      </w:r>
      <w:r w:rsidRPr="003066AB">
        <w:rPr>
          <w:b/>
          <w:bCs/>
        </w:rPr>
        <w:t>вступление, основная часть и заключение</w:t>
      </w:r>
      <w:r w:rsidRPr="003066AB">
        <w:t xml:space="preserve">. </w:t>
      </w:r>
    </w:p>
    <w:p w:rsidR="003B4AC3" w:rsidRPr="003066AB" w:rsidRDefault="003B4AC3" w:rsidP="009929B8">
      <w:pPr>
        <w:ind w:firstLine="709"/>
      </w:pPr>
      <w:r w:rsidRPr="003066AB">
        <w:rPr>
          <w:i/>
          <w:iCs/>
        </w:rPr>
        <w:t>Вступление</w:t>
      </w:r>
      <w:r w:rsidRPr="003066AB">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3B4AC3" w:rsidRPr="003066AB" w:rsidRDefault="003B4AC3" w:rsidP="009929B8">
      <w:pPr>
        <w:ind w:firstLine="709"/>
      </w:pPr>
      <w:r w:rsidRPr="003066AB">
        <w:rPr>
          <w:i/>
          <w:iCs/>
        </w:rPr>
        <w:t>Основная часть</w:t>
      </w:r>
      <w:r w:rsidRPr="003066AB">
        <w:t xml:space="preserve">  должна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аудио-визуальные или визуальные материалы (представление рисунков, таблиц графиков в формате ppt или pdf).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3B4AC3" w:rsidRPr="003066AB" w:rsidRDefault="003B4AC3" w:rsidP="009929B8">
      <w:pPr>
        <w:ind w:firstLine="709"/>
      </w:pPr>
      <w:r w:rsidRPr="003066AB">
        <w:t xml:space="preserve">Способ изложения материала для выступление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3B4AC3" w:rsidRPr="003066AB" w:rsidRDefault="003B4AC3" w:rsidP="009929B8">
      <w:pPr>
        <w:ind w:firstLine="709"/>
      </w:pPr>
      <w:r w:rsidRPr="003066AB">
        <w:t>По основной части доклада могут быть содокладчики.</w:t>
      </w:r>
    </w:p>
    <w:p w:rsidR="003B4AC3" w:rsidRPr="003066AB" w:rsidRDefault="003B4AC3" w:rsidP="009929B8">
      <w:pPr>
        <w:ind w:firstLine="709"/>
      </w:pPr>
      <w:r w:rsidRPr="003066AB">
        <w:rPr>
          <w:i/>
          <w:iCs/>
        </w:rPr>
        <w:t>Заключение</w:t>
      </w:r>
      <w:r w:rsidRPr="003066AB">
        <w:rPr>
          <w:b/>
          <w:bCs/>
        </w:rPr>
        <w:t xml:space="preserve"> </w:t>
      </w:r>
      <w:r w:rsidRPr="003066AB">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3B4AC3" w:rsidRPr="003066AB" w:rsidRDefault="003B4AC3" w:rsidP="009929B8">
      <w:pPr>
        <w:ind w:firstLine="709"/>
      </w:pPr>
      <w:r w:rsidRPr="003066AB">
        <w:t>Требования к оформлению доклада.</w:t>
      </w:r>
    </w:p>
    <w:p w:rsidR="003B4AC3" w:rsidRPr="003066AB" w:rsidRDefault="003B4AC3" w:rsidP="009929B8">
      <w:pPr>
        <w:ind w:firstLine="709"/>
      </w:pPr>
      <w:r w:rsidRPr="003066AB">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3B4AC3" w:rsidRPr="003066AB" w:rsidRDefault="003B4AC3" w:rsidP="009929B8">
      <w:pPr>
        <w:ind w:firstLine="709"/>
      </w:pPr>
      <w:r w:rsidRPr="003066AB">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3B4AC3" w:rsidRPr="003066AB" w:rsidRDefault="003B4AC3" w:rsidP="009929B8">
      <w:pPr>
        <w:ind w:firstLine="709"/>
      </w:pPr>
      <w:r w:rsidRPr="003066AB">
        <w:t>Выступление с докладом.</w:t>
      </w:r>
    </w:p>
    <w:p w:rsidR="003B4AC3" w:rsidRPr="003066AB" w:rsidRDefault="003B4AC3" w:rsidP="009929B8">
      <w:pPr>
        <w:pStyle w:val="NormalWeb"/>
        <w:spacing w:before="0" w:beforeAutospacing="0" w:after="0" w:afterAutospacing="0"/>
        <w:ind w:firstLine="709"/>
        <w:jc w:val="both"/>
      </w:pPr>
      <w:r w:rsidRPr="003066AB">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3B4AC3" w:rsidRPr="003066AB" w:rsidRDefault="003B4AC3" w:rsidP="009929B8">
      <w:pPr>
        <w:pStyle w:val="NormalWeb"/>
        <w:spacing w:before="0" w:beforeAutospacing="0" w:after="0" w:afterAutospacing="0"/>
        <w:ind w:firstLine="709"/>
        <w:jc w:val="both"/>
      </w:pPr>
      <w:r w:rsidRPr="003066AB">
        <w:t>Любое устное выступление должно удовлетворять </w:t>
      </w:r>
      <w:r w:rsidRPr="003066AB">
        <w:rPr>
          <w:bCs/>
          <w:iCs/>
        </w:rPr>
        <w:t>трем основным критериям</w:t>
      </w:r>
      <w:r w:rsidRPr="003066AB">
        <w:rPr>
          <w:bCs/>
        </w:rPr>
        <w:t>,</w:t>
      </w:r>
      <w:r w:rsidRPr="003066AB">
        <w:t xml:space="preserve"> которые в конечном итоге и приводят к успеху: это </w:t>
      </w:r>
      <w:r w:rsidRPr="003066AB">
        <w:rPr>
          <w:bCs/>
        </w:rPr>
        <w:t>критерий правильности,</w:t>
      </w:r>
      <w:r w:rsidRPr="003066AB">
        <w:t xml:space="preserve"> т.е. соответствия языковым нормам, </w:t>
      </w:r>
      <w:r w:rsidRPr="003066AB">
        <w:rPr>
          <w:bCs/>
        </w:rPr>
        <w:t>критерий смысловой адекватности</w:t>
      </w:r>
      <w:r w:rsidRPr="003066AB">
        <w:t xml:space="preserve">, т.е. соответствия содержания выступления реальности, и </w:t>
      </w:r>
      <w:r w:rsidRPr="003066AB">
        <w:rPr>
          <w:bCs/>
        </w:rPr>
        <w:t>критерий эффективности</w:t>
      </w:r>
      <w:r w:rsidRPr="003066AB">
        <w:t>, т.е. соответствия</w:t>
      </w:r>
      <w:r w:rsidRPr="003066AB">
        <w:rPr>
          <w:color w:val="000000"/>
        </w:rPr>
        <w:t xml:space="preserve"> достигнутых результатов поставленной цели.</w:t>
      </w:r>
    </w:p>
    <w:p w:rsidR="003B4AC3" w:rsidRPr="003066AB" w:rsidRDefault="003B4AC3" w:rsidP="009929B8">
      <w:pPr>
        <w:ind w:firstLine="709"/>
        <w:rPr>
          <w:color w:val="000000"/>
        </w:rPr>
      </w:pPr>
      <w:r w:rsidRPr="003066AB">
        <w:rPr>
          <w:color w:val="000000"/>
        </w:rPr>
        <w:t xml:space="preserve">Доклад оценивается по 5-балльной системе. </w:t>
      </w:r>
    </w:p>
    <w:p w:rsidR="003B4AC3" w:rsidRPr="003066AB" w:rsidRDefault="003B4AC3" w:rsidP="009929B8">
      <w:pPr>
        <w:ind w:firstLine="709"/>
        <w:rPr>
          <w:b/>
          <w:bCs/>
        </w:rPr>
      </w:pPr>
      <w:r w:rsidRPr="003066AB">
        <w:rPr>
          <w:b/>
          <w:bCs/>
        </w:rPr>
        <w:t>Критерии оценки доклада:</w:t>
      </w:r>
    </w:p>
    <w:p w:rsidR="003B4AC3" w:rsidRPr="003066AB" w:rsidRDefault="003B4AC3" w:rsidP="009929B8">
      <w:pPr>
        <w:pStyle w:val="1"/>
        <w:numPr>
          <w:ilvl w:val="0"/>
          <w:numId w:val="4"/>
        </w:numPr>
        <w:ind w:left="0" w:firstLine="709"/>
        <w:contextualSpacing w:val="0"/>
        <w:jc w:val="both"/>
      </w:pPr>
      <w:r w:rsidRPr="003066AB">
        <w:t>постановка темы доклада, её актуальность научная и практическая значимость, оригинальность;</w:t>
      </w:r>
    </w:p>
    <w:p w:rsidR="003B4AC3" w:rsidRPr="003066AB" w:rsidRDefault="003B4AC3" w:rsidP="009929B8">
      <w:pPr>
        <w:pStyle w:val="1"/>
        <w:numPr>
          <w:ilvl w:val="0"/>
          <w:numId w:val="4"/>
        </w:numPr>
        <w:ind w:left="0" w:firstLine="709"/>
        <w:contextualSpacing w:val="0"/>
        <w:jc w:val="both"/>
      </w:pPr>
      <w:r w:rsidRPr="003066AB">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3B4AC3" w:rsidRPr="003066AB" w:rsidRDefault="003B4AC3" w:rsidP="009929B8">
      <w:pPr>
        <w:ind w:firstLine="709"/>
      </w:pPr>
      <w:r w:rsidRPr="003066AB">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3B4AC3" w:rsidRPr="003066AB" w:rsidRDefault="003B4AC3" w:rsidP="009929B8">
      <w:pPr>
        <w:ind w:firstLine="709"/>
      </w:pPr>
      <w:r w:rsidRPr="003066AB">
        <w:t>риторические способности;</w:t>
      </w:r>
    </w:p>
    <w:p w:rsidR="003B4AC3" w:rsidRPr="003066AB" w:rsidRDefault="003B4AC3" w:rsidP="009929B8">
      <w:pPr>
        <w:ind w:firstLine="709"/>
      </w:pPr>
      <w:r w:rsidRPr="003066AB">
        <w:t>дискуссия с аудиторией.</w:t>
      </w:r>
    </w:p>
    <w:p w:rsidR="003B4AC3" w:rsidRPr="003066AB" w:rsidRDefault="003B4AC3" w:rsidP="009929B8">
      <w:pPr>
        <w:ind w:firstLine="709"/>
      </w:pPr>
    </w:p>
    <w:p w:rsidR="003B4AC3" w:rsidRPr="003066AB" w:rsidRDefault="003B4AC3" w:rsidP="009929B8">
      <w:pPr>
        <w:pStyle w:val="NormalWeb"/>
        <w:spacing w:before="0" w:beforeAutospacing="0" w:after="0" w:afterAutospacing="0"/>
        <w:ind w:firstLine="709"/>
        <w:jc w:val="both"/>
      </w:pPr>
      <w:r w:rsidRPr="003066AB">
        <w:rPr>
          <w:b/>
          <w:bCs/>
          <w:iCs/>
        </w:rPr>
        <w:t>Подготовка информационного сообщения</w:t>
      </w:r>
      <w:r w:rsidRPr="003066AB">
        <w:rPr>
          <w:iCs/>
        </w:rPr>
        <w:t xml:space="preserve"> </w:t>
      </w:r>
      <w:r w:rsidRPr="003066AB">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3B4AC3" w:rsidRPr="003066AB" w:rsidRDefault="003B4AC3" w:rsidP="009929B8">
      <w:pPr>
        <w:pStyle w:val="NormalWeb"/>
        <w:spacing w:before="0" w:beforeAutospacing="0" w:after="0" w:afterAutospacing="0"/>
        <w:ind w:firstLine="709"/>
        <w:jc w:val="both"/>
      </w:pPr>
      <w:r w:rsidRPr="003066AB">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3B4AC3" w:rsidRPr="003066AB" w:rsidRDefault="003B4AC3" w:rsidP="009929B8">
      <w:pPr>
        <w:pStyle w:val="NormalWeb"/>
        <w:spacing w:before="0" w:beforeAutospacing="0" w:after="0" w:afterAutospacing="0"/>
        <w:ind w:firstLine="709"/>
        <w:jc w:val="both"/>
      </w:pPr>
      <w:r w:rsidRPr="003066AB">
        <w:rPr>
          <w:iCs/>
        </w:rPr>
        <w:t xml:space="preserve">Задачи студента: </w:t>
      </w:r>
    </w:p>
    <w:p w:rsidR="003B4AC3" w:rsidRPr="003066AB" w:rsidRDefault="003B4AC3" w:rsidP="009929B8">
      <w:pPr>
        <w:pStyle w:val="NormalWeb"/>
        <w:spacing w:before="0" w:beforeAutospacing="0" w:after="0" w:afterAutospacing="0"/>
        <w:ind w:firstLine="709"/>
        <w:jc w:val="both"/>
      </w:pPr>
      <w:r w:rsidRPr="003066AB">
        <w:t xml:space="preserve">- собрать и изучить литературу по теме; </w:t>
      </w:r>
    </w:p>
    <w:p w:rsidR="003B4AC3" w:rsidRPr="003066AB" w:rsidRDefault="003B4AC3" w:rsidP="009929B8">
      <w:pPr>
        <w:pStyle w:val="NormalWeb"/>
        <w:spacing w:before="0" w:beforeAutospacing="0" w:after="0" w:afterAutospacing="0"/>
        <w:ind w:firstLine="709"/>
        <w:jc w:val="both"/>
      </w:pPr>
      <w:r w:rsidRPr="003066AB">
        <w:t xml:space="preserve">- составить план или графическую структуру сообщения; </w:t>
      </w:r>
    </w:p>
    <w:p w:rsidR="003B4AC3" w:rsidRPr="003066AB" w:rsidRDefault="003B4AC3" w:rsidP="009929B8">
      <w:pPr>
        <w:pStyle w:val="NormalWeb"/>
        <w:spacing w:before="0" w:beforeAutospacing="0" w:after="0" w:afterAutospacing="0"/>
        <w:ind w:firstLine="709"/>
        <w:jc w:val="both"/>
      </w:pPr>
      <w:r w:rsidRPr="003066AB">
        <w:t xml:space="preserve">- выделить основные понятия; </w:t>
      </w:r>
    </w:p>
    <w:p w:rsidR="003B4AC3" w:rsidRPr="003066AB" w:rsidRDefault="003B4AC3" w:rsidP="009929B8">
      <w:pPr>
        <w:pStyle w:val="NormalWeb"/>
        <w:spacing w:before="0" w:beforeAutospacing="0" w:after="0" w:afterAutospacing="0"/>
        <w:ind w:firstLine="709"/>
        <w:jc w:val="both"/>
      </w:pPr>
      <w:r w:rsidRPr="003066AB">
        <w:t xml:space="preserve">- оформить текст письменно; </w:t>
      </w:r>
    </w:p>
    <w:p w:rsidR="003B4AC3" w:rsidRPr="003066AB" w:rsidRDefault="003B4AC3" w:rsidP="009929B8">
      <w:pPr>
        <w:pStyle w:val="NormalWeb"/>
        <w:spacing w:before="0" w:beforeAutospacing="0" w:after="0" w:afterAutospacing="0"/>
        <w:ind w:firstLine="709"/>
        <w:jc w:val="both"/>
      </w:pPr>
      <w:r w:rsidRPr="003066AB">
        <w:t xml:space="preserve">- сдать на контроль преподавателю и озвучить в установленный срок. </w:t>
      </w:r>
    </w:p>
    <w:p w:rsidR="003B4AC3" w:rsidRPr="003066AB" w:rsidRDefault="003B4AC3" w:rsidP="009929B8">
      <w:pPr>
        <w:pStyle w:val="NormalWeb"/>
        <w:spacing w:before="0" w:beforeAutospacing="0" w:after="0" w:afterAutospacing="0"/>
        <w:ind w:firstLine="709"/>
        <w:jc w:val="both"/>
        <w:rPr>
          <w:color w:val="000000"/>
        </w:rPr>
      </w:pPr>
      <w:r w:rsidRPr="003066AB">
        <w:rPr>
          <w:color w:val="000000"/>
        </w:rPr>
        <w:t xml:space="preserve">Этапы работы над сообщением </w:t>
      </w:r>
    </w:p>
    <w:p w:rsidR="003B4AC3" w:rsidRPr="003066AB" w:rsidRDefault="003B4AC3" w:rsidP="009929B8">
      <w:pPr>
        <w:pStyle w:val="NormalWeb"/>
        <w:spacing w:before="0" w:beforeAutospacing="0" w:after="0" w:afterAutospacing="0"/>
        <w:ind w:firstLine="709"/>
        <w:jc w:val="both"/>
      </w:pPr>
      <w:r w:rsidRPr="003066AB">
        <w:rPr>
          <w:color w:val="000000"/>
        </w:rPr>
        <w:t>1. Подбор и изучение основных источников по теме, указанных в данных рекомендациях.</w:t>
      </w:r>
    </w:p>
    <w:p w:rsidR="003B4AC3" w:rsidRPr="003066AB" w:rsidRDefault="003B4AC3" w:rsidP="009929B8">
      <w:pPr>
        <w:pStyle w:val="NormalWeb"/>
        <w:spacing w:before="0" w:beforeAutospacing="0" w:after="0" w:afterAutospacing="0"/>
        <w:ind w:firstLine="709"/>
        <w:jc w:val="both"/>
      </w:pPr>
      <w:r w:rsidRPr="003066AB">
        <w:rPr>
          <w:color w:val="000000"/>
        </w:rPr>
        <w:t>2. Составление списка используемой литературы.</w:t>
      </w:r>
    </w:p>
    <w:p w:rsidR="003B4AC3" w:rsidRPr="003066AB" w:rsidRDefault="003B4AC3" w:rsidP="009929B8">
      <w:pPr>
        <w:pStyle w:val="NormalWeb"/>
        <w:spacing w:before="0" w:beforeAutospacing="0" w:after="0" w:afterAutospacing="0"/>
        <w:ind w:firstLine="709"/>
        <w:jc w:val="both"/>
      </w:pPr>
      <w:r w:rsidRPr="003066AB">
        <w:rPr>
          <w:color w:val="000000"/>
        </w:rPr>
        <w:t>3. Обработка и систематизация информации.</w:t>
      </w:r>
    </w:p>
    <w:p w:rsidR="003B4AC3" w:rsidRPr="003066AB" w:rsidRDefault="003B4AC3" w:rsidP="009929B8">
      <w:pPr>
        <w:pStyle w:val="NormalWeb"/>
        <w:spacing w:before="0" w:beforeAutospacing="0" w:after="0" w:afterAutospacing="0"/>
        <w:ind w:firstLine="709"/>
        <w:jc w:val="both"/>
      </w:pPr>
      <w:r w:rsidRPr="003066AB">
        <w:rPr>
          <w:color w:val="000000"/>
        </w:rPr>
        <w:t>4. Написание сообщения.</w:t>
      </w:r>
    </w:p>
    <w:p w:rsidR="003B4AC3" w:rsidRPr="003066AB" w:rsidRDefault="003B4AC3" w:rsidP="009929B8">
      <w:pPr>
        <w:pStyle w:val="NormalWeb"/>
        <w:spacing w:before="0" w:beforeAutospacing="0" w:after="0" w:afterAutospacing="0"/>
        <w:ind w:firstLine="709"/>
        <w:jc w:val="both"/>
      </w:pPr>
      <w:r w:rsidRPr="003066AB">
        <w:rPr>
          <w:color w:val="000000"/>
        </w:rPr>
        <w:t>5. Публичное выступление и защита сообщения.</w:t>
      </w:r>
    </w:p>
    <w:p w:rsidR="003B4AC3" w:rsidRPr="003066AB" w:rsidRDefault="003B4AC3" w:rsidP="009929B8">
      <w:pPr>
        <w:pStyle w:val="NormalWeb"/>
        <w:spacing w:before="0" w:beforeAutospacing="0" w:after="0" w:afterAutospacing="0"/>
        <w:ind w:firstLine="709"/>
        <w:jc w:val="both"/>
      </w:pPr>
      <w:r w:rsidRPr="003066AB">
        <w:rPr>
          <w:color w:val="000000"/>
        </w:rPr>
        <w:t>Объем сообщения – 1-2 страниц текста, оформленного в соответствии с указанными требованиями.</w:t>
      </w:r>
    </w:p>
    <w:p w:rsidR="003B4AC3" w:rsidRPr="003066AB" w:rsidRDefault="003B4AC3" w:rsidP="009929B8">
      <w:pPr>
        <w:pStyle w:val="NormalWeb"/>
        <w:spacing w:before="0" w:beforeAutospacing="0" w:after="0" w:afterAutospacing="0"/>
        <w:ind w:firstLine="709"/>
        <w:jc w:val="both"/>
      </w:pPr>
      <w:r w:rsidRPr="003066AB">
        <w:t xml:space="preserve">Регламент времени на озвучивание сообщения – до 5 мин. </w:t>
      </w:r>
    </w:p>
    <w:p w:rsidR="003B4AC3" w:rsidRPr="003066AB" w:rsidRDefault="003B4AC3" w:rsidP="009929B8">
      <w:pPr>
        <w:pStyle w:val="NormalWeb"/>
        <w:spacing w:before="0" w:beforeAutospacing="0" w:after="0" w:afterAutospacing="0"/>
        <w:ind w:firstLine="709"/>
        <w:jc w:val="both"/>
      </w:pPr>
      <w:r w:rsidRPr="003066AB">
        <w:rPr>
          <w:iCs/>
        </w:rPr>
        <w:t xml:space="preserve">Критерии оценки: </w:t>
      </w:r>
    </w:p>
    <w:p w:rsidR="003B4AC3" w:rsidRPr="003066AB" w:rsidRDefault="003B4AC3" w:rsidP="009929B8">
      <w:pPr>
        <w:pStyle w:val="NormalWeb"/>
        <w:numPr>
          <w:ilvl w:val="0"/>
          <w:numId w:val="7"/>
        </w:numPr>
        <w:spacing w:before="0" w:beforeAutospacing="0" w:after="0" w:afterAutospacing="0"/>
        <w:ind w:left="0" w:firstLine="709"/>
        <w:jc w:val="both"/>
      </w:pPr>
      <w:r w:rsidRPr="003066AB">
        <w:t xml:space="preserve">актуальность темы; </w:t>
      </w:r>
    </w:p>
    <w:p w:rsidR="003B4AC3" w:rsidRPr="003066AB" w:rsidRDefault="003B4AC3" w:rsidP="009929B8">
      <w:pPr>
        <w:pStyle w:val="NormalWeb"/>
        <w:numPr>
          <w:ilvl w:val="0"/>
          <w:numId w:val="7"/>
        </w:numPr>
        <w:spacing w:before="0" w:beforeAutospacing="0" w:after="0" w:afterAutospacing="0"/>
        <w:ind w:left="0" w:firstLine="709"/>
        <w:jc w:val="both"/>
      </w:pPr>
      <w:r w:rsidRPr="003066AB">
        <w:t xml:space="preserve">соответствие содержания теме; </w:t>
      </w:r>
    </w:p>
    <w:p w:rsidR="003B4AC3" w:rsidRPr="003066AB" w:rsidRDefault="003B4AC3" w:rsidP="009929B8">
      <w:pPr>
        <w:pStyle w:val="NormalWeb"/>
        <w:numPr>
          <w:ilvl w:val="0"/>
          <w:numId w:val="7"/>
        </w:numPr>
        <w:spacing w:before="0" w:beforeAutospacing="0" w:after="0" w:afterAutospacing="0"/>
        <w:ind w:left="0" w:firstLine="709"/>
        <w:jc w:val="both"/>
      </w:pPr>
      <w:r w:rsidRPr="003066AB">
        <w:t xml:space="preserve">глубина проработки материала; </w:t>
      </w:r>
    </w:p>
    <w:p w:rsidR="003B4AC3" w:rsidRPr="003066AB" w:rsidRDefault="003B4AC3" w:rsidP="009929B8">
      <w:pPr>
        <w:pStyle w:val="NormalWeb"/>
        <w:numPr>
          <w:ilvl w:val="0"/>
          <w:numId w:val="7"/>
        </w:numPr>
        <w:spacing w:before="0" w:beforeAutospacing="0" w:after="0" w:afterAutospacing="0"/>
        <w:ind w:left="0" w:firstLine="709"/>
        <w:jc w:val="both"/>
      </w:pPr>
      <w:r w:rsidRPr="003066AB">
        <w:t xml:space="preserve">грамотность и полнота использования источников; </w:t>
      </w:r>
    </w:p>
    <w:p w:rsidR="003B4AC3" w:rsidRPr="003066AB" w:rsidRDefault="003B4AC3" w:rsidP="009929B8">
      <w:pPr>
        <w:pStyle w:val="NormalWeb"/>
        <w:numPr>
          <w:ilvl w:val="0"/>
          <w:numId w:val="7"/>
        </w:numPr>
        <w:spacing w:before="0" w:beforeAutospacing="0" w:after="0" w:afterAutospacing="0"/>
        <w:ind w:left="0" w:firstLine="709"/>
        <w:jc w:val="both"/>
      </w:pPr>
      <w:r w:rsidRPr="003066AB">
        <w:t xml:space="preserve">наличие элементов наглядности. </w:t>
      </w:r>
    </w:p>
    <w:p w:rsidR="003B4AC3" w:rsidRPr="003066AB" w:rsidRDefault="003B4AC3" w:rsidP="009929B8">
      <w:pPr>
        <w:ind w:firstLine="709"/>
      </w:pPr>
    </w:p>
    <w:p w:rsidR="003B4AC3" w:rsidRPr="003066AB" w:rsidRDefault="003B4AC3" w:rsidP="009929B8">
      <w:pPr>
        <w:ind w:firstLine="709"/>
      </w:pPr>
      <w:r w:rsidRPr="003066AB">
        <w:t>Обратите внимание на следующие советы:</w:t>
      </w:r>
    </w:p>
    <w:p w:rsidR="003B4AC3" w:rsidRPr="003066AB" w:rsidRDefault="003B4AC3" w:rsidP="009929B8">
      <w:pPr>
        <w:pStyle w:val="NormalWeb"/>
        <w:shd w:val="clear" w:color="auto" w:fill="FFFFFF"/>
        <w:spacing w:before="0" w:beforeAutospacing="0" w:after="0" w:afterAutospacing="0"/>
        <w:ind w:firstLine="709"/>
        <w:jc w:val="both"/>
      </w:pPr>
      <w:r w:rsidRPr="003066AB">
        <w:t>- Выбирайте только интересную и понятную информацию.</w:t>
      </w:r>
    </w:p>
    <w:p w:rsidR="003B4AC3" w:rsidRPr="003066AB" w:rsidRDefault="003B4AC3" w:rsidP="009929B8">
      <w:pPr>
        <w:pStyle w:val="NormalWeb"/>
        <w:shd w:val="clear" w:color="auto" w:fill="FFFFFF"/>
        <w:spacing w:before="0" w:beforeAutospacing="0" w:after="0" w:afterAutospacing="0"/>
        <w:ind w:firstLine="709"/>
        <w:jc w:val="both"/>
      </w:pPr>
      <w:r w:rsidRPr="003066AB">
        <w:t>- Не используйте неясные для вас термины и специальные выражения.</w:t>
      </w:r>
    </w:p>
    <w:p w:rsidR="003B4AC3" w:rsidRPr="003066AB" w:rsidRDefault="003B4AC3" w:rsidP="009929B8">
      <w:pPr>
        <w:pStyle w:val="NormalWeb"/>
        <w:shd w:val="clear" w:color="auto" w:fill="FFFFFF"/>
        <w:spacing w:before="0" w:beforeAutospacing="0" w:after="0" w:afterAutospacing="0"/>
        <w:ind w:firstLine="709"/>
        <w:jc w:val="both"/>
      </w:pPr>
      <w:r w:rsidRPr="003066AB">
        <w:t>- Не делайте сообщение очень громоздким.</w:t>
      </w:r>
    </w:p>
    <w:p w:rsidR="003B4AC3" w:rsidRPr="003066AB" w:rsidRDefault="003B4AC3" w:rsidP="009929B8">
      <w:pPr>
        <w:pStyle w:val="NormalWeb"/>
        <w:shd w:val="clear" w:color="auto" w:fill="FFFFFF"/>
        <w:tabs>
          <w:tab w:val="left" w:pos="851"/>
        </w:tabs>
        <w:spacing w:before="0" w:beforeAutospacing="0" w:after="0" w:afterAutospacing="0"/>
        <w:ind w:firstLine="709"/>
        <w:jc w:val="both"/>
      </w:pPr>
      <w:r w:rsidRPr="003066AB">
        <w:t>- При оформлении доклада используйте только необходимые, относящиеся к теме рисунки и схемы.</w:t>
      </w:r>
    </w:p>
    <w:p w:rsidR="003B4AC3" w:rsidRPr="003066AB" w:rsidRDefault="003B4AC3" w:rsidP="009929B8">
      <w:pPr>
        <w:pStyle w:val="NormalWeb"/>
        <w:shd w:val="clear" w:color="auto" w:fill="FFFFFF"/>
        <w:tabs>
          <w:tab w:val="left" w:pos="851"/>
        </w:tabs>
        <w:spacing w:before="0" w:beforeAutospacing="0" w:after="0" w:afterAutospacing="0"/>
        <w:ind w:firstLine="709"/>
        <w:jc w:val="both"/>
      </w:pPr>
      <w:r w:rsidRPr="003066AB">
        <w:t>- В конце сообщения (доклада) составьте список литературы, которой вы пользовались при подготовке.</w:t>
      </w:r>
    </w:p>
    <w:p w:rsidR="003B4AC3" w:rsidRPr="003066AB" w:rsidRDefault="003B4AC3" w:rsidP="009929B8">
      <w:pPr>
        <w:pStyle w:val="NormalWeb"/>
        <w:shd w:val="clear" w:color="auto" w:fill="FFFFFF"/>
        <w:tabs>
          <w:tab w:val="left" w:pos="851"/>
        </w:tabs>
        <w:spacing w:before="0" w:beforeAutospacing="0" w:after="0" w:afterAutospacing="0"/>
        <w:ind w:firstLine="709"/>
        <w:jc w:val="both"/>
      </w:pPr>
      <w:r w:rsidRPr="003066AB">
        <w:t>- Прочитайте написанный текст заранее и постарайтесь его пересказать, выбирая самое основное.</w:t>
      </w:r>
    </w:p>
    <w:p w:rsidR="003B4AC3" w:rsidRPr="003066AB" w:rsidRDefault="003B4AC3" w:rsidP="009929B8">
      <w:pPr>
        <w:pStyle w:val="NormalWeb"/>
        <w:shd w:val="clear" w:color="auto" w:fill="FFFFFF"/>
        <w:tabs>
          <w:tab w:val="left" w:pos="851"/>
        </w:tabs>
        <w:spacing w:before="0" w:beforeAutospacing="0" w:after="0" w:afterAutospacing="0"/>
        <w:ind w:firstLine="709"/>
        <w:jc w:val="both"/>
      </w:pPr>
      <w:r w:rsidRPr="003066AB">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3B4AC3" w:rsidRPr="003066AB" w:rsidRDefault="003B4AC3" w:rsidP="009929B8">
      <w:pPr>
        <w:pStyle w:val="NormalWeb"/>
        <w:shd w:val="clear" w:color="auto" w:fill="FFFFFF"/>
        <w:tabs>
          <w:tab w:val="left" w:pos="851"/>
          <w:tab w:val="left" w:pos="1134"/>
        </w:tabs>
        <w:spacing w:before="0" w:beforeAutospacing="0" w:after="0" w:afterAutospacing="0"/>
        <w:ind w:firstLine="709"/>
        <w:jc w:val="both"/>
      </w:pPr>
      <w:r w:rsidRPr="003066AB">
        <w:t xml:space="preserve">- </w:t>
      </w:r>
      <w:r w:rsidRPr="003066AB">
        <w:rPr>
          <w:rStyle w:val="c3"/>
        </w:rPr>
        <w:t xml:space="preserve">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3B4AC3" w:rsidRPr="003066AB" w:rsidRDefault="003B4AC3" w:rsidP="009929B8">
      <w:pPr>
        <w:ind w:firstLine="709"/>
      </w:pPr>
    </w:p>
    <w:p w:rsidR="003B4AC3" w:rsidRPr="003066AB" w:rsidRDefault="003B4AC3" w:rsidP="009929B8">
      <w:pPr>
        <w:ind w:firstLine="709"/>
        <w:jc w:val="center"/>
        <w:rPr>
          <w:b/>
        </w:rPr>
      </w:pPr>
      <w:r>
        <w:rPr>
          <w:b/>
        </w:rPr>
        <w:t>4.</w:t>
      </w:r>
      <w:r w:rsidRPr="003066AB">
        <w:rPr>
          <w:b/>
        </w:rPr>
        <w:t xml:space="preserve"> Методические рекомендации по подготовке таблиц, схем, </w:t>
      </w:r>
      <w:r w:rsidRPr="003066AB">
        <w:rPr>
          <w:b/>
          <w:bCs/>
          <w:iCs/>
        </w:rPr>
        <w:t>графиков</w:t>
      </w:r>
    </w:p>
    <w:p w:rsidR="003B4AC3" w:rsidRPr="003066AB" w:rsidRDefault="003B4AC3" w:rsidP="009929B8">
      <w:pPr>
        <w:ind w:firstLine="709"/>
      </w:pPr>
      <w:r w:rsidRPr="003066AB">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3B4AC3" w:rsidRPr="003066AB" w:rsidRDefault="003B4AC3" w:rsidP="009929B8">
      <w:pPr>
        <w:ind w:firstLine="709"/>
      </w:pPr>
      <w:r w:rsidRPr="003066AB">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3B4AC3" w:rsidRPr="003066AB" w:rsidRDefault="003B4AC3" w:rsidP="009929B8">
      <w:pPr>
        <w:ind w:firstLine="709"/>
      </w:pPr>
      <w:r w:rsidRPr="003066AB">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3B4AC3" w:rsidRPr="003066AB" w:rsidRDefault="003B4AC3" w:rsidP="009929B8">
      <w:pPr>
        <w:ind w:firstLine="709"/>
      </w:pPr>
      <w:r w:rsidRPr="003066AB">
        <w:t>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3B4AC3" w:rsidRPr="003066AB" w:rsidRDefault="003B4AC3" w:rsidP="009929B8">
      <w:pPr>
        <w:ind w:firstLine="709"/>
      </w:pPr>
      <w:r w:rsidRPr="003066AB">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3B4AC3" w:rsidRPr="003066AB" w:rsidRDefault="003B4AC3" w:rsidP="009929B8">
      <w:pPr>
        <w:ind w:firstLine="709"/>
      </w:pPr>
      <w:r w:rsidRPr="003066AB">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3B4AC3" w:rsidRPr="003066AB" w:rsidRDefault="003B4AC3" w:rsidP="009929B8">
      <w:pPr>
        <w:ind w:firstLine="709"/>
      </w:pPr>
      <w:r w:rsidRPr="003066AB">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3B4AC3" w:rsidRPr="003066AB" w:rsidRDefault="003B4AC3" w:rsidP="009929B8">
      <w:pPr>
        <w:ind w:firstLine="709"/>
      </w:pPr>
      <w:r w:rsidRPr="003066AB">
        <w:t xml:space="preserve">Используется в качестве выполнения самостоятельной работы и заполнение тезисных таблиц. </w:t>
      </w:r>
    </w:p>
    <w:p w:rsidR="003B4AC3" w:rsidRPr="003066AB" w:rsidRDefault="003B4AC3" w:rsidP="009929B8">
      <w:pPr>
        <w:ind w:firstLine="709"/>
      </w:pPr>
      <w:r w:rsidRPr="003066AB">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3B4AC3" w:rsidRPr="003066AB" w:rsidRDefault="003B4AC3" w:rsidP="009929B8">
      <w:pPr>
        <w:ind w:firstLine="709"/>
      </w:pPr>
      <w:r w:rsidRPr="003066AB">
        <w:t xml:space="preserve">При этом главные моменты усваиваются намного быстрее, нежели в конспектах. </w:t>
      </w:r>
    </w:p>
    <w:p w:rsidR="003B4AC3" w:rsidRPr="003066AB" w:rsidRDefault="003B4AC3" w:rsidP="009929B8">
      <w:pPr>
        <w:ind w:firstLine="709"/>
      </w:pPr>
      <w:r w:rsidRPr="003066AB">
        <w:t>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3B4AC3" w:rsidRPr="003066AB" w:rsidRDefault="003B4AC3" w:rsidP="009929B8">
      <w:pPr>
        <w:tabs>
          <w:tab w:val="left" w:pos="284"/>
        </w:tabs>
        <w:ind w:firstLine="709"/>
      </w:pPr>
      <w:r w:rsidRPr="003066AB">
        <w:rPr>
          <w:bCs/>
          <w:iCs/>
        </w:rPr>
        <w:t>Составление сводной (обобщающей) таблицы по теме</w:t>
      </w:r>
      <w:r w:rsidRPr="003066AB">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3066AB">
        <w:softHyphen/>
        <w:t>кость изложения информации характеризует способность к ее свертыванию. В рамках таблицы наглядно отображаются как разделы одной темы (одноплановый материал), так и разделы разных тем (многоплановый материал). Такие таблицы создают</w:t>
      </w:r>
      <w:r w:rsidRPr="003066AB">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sidRPr="003066AB">
        <w:softHyphen/>
        <w:t>вается по качеству знаний в процессе контроля. Оформляется письменно.</w:t>
      </w:r>
    </w:p>
    <w:p w:rsidR="003B4AC3" w:rsidRPr="003066AB" w:rsidRDefault="003B4AC3" w:rsidP="009929B8">
      <w:pPr>
        <w:tabs>
          <w:tab w:val="left" w:pos="284"/>
        </w:tabs>
        <w:ind w:firstLine="709"/>
        <w:rPr>
          <w:iCs/>
        </w:rPr>
      </w:pPr>
      <w:r w:rsidRPr="003066AB">
        <w:rPr>
          <w:iCs/>
        </w:rPr>
        <w:t>Задачи  студента:</w:t>
      </w:r>
    </w:p>
    <w:p w:rsidR="003B4AC3" w:rsidRPr="003066AB" w:rsidRDefault="003B4AC3" w:rsidP="009929B8">
      <w:pPr>
        <w:tabs>
          <w:tab w:val="left" w:pos="284"/>
        </w:tabs>
        <w:ind w:firstLine="709"/>
      </w:pPr>
      <w:r w:rsidRPr="003066AB">
        <w:t>- изучить информацию по теме;</w:t>
      </w:r>
    </w:p>
    <w:p w:rsidR="003B4AC3" w:rsidRPr="003066AB" w:rsidRDefault="003B4AC3" w:rsidP="009929B8">
      <w:pPr>
        <w:tabs>
          <w:tab w:val="left" w:pos="284"/>
        </w:tabs>
        <w:ind w:firstLine="709"/>
      </w:pPr>
      <w:r w:rsidRPr="003066AB">
        <w:t>- выбрать оптимальную форму таблицы;</w:t>
      </w:r>
    </w:p>
    <w:p w:rsidR="003B4AC3" w:rsidRPr="003066AB" w:rsidRDefault="003B4AC3" w:rsidP="009929B8">
      <w:pPr>
        <w:tabs>
          <w:tab w:val="left" w:pos="284"/>
        </w:tabs>
        <w:ind w:firstLine="709"/>
      </w:pPr>
      <w:r w:rsidRPr="003066AB">
        <w:t>- информацию представить в сжатом виде и заполнить ею основные графы таблицы;</w:t>
      </w:r>
    </w:p>
    <w:p w:rsidR="003B4AC3" w:rsidRPr="003066AB" w:rsidRDefault="003B4AC3" w:rsidP="009929B8">
      <w:pPr>
        <w:tabs>
          <w:tab w:val="left" w:pos="284"/>
        </w:tabs>
        <w:ind w:firstLine="709"/>
      </w:pPr>
      <w:r w:rsidRPr="003066AB">
        <w:t>- пользуясь готовой таблицей, эффективно подготовиться к контролю по заданной теме.</w:t>
      </w:r>
    </w:p>
    <w:p w:rsidR="003B4AC3" w:rsidRPr="003066AB" w:rsidRDefault="003B4AC3" w:rsidP="009929B8">
      <w:pPr>
        <w:ind w:firstLine="709"/>
      </w:pPr>
      <w:r w:rsidRPr="003066AB">
        <w:t>Заполнение пропусков в схемах, или самостоятельное составление схем также являются одним из видов самостоятельных работ студентов.</w:t>
      </w:r>
    </w:p>
    <w:p w:rsidR="003B4AC3" w:rsidRPr="003066AB" w:rsidRDefault="003B4AC3" w:rsidP="009929B8">
      <w:pPr>
        <w:ind w:firstLine="709"/>
      </w:pPr>
      <w:r w:rsidRPr="003066AB">
        <w:t>Эти виды самостоятельных работ можно также определять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3B4AC3" w:rsidRPr="003066AB" w:rsidRDefault="003B4AC3" w:rsidP="009929B8">
      <w:pPr>
        <w:ind w:firstLine="709"/>
      </w:pPr>
      <w:r w:rsidRPr="003066AB">
        <w:rPr>
          <w:b/>
          <w:bCs/>
          <w:iCs/>
        </w:rPr>
        <w:t xml:space="preserve">Составление схем, иллюстраций (рисунков), графиков, диаграмм </w:t>
      </w:r>
      <w:r w:rsidRPr="003066AB">
        <w:t>– это более простой вид графического способа ото</w:t>
      </w:r>
      <w:r w:rsidRPr="003066AB">
        <w:softHyphen/>
        <w:t>бражения информации . Целью этой работы яв</w:t>
      </w:r>
      <w:r w:rsidRPr="003066AB">
        <w:softHyphen/>
        <w:t>ляется развитие умения студента выделять главные элементы, устанавливать между ними соотношение, отслеживать ход раз</w:t>
      </w:r>
      <w:r w:rsidRPr="003066AB">
        <w:softHyphen/>
        <w:t>вития, изменения какого-либо процесса, явления, соотношения каких-либо величин и т. д. Второстепенные детали описатель</w:t>
      </w:r>
      <w:r w:rsidRPr="003066AB">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3066AB">
        <w:softHyphen/>
        <w:t>бражение действия, что способствует наглядности и, соответ</w:t>
      </w:r>
      <w:r w:rsidRPr="003066AB">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3B4AC3" w:rsidRPr="003066AB" w:rsidRDefault="003B4AC3" w:rsidP="009929B8">
      <w:pPr>
        <w:ind w:firstLine="709"/>
      </w:pPr>
      <w:r w:rsidRPr="003066AB">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3B4AC3" w:rsidRPr="003066AB" w:rsidRDefault="003B4AC3" w:rsidP="009929B8">
      <w:pPr>
        <w:tabs>
          <w:tab w:val="left" w:pos="993"/>
        </w:tabs>
        <w:ind w:firstLine="709"/>
        <w:rPr>
          <w:b/>
        </w:rPr>
      </w:pPr>
      <w:r w:rsidRPr="003066AB">
        <w:rPr>
          <w:b/>
          <w:iCs/>
        </w:rPr>
        <w:t>Критерии оценки:</w:t>
      </w:r>
    </w:p>
    <w:p w:rsidR="003B4AC3" w:rsidRPr="003066AB" w:rsidRDefault="003B4AC3" w:rsidP="009929B8">
      <w:pPr>
        <w:numPr>
          <w:ilvl w:val="0"/>
          <w:numId w:val="8"/>
        </w:numPr>
        <w:tabs>
          <w:tab w:val="left" w:pos="993"/>
        </w:tabs>
        <w:ind w:left="0" w:firstLine="709"/>
      </w:pPr>
      <w:r w:rsidRPr="003066AB">
        <w:t>соответствие содержания теме;</w:t>
      </w:r>
    </w:p>
    <w:p w:rsidR="003B4AC3" w:rsidRPr="003066AB" w:rsidRDefault="003B4AC3" w:rsidP="009929B8">
      <w:pPr>
        <w:numPr>
          <w:ilvl w:val="0"/>
          <w:numId w:val="8"/>
        </w:numPr>
        <w:tabs>
          <w:tab w:val="left" w:pos="993"/>
        </w:tabs>
        <w:ind w:left="0" w:firstLine="709"/>
      </w:pPr>
      <w:r w:rsidRPr="003066AB">
        <w:t>логичность структуры таблицы;</w:t>
      </w:r>
    </w:p>
    <w:p w:rsidR="003B4AC3" w:rsidRPr="003066AB" w:rsidRDefault="003B4AC3" w:rsidP="009929B8">
      <w:pPr>
        <w:numPr>
          <w:ilvl w:val="0"/>
          <w:numId w:val="8"/>
        </w:numPr>
        <w:tabs>
          <w:tab w:val="left" w:pos="993"/>
        </w:tabs>
        <w:ind w:left="0" w:firstLine="709"/>
      </w:pPr>
      <w:r w:rsidRPr="003066AB">
        <w:t>правильный отбор информации;</w:t>
      </w:r>
    </w:p>
    <w:p w:rsidR="003B4AC3" w:rsidRPr="003066AB" w:rsidRDefault="003B4AC3" w:rsidP="009929B8">
      <w:pPr>
        <w:numPr>
          <w:ilvl w:val="0"/>
          <w:numId w:val="8"/>
        </w:numPr>
        <w:tabs>
          <w:tab w:val="left" w:pos="993"/>
        </w:tabs>
        <w:ind w:left="0" w:firstLine="709"/>
      </w:pPr>
      <w:r w:rsidRPr="003066AB">
        <w:t>наличие обобщающего (систематизирующего, структури</w:t>
      </w:r>
      <w:r w:rsidRPr="003066AB">
        <w:softHyphen/>
        <w:t>рующего, сравнительного) характера изложения информации;</w:t>
      </w:r>
    </w:p>
    <w:p w:rsidR="003B4AC3" w:rsidRPr="003066AB" w:rsidRDefault="003B4AC3" w:rsidP="009929B8">
      <w:pPr>
        <w:numPr>
          <w:ilvl w:val="0"/>
          <w:numId w:val="8"/>
        </w:numPr>
        <w:tabs>
          <w:tab w:val="left" w:pos="993"/>
        </w:tabs>
        <w:ind w:left="0" w:firstLine="709"/>
      </w:pPr>
      <w:r w:rsidRPr="003066AB">
        <w:t>соответствие оформления требованиям;</w:t>
      </w:r>
    </w:p>
    <w:p w:rsidR="003B4AC3" w:rsidRPr="003066AB" w:rsidRDefault="003B4AC3" w:rsidP="009929B8">
      <w:pPr>
        <w:numPr>
          <w:ilvl w:val="0"/>
          <w:numId w:val="8"/>
        </w:numPr>
        <w:tabs>
          <w:tab w:val="left" w:pos="993"/>
        </w:tabs>
        <w:ind w:left="0" w:firstLine="709"/>
      </w:pPr>
      <w:r w:rsidRPr="003066AB">
        <w:t>работа сдана в срок.</w:t>
      </w:r>
    </w:p>
    <w:p w:rsidR="003B4AC3" w:rsidRPr="003066AB" w:rsidRDefault="003B4AC3" w:rsidP="009929B8">
      <w:pPr>
        <w:ind w:firstLine="709"/>
      </w:pPr>
      <w:r w:rsidRPr="003066AB">
        <w:t xml:space="preserve">Для получения оценки преподавателем определяются соответствующие </w:t>
      </w:r>
      <w:r w:rsidRPr="003066AB">
        <w:rPr>
          <w:b/>
        </w:rPr>
        <w:t>критерии характера изложения информации:</w:t>
      </w:r>
    </w:p>
    <w:p w:rsidR="003B4AC3" w:rsidRPr="003066AB" w:rsidRDefault="003B4AC3" w:rsidP="009929B8">
      <w:pPr>
        <w:ind w:firstLine="709"/>
      </w:pPr>
      <w:r w:rsidRPr="003066AB">
        <w:t>- выполнение работы на уровне распознавания – знакомство: низкое качество</w:t>
      </w:r>
    </w:p>
    <w:p w:rsidR="003B4AC3" w:rsidRPr="003066AB" w:rsidRDefault="003B4AC3" w:rsidP="009929B8">
      <w:pPr>
        <w:ind w:firstLine="709"/>
      </w:pPr>
      <w:r w:rsidRPr="003066AB">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3B4AC3" w:rsidRPr="003066AB" w:rsidRDefault="003B4AC3" w:rsidP="009929B8">
      <w:pPr>
        <w:ind w:firstLine="709"/>
      </w:pPr>
      <w:r w:rsidRPr="003066AB">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 становления сходства и различий - в конечном итоге сопоставление полученной информации с имеющимися знаниями: хорошее качество</w:t>
      </w:r>
    </w:p>
    <w:p w:rsidR="003B4AC3" w:rsidRPr="003066AB" w:rsidRDefault="003B4AC3" w:rsidP="009929B8">
      <w:pPr>
        <w:ind w:firstLine="709"/>
      </w:pPr>
      <w:r w:rsidRPr="003066AB">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3B4AC3" w:rsidRPr="003066AB" w:rsidRDefault="003B4AC3" w:rsidP="009929B8">
      <w:pPr>
        <w:ind w:firstLine="709"/>
      </w:pPr>
    </w:p>
    <w:p w:rsidR="003B4AC3" w:rsidRPr="007C33FB" w:rsidRDefault="003B4AC3" w:rsidP="009929B8">
      <w:pPr>
        <w:pStyle w:val="NormalWeb"/>
        <w:spacing w:before="0" w:beforeAutospacing="0" w:after="0" w:afterAutospacing="0" w:line="360" w:lineRule="auto"/>
        <w:ind w:left="1080"/>
        <w:rPr>
          <w:b/>
          <w:smallCaps/>
        </w:rPr>
      </w:pPr>
      <w:r>
        <w:rPr>
          <w:b/>
          <w:caps/>
        </w:rPr>
        <w:t>6.</w:t>
      </w:r>
      <w:r w:rsidRPr="007C33FB">
        <w:rPr>
          <w:b/>
          <w:smallCaps/>
        </w:rPr>
        <w:t xml:space="preserve">методические рекомендации по решению </w:t>
      </w:r>
      <w:r>
        <w:rPr>
          <w:b/>
          <w:smallCaps/>
        </w:rPr>
        <w:t>производственных ситуаций</w:t>
      </w:r>
    </w:p>
    <w:p w:rsidR="003B4AC3" w:rsidRDefault="003B4AC3" w:rsidP="005159EA">
      <w:pPr>
        <w:ind w:firstLine="851"/>
      </w:pPr>
      <w:r>
        <w:t xml:space="preserve">Способность ставить и реализовывать цели, выходящие за пределы предписанных стандартными требованиями, осознанно оценивать свою деятельность, это важный критерий качества подготовки специалиста. Большое место в работе специалиста занимают задачи аналитического характера. Умение анализировать, оценивать ситуацию и на основе этого анализа принимать правильное решение — неотъемлемое качество каждого руководителя. </w:t>
      </w:r>
    </w:p>
    <w:p w:rsidR="003B4AC3" w:rsidRDefault="003B4AC3" w:rsidP="005159EA">
      <w:pPr>
        <w:ind w:firstLine="851"/>
      </w:pPr>
      <w:r>
        <w:t>При выполнении выделяются</w:t>
      </w:r>
      <w:r w:rsidRPr="00A31193">
        <w:t xml:space="preserve"> следующие этапы.</w:t>
      </w:r>
    </w:p>
    <w:p w:rsidR="003B4AC3" w:rsidRDefault="003B4AC3" w:rsidP="005159EA">
      <w:pPr>
        <w:ind w:firstLine="851"/>
      </w:pPr>
      <w:r>
        <w:t>На первом этапе уточняются объекты, цель и задачи.</w:t>
      </w:r>
    </w:p>
    <w:p w:rsidR="003B4AC3" w:rsidRDefault="003B4AC3" w:rsidP="005159EA">
      <w:pPr>
        <w:ind w:firstLine="851"/>
      </w:pPr>
      <w:r>
        <w:t xml:space="preserve">На втором этапе собирается необходимая информация. </w:t>
      </w:r>
    </w:p>
    <w:p w:rsidR="003B4AC3" w:rsidRDefault="003B4AC3" w:rsidP="005159EA">
      <w:pPr>
        <w:ind w:firstLine="851"/>
      </w:pPr>
      <w:r>
        <w:t>На четвертом этапе проводится изучение, обобщение информации.</w:t>
      </w:r>
    </w:p>
    <w:p w:rsidR="003B4AC3" w:rsidRDefault="003B4AC3" w:rsidP="005159EA">
      <w:pPr>
        <w:ind w:firstLine="851"/>
      </w:pPr>
      <w:r>
        <w:t>На пятом этапе делаются выводы.</w:t>
      </w:r>
    </w:p>
    <w:p w:rsidR="003B4AC3" w:rsidRDefault="003B4AC3" w:rsidP="005159EA">
      <w:pPr>
        <w:ind w:firstLine="851"/>
      </w:pPr>
    </w:p>
    <w:p w:rsidR="003B4AC3" w:rsidRPr="008D249D" w:rsidRDefault="003B4AC3" w:rsidP="0099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B4AC3" w:rsidRPr="008D249D" w:rsidSect="00280CE9">
          <w:footerReference w:type="default" r:id="rId7"/>
          <w:pgSz w:w="11906" w:h="16838"/>
          <w:pgMar w:top="1134" w:right="850" w:bottom="1134" w:left="1701" w:header="709" w:footer="709" w:gutter="0"/>
          <w:pgNumType w:start="6"/>
          <w:cols w:space="720"/>
          <w:docGrid w:linePitch="326"/>
        </w:sectPr>
      </w:pPr>
      <w:bookmarkStart w:id="1" w:name="_GoBack"/>
      <w:bookmarkEnd w:id="1"/>
    </w:p>
    <w:p w:rsidR="003B4AC3" w:rsidRDefault="003B4AC3" w:rsidP="009929B8">
      <w:pPr>
        <w:jc w:val="center"/>
        <w:rPr>
          <w:color w:val="000000"/>
        </w:rPr>
      </w:pPr>
      <w:r>
        <w:rPr>
          <w:color w:val="000000"/>
        </w:rPr>
        <w:t>Список литературы</w:t>
      </w:r>
    </w:p>
    <w:p w:rsidR="003B4AC3" w:rsidRDefault="003B4AC3" w:rsidP="0099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115999">
        <w:rPr>
          <w:bCs/>
        </w:rPr>
        <w:t xml:space="preserve">Основные источники: </w:t>
      </w:r>
    </w:p>
    <w:p w:rsidR="003B4AC3" w:rsidRDefault="003B4AC3" w:rsidP="0099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1. </w:t>
      </w:r>
      <w:r w:rsidRPr="00066E85">
        <w:rPr>
          <w:bCs/>
        </w:rPr>
        <w:t>Драчева Е.Л.</w:t>
      </w:r>
      <w:r>
        <w:rPr>
          <w:bCs/>
        </w:rPr>
        <w:t xml:space="preserve"> </w:t>
      </w:r>
      <w:r w:rsidRPr="00066E85">
        <w:rPr>
          <w:bCs/>
        </w:rPr>
        <w:t>Менеджмент: учебник / Е.Л. Драчева, Л.И. Юликов. - 16-е изд</w:t>
      </w:r>
      <w:r>
        <w:rPr>
          <w:bCs/>
        </w:rPr>
        <w:t>., стер. - М.: ИЦ Академия, 2017</w:t>
      </w:r>
      <w:r w:rsidRPr="00066E85">
        <w:rPr>
          <w:bCs/>
        </w:rPr>
        <w:t xml:space="preserve"> - 304 с. - (Профессиональное образование).</w:t>
      </w:r>
    </w:p>
    <w:p w:rsidR="003B4AC3" w:rsidRPr="00066E85" w:rsidRDefault="003B4AC3" w:rsidP="009929B8">
      <w:pPr>
        <w:shd w:val="clear" w:color="auto" w:fill="FFFFFF"/>
        <w:ind w:firstLine="709"/>
        <w:jc w:val="both"/>
        <w:rPr>
          <w:bCs/>
        </w:rPr>
      </w:pPr>
      <w:r>
        <w:rPr>
          <w:bCs/>
        </w:rPr>
        <w:t>2.</w:t>
      </w:r>
      <w:r w:rsidRPr="00F241DA">
        <w:rPr>
          <w:bCs/>
        </w:rPr>
        <w:t xml:space="preserve"> </w:t>
      </w:r>
      <w:r w:rsidRPr="00066E85">
        <w:rPr>
          <w:bCs/>
        </w:rPr>
        <w:t>Драчева Е.Л.</w:t>
      </w:r>
      <w:r>
        <w:rPr>
          <w:bCs/>
        </w:rPr>
        <w:t xml:space="preserve"> </w:t>
      </w:r>
      <w:r w:rsidRPr="00066E85">
        <w:rPr>
          <w:bCs/>
        </w:rPr>
        <w:t>Менеджмент:</w:t>
      </w:r>
      <w:r>
        <w:rPr>
          <w:bCs/>
        </w:rPr>
        <w:t>практикум: учеб. Пособие для студ. учреждений сред. Проф. Образования/</w:t>
      </w:r>
      <w:r w:rsidRPr="00F241DA">
        <w:rPr>
          <w:bCs/>
        </w:rPr>
        <w:t xml:space="preserve"> </w:t>
      </w:r>
      <w:r w:rsidRPr="00066E85">
        <w:rPr>
          <w:bCs/>
        </w:rPr>
        <w:t>Е.Л. Драчева, Л.И. Юликов</w:t>
      </w:r>
      <w:r>
        <w:rPr>
          <w:bCs/>
        </w:rPr>
        <w:t>.- 2-е изд.,- М.6 Изд.: ИЦ Академия, 2017</w:t>
      </w:r>
      <w:r w:rsidRPr="00066E85">
        <w:rPr>
          <w:bCs/>
        </w:rPr>
        <w:t xml:space="preserve"> - 304 с.</w:t>
      </w:r>
      <w:r>
        <w:rPr>
          <w:bCs/>
        </w:rPr>
        <w:t xml:space="preserve">. </w:t>
      </w:r>
    </w:p>
    <w:p w:rsidR="003B4AC3" w:rsidRPr="00066E85" w:rsidRDefault="003B4AC3" w:rsidP="009929B8">
      <w:pPr>
        <w:shd w:val="clear" w:color="auto" w:fill="FFFFFF"/>
        <w:ind w:firstLine="709"/>
        <w:jc w:val="both"/>
        <w:rPr>
          <w:bCs/>
        </w:rPr>
      </w:pPr>
      <w:r w:rsidRPr="00066E85">
        <w:rPr>
          <w:bCs/>
        </w:rPr>
        <w:t>Дополнительные источники:</w:t>
      </w:r>
    </w:p>
    <w:p w:rsidR="003B4AC3" w:rsidRDefault="003B4AC3" w:rsidP="0099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1.</w:t>
      </w:r>
      <w:r w:rsidRPr="00066E85">
        <w:rPr>
          <w:bCs/>
        </w:rPr>
        <w:t>Казначевская Г.Б.</w:t>
      </w:r>
      <w:r>
        <w:rPr>
          <w:bCs/>
        </w:rPr>
        <w:t xml:space="preserve"> </w:t>
      </w:r>
      <w:r w:rsidRPr="00066E85">
        <w:rPr>
          <w:bCs/>
        </w:rPr>
        <w:t>Менеджмент: учебник / Г.Б. Казначевская. - 14 -е изд.,доп. и перераб. - Ростов н/Д: Феникс, 2013. - 347 с. - (Среднее профессиональное образование).</w:t>
      </w:r>
    </w:p>
    <w:p w:rsidR="003B4AC3" w:rsidRPr="00066E85" w:rsidRDefault="003B4AC3" w:rsidP="0099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2. </w:t>
      </w:r>
      <w:r w:rsidRPr="00066E85">
        <w:rPr>
          <w:bCs/>
        </w:rPr>
        <w:t>Драчева Е.Л.</w:t>
      </w:r>
      <w:r>
        <w:rPr>
          <w:bCs/>
        </w:rPr>
        <w:t xml:space="preserve"> </w:t>
      </w:r>
      <w:r w:rsidRPr="00066E85">
        <w:rPr>
          <w:bCs/>
        </w:rPr>
        <w:t>Менеджмент: учебник / Е.Л. Драчева. - 15 -е изд., стер. - М.: ИЦ Академия, 2014. - 304 с. - (Профессиональное образование).</w:t>
      </w:r>
    </w:p>
    <w:p w:rsidR="003B4AC3" w:rsidRPr="00066E85" w:rsidRDefault="003B4AC3" w:rsidP="0099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3. </w:t>
      </w:r>
      <w:r w:rsidRPr="00066E85">
        <w:rPr>
          <w:bCs/>
        </w:rPr>
        <w:t>Косьмин А.Д.</w:t>
      </w:r>
      <w:r>
        <w:rPr>
          <w:bCs/>
        </w:rPr>
        <w:t xml:space="preserve"> </w:t>
      </w:r>
      <w:r w:rsidRPr="00066E85">
        <w:rPr>
          <w:bCs/>
        </w:rPr>
        <w:t>Менеджмент: учебник / А.Д. Косьмин, Н.В. Свинтицкий, Н.В. Свинтицкий, Е.А. Косьмина. - 7-е изд., стер. - М.: ИЦ Академия, 2016 - 208 с. - (Профессиональное образование).</w:t>
      </w:r>
    </w:p>
    <w:p w:rsidR="003B4AC3" w:rsidRDefault="003B4AC3" w:rsidP="009929B8">
      <w:pPr>
        <w:shd w:val="clear" w:color="auto" w:fill="FFFFFF"/>
        <w:ind w:firstLine="709"/>
        <w:jc w:val="both"/>
        <w:rPr>
          <w:bCs/>
        </w:rPr>
      </w:pPr>
    </w:p>
    <w:p w:rsidR="003B4AC3" w:rsidRDefault="003B4AC3" w:rsidP="009929B8">
      <w:pPr>
        <w:shd w:val="clear" w:color="auto" w:fill="FFFFFF"/>
        <w:ind w:firstLine="709"/>
        <w:jc w:val="both"/>
        <w:rPr>
          <w:bCs/>
        </w:rPr>
      </w:pPr>
      <w:r>
        <w:rPr>
          <w:bCs/>
        </w:rPr>
        <w:t>Интернет-ресурсы:</w:t>
      </w:r>
    </w:p>
    <w:p w:rsidR="003B4AC3" w:rsidRPr="00066E85" w:rsidRDefault="003B4AC3" w:rsidP="009929B8">
      <w:pPr>
        <w:shd w:val="clear" w:color="auto" w:fill="FFFFFF"/>
        <w:ind w:firstLine="709"/>
        <w:jc w:val="both"/>
        <w:rPr>
          <w:bCs/>
        </w:rPr>
      </w:pPr>
      <w:r w:rsidRPr="00066E85">
        <w:rPr>
          <w:bCs/>
        </w:rPr>
        <w:t xml:space="preserve">1Информационно-правовой портал системы «ГАРАНТ» [Электронный ресурс] – Режим доступа : </w:t>
      </w:r>
      <w:hyperlink r:id="rId8" w:history="1">
        <w:r w:rsidRPr="00066E85">
          <w:rPr>
            <w:bCs/>
          </w:rPr>
          <w:t>http://www.garant.ru/</w:t>
        </w:r>
      </w:hyperlink>
    </w:p>
    <w:p w:rsidR="003B4AC3" w:rsidRPr="00066E85" w:rsidRDefault="003B4AC3" w:rsidP="009929B8">
      <w:pPr>
        <w:ind w:firstLine="709"/>
        <w:jc w:val="both"/>
        <w:rPr>
          <w:bCs/>
        </w:rPr>
      </w:pPr>
      <w:r w:rsidRPr="00066E85">
        <w:rPr>
          <w:bCs/>
        </w:rPr>
        <w:t>2.Официальный сайт компании «Консультант Плюс». [Электронный ресурс] – Режим доступа: http://www.consultant.ru/</w:t>
      </w:r>
    </w:p>
    <w:p w:rsidR="003B4AC3" w:rsidRDefault="003B4AC3"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3B4AC3" w:rsidSect="009929B8">
      <w:pgSz w:w="11906" w:h="16838"/>
      <w:pgMar w:top="1134" w:right="850" w:bottom="1134" w:left="1701"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C3" w:rsidRDefault="003B4AC3" w:rsidP="005C5D15">
      <w:r>
        <w:separator/>
      </w:r>
    </w:p>
  </w:endnote>
  <w:endnote w:type="continuationSeparator" w:id="0">
    <w:p w:rsidR="003B4AC3" w:rsidRDefault="003B4AC3" w:rsidP="005C5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C3" w:rsidRDefault="003B4AC3" w:rsidP="007C33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B4AC3" w:rsidRDefault="003B4AC3" w:rsidP="00EF4101">
    <w:pPr>
      <w:pStyle w:val="Footer"/>
      <w:ind w:right="360"/>
      <w:jc w:val="center"/>
    </w:pPr>
  </w:p>
  <w:p w:rsidR="003B4AC3" w:rsidRDefault="003B4A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C3" w:rsidRDefault="003B4AC3" w:rsidP="005C5D15">
      <w:r>
        <w:separator/>
      </w:r>
    </w:p>
  </w:footnote>
  <w:footnote w:type="continuationSeparator" w:id="0">
    <w:p w:rsidR="003B4AC3" w:rsidRDefault="003B4AC3" w:rsidP="005C5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12FE"/>
    <w:multiLevelType w:val="hybridMultilevel"/>
    <w:tmpl w:val="917E23C4"/>
    <w:lvl w:ilvl="0" w:tplc="C632E9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60D2CE8"/>
    <w:multiLevelType w:val="hybridMultilevel"/>
    <w:tmpl w:val="AA8A218A"/>
    <w:lvl w:ilvl="0" w:tplc="71F8C2F4">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2AA7303"/>
    <w:multiLevelType w:val="hybridMultilevel"/>
    <w:tmpl w:val="D324CD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396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37B3D65"/>
    <w:multiLevelType w:val="hybridMultilevel"/>
    <w:tmpl w:val="24E238E0"/>
    <w:lvl w:ilvl="0" w:tplc="C632E9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861E2"/>
    <w:multiLevelType w:val="multilevel"/>
    <w:tmpl w:val="CAFE0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7EF7069"/>
    <w:multiLevelType w:val="multilevel"/>
    <w:tmpl w:val="7AC0ACA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7"/>
  </w:num>
  <w:num w:numId="3">
    <w:abstractNumId w:val="1"/>
  </w:num>
  <w:num w:numId="4">
    <w:abstractNumId w:val="6"/>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DF8"/>
    <w:rsid w:val="000070FE"/>
    <w:rsid w:val="00023F1C"/>
    <w:rsid w:val="0004133F"/>
    <w:rsid w:val="00066E85"/>
    <w:rsid w:val="0006731F"/>
    <w:rsid w:val="00072C93"/>
    <w:rsid w:val="00075C35"/>
    <w:rsid w:val="000855C6"/>
    <w:rsid w:val="00093CF1"/>
    <w:rsid w:val="000C7009"/>
    <w:rsid w:val="000F424D"/>
    <w:rsid w:val="00115999"/>
    <w:rsid w:val="00142DDA"/>
    <w:rsid w:val="00165B5A"/>
    <w:rsid w:val="00176EA4"/>
    <w:rsid w:val="001944A3"/>
    <w:rsid w:val="001B00C0"/>
    <w:rsid w:val="001C16BE"/>
    <w:rsid w:val="001E5E88"/>
    <w:rsid w:val="00216684"/>
    <w:rsid w:val="00225841"/>
    <w:rsid w:val="00245080"/>
    <w:rsid w:val="00280CE9"/>
    <w:rsid w:val="00294B65"/>
    <w:rsid w:val="002C452F"/>
    <w:rsid w:val="002D307E"/>
    <w:rsid w:val="002E64A3"/>
    <w:rsid w:val="003066AB"/>
    <w:rsid w:val="00321598"/>
    <w:rsid w:val="00332A28"/>
    <w:rsid w:val="0035196A"/>
    <w:rsid w:val="00382FCB"/>
    <w:rsid w:val="003B3379"/>
    <w:rsid w:val="003B4AC3"/>
    <w:rsid w:val="003F387F"/>
    <w:rsid w:val="00404C3F"/>
    <w:rsid w:val="0040574E"/>
    <w:rsid w:val="00425301"/>
    <w:rsid w:val="00477536"/>
    <w:rsid w:val="00495A64"/>
    <w:rsid w:val="004A19ED"/>
    <w:rsid w:val="004C074A"/>
    <w:rsid w:val="004D4F13"/>
    <w:rsid w:val="004E4E81"/>
    <w:rsid w:val="004E6985"/>
    <w:rsid w:val="004F7856"/>
    <w:rsid w:val="005159EA"/>
    <w:rsid w:val="005233B4"/>
    <w:rsid w:val="005414AB"/>
    <w:rsid w:val="005450AC"/>
    <w:rsid w:val="005617C3"/>
    <w:rsid w:val="00575582"/>
    <w:rsid w:val="00580FE6"/>
    <w:rsid w:val="0058453D"/>
    <w:rsid w:val="005C5D15"/>
    <w:rsid w:val="005C65FC"/>
    <w:rsid w:val="005F77E9"/>
    <w:rsid w:val="00655C24"/>
    <w:rsid w:val="00665316"/>
    <w:rsid w:val="00666C2C"/>
    <w:rsid w:val="006A01CA"/>
    <w:rsid w:val="00717B49"/>
    <w:rsid w:val="00744AC2"/>
    <w:rsid w:val="007618C0"/>
    <w:rsid w:val="00787DDC"/>
    <w:rsid w:val="007A121A"/>
    <w:rsid w:val="007C33FB"/>
    <w:rsid w:val="007C6338"/>
    <w:rsid w:val="007D70B7"/>
    <w:rsid w:val="008841BA"/>
    <w:rsid w:val="008D249D"/>
    <w:rsid w:val="008D4BE3"/>
    <w:rsid w:val="008E32CE"/>
    <w:rsid w:val="008F559E"/>
    <w:rsid w:val="008F71E6"/>
    <w:rsid w:val="00912D02"/>
    <w:rsid w:val="009352A9"/>
    <w:rsid w:val="00957913"/>
    <w:rsid w:val="009929B8"/>
    <w:rsid w:val="009A0DD4"/>
    <w:rsid w:val="009A3F7B"/>
    <w:rsid w:val="009A6E1F"/>
    <w:rsid w:val="009B7840"/>
    <w:rsid w:val="00A31193"/>
    <w:rsid w:val="00A6736F"/>
    <w:rsid w:val="00AA12A3"/>
    <w:rsid w:val="00AE2DCC"/>
    <w:rsid w:val="00B4092D"/>
    <w:rsid w:val="00B53DB2"/>
    <w:rsid w:val="00BA1A1C"/>
    <w:rsid w:val="00BC6100"/>
    <w:rsid w:val="00BF0AFF"/>
    <w:rsid w:val="00BF1D77"/>
    <w:rsid w:val="00BF3EC5"/>
    <w:rsid w:val="00BF5500"/>
    <w:rsid w:val="00C130F5"/>
    <w:rsid w:val="00C364E4"/>
    <w:rsid w:val="00C47C3F"/>
    <w:rsid w:val="00C50E1C"/>
    <w:rsid w:val="00C71E73"/>
    <w:rsid w:val="00C72B91"/>
    <w:rsid w:val="00C9233E"/>
    <w:rsid w:val="00CA355E"/>
    <w:rsid w:val="00CC1E23"/>
    <w:rsid w:val="00CF3D35"/>
    <w:rsid w:val="00D009FB"/>
    <w:rsid w:val="00D277E0"/>
    <w:rsid w:val="00D423B1"/>
    <w:rsid w:val="00D91652"/>
    <w:rsid w:val="00DA6DF8"/>
    <w:rsid w:val="00DC676D"/>
    <w:rsid w:val="00DF2C23"/>
    <w:rsid w:val="00E13715"/>
    <w:rsid w:val="00E1694A"/>
    <w:rsid w:val="00E31521"/>
    <w:rsid w:val="00E42253"/>
    <w:rsid w:val="00EF4101"/>
    <w:rsid w:val="00F241DA"/>
    <w:rsid w:val="00F33282"/>
    <w:rsid w:val="00F5717D"/>
    <w:rsid w:val="00FA244C"/>
    <w:rsid w:val="00FC203C"/>
    <w:rsid w:val="00FC2C18"/>
    <w:rsid w:val="00FC4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E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D4BE3"/>
    <w:pPr>
      <w:autoSpaceDE w:val="0"/>
      <w:autoSpaceDN w:val="0"/>
      <w:adjustRightInd w:val="0"/>
    </w:pPr>
    <w:rPr>
      <w:rFonts w:ascii="Courier New" w:eastAsia="Times New Roman" w:hAnsi="Courier New" w:cs="Courier New"/>
      <w:sz w:val="20"/>
      <w:szCs w:val="20"/>
    </w:rPr>
  </w:style>
  <w:style w:type="paragraph" w:customStyle="1" w:styleId="consplusnonformatcxspmiddle">
    <w:name w:val="consplusnonformatcxspmiddle"/>
    <w:basedOn w:val="Normal"/>
    <w:uiPriority w:val="99"/>
    <w:rsid w:val="008D4BE3"/>
    <w:pPr>
      <w:spacing w:before="100" w:beforeAutospacing="1" w:after="100" w:afterAutospacing="1"/>
    </w:pPr>
  </w:style>
  <w:style w:type="paragraph" w:customStyle="1" w:styleId="consplusnonformatcxsplast">
    <w:name w:val="consplusnonformatcxsplast"/>
    <w:basedOn w:val="Normal"/>
    <w:uiPriority w:val="99"/>
    <w:rsid w:val="008D4BE3"/>
    <w:pPr>
      <w:spacing w:before="100" w:beforeAutospacing="1" w:after="100" w:afterAutospacing="1"/>
    </w:pPr>
  </w:style>
  <w:style w:type="character" w:customStyle="1" w:styleId="FontStyle25">
    <w:name w:val="Font Style25"/>
    <w:uiPriority w:val="99"/>
    <w:rsid w:val="008D4BE3"/>
    <w:rPr>
      <w:rFonts w:ascii="Times New Roman" w:hAnsi="Times New Roman"/>
      <w:sz w:val="26"/>
    </w:rPr>
  </w:style>
  <w:style w:type="paragraph" w:styleId="NormalWeb">
    <w:name w:val="Normal (Web)"/>
    <w:basedOn w:val="Normal"/>
    <w:uiPriority w:val="99"/>
    <w:rsid w:val="008D4BE3"/>
    <w:pPr>
      <w:spacing w:before="100" w:beforeAutospacing="1" w:after="100" w:afterAutospacing="1"/>
    </w:pPr>
  </w:style>
  <w:style w:type="paragraph" w:styleId="BodyText2">
    <w:name w:val="Body Text 2"/>
    <w:basedOn w:val="Normal"/>
    <w:link w:val="BodyText2Char"/>
    <w:uiPriority w:val="99"/>
    <w:rsid w:val="008D4BE3"/>
    <w:pPr>
      <w:spacing w:after="120" w:line="480" w:lineRule="auto"/>
    </w:pPr>
    <w:rPr>
      <w:rFonts w:eastAsia="Calibri"/>
      <w:szCs w:val="20"/>
    </w:rPr>
  </w:style>
  <w:style w:type="character" w:customStyle="1" w:styleId="BodyText2Char">
    <w:name w:val="Body Text 2 Char"/>
    <w:basedOn w:val="DefaultParagraphFont"/>
    <w:link w:val="BodyText2"/>
    <w:uiPriority w:val="99"/>
    <w:locked/>
    <w:rsid w:val="008D4BE3"/>
    <w:rPr>
      <w:rFonts w:ascii="Times New Roman" w:hAnsi="Times New Roman" w:cs="Times New Roman"/>
      <w:sz w:val="24"/>
      <w:lang w:eastAsia="ru-RU"/>
    </w:rPr>
  </w:style>
  <w:style w:type="paragraph" w:customStyle="1" w:styleId="htmlparagraph">
    <w:name w:val="html_paragraph"/>
    <w:basedOn w:val="Normal"/>
    <w:uiPriority w:val="99"/>
    <w:rsid w:val="008D4BE3"/>
    <w:pPr>
      <w:ind w:firstLine="720"/>
      <w:jc w:val="both"/>
    </w:pPr>
  </w:style>
  <w:style w:type="paragraph" w:styleId="BalloonText">
    <w:name w:val="Balloon Text"/>
    <w:basedOn w:val="Normal"/>
    <w:link w:val="BalloonTextChar"/>
    <w:uiPriority w:val="99"/>
    <w:semiHidden/>
    <w:rsid w:val="008D4BE3"/>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8D4BE3"/>
    <w:rPr>
      <w:rFonts w:ascii="Tahoma" w:hAnsi="Tahoma" w:cs="Times New Roman"/>
      <w:sz w:val="16"/>
      <w:lang w:eastAsia="ru-RU"/>
    </w:rPr>
  </w:style>
  <w:style w:type="paragraph" w:customStyle="1" w:styleId="Style1">
    <w:name w:val="Style1"/>
    <w:basedOn w:val="Normal"/>
    <w:uiPriority w:val="99"/>
    <w:rsid w:val="008D4BE3"/>
    <w:pPr>
      <w:widowControl w:val="0"/>
      <w:autoSpaceDE w:val="0"/>
      <w:autoSpaceDN w:val="0"/>
      <w:adjustRightInd w:val="0"/>
    </w:pPr>
  </w:style>
  <w:style w:type="character" w:customStyle="1" w:styleId="FontStyle11">
    <w:name w:val="Font Style11"/>
    <w:uiPriority w:val="99"/>
    <w:rsid w:val="008D4BE3"/>
    <w:rPr>
      <w:rFonts w:ascii="Times New Roman" w:hAnsi="Times New Roman"/>
      <w:b/>
      <w:sz w:val="16"/>
    </w:rPr>
  </w:style>
  <w:style w:type="character" w:styleId="Hyperlink">
    <w:name w:val="Hyperlink"/>
    <w:basedOn w:val="DefaultParagraphFont"/>
    <w:uiPriority w:val="99"/>
    <w:rsid w:val="00075C35"/>
    <w:rPr>
      <w:rFonts w:cs="Times New Roman"/>
      <w:color w:val="0000FF"/>
      <w:u w:val="single"/>
    </w:rPr>
  </w:style>
  <w:style w:type="paragraph" w:styleId="Header">
    <w:name w:val="header"/>
    <w:basedOn w:val="Normal"/>
    <w:link w:val="HeaderChar"/>
    <w:uiPriority w:val="99"/>
    <w:rsid w:val="005C5D15"/>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5C5D15"/>
    <w:rPr>
      <w:rFonts w:ascii="Times New Roman" w:hAnsi="Times New Roman" w:cs="Times New Roman"/>
      <w:sz w:val="24"/>
      <w:lang w:eastAsia="ru-RU"/>
    </w:rPr>
  </w:style>
  <w:style w:type="paragraph" w:styleId="Footer">
    <w:name w:val="footer"/>
    <w:basedOn w:val="Normal"/>
    <w:link w:val="FooterChar"/>
    <w:uiPriority w:val="99"/>
    <w:rsid w:val="005C5D15"/>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5C5D15"/>
    <w:rPr>
      <w:rFonts w:ascii="Times New Roman" w:hAnsi="Times New Roman" w:cs="Times New Roman"/>
      <w:sz w:val="24"/>
      <w:lang w:eastAsia="ru-RU"/>
    </w:rPr>
  </w:style>
  <w:style w:type="paragraph" w:customStyle="1" w:styleId="1">
    <w:name w:val="Абзац списка1"/>
    <w:basedOn w:val="Normal"/>
    <w:uiPriority w:val="99"/>
    <w:rsid w:val="009929B8"/>
    <w:pPr>
      <w:ind w:left="720"/>
      <w:contextualSpacing/>
    </w:pPr>
    <w:rPr>
      <w:rFonts w:eastAsia="Calibri"/>
    </w:rPr>
  </w:style>
  <w:style w:type="character" w:customStyle="1" w:styleId="c3">
    <w:name w:val="c3"/>
    <w:uiPriority w:val="99"/>
    <w:rsid w:val="009929B8"/>
  </w:style>
  <w:style w:type="character" w:styleId="PageNumber">
    <w:name w:val="page number"/>
    <w:basedOn w:val="DefaultParagraphFont"/>
    <w:uiPriority w:val="99"/>
    <w:rsid w:val="009929B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11</Pages>
  <Words>3441</Words>
  <Characters>19617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самаринамв</cp:lastModifiedBy>
  <cp:revision>18</cp:revision>
  <dcterms:created xsi:type="dcterms:W3CDTF">2018-01-23T21:30:00Z</dcterms:created>
  <dcterms:modified xsi:type="dcterms:W3CDTF">2021-10-01T10:41:00Z</dcterms:modified>
</cp:coreProperties>
</file>