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DBE" w:rsidRDefault="00D80DBE" w:rsidP="008D4BE3">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D80DBE" w:rsidRDefault="00D80DBE" w:rsidP="008D4BE3">
      <w:pPr>
        <w:pStyle w:val="ConsPlusNonformat"/>
        <w:jc w:val="center"/>
        <w:rPr>
          <w:rFonts w:ascii="Times New Roman" w:hAnsi="Times New Roman" w:cs="Times New Roman"/>
          <w:sz w:val="22"/>
          <w:szCs w:val="22"/>
        </w:rPr>
      </w:pPr>
      <w:r>
        <w:rPr>
          <w:rFonts w:ascii="Times New Roman" w:hAnsi="Times New Roman" w:cs="Times New Roman"/>
          <w:sz w:val="22"/>
          <w:szCs w:val="22"/>
        </w:rPr>
        <w:t>Чувашской Республики</w:t>
      </w:r>
    </w:p>
    <w:p w:rsidR="00D80DBE" w:rsidRDefault="00D80DBE" w:rsidP="008D4BE3">
      <w:pPr>
        <w:pStyle w:val="consplusnonformatcxspmiddle"/>
        <w:spacing w:before="0" w:beforeAutospacing="0" w:after="0" w:afterAutospacing="0"/>
        <w:jc w:val="center"/>
        <w:rPr>
          <w:sz w:val="22"/>
          <w:szCs w:val="22"/>
        </w:rPr>
      </w:pPr>
      <w:r>
        <w:rPr>
          <w:sz w:val="22"/>
          <w:szCs w:val="22"/>
        </w:rPr>
        <w:t>«Чебоксарский экономико-технологический колледж»</w:t>
      </w:r>
    </w:p>
    <w:p w:rsidR="00D80DBE" w:rsidRDefault="00D80DBE" w:rsidP="008D4BE3">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D80DBE" w:rsidRPr="000070FE" w:rsidRDefault="00D80DBE" w:rsidP="008D4BE3">
      <w:pPr>
        <w:rPr>
          <w:b/>
          <w:bCs/>
        </w:rPr>
      </w:pPr>
    </w:p>
    <w:p w:rsidR="00D80DBE" w:rsidRDefault="00D80DBE" w:rsidP="008D4BE3">
      <w:pPr>
        <w:rPr>
          <w:b/>
          <w:bCs/>
        </w:rPr>
      </w:pPr>
    </w:p>
    <w:p w:rsidR="00D80DBE" w:rsidRDefault="00D80DBE" w:rsidP="008D4BE3">
      <w:pPr>
        <w:rPr>
          <w:b/>
          <w:bCs/>
        </w:rPr>
      </w:pPr>
    </w:p>
    <w:p w:rsidR="00D80DBE" w:rsidRDefault="00D80DBE" w:rsidP="008D4BE3">
      <w:pP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AB45A2">
      <w:pPr>
        <w:spacing w:line="360" w:lineRule="auto"/>
        <w:jc w:val="center"/>
        <w:rPr>
          <w:b/>
          <w:bCs/>
          <w:caps/>
        </w:rPr>
      </w:pPr>
      <w:r w:rsidRPr="00E13715">
        <w:rPr>
          <w:b/>
          <w:bCs/>
          <w:caps/>
        </w:rPr>
        <w:t xml:space="preserve">Методические </w:t>
      </w:r>
      <w:r>
        <w:rPr>
          <w:b/>
          <w:bCs/>
          <w:caps/>
        </w:rPr>
        <w:t>РЕКОМЕНДАЦИИ</w:t>
      </w:r>
    </w:p>
    <w:p w:rsidR="00D80DBE" w:rsidRPr="008E32CE" w:rsidRDefault="00D80DBE" w:rsidP="00AB45A2">
      <w:pPr>
        <w:spacing w:line="360" w:lineRule="auto"/>
        <w:jc w:val="center"/>
        <w:rPr>
          <w:b/>
          <w:bCs/>
          <w:caps/>
        </w:rPr>
      </w:pPr>
      <w:r w:rsidRPr="008E32CE">
        <w:rPr>
          <w:b/>
          <w:bCs/>
          <w:caps/>
        </w:rPr>
        <w:t>по сам</w:t>
      </w:r>
      <w:r>
        <w:rPr>
          <w:b/>
          <w:bCs/>
          <w:caps/>
        </w:rPr>
        <w:t>остоятельной работе</w:t>
      </w:r>
    </w:p>
    <w:p w:rsidR="00D80DBE" w:rsidRPr="003F387F" w:rsidRDefault="00D80DBE" w:rsidP="00AB45A2">
      <w:pPr>
        <w:spacing w:line="360" w:lineRule="auto"/>
        <w:jc w:val="center"/>
        <w:rPr>
          <w:b/>
          <w:bCs/>
        </w:rPr>
      </w:pPr>
      <w:r w:rsidRPr="003F387F">
        <w:rPr>
          <w:b/>
          <w:bCs/>
        </w:rPr>
        <w:t xml:space="preserve">ОП. </w:t>
      </w:r>
      <w:r>
        <w:rPr>
          <w:b/>
          <w:bCs/>
        </w:rPr>
        <w:t>12. МЕНЕДЖМЕНТ</w:t>
      </w:r>
    </w:p>
    <w:p w:rsidR="00D80DBE" w:rsidRDefault="00D80DBE" w:rsidP="00AB45A2">
      <w:pPr>
        <w:spacing w:line="360" w:lineRule="auto"/>
        <w:jc w:val="center"/>
      </w:pPr>
      <w:r>
        <w:t>специальность</w:t>
      </w:r>
    </w:p>
    <w:p w:rsidR="00D80DBE" w:rsidRDefault="00D80DBE" w:rsidP="00AB45A2">
      <w:pPr>
        <w:spacing w:line="360" w:lineRule="auto"/>
        <w:jc w:val="center"/>
      </w:pPr>
      <w:r w:rsidRPr="001423EC">
        <w:t>среднего профессионального образования</w:t>
      </w:r>
    </w:p>
    <w:p w:rsidR="00D80DBE" w:rsidRPr="00AB45A2" w:rsidRDefault="00D80DBE" w:rsidP="00AB45A2">
      <w:pPr>
        <w:spacing w:line="360" w:lineRule="auto"/>
        <w:jc w:val="center"/>
        <w:rPr>
          <w:b/>
        </w:rPr>
      </w:pPr>
      <w:r>
        <w:t xml:space="preserve"> </w:t>
      </w:r>
      <w:r w:rsidRPr="00AB45A2">
        <w:rPr>
          <w:b/>
        </w:rPr>
        <w:t>40.02.01 Право и организация социального обеспечения</w:t>
      </w: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Pr="00142DDA"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Pr="00142DDA" w:rsidRDefault="00D80DBE" w:rsidP="008D4BE3">
      <w:pPr>
        <w:jc w:val="center"/>
      </w:pPr>
    </w:p>
    <w:p w:rsidR="00D80DBE" w:rsidRPr="00023F1C"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AB45A2">
      <w:pPr>
        <w:jc w:val="right"/>
      </w:pPr>
    </w:p>
    <w:p w:rsidR="00D80DBE" w:rsidRDefault="00D80DBE" w:rsidP="008D4BE3">
      <w:pPr>
        <w:jc w:val="center"/>
      </w:pPr>
    </w:p>
    <w:p w:rsidR="00D80DBE" w:rsidRDefault="00D80DBE" w:rsidP="008D4BE3">
      <w:pPr>
        <w:jc w:val="center"/>
      </w:pPr>
    </w:p>
    <w:p w:rsidR="00D80DBE" w:rsidRDefault="00D80DBE" w:rsidP="008D4BE3">
      <w:pPr>
        <w:jc w:val="center"/>
      </w:pPr>
    </w:p>
    <w:p w:rsidR="00D80DBE" w:rsidRDefault="00D80DBE" w:rsidP="008D4BE3">
      <w:pPr>
        <w:jc w:val="center"/>
      </w:pPr>
    </w:p>
    <w:p w:rsidR="003A60E2" w:rsidRDefault="003A60E2" w:rsidP="008D4BE3">
      <w:pPr>
        <w:jc w:val="center"/>
      </w:pPr>
    </w:p>
    <w:p w:rsidR="003A60E2" w:rsidRPr="00023F1C" w:rsidRDefault="003A60E2" w:rsidP="008D4BE3">
      <w:pPr>
        <w:jc w:val="center"/>
      </w:pPr>
    </w:p>
    <w:p w:rsidR="00D80DBE" w:rsidRDefault="003A60E2" w:rsidP="003A60E2">
      <w:pPr>
        <w:jc w:val="center"/>
        <w:sectPr w:rsidR="00D80DBE" w:rsidSect="00EF4101">
          <w:footerReference w:type="even" r:id="rId7"/>
          <w:footerReference w:type="default" r:id="rId8"/>
          <w:pgSz w:w="11906" w:h="16838"/>
          <w:pgMar w:top="1134" w:right="850" w:bottom="1134" w:left="1701" w:header="709" w:footer="709" w:gutter="0"/>
          <w:pgNumType w:start="1"/>
          <w:cols w:space="720"/>
          <w:titlePg/>
          <w:docGrid w:linePitch="326"/>
        </w:sectPr>
      </w:pPr>
      <w:r>
        <w:t>Чебоксары 2021</w:t>
      </w:r>
      <w:bookmarkStart w:id="0" w:name="_GoBack"/>
      <w:bookmarkEnd w:id="0"/>
    </w:p>
    <w:p w:rsidR="00D80DBE" w:rsidRDefault="00D80DBE" w:rsidP="008D4BE3">
      <w:pPr>
        <w:pStyle w:val="a3"/>
        <w:shd w:val="clear" w:color="auto" w:fill="FFFFFF"/>
        <w:spacing w:before="0" w:beforeAutospacing="0" w:after="150" w:afterAutospacing="0" w:line="300" w:lineRule="atLeast"/>
        <w:jc w:val="center"/>
        <w:rPr>
          <w:b/>
          <w:bCs/>
          <w:color w:val="000000"/>
          <w:spacing w:val="-10"/>
        </w:rPr>
      </w:pPr>
    </w:p>
    <w:p w:rsidR="00D80DBE" w:rsidRPr="00666C2C" w:rsidRDefault="00D80DBE" w:rsidP="008D4BE3">
      <w:pPr>
        <w:pStyle w:val="a3"/>
        <w:shd w:val="clear" w:color="auto" w:fill="FFFFFF"/>
        <w:spacing w:before="0" w:beforeAutospacing="0" w:after="150" w:afterAutospacing="0" w:line="300" w:lineRule="atLeast"/>
        <w:jc w:val="center"/>
      </w:pPr>
      <w:r w:rsidRPr="00666C2C">
        <w:rPr>
          <w:b/>
          <w:bCs/>
          <w:color w:val="000000"/>
          <w:spacing w:val="-10"/>
        </w:rPr>
        <w:lastRenderedPageBreak/>
        <w:t>СОДЕРЖАНИЕ</w:t>
      </w:r>
    </w:p>
    <w:p w:rsidR="00D80DBE" w:rsidRPr="00CC1E23" w:rsidRDefault="00D80DBE" w:rsidP="008D4BE3">
      <w:pPr>
        <w:shd w:val="clear" w:color="auto" w:fill="FFFFFF"/>
        <w:tabs>
          <w:tab w:val="left" w:leader="dot" w:pos="8885"/>
        </w:tabs>
        <w:spacing w:before="509" w:line="360" w:lineRule="auto"/>
        <w:rPr>
          <w:bCs/>
        </w:rPr>
      </w:pPr>
      <w:r w:rsidRPr="00CC1E23">
        <w:rPr>
          <w:bCs/>
          <w:color w:val="000000"/>
          <w:spacing w:val="-10"/>
        </w:rPr>
        <w:t>Введение</w:t>
      </w:r>
      <w:r w:rsidRPr="00CC1E23">
        <w:rPr>
          <w:bCs/>
          <w:color w:val="000000"/>
        </w:rPr>
        <w:tab/>
      </w:r>
      <w:r>
        <w:rPr>
          <w:bCs/>
          <w:color w:val="000000"/>
        </w:rPr>
        <w:t>2</w:t>
      </w:r>
    </w:p>
    <w:p w:rsidR="00D80DBE" w:rsidRPr="00CC1E23" w:rsidRDefault="00D80DBE" w:rsidP="008D4BE3">
      <w:pPr>
        <w:spacing w:line="360" w:lineRule="auto"/>
        <w:ind w:left="360"/>
        <w:rPr>
          <w:bCs/>
          <w:lang w:eastAsia="en-US"/>
        </w:rPr>
      </w:pPr>
      <w:r w:rsidRPr="00CC1E23">
        <w:rPr>
          <w:bCs/>
          <w:lang w:eastAsia="en-US"/>
        </w:rPr>
        <w:t>1 Структура и содержание учебной дисциплины                       ……………</w:t>
      </w:r>
      <w:r>
        <w:rPr>
          <w:bCs/>
          <w:lang w:eastAsia="en-US"/>
        </w:rPr>
        <w:t xml:space="preserve">   …...…  3</w:t>
      </w:r>
    </w:p>
    <w:p w:rsidR="00D80DBE" w:rsidRPr="00CC1E23" w:rsidRDefault="00D80DBE" w:rsidP="008D4BE3">
      <w:pPr>
        <w:spacing w:line="360" w:lineRule="auto"/>
        <w:ind w:left="360"/>
        <w:rPr>
          <w:bCs/>
          <w:lang w:eastAsia="en-US"/>
        </w:rPr>
      </w:pPr>
      <w:r w:rsidRPr="00CC1E23">
        <w:rPr>
          <w:bCs/>
          <w:lang w:eastAsia="en-US"/>
        </w:rPr>
        <w:t xml:space="preserve">2.Перечень и содержание самостоятельной работы студентов                       </w:t>
      </w:r>
      <w:r>
        <w:rPr>
          <w:bCs/>
          <w:lang w:eastAsia="en-US"/>
        </w:rPr>
        <w:t xml:space="preserve">  </w:t>
      </w:r>
      <w:r w:rsidRPr="00CC1E23">
        <w:rPr>
          <w:bCs/>
          <w:lang w:eastAsia="en-US"/>
        </w:rPr>
        <w:t xml:space="preserve">        </w:t>
      </w:r>
      <w:r>
        <w:rPr>
          <w:bCs/>
          <w:lang w:eastAsia="en-US"/>
        </w:rPr>
        <w:t xml:space="preserve">    5</w:t>
      </w:r>
    </w:p>
    <w:p w:rsidR="00D80DBE" w:rsidRPr="00CC1E23" w:rsidRDefault="00D80DBE" w:rsidP="008D4BE3">
      <w:pPr>
        <w:spacing w:line="360" w:lineRule="auto"/>
        <w:ind w:left="360"/>
        <w:rPr>
          <w:bCs/>
          <w:lang w:eastAsia="en-US"/>
        </w:rPr>
      </w:pPr>
      <w:r>
        <w:rPr>
          <w:bCs/>
        </w:rPr>
        <w:t>3.</w:t>
      </w:r>
      <w:r w:rsidRPr="00CC1E23">
        <w:rPr>
          <w:bCs/>
        </w:rPr>
        <w:t xml:space="preserve"> </w:t>
      </w:r>
      <w:r w:rsidRPr="00CC1E23">
        <w:rPr>
          <w:bCs/>
          <w:lang w:eastAsia="en-US"/>
        </w:rPr>
        <w:t xml:space="preserve">Методические рекомендации по поиску информации в Интернете </w:t>
      </w:r>
      <w:r>
        <w:rPr>
          <w:bCs/>
          <w:lang w:eastAsia="en-US"/>
        </w:rPr>
        <w:t xml:space="preserve">                        6</w:t>
      </w:r>
    </w:p>
    <w:p w:rsidR="00D80DBE" w:rsidRPr="00477536" w:rsidRDefault="00D80DBE" w:rsidP="00477536">
      <w:pPr>
        <w:rPr>
          <w:color w:val="000000"/>
        </w:rPr>
      </w:pPr>
      <w:r>
        <w:rPr>
          <w:bCs/>
        </w:rPr>
        <w:t xml:space="preserve">      4. </w:t>
      </w:r>
      <w:r w:rsidRPr="00477536">
        <w:rPr>
          <w:color w:val="000000"/>
        </w:rPr>
        <w:t>Методические рекомендации по подготовке доклада и сообщений</w:t>
      </w:r>
      <w:r>
        <w:rPr>
          <w:b/>
          <w:color w:val="000000"/>
        </w:rPr>
        <w:t xml:space="preserve">                         </w:t>
      </w:r>
      <w:r>
        <w:rPr>
          <w:color w:val="000000"/>
        </w:rPr>
        <w:t>7</w:t>
      </w:r>
    </w:p>
    <w:p w:rsidR="00D80DBE" w:rsidRPr="00EF4101" w:rsidRDefault="00D80DBE" w:rsidP="00EF4101">
      <w:r>
        <w:rPr>
          <w:bCs/>
        </w:rPr>
        <w:t xml:space="preserve">      5.</w:t>
      </w:r>
      <w:r w:rsidRPr="00EF4101">
        <w:rPr>
          <w:b/>
        </w:rPr>
        <w:t xml:space="preserve"> </w:t>
      </w:r>
      <w:r w:rsidRPr="00EF4101">
        <w:t xml:space="preserve">Методические рекомендации по подготовке таблиц, схем, </w:t>
      </w:r>
      <w:r w:rsidRPr="00EF4101">
        <w:rPr>
          <w:bCs/>
          <w:iCs/>
        </w:rPr>
        <w:t>графиков</w:t>
      </w:r>
      <w:r>
        <w:rPr>
          <w:bCs/>
          <w:iCs/>
        </w:rPr>
        <w:t xml:space="preserve">                      9</w:t>
      </w:r>
    </w:p>
    <w:p w:rsidR="00D80DBE" w:rsidRPr="00CC1E23" w:rsidRDefault="00D80DBE" w:rsidP="008D4BE3">
      <w:pPr>
        <w:spacing w:line="360" w:lineRule="auto"/>
        <w:ind w:left="360"/>
        <w:rPr>
          <w:bCs/>
        </w:rPr>
      </w:pPr>
      <w:r>
        <w:rPr>
          <w:bCs/>
        </w:rPr>
        <w:t>6.</w:t>
      </w:r>
      <w:r w:rsidRPr="00CC1E23">
        <w:rPr>
          <w:bCs/>
        </w:rPr>
        <w:t xml:space="preserve"> Метод</w:t>
      </w:r>
      <w:r>
        <w:rPr>
          <w:bCs/>
        </w:rPr>
        <w:t xml:space="preserve">ические рекомендации по  решению </w:t>
      </w:r>
      <w:r w:rsidRPr="00CC1E23">
        <w:rPr>
          <w:bCs/>
        </w:rPr>
        <w:t>производственных</w:t>
      </w:r>
      <w:r>
        <w:rPr>
          <w:bCs/>
        </w:rPr>
        <w:t xml:space="preserve"> ситуаций ……… 11                                     </w:t>
      </w:r>
    </w:p>
    <w:p w:rsidR="00D80DBE" w:rsidRPr="00CC1E23" w:rsidRDefault="00D80DBE" w:rsidP="008D4BE3">
      <w:pPr>
        <w:spacing w:line="360" w:lineRule="auto"/>
        <w:rPr>
          <w:bCs/>
        </w:rPr>
      </w:pPr>
      <w:r w:rsidRPr="00CC1E23">
        <w:rPr>
          <w:bCs/>
        </w:rPr>
        <w:t>Список литературы……………</w:t>
      </w:r>
      <w:r>
        <w:rPr>
          <w:bCs/>
        </w:rPr>
        <w:t>………………………………………………………..       13</w:t>
      </w:r>
    </w:p>
    <w:p w:rsidR="00D80DBE" w:rsidRPr="00666C2C" w:rsidRDefault="00D80DBE" w:rsidP="008D4BE3">
      <w:pPr>
        <w:shd w:val="clear" w:color="auto" w:fill="FFFFFF"/>
        <w:tabs>
          <w:tab w:val="left" w:leader="dot" w:pos="8885"/>
        </w:tabs>
        <w:rPr>
          <w:b/>
          <w:bCs/>
        </w:rPr>
      </w:pPr>
    </w:p>
    <w:p w:rsidR="00D80DBE" w:rsidRPr="00666C2C" w:rsidRDefault="00D80DBE" w:rsidP="008D4BE3">
      <w:pPr>
        <w:jc w:val="center"/>
        <w:rPr>
          <w:b/>
          <w:bCs/>
        </w:rPr>
      </w:pPr>
    </w:p>
    <w:p w:rsidR="00D80DBE" w:rsidRPr="00666C2C" w:rsidRDefault="00D80DBE" w:rsidP="008D4BE3">
      <w:pPr>
        <w:jc w:val="center"/>
        <w:rPr>
          <w:b/>
          <w:bCs/>
        </w:rPr>
      </w:pPr>
    </w:p>
    <w:p w:rsidR="00D80DBE" w:rsidRPr="00666C2C" w:rsidRDefault="00D80DBE" w:rsidP="008D4BE3">
      <w:pPr>
        <w:jc w:val="center"/>
        <w:rPr>
          <w:b/>
          <w:bCs/>
        </w:rPr>
      </w:pPr>
    </w:p>
    <w:p w:rsidR="00D80DBE" w:rsidRPr="00666C2C" w:rsidRDefault="00D80DBE" w:rsidP="008D4BE3">
      <w:pPr>
        <w:rPr>
          <w:b/>
          <w:bCs/>
        </w:rPr>
      </w:pPr>
    </w:p>
    <w:p w:rsidR="00D80DBE" w:rsidRDefault="00D80DBE" w:rsidP="008D4BE3">
      <w:pPr>
        <w:jc w:val="center"/>
        <w:rPr>
          <w:b/>
          <w:bCs/>
        </w:rPr>
        <w:sectPr w:rsidR="00D80DBE" w:rsidSect="00DD5C80">
          <w:type w:val="continuous"/>
          <w:pgSz w:w="11906" w:h="16838" w:code="9"/>
          <w:pgMar w:top="1134" w:right="851" w:bottom="1134" w:left="1701" w:header="709" w:footer="709" w:gutter="0"/>
          <w:pgNumType w:start="0"/>
          <w:cols w:space="720"/>
          <w:titlePg/>
          <w:docGrid w:linePitch="326"/>
        </w:sect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Default="00D80DBE" w:rsidP="008D4BE3">
      <w:pPr>
        <w:jc w:val="center"/>
        <w:rPr>
          <w:b/>
          <w:bCs/>
        </w:rPr>
      </w:pPr>
    </w:p>
    <w:p w:rsidR="00D80DBE" w:rsidRPr="00666C2C" w:rsidRDefault="00D80DBE" w:rsidP="008D4BE3">
      <w:pPr>
        <w:jc w:val="center"/>
        <w:rPr>
          <w:b/>
          <w:bCs/>
        </w:rPr>
      </w:pPr>
      <w:r w:rsidRPr="00666C2C">
        <w:rPr>
          <w:b/>
          <w:bCs/>
        </w:rPr>
        <w:lastRenderedPageBreak/>
        <w:t>ВВЕДЕНИЕ</w:t>
      </w:r>
    </w:p>
    <w:p w:rsidR="00D80DBE" w:rsidRDefault="00D80DBE" w:rsidP="008D4BE3">
      <w:pPr>
        <w:rPr>
          <w:b/>
          <w:bCs/>
        </w:rPr>
      </w:pPr>
    </w:p>
    <w:p w:rsidR="00D80DBE" w:rsidRPr="001423EC" w:rsidRDefault="00D80DBE" w:rsidP="00AF5E65">
      <w:pPr>
        <w:ind w:firstLine="708"/>
      </w:pPr>
      <w:r w:rsidRPr="00666C2C">
        <w:t xml:space="preserve">Самостоятельная работа студентов является неотъемлемой составляющей процесса освоения программы обучения </w:t>
      </w:r>
      <w:r>
        <w:t xml:space="preserve">по специальности  </w:t>
      </w:r>
      <w:r w:rsidRPr="001423EC">
        <w:rPr>
          <w:color w:val="FF0000"/>
        </w:rPr>
        <w:t xml:space="preserve"> </w:t>
      </w:r>
      <w:r w:rsidRPr="001423EC">
        <w:rPr>
          <w:bCs/>
          <w:color w:val="333333"/>
        </w:rPr>
        <w:t>40.02.01 Право и организация социального обеспеч</w:t>
      </w:r>
      <w:r>
        <w:rPr>
          <w:bCs/>
          <w:color w:val="333333"/>
        </w:rPr>
        <w:t>ения .</w:t>
      </w:r>
    </w:p>
    <w:p w:rsidR="00D80DBE" w:rsidRPr="00666C2C" w:rsidRDefault="00D80DBE" w:rsidP="00AF5E65">
      <w:pPr>
        <w:ind w:firstLine="709"/>
      </w:pPr>
      <w:r w:rsidRPr="0004133F">
        <w:t>Самостоятельная</w:t>
      </w:r>
      <w:r w:rsidRPr="00666C2C">
        <w:t xml:space="preserve">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D80DBE" w:rsidRDefault="00D80DBE" w:rsidP="00AF5E65">
      <w:pPr>
        <w:ind w:firstLine="709"/>
      </w:pPr>
      <w:r w:rsidRPr="00666C2C">
        <w:t xml:space="preserve">Настоящие методические рекомендации освещают виды и формы СРС по </w:t>
      </w:r>
      <w:r>
        <w:t xml:space="preserve">определенным </w:t>
      </w:r>
      <w:r w:rsidRPr="00666C2C">
        <w:t xml:space="preserve">аспектам, систематизируют формы контроля СРС и содержат методические рекомендации по отдельным аспектам освоения </w:t>
      </w:r>
      <w:r>
        <w:t>дисциплины Менеджмент</w:t>
      </w:r>
      <w:r w:rsidRPr="00666C2C">
        <w:t xml:space="preserve"> </w:t>
      </w:r>
    </w:p>
    <w:p w:rsidR="00D80DBE" w:rsidRPr="00666C2C" w:rsidRDefault="00D80DBE" w:rsidP="00AF5E65">
      <w:pPr>
        <w:ind w:firstLine="709"/>
      </w:pPr>
      <w:r w:rsidRPr="00666C2C">
        <w:t xml:space="preserve">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w:t>
      </w:r>
      <w:r>
        <w:t>дисциплины  «Менеджмент»</w:t>
      </w:r>
      <w:r w:rsidRPr="00666C2C">
        <w:t>,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D80DBE" w:rsidRPr="00666C2C" w:rsidRDefault="00D80DBE" w:rsidP="008D4BE3">
      <w:pPr>
        <w:rPr>
          <w:b/>
          <w:bCs/>
        </w:rPr>
      </w:pPr>
    </w:p>
    <w:p w:rsidR="00D80DBE" w:rsidRPr="00CC1E23" w:rsidRDefault="00D80DBE" w:rsidP="00CC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C1E23">
        <w:t xml:space="preserve">- В результате освоения дисциплины обучающийся должен </w:t>
      </w:r>
      <w:r w:rsidRPr="00CC1E23">
        <w:rPr>
          <w:b/>
          <w:bCs/>
        </w:rPr>
        <w:t>уметь:</w:t>
      </w:r>
    </w:p>
    <w:p w:rsidR="00D80DBE" w:rsidRPr="00CC1E23" w:rsidRDefault="00D80DBE" w:rsidP="00CC1E23">
      <w:pPr>
        <w:autoSpaceDE w:val="0"/>
        <w:autoSpaceDN w:val="0"/>
        <w:adjustRightInd w:val="0"/>
        <w:ind w:firstLine="709"/>
        <w:jc w:val="both"/>
      </w:pPr>
      <w:r w:rsidRPr="00CC1E23">
        <w:t>- направлять деятельность структурного подразделения организации на достижение общих целей;</w:t>
      </w:r>
    </w:p>
    <w:p w:rsidR="00D80DBE" w:rsidRPr="00CC1E23" w:rsidRDefault="00D80DBE" w:rsidP="00CC1E23">
      <w:pPr>
        <w:autoSpaceDE w:val="0"/>
        <w:autoSpaceDN w:val="0"/>
        <w:adjustRightInd w:val="0"/>
        <w:ind w:firstLine="709"/>
        <w:jc w:val="both"/>
      </w:pPr>
      <w:r w:rsidRPr="00CC1E23">
        <w:t>- принимать решения по организации выполнения организационных задач, стоящих перед структурным подразделением;</w:t>
      </w:r>
    </w:p>
    <w:p w:rsidR="00D80DBE" w:rsidRPr="00CC1E23" w:rsidRDefault="00D80DBE" w:rsidP="00CC1E23">
      <w:pPr>
        <w:autoSpaceDE w:val="0"/>
        <w:autoSpaceDN w:val="0"/>
        <w:adjustRightInd w:val="0"/>
        <w:ind w:firstLine="709"/>
        <w:jc w:val="both"/>
      </w:pPr>
      <w:r w:rsidRPr="00CC1E23">
        <w:t>- мотивировать членов структурного подразделения на эффективное выполнение работ в соответствии с делегированными им полномочиями;</w:t>
      </w:r>
    </w:p>
    <w:p w:rsidR="00D80DBE" w:rsidRPr="00CC1E23" w:rsidRDefault="00D80DBE" w:rsidP="00CC1E23">
      <w:pPr>
        <w:autoSpaceDE w:val="0"/>
        <w:autoSpaceDN w:val="0"/>
        <w:adjustRightInd w:val="0"/>
        <w:ind w:firstLine="709"/>
        <w:jc w:val="both"/>
      </w:pPr>
      <w:r w:rsidRPr="00CC1E23">
        <w:t>- применять приемы делового общения в профессиональной деятельности.</w:t>
      </w:r>
    </w:p>
    <w:p w:rsidR="00D80DBE" w:rsidRPr="00CC1E23" w:rsidRDefault="00D80DBE" w:rsidP="00CC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p>
    <w:p w:rsidR="00D80DBE" w:rsidRPr="00CC1E23" w:rsidRDefault="00D80DBE" w:rsidP="00CC1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CC1E23">
        <w:t xml:space="preserve">В результате освоения дисциплины обучающийся </w:t>
      </w:r>
      <w:r w:rsidRPr="00CC1E23">
        <w:rPr>
          <w:b/>
          <w:bCs/>
        </w:rPr>
        <w:t>должен знать</w:t>
      </w:r>
      <w:r w:rsidRPr="00CC1E23">
        <w:t>:</w:t>
      </w:r>
    </w:p>
    <w:p w:rsidR="00D80DBE" w:rsidRPr="00CC1E23" w:rsidRDefault="00D80DBE" w:rsidP="00CC1E23">
      <w:pPr>
        <w:autoSpaceDE w:val="0"/>
        <w:autoSpaceDN w:val="0"/>
        <w:adjustRightInd w:val="0"/>
        <w:ind w:firstLine="709"/>
        <w:jc w:val="both"/>
      </w:pPr>
      <w:r w:rsidRPr="00CC1E23">
        <w:rPr>
          <w:rStyle w:val="FontStyle11"/>
          <w:b w:val="0"/>
          <w:sz w:val="24"/>
        </w:rPr>
        <w:t xml:space="preserve">- </w:t>
      </w:r>
      <w:r w:rsidRPr="00CC1E23">
        <w:t>особенности современного менеджмента;</w:t>
      </w:r>
    </w:p>
    <w:p w:rsidR="00D80DBE" w:rsidRPr="00CC1E23" w:rsidRDefault="00D80DBE" w:rsidP="00CC1E23">
      <w:pPr>
        <w:autoSpaceDE w:val="0"/>
        <w:autoSpaceDN w:val="0"/>
        <w:adjustRightInd w:val="0"/>
        <w:ind w:firstLine="709"/>
        <w:jc w:val="both"/>
      </w:pPr>
      <w:r w:rsidRPr="00CC1E23">
        <w:t>- функции, виды и психологию менеджмента;</w:t>
      </w:r>
    </w:p>
    <w:p w:rsidR="00D80DBE" w:rsidRPr="00CC1E23" w:rsidRDefault="00D80DBE" w:rsidP="00CC1E23">
      <w:pPr>
        <w:autoSpaceDE w:val="0"/>
        <w:autoSpaceDN w:val="0"/>
        <w:adjustRightInd w:val="0"/>
        <w:ind w:firstLine="709"/>
        <w:jc w:val="both"/>
      </w:pPr>
      <w:r w:rsidRPr="00CC1E23">
        <w:t>- основы организации работы коллектива исполнителей;</w:t>
      </w:r>
    </w:p>
    <w:p w:rsidR="00D80DBE" w:rsidRPr="00CC1E23" w:rsidRDefault="00D80DBE" w:rsidP="00CC1E23">
      <w:pPr>
        <w:autoSpaceDE w:val="0"/>
        <w:autoSpaceDN w:val="0"/>
        <w:adjustRightInd w:val="0"/>
        <w:ind w:firstLine="709"/>
        <w:jc w:val="both"/>
      </w:pPr>
      <w:r w:rsidRPr="00CC1E23">
        <w:t>- принципы делового общения в коллективе;</w:t>
      </w:r>
    </w:p>
    <w:p w:rsidR="00D80DBE" w:rsidRPr="00CC1E23" w:rsidRDefault="00D80DBE" w:rsidP="00CC1E23">
      <w:pPr>
        <w:autoSpaceDE w:val="0"/>
        <w:autoSpaceDN w:val="0"/>
        <w:adjustRightInd w:val="0"/>
        <w:ind w:firstLine="709"/>
        <w:jc w:val="both"/>
      </w:pPr>
      <w:r w:rsidRPr="00CC1E23">
        <w:t>- особенности организации менеджмента в сфере профессиональной деятельности;</w:t>
      </w:r>
    </w:p>
    <w:p w:rsidR="00D80DBE" w:rsidRPr="00CC1E23" w:rsidRDefault="00D80DBE" w:rsidP="00CC1E23">
      <w:pPr>
        <w:pStyle w:val="Style1"/>
        <w:widowControl/>
        <w:ind w:firstLine="709"/>
        <w:jc w:val="both"/>
        <w:rPr>
          <w:rStyle w:val="FontStyle11"/>
          <w:b w:val="0"/>
          <w:sz w:val="24"/>
        </w:rPr>
      </w:pPr>
      <w:r w:rsidRPr="00CC1E23">
        <w:t>- информационные технологии в сфере управления.</w:t>
      </w:r>
    </w:p>
    <w:p w:rsidR="00D80DBE" w:rsidRPr="00CC1E23" w:rsidRDefault="00D80DBE" w:rsidP="00CC1E23">
      <w:pPr>
        <w:autoSpaceDE w:val="0"/>
        <w:autoSpaceDN w:val="0"/>
        <w:adjustRightInd w:val="0"/>
        <w:ind w:firstLine="709"/>
        <w:jc w:val="both"/>
      </w:pPr>
      <w:bookmarkStart w:id="1" w:name="sub_5001"/>
    </w:p>
    <w:p w:rsidR="00D80DBE" w:rsidRPr="00CC1E23" w:rsidRDefault="00D80DBE" w:rsidP="00CC1E23">
      <w:pPr>
        <w:autoSpaceDE w:val="0"/>
        <w:autoSpaceDN w:val="0"/>
        <w:adjustRightInd w:val="0"/>
        <w:ind w:firstLine="709"/>
        <w:jc w:val="both"/>
      </w:pPr>
      <w:r w:rsidRPr="00CC1E23">
        <w:t xml:space="preserve"> ПК и ОК, которые актуализируются при изучении учебной дисциплины:</w:t>
      </w:r>
    </w:p>
    <w:p w:rsidR="00D80DBE" w:rsidRPr="00CC1E23" w:rsidRDefault="00D80DBE" w:rsidP="00CC1E23">
      <w:pPr>
        <w:autoSpaceDE w:val="0"/>
        <w:autoSpaceDN w:val="0"/>
        <w:adjustRightInd w:val="0"/>
        <w:ind w:firstLine="709"/>
        <w:jc w:val="both"/>
      </w:pPr>
      <w:r w:rsidRPr="00CC1E23">
        <w:rPr>
          <w:rFonts w:ascii="Arial" w:hAnsi="Arial" w:cs="Arial"/>
        </w:rPr>
        <w:t xml:space="preserve"> </w:t>
      </w:r>
      <w:r w:rsidRPr="00CC1E23">
        <w:t>ОК 1. Понимать сущность и социальную значимость своей будущей профессии, проявлять к ней устойчивый интерес.</w:t>
      </w:r>
    </w:p>
    <w:p w:rsidR="00D80DBE" w:rsidRPr="00CC1E23" w:rsidRDefault="00D80DBE" w:rsidP="00CC1E23">
      <w:pPr>
        <w:autoSpaceDE w:val="0"/>
        <w:autoSpaceDN w:val="0"/>
        <w:adjustRightInd w:val="0"/>
        <w:ind w:firstLine="709"/>
        <w:jc w:val="both"/>
      </w:pPr>
      <w:bookmarkStart w:id="2" w:name="sub_5002"/>
      <w:bookmarkEnd w:id="1"/>
      <w:r w:rsidRPr="00CC1E23">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80DBE" w:rsidRPr="00CC1E23" w:rsidRDefault="00D80DBE" w:rsidP="00CC1E23">
      <w:pPr>
        <w:autoSpaceDE w:val="0"/>
        <w:autoSpaceDN w:val="0"/>
        <w:adjustRightInd w:val="0"/>
        <w:ind w:firstLine="709"/>
        <w:jc w:val="both"/>
      </w:pPr>
      <w:bookmarkStart w:id="3" w:name="sub_5003"/>
      <w:bookmarkEnd w:id="2"/>
      <w:r w:rsidRPr="00CC1E23">
        <w:t>ОК 3. Принимать решения в стандартных и нестандартных ситуациях и нести за них ответственность.</w:t>
      </w:r>
    </w:p>
    <w:p w:rsidR="00D80DBE" w:rsidRPr="00CC1E23" w:rsidRDefault="00D80DBE" w:rsidP="00CC1E23">
      <w:pPr>
        <w:autoSpaceDE w:val="0"/>
        <w:autoSpaceDN w:val="0"/>
        <w:adjustRightInd w:val="0"/>
        <w:ind w:firstLine="709"/>
        <w:jc w:val="both"/>
      </w:pPr>
      <w:bookmarkStart w:id="4" w:name="sub_5006"/>
      <w:bookmarkEnd w:id="3"/>
      <w:r w:rsidRPr="00CC1E23">
        <w:t>ОК 6. Работать в коллективе и команде, эффективно общаться с коллегами, руководством, потребителями.</w:t>
      </w:r>
    </w:p>
    <w:p w:rsidR="00D80DBE" w:rsidRPr="00CC1E23" w:rsidRDefault="00D80DBE" w:rsidP="00CC1E23">
      <w:pPr>
        <w:autoSpaceDE w:val="0"/>
        <w:autoSpaceDN w:val="0"/>
        <w:adjustRightInd w:val="0"/>
        <w:ind w:firstLine="709"/>
        <w:jc w:val="both"/>
      </w:pPr>
      <w:bookmarkStart w:id="5" w:name="sub_5007"/>
      <w:bookmarkEnd w:id="4"/>
      <w:r w:rsidRPr="00CC1E23">
        <w:t>ОК 7. Брать на себя ответственность за работу членов команды (подчиненных), результат выполнения заданий.</w:t>
      </w:r>
    </w:p>
    <w:p w:rsidR="00D80DBE" w:rsidRPr="00CC1E23" w:rsidRDefault="00D80DBE" w:rsidP="00CC1E23">
      <w:pPr>
        <w:autoSpaceDE w:val="0"/>
        <w:autoSpaceDN w:val="0"/>
        <w:adjustRightInd w:val="0"/>
        <w:ind w:firstLine="709"/>
        <w:jc w:val="both"/>
      </w:pPr>
      <w:bookmarkStart w:id="6" w:name="sub_5008"/>
      <w:bookmarkEnd w:id="5"/>
      <w:r w:rsidRPr="00CC1E23">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D80DBE" w:rsidRPr="00CC1E23" w:rsidRDefault="00D80DBE" w:rsidP="00CC1E23">
      <w:pPr>
        <w:autoSpaceDE w:val="0"/>
        <w:autoSpaceDN w:val="0"/>
        <w:adjustRightInd w:val="0"/>
        <w:ind w:firstLine="709"/>
        <w:jc w:val="both"/>
      </w:pPr>
      <w:bookmarkStart w:id="7" w:name="sub_5010"/>
      <w:bookmarkEnd w:id="6"/>
      <w:r w:rsidRPr="00CC1E23">
        <w:t>ОК 10. Соблюдать основы здорового образа жизни, требования охраны труда.</w:t>
      </w:r>
    </w:p>
    <w:p w:rsidR="00D80DBE" w:rsidRPr="00CC1E23" w:rsidRDefault="00D80DBE" w:rsidP="00CC1E23">
      <w:pPr>
        <w:autoSpaceDE w:val="0"/>
        <w:autoSpaceDN w:val="0"/>
        <w:adjustRightInd w:val="0"/>
        <w:ind w:firstLine="709"/>
        <w:jc w:val="both"/>
      </w:pPr>
      <w:bookmarkStart w:id="8" w:name="sub_5011"/>
      <w:bookmarkEnd w:id="7"/>
      <w:r w:rsidRPr="00CC1E23">
        <w:lastRenderedPageBreak/>
        <w:t>ОК 11. Соблюдать деловой этикет, культуру и психологические основы общения, нормы и правила поведения.</w:t>
      </w:r>
    </w:p>
    <w:p w:rsidR="00D80DBE" w:rsidRPr="00CC1E23" w:rsidRDefault="00D80DBE" w:rsidP="00CC1E23">
      <w:pPr>
        <w:autoSpaceDE w:val="0"/>
        <w:autoSpaceDN w:val="0"/>
        <w:adjustRightInd w:val="0"/>
        <w:ind w:firstLine="709"/>
        <w:jc w:val="both"/>
      </w:pPr>
      <w:bookmarkStart w:id="9" w:name="sub_5012"/>
      <w:bookmarkEnd w:id="8"/>
      <w:r w:rsidRPr="00CC1E23">
        <w:t>ОК 12. Проявлять нетерпимость к коррупционному поведению.</w:t>
      </w:r>
    </w:p>
    <w:p w:rsidR="00D80DBE" w:rsidRPr="00CC1E23" w:rsidRDefault="00D80DBE" w:rsidP="00CC1E23">
      <w:pPr>
        <w:autoSpaceDE w:val="0"/>
        <w:autoSpaceDN w:val="0"/>
        <w:adjustRightInd w:val="0"/>
        <w:ind w:firstLine="709"/>
        <w:jc w:val="both"/>
      </w:pPr>
      <w:bookmarkStart w:id="10" w:name="sub_5112"/>
      <w:bookmarkEnd w:id="9"/>
      <w:r w:rsidRPr="00CC1E23">
        <w:t>ПК 1.2. Осуществлять прием граждан по вопросам пенсионного обеспечения и социальной защиты.</w:t>
      </w:r>
    </w:p>
    <w:p w:rsidR="00D80DBE" w:rsidRPr="00CC1E23" w:rsidRDefault="00D80DBE" w:rsidP="00CC1E23">
      <w:pPr>
        <w:autoSpaceDE w:val="0"/>
        <w:autoSpaceDN w:val="0"/>
        <w:adjustRightInd w:val="0"/>
        <w:ind w:firstLine="709"/>
        <w:jc w:val="both"/>
      </w:pPr>
      <w:bookmarkStart w:id="11" w:name="sub_5023"/>
      <w:bookmarkEnd w:id="10"/>
      <w:r w:rsidRPr="00CC1E23">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p>
    <w:bookmarkEnd w:id="11"/>
    <w:p w:rsidR="00D80DBE" w:rsidRPr="008D249D" w:rsidRDefault="00D80DBE" w:rsidP="008D4BE3">
      <w:pPr>
        <w:pStyle w:val="Style1"/>
        <w:widowControl/>
        <w:jc w:val="both"/>
        <w:rPr>
          <w:rStyle w:val="FontStyle11"/>
          <w:b w:val="0"/>
          <w:szCs w:val="16"/>
        </w:rPr>
      </w:pP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D249D">
        <w:rPr>
          <w:b/>
          <w:bCs/>
        </w:rPr>
        <w:t xml:space="preserve"> </w:t>
      </w:r>
      <w:r>
        <w:rPr>
          <w:b/>
          <w:bCs/>
        </w:rPr>
        <w:t>К</w:t>
      </w:r>
      <w:r w:rsidRPr="008D249D">
        <w:rPr>
          <w:b/>
          <w:bCs/>
        </w:rPr>
        <w:t>оличество часов на освоение рабочей программы дисциплины:</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D249D">
        <w:t xml:space="preserve">максимальной учебной нагрузки обучающегося </w:t>
      </w:r>
      <w:r w:rsidRPr="005414AB">
        <w:rPr>
          <w:u w:val="single"/>
        </w:rPr>
        <w:t xml:space="preserve">90 </w:t>
      </w:r>
      <w:r w:rsidRPr="008D249D">
        <w:t>часов, в том числе:</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8D249D">
        <w:t xml:space="preserve">обязательной аудиторной учебной нагрузки обучающегося </w:t>
      </w:r>
      <w:r w:rsidRPr="005414AB">
        <w:rPr>
          <w:u w:val="single"/>
        </w:rPr>
        <w:t>60</w:t>
      </w:r>
      <w:r w:rsidRPr="008D249D">
        <w:t xml:space="preserve"> часов;</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pPr>
      <w:r>
        <w:t xml:space="preserve">     </w:t>
      </w:r>
      <w:r w:rsidRPr="008D249D">
        <w:t xml:space="preserve">самостоятельной работы обучающегося </w:t>
      </w:r>
      <w:r w:rsidRPr="005414AB">
        <w:rPr>
          <w:u w:val="single"/>
        </w:rPr>
        <w:t xml:space="preserve">30 </w:t>
      </w:r>
      <w:r w:rsidRPr="008D249D">
        <w:t>часов.</w:t>
      </w:r>
    </w:p>
    <w:p w:rsidR="00D80DBE" w:rsidRPr="008D249D" w:rsidRDefault="00D80DBE" w:rsidP="008D4BE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D249D">
        <w:br w:type="page"/>
      </w:r>
      <w:r w:rsidRPr="008D249D">
        <w:rPr>
          <w:b/>
          <w:bCs/>
        </w:rPr>
        <w:lastRenderedPageBreak/>
        <w:t>СТРУКТУРА И СОДЕРЖАНИЕ УЧЕБНОЙ ДИСЦИПЛИНЫ</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8D249D">
        <w:rPr>
          <w:b/>
          <w:bCs/>
        </w:rPr>
        <w:t>Объем учебной дисциплины и виды учебной работы</w:t>
      </w: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rPr>
      </w:pPr>
    </w:p>
    <w:tbl>
      <w:tblPr>
        <w:tblW w:w="957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D80DBE" w:rsidRPr="008D249D">
        <w:trPr>
          <w:trHeight w:val="460"/>
        </w:trPr>
        <w:tc>
          <w:tcPr>
            <w:tcW w:w="6828" w:type="dxa"/>
          </w:tcPr>
          <w:p w:rsidR="00D80DBE" w:rsidRPr="008D249D" w:rsidRDefault="00D80DBE" w:rsidP="00DC676D">
            <w:pPr>
              <w:jc w:val="center"/>
            </w:pPr>
            <w:r w:rsidRPr="008D249D">
              <w:rPr>
                <w:b/>
                <w:bCs/>
              </w:rPr>
              <w:t>Вид учебной работы</w:t>
            </w:r>
          </w:p>
        </w:tc>
        <w:tc>
          <w:tcPr>
            <w:tcW w:w="2742" w:type="dxa"/>
          </w:tcPr>
          <w:p w:rsidR="00D80DBE" w:rsidRPr="008D249D" w:rsidRDefault="00D80DBE" w:rsidP="00DC676D">
            <w:pPr>
              <w:jc w:val="center"/>
            </w:pPr>
            <w:r w:rsidRPr="008D249D">
              <w:rPr>
                <w:b/>
                <w:bCs/>
              </w:rPr>
              <w:t>Объем часов</w:t>
            </w:r>
          </w:p>
        </w:tc>
      </w:tr>
      <w:tr w:rsidR="00D80DBE" w:rsidRPr="008D249D">
        <w:trPr>
          <w:trHeight w:val="285"/>
        </w:trPr>
        <w:tc>
          <w:tcPr>
            <w:tcW w:w="6828" w:type="dxa"/>
          </w:tcPr>
          <w:p w:rsidR="00D80DBE" w:rsidRPr="008D249D" w:rsidRDefault="00D80DBE" w:rsidP="00DC676D">
            <w:pPr>
              <w:rPr>
                <w:b/>
                <w:bCs/>
              </w:rPr>
            </w:pPr>
            <w:r w:rsidRPr="008D249D">
              <w:rPr>
                <w:b/>
                <w:bCs/>
              </w:rPr>
              <w:t>Максимальная учебная нагрузка (всего)</w:t>
            </w:r>
          </w:p>
        </w:tc>
        <w:tc>
          <w:tcPr>
            <w:tcW w:w="2742" w:type="dxa"/>
          </w:tcPr>
          <w:p w:rsidR="00D80DBE" w:rsidRPr="008D249D" w:rsidRDefault="00D80DBE" w:rsidP="00DC676D">
            <w:pPr>
              <w:jc w:val="center"/>
              <w:rPr>
                <w:b/>
                <w:bCs/>
              </w:rPr>
            </w:pPr>
            <w:r w:rsidRPr="008D249D">
              <w:rPr>
                <w:b/>
                <w:bCs/>
              </w:rPr>
              <w:t>90</w:t>
            </w:r>
          </w:p>
        </w:tc>
      </w:tr>
      <w:tr w:rsidR="00D80DBE" w:rsidRPr="008D249D">
        <w:tc>
          <w:tcPr>
            <w:tcW w:w="6828" w:type="dxa"/>
          </w:tcPr>
          <w:p w:rsidR="00D80DBE" w:rsidRPr="008D249D" w:rsidRDefault="00D80DBE" w:rsidP="00DC676D">
            <w:pPr>
              <w:jc w:val="both"/>
            </w:pPr>
            <w:r w:rsidRPr="008D249D">
              <w:rPr>
                <w:b/>
                <w:bCs/>
              </w:rPr>
              <w:t xml:space="preserve">Обязательная аудиторная учебная нагрузка (всего) </w:t>
            </w:r>
          </w:p>
        </w:tc>
        <w:tc>
          <w:tcPr>
            <w:tcW w:w="2742" w:type="dxa"/>
          </w:tcPr>
          <w:p w:rsidR="00D80DBE" w:rsidRPr="008D249D" w:rsidRDefault="00D80DBE" w:rsidP="00DC676D">
            <w:pPr>
              <w:jc w:val="center"/>
              <w:rPr>
                <w:b/>
                <w:bCs/>
              </w:rPr>
            </w:pPr>
            <w:r w:rsidRPr="008D249D">
              <w:rPr>
                <w:b/>
                <w:bCs/>
              </w:rPr>
              <w:t>60</w:t>
            </w:r>
          </w:p>
        </w:tc>
      </w:tr>
      <w:tr w:rsidR="00D80DBE" w:rsidRPr="008D249D">
        <w:tc>
          <w:tcPr>
            <w:tcW w:w="6828" w:type="dxa"/>
          </w:tcPr>
          <w:p w:rsidR="00D80DBE" w:rsidRPr="008D249D" w:rsidRDefault="00D80DBE" w:rsidP="00DC676D">
            <w:pPr>
              <w:jc w:val="both"/>
            </w:pPr>
            <w:r w:rsidRPr="008D249D">
              <w:t>в том числе:</w:t>
            </w:r>
          </w:p>
        </w:tc>
        <w:tc>
          <w:tcPr>
            <w:tcW w:w="2742" w:type="dxa"/>
          </w:tcPr>
          <w:p w:rsidR="00D80DBE" w:rsidRPr="008D249D" w:rsidRDefault="00D80DBE" w:rsidP="00DC676D">
            <w:pPr>
              <w:jc w:val="center"/>
              <w:rPr>
                <w:i/>
                <w:iCs/>
              </w:rPr>
            </w:pPr>
          </w:p>
        </w:tc>
      </w:tr>
      <w:tr w:rsidR="00D80DBE" w:rsidRPr="008D249D">
        <w:tc>
          <w:tcPr>
            <w:tcW w:w="6828" w:type="dxa"/>
          </w:tcPr>
          <w:p w:rsidR="00D80DBE" w:rsidRPr="008D249D" w:rsidRDefault="00D80DBE" w:rsidP="00DC676D">
            <w:pPr>
              <w:jc w:val="both"/>
            </w:pPr>
            <w:r w:rsidRPr="008D249D">
              <w:t xml:space="preserve">     лабораторные занятия</w:t>
            </w:r>
          </w:p>
        </w:tc>
        <w:tc>
          <w:tcPr>
            <w:tcW w:w="2742" w:type="dxa"/>
          </w:tcPr>
          <w:p w:rsidR="00D80DBE" w:rsidRPr="008D249D" w:rsidRDefault="00D80DBE" w:rsidP="00DC676D">
            <w:pPr>
              <w:jc w:val="center"/>
            </w:pPr>
            <w:r w:rsidRPr="008D249D">
              <w:t>не предусмотрено</w:t>
            </w:r>
          </w:p>
        </w:tc>
      </w:tr>
      <w:tr w:rsidR="00D80DBE" w:rsidRPr="008D249D">
        <w:tc>
          <w:tcPr>
            <w:tcW w:w="6828" w:type="dxa"/>
          </w:tcPr>
          <w:p w:rsidR="00D80DBE" w:rsidRPr="008D249D" w:rsidRDefault="00D80DBE" w:rsidP="00DC676D">
            <w:pPr>
              <w:jc w:val="both"/>
            </w:pPr>
            <w:r w:rsidRPr="008D249D">
              <w:t xml:space="preserve">     практические занятия</w:t>
            </w:r>
          </w:p>
        </w:tc>
        <w:tc>
          <w:tcPr>
            <w:tcW w:w="2742" w:type="dxa"/>
          </w:tcPr>
          <w:p w:rsidR="00D80DBE" w:rsidRPr="008D249D" w:rsidRDefault="00D80DBE" w:rsidP="00DC676D">
            <w:pPr>
              <w:jc w:val="center"/>
            </w:pPr>
            <w:r w:rsidRPr="008D249D">
              <w:t>20</w:t>
            </w:r>
          </w:p>
        </w:tc>
      </w:tr>
      <w:tr w:rsidR="00D80DBE" w:rsidRPr="008D249D">
        <w:tc>
          <w:tcPr>
            <w:tcW w:w="6828" w:type="dxa"/>
          </w:tcPr>
          <w:p w:rsidR="00D80DBE" w:rsidRPr="008D249D" w:rsidRDefault="00D80DBE" w:rsidP="00DC676D">
            <w:pPr>
              <w:jc w:val="both"/>
            </w:pPr>
            <w:r w:rsidRPr="008D249D">
              <w:t xml:space="preserve">      контрольные работы</w:t>
            </w:r>
          </w:p>
        </w:tc>
        <w:tc>
          <w:tcPr>
            <w:tcW w:w="2742" w:type="dxa"/>
          </w:tcPr>
          <w:p w:rsidR="00D80DBE" w:rsidRPr="008D249D" w:rsidRDefault="00D80DBE" w:rsidP="00DC676D">
            <w:pPr>
              <w:jc w:val="center"/>
            </w:pPr>
            <w:r w:rsidRPr="008D249D">
              <w:t>не предусмотрено</w:t>
            </w:r>
          </w:p>
        </w:tc>
      </w:tr>
      <w:tr w:rsidR="00D80DBE" w:rsidRPr="008D249D">
        <w:tc>
          <w:tcPr>
            <w:tcW w:w="6828" w:type="dxa"/>
          </w:tcPr>
          <w:p w:rsidR="00D80DBE" w:rsidRPr="008D249D" w:rsidRDefault="00D80DBE" w:rsidP="00DC676D">
            <w:pPr>
              <w:jc w:val="both"/>
            </w:pPr>
            <w:r w:rsidRPr="008D249D">
              <w:t xml:space="preserve">     курсовая работа (проект)</w:t>
            </w:r>
          </w:p>
        </w:tc>
        <w:tc>
          <w:tcPr>
            <w:tcW w:w="2742" w:type="dxa"/>
          </w:tcPr>
          <w:p w:rsidR="00D80DBE" w:rsidRPr="008D249D" w:rsidRDefault="00D80DBE" w:rsidP="00DC676D">
            <w:pPr>
              <w:jc w:val="center"/>
            </w:pPr>
            <w:r w:rsidRPr="008D249D">
              <w:t>не предусмотрено</w:t>
            </w:r>
          </w:p>
        </w:tc>
      </w:tr>
      <w:tr w:rsidR="00D80DBE" w:rsidRPr="008D249D">
        <w:tc>
          <w:tcPr>
            <w:tcW w:w="6828" w:type="dxa"/>
          </w:tcPr>
          <w:p w:rsidR="00D80DBE" w:rsidRPr="008D249D" w:rsidRDefault="00D80DBE" w:rsidP="00DC676D">
            <w:pPr>
              <w:jc w:val="both"/>
              <w:rPr>
                <w:b/>
                <w:bCs/>
              </w:rPr>
            </w:pPr>
            <w:r w:rsidRPr="008D249D">
              <w:rPr>
                <w:b/>
                <w:bCs/>
              </w:rPr>
              <w:t>Самостоятельная работа обучающегося (всего)</w:t>
            </w:r>
          </w:p>
        </w:tc>
        <w:tc>
          <w:tcPr>
            <w:tcW w:w="2742" w:type="dxa"/>
          </w:tcPr>
          <w:p w:rsidR="00D80DBE" w:rsidRPr="008D249D" w:rsidRDefault="00D80DBE" w:rsidP="00DC676D">
            <w:pPr>
              <w:jc w:val="center"/>
              <w:rPr>
                <w:b/>
                <w:bCs/>
              </w:rPr>
            </w:pPr>
            <w:r w:rsidRPr="008D249D">
              <w:rPr>
                <w:b/>
                <w:bCs/>
              </w:rPr>
              <w:t>30</w:t>
            </w:r>
          </w:p>
        </w:tc>
      </w:tr>
      <w:tr w:rsidR="00D80DBE" w:rsidRPr="008D249D">
        <w:tc>
          <w:tcPr>
            <w:tcW w:w="6828" w:type="dxa"/>
          </w:tcPr>
          <w:p w:rsidR="00D80DBE" w:rsidRPr="008D249D" w:rsidRDefault="00D80DBE" w:rsidP="00DC676D">
            <w:pPr>
              <w:jc w:val="both"/>
              <w:rPr>
                <w:b/>
                <w:bCs/>
              </w:rPr>
            </w:pPr>
            <w:r w:rsidRPr="008D249D">
              <w:t>в том числе:</w:t>
            </w:r>
          </w:p>
        </w:tc>
        <w:tc>
          <w:tcPr>
            <w:tcW w:w="2742" w:type="dxa"/>
          </w:tcPr>
          <w:p w:rsidR="00D80DBE" w:rsidRPr="008D249D" w:rsidRDefault="00D80DBE" w:rsidP="00DC676D">
            <w:pPr>
              <w:jc w:val="center"/>
            </w:pPr>
          </w:p>
        </w:tc>
      </w:tr>
      <w:tr w:rsidR="00D80DBE" w:rsidRPr="008D249D">
        <w:tc>
          <w:tcPr>
            <w:tcW w:w="6828" w:type="dxa"/>
          </w:tcPr>
          <w:p w:rsidR="00D80DBE" w:rsidRPr="008D249D" w:rsidRDefault="00D80DBE" w:rsidP="00DC676D">
            <w:pPr>
              <w:jc w:val="both"/>
              <w:rPr>
                <w:b/>
                <w:bCs/>
              </w:rPr>
            </w:pPr>
            <w:r w:rsidRPr="008D249D">
              <w:t>самостоятельная работа над курсовой работой (проектом)</w:t>
            </w:r>
          </w:p>
        </w:tc>
        <w:tc>
          <w:tcPr>
            <w:tcW w:w="2742" w:type="dxa"/>
          </w:tcPr>
          <w:p w:rsidR="00D80DBE" w:rsidRPr="008D249D" w:rsidRDefault="00D80DBE" w:rsidP="00DC676D">
            <w:pPr>
              <w:jc w:val="center"/>
            </w:pPr>
            <w:r w:rsidRPr="008D249D">
              <w:t>не предусмотрено</w:t>
            </w:r>
          </w:p>
        </w:tc>
      </w:tr>
      <w:tr w:rsidR="00D80DBE" w:rsidRPr="008D249D">
        <w:trPr>
          <w:trHeight w:val="1019"/>
        </w:trPr>
        <w:tc>
          <w:tcPr>
            <w:tcW w:w="6828" w:type="dxa"/>
          </w:tcPr>
          <w:p w:rsidR="00D80DBE" w:rsidRDefault="00D80DBE" w:rsidP="00912D02">
            <w:pPr>
              <w:jc w:val="both"/>
            </w:pPr>
            <w:r w:rsidRPr="005617C3">
              <w:rPr>
                <w:sz w:val="20"/>
                <w:szCs w:val="20"/>
              </w:rPr>
              <w:t>Составление таблиц</w:t>
            </w:r>
            <w:r>
              <w:rPr>
                <w:sz w:val="20"/>
                <w:szCs w:val="20"/>
              </w:rPr>
              <w:t xml:space="preserve"> и схем</w:t>
            </w:r>
          </w:p>
          <w:p w:rsidR="00D80DBE" w:rsidRPr="005617C3" w:rsidRDefault="00D80DBE" w:rsidP="00912D02">
            <w:pPr>
              <w:rPr>
                <w:sz w:val="20"/>
                <w:szCs w:val="20"/>
              </w:rPr>
            </w:pPr>
            <w:r w:rsidRPr="005617C3">
              <w:rPr>
                <w:sz w:val="20"/>
                <w:szCs w:val="20"/>
              </w:rPr>
              <w:t>Решение ситуационной задачи.</w:t>
            </w:r>
          </w:p>
          <w:p w:rsidR="00D80DBE" w:rsidRDefault="00D80DBE" w:rsidP="00912D02">
            <w:pPr>
              <w:jc w:val="both"/>
              <w:rPr>
                <w:sz w:val="20"/>
                <w:szCs w:val="20"/>
              </w:rPr>
            </w:pPr>
            <w:r w:rsidRPr="005617C3">
              <w:rPr>
                <w:sz w:val="20"/>
                <w:szCs w:val="20"/>
              </w:rPr>
              <w:t xml:space="preserve">Поиск информации на сайтах Интернета </w:t>
            </w:r>
          </w:p>
          <w:p w:rsidR="00D80DBE" w:rsidRPr="008D249D" w:rsidRDefault="00D80DBE" w:rsidP="00912D02">
            <w:pPr>
              <w:jc w:val="both"/>
            </w:pPr>
            <w:r>
              <w:rPr>
                <w:sz w:val="20"/>
                <w:szCs w:val="20"/>
              </w:rPr>
              <w:t>Подготовка</w:t>
            </w:r>
            <w:r w:rsidRPr="005617C3">
              <w:rPr>
                <w:sz w:val="20"/>
                <w:szCs w:val="20"/>
              </w:rPr>
              <w:t xml:space="preserve"> сообщени</w:t>
            </w:r>
            <w:r>
              <w:rPr>
                <w:sz w:val="20"/>
                <w:szCs w:val="20"/>
              </w:rPr>
              <w:t>й</w:t>
            </w:r>
          </w:p>
        </w:tc>
        <w:tc>
          <w:tcPr>
            <w:tcW w:w="2742" w:type="dxa"/>
          </w:tcPr>
          <w:p w:rsidR="00D80DBE" w:rsidRPr="004D4F13" w:rsidRDefault="00D80DBE" w:rsidP="00912D02">
            <w:pPr>
              <w:jc w:val="center"/>
            </w:pPr>
            <w:r w:rsidRPr="004D4F13">
              <w:t>9</w:t>
            </w:r>
          </w:p>
          <w:p w:rsidR="00D80DBE" w:rsidRPr="004D4F13" w:rsidRDefault="00D80DBE" w:rsidP="00912D02">
            <w:pPr>
              <w:jc w:val="center"/>
            </w:pPr>
            <w:r w:rsidRPr="004D4F13">
              <w:t>5</w:t>
            </w:r>
          </w:p>
          <w:p w:rsidR="00D80DBE" w:rsidRPr="004D4F13" w:rsidRDefault="00D80DBE" w:rsidP="00912D02">
            <w:pPr>
              <w:jc w:val="center"/>
            </w:pPr>
            <w:r w:rsidRPr="004D4F13">
              <w:t>4</w:t>
            </w:r>
          </w:p>
          <w:p w:rsidR="00D80DBE" w:rsidRPr="004D4F13" w:rsidRDefault="00D80DBE" w:rsidP="00912D02">
            <w:pPr>
              <w:jc w:val="center"/>
              <w:rPr>
                <w:color w:val="FFFFFF"/>
              </w:rPr>
            </w:pPr>
            <w:r w:rsidRPr="004D4F13">
              <w:t>12</w:t>
            </w:r>
          </w:p>
        </w:tc>
      </w:tr>
      <w:tr w:rsidR="00D80DBE" w:rsidRPr="008D249D">
        <w:tc>
          <w:tcPr>
            <w:tcW w:w="9570" w:type="dxa"/>
            <w:gridSpan w:val="2"/>
          </w:tcPr>
          <w:p w:rsidR="00D80DBE" w:rsidRPr="00BF3EC5" w:rsidRDefault="00D80DBE" w:rsidP="00DC676D">
            <w:pPr>
              <w:rPr>
                <w:i/>
                <w:iCs/>
              </w:rPr>
            </w:pPr>
            <w:r w:rsidRPr="00BF3EC5">
              <w:rPr>
                <w:i/>
                <w:iCs/>
              </w:rPr>
              <w:t>Промежуточная аттестация в форме дифференцированного зачета</w:t>
            </w:r>
          </w:p>
        </w:tc>
      </w:tr>
    </w:tbl>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0DBE" w:rsidRPr="00332A28" w:rsidRDefault="00D80DBE" w:rsidP="0058453D">
      <w:pPr>
        <w:spacing w:line="360" w:lineRule="auto"/>
        <w:jc w:val="center"/>
        <w:rPr>
          <w:b/>
          <w:bCs/>
          <w:caps/>
        </w:rPr>
      </w:pPr>
      <w:r>
        <w:rPr>
          <w:b/>
          <w:bCs/>
          <w:caps/>
        </w:rPr>
        <w:lastRenderedPageBreak/>
        <w:t>2.</w:t>
      </w:r>
      <w:r w:rsidRPr="00332A28">
        <w:rPr>
          <w:b/>
          <w:bCs/>
          <w:caps/>
        </w:rPr>
        <w:t>Перечень и содержание самостоятельной работы</w:t>
      </w:r>
    </w:p>
    <w:p w:rsidR="00D80DBE" w:rsidRDefault="00D80DBE" w:rsidP="0058453D">
      <w:pPr>
        <w:spacing w:line="360" w:lineRule="auto"/>
        <w:jc w:val="center"/>
        <w:rPr>
          <w:b/>
          <w:bCs/>
        </w:rPr>
      </w:pPr>
    </w:p>
    <w:tbl>
      <w:tblPr>
        <w:tblW w:w="97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7371"/>
        <w:gridCol w:w="890"/>
      </w:tblGrid>
      <w:tr w:rsidR="00D80DBE" w:rsidRPr="00CC1E23" w:rsidTr="00CC1E23">
        <w:trPr>
          <w:trHeight w:val="20"/>
        </w:trPr>
        <w:tc>
          <w:tcPr>
            <w:tcW w:w="1490" w:type="dxa"/>
          </w:tcPr>
          <w:p w:rsidR="00D80DBE" w:rsidRPr="00CC1E23" w:rsidRDefault="00D80DBE" w:rsidP="00DC676D">
            <w:pPr>
              <w:jc w:val="center"/>
              <w:rPr>
                <w:sz w:val="20"/>
                <w:szCs w:val="20"/>
              </w:rPr>
            </w:pPr>
            <w:r w:rsidRPr="00CC1E23">
              <w:rPr>
                <w:sz w:val="20"/>
                <w:szCs w:val="20"/>
              </w:rPr>
              <w:t>Наименование тем</w:t>
            </w:r>
          </w:p>
        </w:tc>
        <w:tc>
          <w:tcPr>
            <w:tcW w:w="7371" w:type="dxa"/>
          </w:tcPr>
          <w:p w:rsidR="00D80DBE" w:rsidRPr="00CC1E23" w:rsidRDefault="00D80DBE" w:rsidP="00DC676D">
            <w:pPr>
              <w:widowControl w:val="0"/>
              <w:shd w:val="clear" w:color="auto" w:fill="FFFFFF"/>
              <w:autoSpaceDE w:val="0"/>
              <w:autoSpaceDN w:val="0"/>
              <w:adjustRightInd w:val="0"/>
              <w:jc w:val="center"/>
              <w:rPr>
                <w:sz w:val="20"/>
                <w:szCs w:val="20"/>
              </w:rPr>
            </w:pPr>
            <w:r w:rsidRPr="00CC1E23">
              <w:rPr>
                <w:sz w:val="20"/>
                <w:szCs w:val="20"/>
              </w:rPr>
              <w:t>Содержание практической работы</w:t>
            </w:r>
          </w:p>
        </w:tc>
        <w:tc>
          <w:tcPr>
            <w:tcW w:w="890" w:type="dxa"/>
          </w:tcPr>
          <w:p w:rsidR="00D80DBE" w:rsidRPr="00CC1E23" w:rsidRDefault="00D80DBE" w:rsidP="00DC676D">
            <w:pPr>
              <w:jc w:val="center"/>
              <w:rPr>
                <w:sz w:val="20"/>
                <w:szCs w:val="20"/>
              </w:rPr>
            </w:pPr>
            <w:r w:rsidRPr="00CC1E23">
              <w:rPr>
                <w:sz w:val="20"/>
                <w:szCs w:val="20"/>
              </w:rPr>
              <w:t>Объем часов</w:t>
            </w:r>
          </w:p>
        </w:tc>
      </w:tr>
      <w:tr w:rsidR="00D80DBE" w:rsidRPr="00CC1E23" w:rsidTr="00CC1E23">
        <w:trPr>
          <w:trHeight w:val="20"/>
        </w:trPr>
        <w:tc>
          <w:tcPr>
            <w:tcW w:w="1490" w:type="dxa"/>
          </w:tcPr>
          <w:p w:rsidR="00D80DBE" w:rsidRPr="00CC1E23" w:rsidRDefault="00D80DBE" w:rsidP="00495A64">
            <w:pPr>
              <w:rPr>
                <w:sz w:val="20"/>
                <w:szCs w:val="20"/>
              </w:rPr>
            </w:pPr>
            <w:r w:rsidRPr="00CC1E23">
              <w:rPr>
                <w:sz w:val="20"/>
                <w:szCs w:val="20"/>
              </w:rPr>
              <w:t>Тема 1.</w:t>
            </w:r>
          </w:p>
          <w:p w:rsidR="00D80DBE" w:rsidRPr="00CC1E23" w:rsidRDefault="00D80DBE" w:rsidP="00495A64">
            <w:pPr>
              <w:rPr>
                <w:sz w:val="20"/>
                <w:szCs w:val="20"/>
              </w:rPr>
            </w:pPr>
          </w:p>
        </w:tc>
        <w:tc>
          <w:tcPr>
            <w:tcW w:w="7371" w:type="dxa"/>
          </w:tcPr>
          <w:p w:rsidR="00D80DBE" w:rsidRPr="00CC1E23" w:rsidRDefault="00D80DBE" w:rsidP="0006731F">
            <w:pPr>
              <w:rPr>
                <w:sz w:val="20"/>
                <w:szCs w:val="20"/>
              </w:rPr>
            </w:pPr>
            <w:r w:rsidRPr="00CC1E23">
              <w:rPr>
                <w:sz w:val="20"/>
                <w:szCs w:val="20"/>
              </w:rPr>
              <w:t>Составление таблицы «Современные подходы в менеджменте»</w:t>
            </w:r>
          </w:p>
          <w:p w:rsidR="00D80DBE" w:rsidRPr="00CC1E23" w:rsidRDefault="00D80DBE" w:rsidP="0006731F">
            <w:pPr>
              <w:jc w:val="both"/>
              <w:rPr>
                <w:sz w:val="20"/>
                <w:szCs w:val="20"/>
              </w:rPr>
            </w:pPr>
            <w:r w:rsidRPr="00CC1E23">
              <w:rPr>
                <w:sz w:val="20"/>
                <w:szCs w:val="20"/>
              </w:rPr>
              <w:t>Подготовить сообщения на темы: «Японская модель менеджмента», «Американская модель менеджмента», «Проблема менеджмента в условиях современной экономики России»;</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2</w:t>
            </w:r>
          </w:p>
        </w:tc>
        <w:tc>
          <w:tcPr>
            <w:tcW w:w="7371" w:type="dxa"/>
          </w:tcPr>
          <w:p w:rsidR="00D80DBE" w:rsidRPr="00CC1E23" w:rsidRDefault="00D80DBE" w:rsidP="0006731F">
            <w:pPr>
              <w:rPr>
                <w:sz w:val="20"/>
                <w:szCs w:val="20"/>
              </w:rPr>
            </w:pPr>
            <w:r w:rsidRPr="00CC1E23">
              <w:rPr>
                <w:sz w:val="20"/>
                <w:szCs w:val="20"/>
              </w:rPr>
              <w:t>Составление схемы «Факторы внутренней среды организации», «Внешняя среда организации»</w:t>
            </w:r>
          </w:p>
          <w:p w:rsidR="00D80DBE" w:rsidRPr="00CC1E23" w:rsidRDefault="00D80DBE" w:rsidP="00CC1E23">
            <w:pPr>
              <w:jc w:val="both"/>
              <w:rPr>
                <w:sz w:val="20"/>
                <w:szCs w:val="20"/>
              </w:rPr>
            </w:pPr>
            <w:r w:rsidRPr="00CC1E23">
              <w:rPr>
                <w:sz w:val="20"/>
                <w:szCs w:val="20"/>
              </w:rPr>
              <w:t>Поиск информации на сайтах Интернета по классификации труда в организации</w:t>
            </w:r>
          </w:p>
        </w:tc>
        <w:tc>
          <w:tcPr>
            <w:tcW w:w="890" w:type="dxa"/>
            <w:vAlign w:val="center"/>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 xml:space="preserve">Тема 3 </w:t>
            </w:r>
          </w:p>
        </w:tc>
        <w:tc>
          <w:tcPr>
            <w:tcW w:w="7371" w:type="dxa"/>
          </w:tcPr>
          <w:p w:rsidR="00D80DBE" w:rsidRPr="00CC1E23" w:rsidRDefault="00D80DBE" w:rsidP="0006731F">
            <w:pPr>
              <w:jc w:val="both"/>
              <w:rPr>
                <w:sz w:val="20"/>
                <w:szCs w:val="20"/>
              </w:rPr>
            </w:pPr>
            <w:r w:rsidRPr="00CC1E23">
              <w:rPr>
                <w:sz w:val="20"/>
                <w:szCs w:val="20"/>
              </w:rPr>
              <w:t>Составить схему Составляющие цикла менеджмента.</w:t>
            </w:r>
          </w:p>
          <w:p w:rsidR="00D80DBE" w:rsidRPr="00CC1E23" w:rsidRDefault="00D80DBE" w:rsidP="00CC1E23">
            <w:pPr>
              <w:jc w:val="both"/>
              <w:rPr>
                <w:sz w:val="20"/>
                <w:szCs w:val="20"/>
              </w:rPr>
            </w:pPr>
            <w:r w:rsidRPr="00CC1E23">
              <w:rPr>
                <w:sz w:val="20"/>
                <w:szCs w:val="20"/>
              </w:rPr>
              <w:t>Поиск информации на сайтах Интернета по ключевым аспектам управления</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4</w:t>
            </w:r>
          </w:p>
        </w:tc>
        <w:tc>
          <w:tcPr>
            <w:tcW w:w="7371" w:type="dxa"/>
          </w:tcPr>
          <w:p w:rsidR="00D80DBE" w:rsidRPr="00CC1E23" w:rsidRDefault="00D80DBE" w:rsidP="0006731F">
            <w:pPr>
              <w:rPr>
                <w:sz w:val="20"/>
                <w:szCs w:val="20"/>
              </w:rPr>
            </w:pPr>
            <w:r w:rsidRPr="00CC1E23">
              <w:rPr>
                <w:sz w:val="20"/>
                <w:szCs w:val="20"/>
              </w:rPr>
              <w:t>Подготовить сообщение на тему «Классификация планов организации»;</w:t>
            </w:r>
          </w:p>
          <w:p w:rsidR="00D80DBE" w:rsidRPr="00CC1E23" w:rsidRDefault="00D80DBE" w:rsidP="0006731F">
            <w:pPr>
              <w:jc w:val="both"/>
              <w:rPr>
                <w:sz w:val="20"/>
                <w:szCs w:val="20"/>
              </w:rPr>
            </w:pPr>
            <w:r w:rsidRPr="00CC1E23">
              <w:rPr>
                <w:sz w:val="20"/>
                <w:szCs w:val="20"/>
              </w:rPr>
              <w:t>Составить схему «Формы внутрифирменного планирования»</w:t>
            </w:r>
          </w:p>
          <w:p w:rsidR="00D80DBE" w:rsidRPr="00CC1E23" w:rsidRDefault="00D80DBE" w:rsidP="00CC1E23">
            <w:pPr>
              <w:jc w:val="both"/>
              <w:rPr>
                <w:b/>
                <w:bCs/>
                <w:sz w:val="20"/>
                <w:szCs w:val="20"/>
              </w:rPr>
            </w:pPr>
            <w:r w:rsidRPr="00CC1E23">
              <w:rPr>
                <w:sz w:val="20"/>
                <w:szCs w:val="20"/>
              </w:rPr>
              <w:t>Поиск информации на сайтах Интернета по современным стратегиям управления</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5</w:t>
            </w:r>
          </w:p>
        </w:tc>
        <w:tc>
          <w:tcPr>
            <w:tcW w:w="7371" w:type="dxa"/>
          </w:tcPr>
          <w:p w:rsidR="00D80DBE" w:rsidRPr="00CC1E23" w:rsidRDefault="00D80DBE" w:rsidP="0006731F">
            <w:pPr>
              <w:jc w:val="both"/>
              <w:rPr>
                <w:sz w:val="20"/>
                <w:szCs w:val="20"/>
              </w:rPr>
            </w:pPr>
            <w:r w:rsidRPr="00CC1E23">
              <w:rPr>
                <w:sz w:val="20"/>
                <w:szCs w:val="20"/>
              </w:rPr>
              <w:t>Составить схему «Параметры эффективности организационных структур»</w:t>
            </w:r>
          </w:p>
          <w:p w:rsidR="00D80DBE" w:rsidRPr="00CC1E23" w:rsidRDefault="00D80DBE" w:rsidP="00CC1E23">
            <w:pPr>
              <w:jc w:val="both"/>
              <w:rPr>
                <w:b/>
                <w:bCs/>
                <w:sz w:val="20"/>
                <w:szCs w:val="20"/>
              </w:rPr>
            </w:pPr>
            <w:r w:rsidRPr="00CC1E23">
              <w:rPr>
                <w:sz w:val="20"/>
                <w:szCs w:val="20"/>
              </w:rPr>
              <w:t>Поиск информации на сайтах Интернета по современным принципам рациональной организации производственных процессов.</w:t>
            </w:r>
          </w:p>
        </w:tc>
        <w:tc>
          <w:tcPr>
            <w:tcW w:w="890" w:type="dxa"/>
          </w:tcPr>
          <w:p w:rsidR="00D80DBE" w:rsidRPr="00CC1E23" w:rsidRDefault="00D80DBE" w:rsidP="00CC1E23">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6</w:t>
            </w:r>
          </w:p>
        </w:tc>
        <w:tc>
          <w:tcPr>
            <w:tcW w:w="7371" w:type="dxa"/>
          </w:tcPr>
          <w:p w:rsidR="00D80DBE" w:rsidRPr="00CC1E23" w:rsidRDefault="00D80DBE" w:rsidP="0006731F">
            <w:pPr>
              <w:jc w:val="both"/>
              <w:rPr>
                <w:color w:val="000000"/>
                <w:sz w:val="20"/>
                <w:szCs w:val="20"/>
              </w:rPr>
            </w:pPr>
            <w:r w:rsidRPr="00CC1E23">
              <w:rPr>
                <w:color w:val="000000"/>
                <w:sz w:val="20"/>
                <w:szCs w:val="20"/>
              </w:rPr>
              <w:t>Подготовить сообщение на тему «Многообразие современных теорий мотивации труда»;</w:t>
            </w:r>
          </w:p>
          <w:p w:rsidR="00D80DBE" w:rsidRPr="00CC1E23" w:rsidRDefault="00D80DBE" w:rsidP="00CC1E23">
            <w:pPr>
              <w:jc w:val="both"/>
              <w:rPr>
                <w:sz w:val="20"/>
                <w:szCs w:val="20"/>
                <w:highlight w:val="yellow"/>
              </w:rPr>
            </w:pPr>
            <w:r w:rsidRPr="00CC1E23">
              <w:rPr>
                <w:sz w:val="20"/>
                <w:szCs w:val="20"/>
              </w:rPr>
              <w:t>Поиск информации на сайтах Интернета по современным системам мотивации персонала</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7</w:t>
            </w:r>
          </w:p>
        </w:tc>
        <w:tc>
          <w:tcPr>
            <w:tcW w:w="7371" w:type="dxa"/>
          </w:tcPr>
          <w:p w:rsidR="00D80DBE" w:rsidRPr="00CC1E23" w:rsidRDefault="00D80DBE" w:rsidP="0006731F">
            <w:pPr>
              <w:jc w:val="both"/>
              <w:rPr>
                <w:sz w:val="20"/>
                <w:szCs w:val="20"/>
              </w:rPr>
            </w:pPr>
            <w:r w:rsidRPr="00CC1E23">
              <w:rPr>
                <w:sz w:val="20"/>
                <w:szCs w:val="20"/>
              </w:rPr>
              <w:t>Подготовить сообщение на тему «Характеристика основных видов контрольной деятельности»;</w:t>
            </w:r>
          </w:p>
          <w:p w:rsidR="00D80DBE" w:rsidRPr="00CC1E23" w:rsidRDefault="00D80DBE" w:rsidP="00CC1E23">
            <w:pPr>
              <w:jc w:val="both"/>
              <w:rPr>
                <w:sz w:val="20"/>
                <w:szCs w:val="20"/>
                <w:highlight w:val="yellow"/>
              </w:rPr>
            </w:pPr>
            <w:r w:rsidRPr="00CC1E23">
              <w:rPr>
                <w:sz w:val="20"/>
                <w:szCs w:val="20"/>
              </w:rPr>
              <w:t>Составить схему «Технология контроля»</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CC1E23">
            <w:pPr>
              <w:rPr>
                <w:b/>
                <w:bCs/>
                <w:sz w:val="20"/>
                <w:szCs w:val="20"/>
              </w:rPr>
            </w:pPr>
            <w:r w:rsidRPr="00CC1E23">
              <w:rPr>
                <w:b/>
                <w:bCs/>
                <w:sz w:val="20"/>
                <w:szCs w:val="20"/>
              </w:rPr>
              <w:t>Тема 8</w:t>
            </w:r>
          </w:p>
        </w:tc>
        <w:tc>
          <w:tcPr>
            <w:tcW w:w="7371" w:type="dxa"/>
          </w:tcPr>
          <w:p w:rsidR="00D80DBE" w:rsidRPr="00CC1E23" w:rsidRDefault="00D80DBE" w:rsidP="00DC676D">
            <w:pPr>
              <w:widowControl w:val="0"/>
              <w:shd w:val="clear" w:color="auto" w:fill="FFFFFF"/>
              <w:autoSpaceDE w:val="0"/>
              <w:autoSpaceDN w:val="0"/>
              <w:adjustRightInd w:val="0"/>
              <w:rPr>
                <w:sz w:val="20"/>
                <w:szCs w:val="20"/>
              </w:rPr>
            </w:pPr>
            <w:r w:rsidRPr="00CC1E23">
              <w:rPr>
                <w:sz w:val="20"/>
                <w:szCs w:val="20"/>
              </w:rPr>
              <w:t>Подготовить сообщение на тему Тайм-менеджмент</w:t>
            </w:r>
          </w:p>
        </w:tc>
        <w:tc>
          <w:tcPr>
            <w:tcW w:w="890" w:type="dxa"/>
          </w:tcPr>
          <w:p w:rsidR="00D80DBE" w:rsidRPr="00CC1E23" w:rsidRDefault="00D80DBE" w:rsidP="00912D02">
            <w:pPr>
              <w:jc w:val="center"/>
              <w:rPr>
                <w:sz w:val="20"/>
                <w:szCs w:val="20"/>
              </w:rPr>
            </w:pPr>
            <w:r w:rsidRPr="00CC1E23">
              <w:rPr>
                <w:sz w:val="20"/>
                <w:szCs w:val="20"/>
              </w:rPr>
              <w:t>3</w:t>
            </w:r>
          </w:p>
        </w:tc>
      </w:tr>
      <w:tr w:rsidR="00D80DBE" w:rsidRPr="00CC1E23" w:rsidTr="00CC1E23">
        <w:trPr>
          <w:trHeight w:val="20"/>
        </w:trPr>
        <w:tc>
          <w:tcPr>
            <w:tcW w:w="1490" w:type="dxa"/>
          </w:tcPr>
          <w:p w:rsidR="00D80DBE" w:rsidRPr="00CC1E23" w:rsidRDefault="00D80DBE" w:rsidP="0058453D">
            <w:pPr>
              <w:widowControl w:val="0"/>
              <w:shd w:val="clear" w:color="auto" w:fill="FFFFFF"/>
              <w:autoSpaceDE w:val="0"/>
              <w:autoSpaceDN w:val="0"/>
              <w:adjustRightInd w:val="0"/>
              <w:rPr>
                <w:b/>
                <w:bCs/>
                <w:sz w:val="20"/>
                <w:szCs w:val="20"/>
              </w:rPr>
            </w:pPr>
            <w:r w:rsidRPr="00CC1E23">
              <w:rPr>
                <w:b/>
                <w:bCs/>
                <w:sz w:val="20"/>
                <w:szCs w:val="20"/>
              </w:rPr>
              <w:t>Тема 9</w:t>
            </w:r>
          </w:p>
        </w:tc>
        <w:tc>
          <w:tcPr>
            <w:tcW w:w="7371" w:type="dxa"/>
          </w:tcPr>
          <w:p w:rsidR="00D80DBE" w:rsidRPr="00CC1E23" w:rsidRDefault="00D80DBE" w:rsidP="0006731F">
            <w:pPr>
              <w:jc w:val="both"/>
              <w:rPr>
                <w:sz w:val="20"/>
                <w:szCs w:val="20"/>
              </w:rPr>
            </w:pPr>
            <w:r w:rsidRPr="00CC1E23">
              <w:rPr>
                <w:sz w:val="20"/>
                <w:szCs w:val="20"/>
              </w:rPr>
              <w:t>Подготовить сообщение на тему «Индивидуальные стили принятия решений»;</w:t>
            </w:r>
          </w:p>
          <w:p w:rsidR="00D80DBE" w:rsidRPr="00CC1E23" w:rsidRDefault="00D80DBE" w:rsidP="0006731F">
            <w:pPr>
              <w:jc w:val="both"/>
              <w:rPr>
                <w:sz w:val="20"/>
                <w:szCs w:val="20"/>
              </w:rPr>
            </w:pPr>
            <w:r w:rsidRPr="00CC1E23">
              <w:rPr>
                <w:sz w:val="20"/>
                <w:szCs w:val="20"/>
              </w:rPr>
              <w:t>Решение ситуационных задач</w:t>
            </w:r>
          </w:p>
          <w:p w:rsidR="00D80DBE" w:rsidRPr="00CC1E23" w:rsidRDefault="00D80DBE" w:rsidP="00CC1E23">
            <w:pPr>
              <w:jc w:val="both"/>
              <w:rPr>
                <w:sz w:val="20"/>
                <w:szCs w:val="20"/>
              </w:rPr>
            </w:pPr>
            <w:r w:rsidRPr="00CC1E23">
              <w:rPr>
                <w:sz w:val="20"/>
                <w:szCs w:val="20"/>
              </w:rPr>
              <w:t>Поиск информации на сайтах Интернета по психологическим особенностям управленческих решений</w:t>
            </w:r>
          </w:p>
        </w:tc>
        <w:tc>
          <w:tcPr>
            <w:tcW w:w="890" w:type="dxa"/>
          </w:tcPr>
          <w:p w:rsidR="00D80DBE" w:rsidRPr="00CC1E23" w:rsidRDefault="00D80DBE" w:rsidP="00912D02">
            <w:pPr>
              <w:jc w:val="center"/>
              <w:rPr>
                <w:sz w:val="20"/>
                <w:szCs w:val="20"/>
              </w:rPr>
            </w:pPr>
            <w:r w:rsidRPr="00CC1E23">
              <w:rPr>
                <w:sz w:val="20"/>
                <w:szCs w:val="20"/>
              </w:rPr>
              <w:t>3</w:t>
            </w:r>
          </w:p>
        </w:tc>
      </w:tr>
      <w:tr w:rsidR="00D80DBE" w:rsidRPr="00CC1E23" w:rsidTr="00CC1E23">
        <w:trPr>
          <w:trHeight w:val="20"/>
        </w:trPr>
        <w:tc>
          <w:tcPr>
            <w:tcW w:w="1490" w:type="dxa"/>
          </w:tcPr>
          <w:p w:rsidR="00D80DBE" w:rsidRPr="00CC1E23" w:rsidRDefault="00D80DBE" w:rsidP="00495A64">
            <w:pPr>
              <w:rPr>
                <w:b/>
                <w:bCs/>
                <w:sz w:val="20"/>
                <w:szCs w:val="20"/>
              </w:rPr>
            </w:pPr>
            <w:r w:rsidRPr="00CC1E23">
              <w:rPr>
                <w:b/>
                <w:bCs/>
                <w:sz w:val="20"/>
                <w:szCs w:val="20"/>
              </w:rPr>
              <w:t>Тема 10.</w:t>
            </w:r>
          </w:p>
          <w:p w:rsidR="00D80DBE" w:rsidRPr="00CC1E23" w:rsidRDefault="00D80DBE" w:rsidP="00495A64">
            <w:pPr>
              <w:widowControl w:val="0"/>
              <w:shd w:val="clear" w:color="auto" w:fill="FFFFFF"/>
              <w:autoSpaceDE w:val="0"/>
              <w:autoSpaceDN w:val="0"/>
              <w:adjustRightInd w:val="0"/>
              <w:rPr>
                <w:b/>
                <w:bCs/>
                <w:sz w:val="20"/>
                <w:szCs w:val="20"/>
              </w:rPr>
            </w:pPr>
          </w:p>
        </w:tc>
        <w:tc>
          <w:tcPr>
            <w:tcW w:w="7371" w:type="dxa"/>
          </w:tcPr>
          <w:p w:rsidR="00D80DBE" w:rsidRPr="00CC1E23" w:rsidRDefault="00D80DBE" w:rsidP="0006731F">
            <w:pPr>
              <w:jc w:val="both"/>
              <w:rPr>
                <w:sz w:val="20"/>
                <w:szCs w:val="20"/>
              </w:rPr>
            </w:pPr>
            <w:r w:rsidRPr="00CC1E23">
              <w:rPr>
                <w:sz w:val="20"/>
                <w:szCs w:val="20"/>
              </w:rPr>
              <w:t>Решение ситуационных задач;</w:t>
            </w:r>
          </w:p>
          <w:p w:rsidR="00D80DBE" w:rsidRPr="00CC1E23" w:rsidRDefault="00D80DBE" w:rsidP="0006731F">
            <w:pPr>
              <w:jc w:val="both"/>
              <w:rPr>
                <w:sz w:val="20"/>
                <w:szCs w:val="20"/>
              </w:rPr>
            </w:pPr>
            <w:r w:rsidRPr="00CC1E23">
              <w:rPr>
                <w:sz w:val="20"/>
                <w:szCs w:val="20"/>
              </w:rPr>
              <w:t>Подготовить сообщение на темы: «Рекомендации по преодолению стресса для руководителя», «Рекомендации по преодолению стресса для подчиненных»</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495A64">
            <w:pPr>
              <w:rPr>
                <w:b/>
                <w:bCs/>
                <w:sz w:val="20"/>
                <w:szCs w:val="20"/>
              </w:rPr>
            </w:pPr>
            <w:r w:rsidRPr="00CC1E23">
              <w:rPr>
                <w:b/>
                <w:bCs/>
                <w:sz w:val="20"/>
                <w:szCs w:val="20"/>
              </w:rPr>
              <w:t>Тема 11.</w:t>
            </w:r>
          </w:p>
          <w:p w:rsidR="00D80DBE" w:rsidRPr="00CC1E23" w:rsidRDefault="00D80DBE" w:rsidP="00495A64">
            <w:pPr>
              <w:widowControl w:val="0"/>
              <w:shd w:val="clear" w:color="auto" w:fill="FFFFFF"/>
              <w:autoSpaceDE w:val="0"/>
              <w:autoSpaceDN w:val="0"/>
              <w:adjustRightInd w:val="0"/>
              <w:rPr>
                <w:b/>
                <w:bCs/>
                <w:sz w:val="20"/>
                <w:szCs w:val="20"/>
              </w:rPr>
            </w:pPr>
          </w:p>
        </w:tc>
        <w:tc>
          <w:tcPr>
            <w:tcW w:w="7371" w:type="dxa"/>
          </w:tcPr>
          <w:p w:rsidR="00D80DBE" w:rsidRPr="00CC1E23" w:rsidRDefault="00D80DBE" w:rsidP="0006731F">
            <w:pPr>
              <w:jc w:val="both"/>
              <w:rPr>
                <w:sz w:val="20"/>
                <w:szCs w:val="20"/>
              </w:rPr>
            </w:pPr>
            <w:r w:rsidRPr="00CC1E23">
              <w:rPr>
                <w:sz w:val="20"/>
                <w:szCs w:val="20"/>
              </w:rPr>
              <w:t>Решение ситуационных задач;</w:t>
            </w:r>
          </w:p>
          <w:p w:rsidR="00D80DBE" w:rsidRPr="00CC1E23" w:rsidRDefault="00D80DBE" w:rsidP="00CC1E23">
            <w:pPr>
              <w:jc w:val="both"/>
              <w:rPr>
                <w:sz w:val="20"/>
                <w:szCs w:val="20"/>
              </w:rPr>
            </w:pPr>
            <w:r w:rsidRPr="00CC1E23">
              <w:rPr>
                <w:sz w:val="20"/>
                <w:szCs w:val="20"/>
              </w:rPr>
              <w:t>Составить таблицу «Преимущества и недостатки стилей управления»</w:t>
            </w:r>
          </w:p>
        </w:tc>
        <w:tc>
          <w:tcPr>
            <w:tcW w:w="890" w:type="dxa"/>
          </w:tcPr>
          <w:p w:rsidR="00D80DBE" w:rsidRPr="00CC1E23" w:rsidRDefault="00D80DBE" w:rsidP="00912D02">
            <w:pPr>
              <w:jc w:val="center"/>
              <w:rPr>
                <w:sz w:val="20"/>
                <w:szCs w:val="20"/>
              </w:rPr>
            </w:pPr>
            <w:r w:rsidRPr="00CC1E23">
              <w:rPr>
                <w:sz w:val="20"/>
                <w:szCs w:val="20"/>
              </w:rPr>
              <w:t>2</w:t>
            </w:r>
          </w:p>
        </w:tc>
      </w:tr>
      <w:tr w:rsidR="00D80DBE" w:rsidRPr="00CC1E23" w:rsidTr="00CC1E23">
        <w:trPr>
          <w:trHeight w:val="20"/>
        </w:trPr>
        <w:tc>
          <w:tcPr>
            <w:tcW w:w="1490" w:type="dxa"/>
          </w:tcPr>
          <w:p w:rsidR="00D80DBE" w:rsidRPr="00CC1E23" w:rsidRDefault="00D80DBE" w:rsidP="00495A64">
            <w:pPr>
              <w:rPr>
                <w:b/>
                <w:bCs/>
                <w:sz w:val="20"/>
                <w:szCs w:val="20"/>
              </w:rPr>
            </w:pPr>
            <w:r w:rsidRPr="00CC1E23">
              <w:rPr>
                <w:b/>
                <w:bCs/>
                <w:sz w:val="20"/>
                <w:szCs w:val="20"/>
              </w:rPr>
              <w:t>Тема 12.</w:t>
            </w:r>
          </w:p>
          <w:p w:rsidR="00D80DBE" w:rsidRPr="00CC1E23" w:rsidRDefault="00D80DBE" w:rsidP="00495A64">
            <w:pPr>
              <w:widowControl w:val="0"/>
              <w:shd w:val="clear" w:color="auto" w:fill="FFFFFF"/>
              <w:autoSpaceDE w:val="0"/>
              <w:autoSpaceDN w:val="0"/>
              <w:adjustRightInd w:val="0"/>
              <w:rPr>
                <w:b/>
                <w:bCs/>
                <w:sz w:val="20"/>
                <w:szCs w:val="20"/>
              </w:rPr>
            </w:pPr>
          </w:p>
        </w:tc>
        <w:tc>
          <w:tcPr>
            <w:tcW w:w="7371" w:type="dxa"/>
          </w:tcPr>
          <w:p w:rsidR="00D80DBE" w:rsidRPr="00CC1E23" w:rsidRDefault="00D80DBE" w:rsidP="0006731F">
            <w:pPr>
              <w:jc w:val="both"/>
              <w:rPr>
                <w:sz w:val="20"/>
                <w:szCs w:val="20"/>
              </w:rPr>
            </w:pPr>
            <w:r w:rsidRPr="00CC1E23">
              <w:rPr>
                <w:sz w:val="20"/>
                <w:szCs w:val="20"/>
              </w:rPr>
              <w:t>Решение ситуационных задач;</w:t>
            </w:r>
          </w:p>
          <w:p w:rsidR="00D80DBE" w:rsidRPr="00CC1E23" w:rsidRDefault="00D80DBE" w:rsidP="00CC1E23">
            <w:pPr>
              <w:jc w:val="both"/>
              <w:rPr>
                <w:sz w:val="20"/>
                <w:szCs w:val="20"/>
              </w:rPr>
            </w:pPr>
            <w:r w:rsidRPr="00CC1E23">
              <w:rPr>
                <w:sz w:val="20"/>
                <w:szCs w:val="20"/>
              </w:rPr>
              <w:t>Подготовить сообщение на тему: «Коммуникационные барьеры и их преодоление»</w:t>
            </w:r>
          </w:p>
        </w:tc>
        <w:tc>
          <w:tcPr>
            <w:tcW w:w="890" w:type="dxa"/>
          </w:tcPr>
          <w:p w:rsidR="00D80DBE" w:rsidRPr="00CC1E23" w:rsidRDefault="00D80DBE" w:rsidP="00912D02">
            <w:pPr>
              <w:jc w:val="center"/>
              <w:rPr>
                <w:sz w:val="20"/>
                <w:szCs w:val="20"/>
              </w:rPr>
            </w:pPr>
            <w:r w:rsidRPr="00CC1E23">
              <w:rPr>
                <w:sz w:val="20"/>
                <w:szCs w:val="20"/>
              </w:rPr>
              <w:t>3</w:t>
            </w:r>
          </w:p>
        </w:tc>
      </w:tr>
      <w:tr w:rsidR="00D80DBE" w:rsidRPr="00CC1E23" w:rsidTr="00CC1E23">
        <w:trPr>
          <w:trHeight w:val="20"/>
        </w:trPr>
        <w:tc>
          <w:tcPr>
            <w:tcW w:w="1490" w:type="dxa"/>
          </w:tcPr>
          <w:p w:rsidR="00D80DBE" w:rsidRPr="00CC1E23" w:rsidRDefault="00D80DBE" w:rsidP="00495A64">
            <w:pPr>
              <w:rPr>
                <w:b/>
                <w:bCs/>
                <w:sz w:val="20"/>
                <w:szCs w:val="20"/>
              </w:rPr>
            </w:pPr>
            <w:r w:rsidRPr="00CC1E23">
              <w:rPr>
                <w:b/>
                <w:bCs/>
                <w:sz w:val="20"/>
                <w:szCs w:val="20"/>
              </w:rPr>
              <w:t>Тема 13.</w:t>
            </w:r>
          </w:p>
          <w:p w:rsidR="00D80DBE" w:rsidRPr="00CC1E23" w:rsidRDefault="00D80DBE" w:rsidP="00495A64">
            <w:pPr>
              <w:widowControl w:val="0"/>
              <w:shd w:val="clear" w:color="auto" w:fill="FFFFFF"/>
              <w:autoSpaceDE w:val="0"/>
              <w:autoSpaceDN w:val="0"/>
              <w:adjustRightInd w:val="0"/>
              <w:rPr>
                <w:b/>
                <w:bCs/>
                <w:sz w:val="20"/>
                <w:szCs w:val="20"/>
              </w:rPr>
            </w:pPr>
          </w:p>
        </w:tc>
        <w:tc>
          <w:tcPr>
            <w:tcW w:w="7371" w:type="dxa"/>
          </w:tcPr>
          <w:p w:rsidR="00D80DBE" w:rsidRPr="00CC1E23" w:rsidRDefault="00D80DBE" w:rsidP="0006731F">
            <w:pPr>
              <w:jc w:val="both"/>
              <w:rPr>
                <w:sz w:val="20"/>
                <w:szCs w:val="20"/>
              </w:rPr>
            </w:pPr>
            <w:r w:rsidRPr="00CC1E23">
              <w:rPr>
                <w:sz w:val="20"/>
                <w:szCs w:val="20"/>
              </w:rPr>
              <w:t>Решение ситуационных задач;</w:t>
            </w:r>
          </w:p>
          <w:p w:rsidR="00D80DBE" w:rsidRPr="00CC1E23" w:rsidRDefault="00D80DBE" w:rsidP="0006731F">
            <w:pPr>
              <w:jc w:val="both"/>
              <w:rPr>
                <w:sz w:val="20"/>
                <w:szCs w:val="20"/>
              </w:rPr>
            </w:pPr>
            <w:r w:rsidRPr="00CC1E23">
              <w:rPr>
                <w:sz w:val="20"/>
                <w:szCs w:val="20"/>
              </w:rPr>
              <w:t>Подготовить сообщение на тему «Условия эффективности деловых переговоров»</w:t>
            </w:r>
          </w:p>
          <w:p w:rsidR="00D80DBE" w:rsidRPr="00CC1E23" w:rsidRDefault="00D80DBE" w:rsidP="00CC1E23">
            <w:pPr>
              <w:jc w:val="both"/>
              <w:rPr>
                <w:sz w:val="20"/>
                <w:szCs w:val="20"/>
              </w:rPr>
            </w:pPr>
            <w:r w:rsidRPr="00CC1E23">
              <w:rPr>
                <w:sz w:val="20"/>
                <w:szCs w:val="20"/>
              </w:rPr>
              <w:t>Поиск информации на сайтах Интернета по современному деловому этикету</w:t>
            </w:r>
          </w:p>
        </w:tc>
        <w:tc>
          <w:tcPr>
            <w:tcW w:w="890" w:type="dxa"/>
          </w:tcPr>
          <w:p w:rsidR="00D80DBE" w:rsidRPr="00CC1E23" w:rsidRDefault="00D80DBE" w:rsidP="00912D02">
            <w:pPr>
              <w:jc w:val="center"/>
              <w:rPr>
                <w:sz w:val="20"/>
                <w:szCs w:val="20"/>
              </w:rPr>
            </w:pPr>
            <w:r w:rsidRPr="00CC1E23">
              <w:rPr>
                <w:sz w:val="20"/>
                <w:szCs w:val="20"/>
              </w:rPr>
              <w:t>3</w:t>
            </w:r>
          </w:p>
        </w:tc>
      </w:tr>
      <w:tr w:rsidR="00D80DBE" w:rsidRPr="00CC1E23" w:rsidTr="00CC1E23">
        <w:trPr>
          <w:trHeight w:val="20"/>
        </w:trPr>
        <w:tc>
          <w:tcPr>
            <w:tcW w:w="1490" w:type="dxa"/>
          </w:tcPr>
          <w:p w:rsidR="00D80DBE" w:rsidRPr="00CC1E23" w:rsidRDefault="00D80DBE" w:rsidP="00495A64">
            <w:pPr>
              <w:rPr>
                <w:b/>
                <w:bCs/>
                <w:sz w:val="20"/>
                <w:szCs w:val="20"/>
              </w:rPr>
            </w:pPr>
          </w:p>
        </w:tc>
        <w:tc>
          <w:tcPr>
            <w:tcW w:w="7371" w:type="dxa"/>
          </w:tcPr>
          <w:p w:rsidR="00D80DBE" w:rsidRPr="00CC1E23" w:rsidRDefault="00D80DBE" w:rsidP="0006731F">
            <w:pPr>
              <w:jc w:val="both"/>
              <w:rPr>
                <w:sz w:val="20"/>
                <w:szCs w:val="20"/>
              </w:rPr>
            </w:pPr>
            <w:r w:rsidRPr="00CC1E23">
              <w:rPr>
                <w:sz w:val="20"/>
                <w:szCs w:val="20"/>
              </w:rPr>
              <w:t>Всего</w:t>
            </w:r>
          </w:p>
        </w:tc>
        <w:tc>
          <w:tcPr>
            <w:tcW w:w="890" w:type="dxa"/>
          </w:tcPr>
          <w:p w:rsidR="00D80DBE" w:rsidRPr="00CC1E23" w:rsidRDefault="00D80DBE" w:rsidP="00912D02">
            <w:pPr>
              <w:jc w:val="center"/>
              <w:rPr>
                <w:sz w:val="20"/>
                <w:szCs w:val="20"/>
              </w:rPr>
            </w:pPr>
            <w:r>
              <w:rPr>
                <w:sz w:val="20"/>
                <w:szCs w:val="20"/>
              </w:rPr>
              <w:t>30</w:t>
            </w:r>
          </w:p>
        </w:tc>
      </w:tr>
    </w:tbl>
    <w:p w:rsidR="00D80DBE" w:rsidRDefault="00D80DBE" w:rsidP="00CC1E23">
      <w:pPr>
        <w:tabs>
          <w:tab w:val="left" w:pos="708"/>
        </w:tabs>
      </w:pPr>
    </w:p>
    <w:p w:rsidR="00D80DBE" w:rsidRDefault="00D80DBE" w:rsidP="004E6985">
      <w:pPr>
        <w:spacing w:line="360" w:lineRule="auto"/>
        <w:ind w:firstLine="851"/>
        <w:jc w:val="center"/>
        <w:rPr>
          <w:b/>
          <w:caps/>
        </w:rPr>
      </w:pPr>
    </w:p>
    <w:p w:rsidR="00D80DBE" w:rsidRDefault="00D80DBE" w:rsidP="004E6985">
      <w:pPr>
        <w:spacing w:line="360" w:lineRule="auto"/>
        <w:ind w:firstLine="851"/>
        <w:jc w:val="center"/>
        <w:rPr>
          <w:b/>
          <w:caps/>
        </w:rPr>
        <w:sectPr w:rsidR="00D80DBE" w:rsidSect="00DD5C80">
          <w:footerReference w:type="default" r:id="rId9"/>
          <w:type w:val="continuous"/>
          <w:pgSz w:w="11906" w:h="16838"/>
          <w:pgMar w:top="1134" w:right="851" w:bottom="1134" w:left="1701" w:header="709" w:footer="709" w:gutter="0"/>
          <w:pgNumType w:start="1"/>
          <w:cols w:space="720"/>
          <w:docGrid w:linePitch="326"/>
        </w:sectPr>
      </w:pPr>
    </w:p>
    <w:p w:rsidR="00D80DBE" w:rsidRPr="007C33FB" w:rsidRDefault="00D80DBE" w:rsidP="00CC1E23">
      <w:pPr>
        <w:jc w:val="center"/>
        <w:rPr>
          <w:b/>
          <w:smallCaps/>
          <w:lang w:eastAsia="en-US"/>
        </w:rPr>
      </w:pPr>
      <w:r>
        <w:rPr>
          <w:b/>
          <w:caps/>
        </w:rPr>
        <w:lastRenderedPageBreak/>
        <w:t>3.</w:t>
      </w:r>
      <w:r w:rsidRPr="00332A28">
        <w:rPr>
          <w:b/>
          <w:caps/>
        </w:rPr>
        <w:t xml:space="preserve"> </w:t>
      </w:r>
      <w:r w:rsidRPr="007C33FB">
        <w:rPr>
          <w:b/>
          <w:smallCaps/>
          <w:lang w:eastAsia="en-US"/>
        </w:rPr>
        <w:t>Методические рекомендации по</w:t>
      </w:r>
      <w:r>
        <w:rPr>
          <w:b/>
          <w:smallCaps/>
          <w:lang w:eastAsia="en-US"/>
        </w:rPr>
        <w:t xml:space="preserve"> поиску информации в Интернете </w:t>
      </w:r>
    </w:p>
    <w:p w:rsidR="00D80DBE" w:rsidRDefault="00D80DBE" w:rsidP="00262169">
      <w:pPr>
        <w:ind w:firstLine="709"/>
        <w:jc w:val="center"/>
      </w:pPr>
      <w:r w:rsidRPr="007A121A">
        <w:rPr>
          <w:b/>
          <w:iCs/>
        </w:rPr>
        <w:t>Как правильно сформировать поисковый запрос</w:t>
      </w:r>
    </w:p>
    <w:p w:rsidR="00D80DBE" w:rsidRDefault="00D80DBE" w:rsidP="00262169">
      <w:pPr>
        <w:ind w:firstLine="709"/>
        <w:jc w:val="center"/>
      </w:pPr>
    </w:p>
    <w:p w:rsidR="00D80DBE" w:rsidRPr="00E31521" w:rsidRDefault="00D80DBE" w:rsidP="00262169">
      <w:pPr>
        <w:ind w:firstLine="709"/>
        <w:jc w:val="center"/>
      </w:pPr>
      <w:r w:rsidRPr="007A121A">
        <w:t xml:space="preserve">«Искать нужно уметь!» — гласит народная мудрость. Что означает эта фраза? Она означает то, что, прежде чем задавать строку для поиска, нужно понять, что именно вы хотите найти. Также нужно понять, каким образом следует составить строку, чтобы </w:t>
      </w:r>
      <w:r w:rsidRPr="00E31521">
        <w:t xml:space="preserve">поисковая система как можно быстрее выдала вам то, что нужно. </w:t>
      </w:r>
    </w:p>
    <w:p w:rsidR="00D80DBE" w:rsidRPr="00E31521" w:rsidRDefault="00D80DBE" w:rsidP="00262169">
      <w:pPr>
        <w:ind w:firstLine="709"/>
        <w:jc w:val="both"/>
      </w:pPr>
      <w:r w:rsidRPr="00E31521">
        <w:t>1. Пишите грамотно слова поискового запроса</w:t>
      </w:r>
    </w:p>
    <w:p w:rsidR="00D80DBE" w:rsidRPr="00E31521" w:rsidRDefault="00D80DBE" w:rsidP="00262169">
      <w:pPr>
        <w:ind w:firstLine="709"/>
        <w:jc w:val="both"/>
      </w:pPr>
      <w:r w:rsidRPr="00E31521">
        <w:t xml:space="preserve">2. Используйте синонимы. Если поиск нужных результатов не принес, попробуйте переформулировать запрос, используя синонимы. </w:t>
      </w:r>
    </w:p>
    <w:p w:rsidR="00D80DBE" w:rsidRPr="00E31521" w:rsidRDefault="00D80DBE" w:rsidP="00262169">
      <w:pPr>
        <w:ind w:firstLine="709"/>
        <w:jc w:val="both"/>
      </w:pPr>
      <w:r w:rsidRPr="00E31521">
        <w:t>3. Уточняйте запрос</w:t>
      </w:r>
    </w:p>
    <w:p w:rsidR="00D80DBE" w:rsidRPr="00E31521" w:rsidRDefault="00D80DBE" w:rsidP="00262169">
      <w:pPr>
        <w:ind w:firstLine="709"/>
        <w:jc w:val="both"/>
      </w:pPr>
      <w:r w:rsidRPr="00E31521">
        <w:t xml:space="preserve">Чем точнее будет построен поисковый запрос, тем больше шансов, что в первых строках результата поиска будет нужный вам ресурс. </w:t>
      </w:r>
    </w:p>
    <w:p w:rsidR="00D80DBE" w:rsidRPr="00E31521" w:rsidRDefault="00D80DBE" w:rsidP="00262169">
      <w:pPr>
        <w:ind w:firstLine="709"/>
        <w:jc w:val="both"/>
      </w:pPr>
      <w:r w:rsidRPr="00E31521">
        <w:t xml:space="preserve">4. Используйте ключевые слова. Если результат поиска вас не удовлетворил, включайте в поисковый запрос как можно больше уточняющих слов. </w:t>
      </w:r>
    </w:p>
    <w:p w:rsidR="00D80DBE" w:rsidRPr="00E31521" w:rsidRDefault="00D80DBE" w:rsidP="00262169">
      <w:pPr>
        <w:ind w:firstLine="709"/>
        <w:jc w:val="both"/>
      </w:pPr>
      <w:r w:rsidRPr="00E31521">
        <w:t>5. Не пишите запрос в верхнем регистре</w:t>
      </w:r>
    </w:p>
    <w:p w:rsidR="00D80DBE" w:rsidRPr="00E31521" w:rsidRDefault="00D80DBE" w:rsidP="00262169">
      <w:pPr>
        <w:ind w:firstLine="709"/>
        <w:jc w:val="both"/>
      </w:pPr>
      <w:r w:rsidRPr="00E31521">
        <w:t>Все запросы желательно писать в нижнем регистре, потому что поиск обычно регистрозависимый. Однако если вы ищете какие-то имена собственные, тогда пишите их с заглавных букв (именно с заглавных, а не все заглавными).</w:t>
      </w:r>
    </w:p>
    <w:p w:rsidR="00D80DBE" w:rsidRPr="00E31521" w:rsidRDefault="00D80DBE" w:rsidP="00262169">
      <w:pPr>
        <w:ind w:firstLine="709"/>
        <w:jc w:val="both"/>
      </w:pPr>
      <w:r w:rsidRPr="00E31521">
        <w:t>6. В сложных случаях используйте язык запросов. Практически все поисковые системы поддерживают так называемый язык запросов, позволяющий задавать мощнейшие комбинации различных критериев поиска. Язык запросов:</w:t>
      </w:r>
    </w:p>
    <w:p w:rsidR="00D80DBE" w:rsidRPr="00E31521" w:rsidRDefault="00D80DBE" w:rsidP="00262169">
      <w:pPr>
        <w:ind w:firstLine="709"/>
        <w:jc w:val="both"/>
      </w:pPr>
      <w:r w:rsidRPr="00E31521">
        <w:t xml:space="preserve">А). Исключение/включение определенных слов — знаки «+» и «-» </w:t>
      </w:r>
    </w:p>
    <w:p w:rsidR="00D80DBE" w:rsidRPr="00E31521" w:rsidRDefault="00D80DBE" w:rsidP="00262169">
      <w:pPr>
        <w:ind w:firstLine="709"/>
        <w:jc w:val="both"/>
      </w:pPr>
      <w:r w:rsidRPr="00E31521">
        <w:t>Б). Перечисление альтернатив — знак «|»</w:t>
      </w:r>
    </w:p>
    <w:p w:rsidR="00D80DBE" w:rsidRPr="00E31521" w:rsidRDefault="00D80DBE" w:rsidP="00262169">
      <w:pPr>
        <w:ind w:firstLine="709"/>
        <w:jc w:val="both"/>
      </w:pPr>
      <w:r w:rsidRPr="00E31521">
        <w:t>В). Поиск точного соответствия — знак «!»</w:t>
      </w:r>
    </w:p>
    <w:p w:rsidR="00D80DBE" w:rsidRPr="00E31521" w:rsidRDefault="00D80DBE" w:rsidP="00262169">
      <w:pPr>
        <w:ind w:firstLine="709"/>
        <w:jc w:val="both"/>
      </w:pPr>
      <w:r w:rsidRPr="00E31521">
        <w:t>Г). Поиск точной фразы — кавычки</w:t>
      </w:r>
    </w:p>
    <w:p w:rsidR="00D80DBE" w:rsidRDefault="00D80DBE" w:rsidP="00262169">
      <w:pPr>
        <w:ind w:firstLine="709"/>
        <w:jc w:val="both"/>
      </w:pPr>
      <w:r w:rsidRPr="00E31521">
        <w:t>Д). Задание расстояния между слов — «/n»</w:t>
      </w:r>
    </w:p>
    <w:p w:rsidR="00D80DBE" w:rsidRPr="00E31521" w:rsidRDefault="00D80DBE" w:rsidP="00262169">
      <w:pPr>
        <w:ind w:firstLine="709"/>
        <w:jc w:val="both"/>
      </w:pPr>
    </w:p>
    <w:p w:rsidR="00D80DBE" w:rsidRDefault="00D80DBE" w:rsidP="00262169">
      <w:pPr>
        <w:ind w:firstLine="709"/>
        <w:jc w:val="center"/>
        <w:rPr>
          <w:b/>
          <w:bCs/>
        </w:rPr>
      </w:pPr>
      <w:r w:rsidRPr="007A121A">
        <w:rPr>
          <w:b/>
          <w:bCs/>
        </w:rPr>
        <w:t xml:space="preserve">Как искать картинки и видео в </w:t>
      </w:r>
      <w:r w:rsidRPr="007A121A">
        <w:rPr>
          <w:b/>
          <w:bCs/>
          <w:lang w:val="en-US"/>
        </w:rPr>
        <w:t>G</w:t>
      </w:r>
      <w:r w:rsidRPr="007A121A">
        <w:rPr>
          <w:b/>
          <w:bCs/>
        </w:rPr>
        <w:t>oogle?</w:t>
      </w:r>
    </w:p>
    <w:p w:rsidR="00D80DBE" w:rsidRPr="007A121A" w:rsidRDefault="00D80DBE" w:rsidP="00262169">
      <w:pPr>
        <w:ind w:firstLine="709"/>
        <w:jc w:val="both"/>
      </w:pPr>
      <w:r w:rsidRPr="007A121A">
        <w:t xml:space="preserve">Поиск картинок и видео в гугле, почти не отличается от обычного поиска. Так же имеется «Расширенный поиск картинок» и «Расширенный поиск видео», позволяющий не запоминать все операторы. </w:t>
      </w:r>
    </w:p>
    <w:p w:rsidR="00D80DBE" w:rsidRPr="007A121A" w:rsidRDefault="00D80DBE" w:rsidP="00262169">
      <w:pPr>
        <w:ind w:firstLine="709"/>
        <w:jc w:val="both"/>
      </w:pPr>
      <w:r w:rsidRPr="007A121A">
        <w:t>Алгоритм поиска следующий:</w:t>
      </w:r>
    </w:p>
    <w:p w:rsidR="00D80DBE" w:rsidRPr="007A121A" w:rsidRDefault="00D80DBE" w:rsidP="00262169">
      <w:pPr>
        <w:tabs>
          <w:tab w:val="num" w:pos="720"/>
        </w:tabs>
        <w:ind w:firstLine="709"/>
        <w:jc w:val="both"/>
      </w:pPr>
      <w:r>
        <w:rPr>
          <w:b/>
        </w:rPr>
        <w:t>1. </w:t>
      </w:r>
      <w:r w:rsidRPr="007A121A">
        <w:t>Загрузить Интернет</w:t>
      </w:r>
      <w:r>
        <w:t>.</w:t>
      </w:r>
    </w:p>
    <w:p w:rsidR="00D80DBE" w:rsidRPr="007A121A" w:rsidRDefault="00D80DBE" w:rsidP="00262169">
      <w:pPr>
        <w:tabs>
          <w:tab w:val="num" w:pos="720"/>
        </w:tabs>
        <w:ind w:firstLine="709"/>
        <w:jc w:val="both"/>
      </w:pPr>
      <w:r>
        <w:rPr>
          <w:b/>
        </w:rPr>
        <w:t>2. </w:t>
      </w:r>
      <w:r w:rsidRPr="007A121A">
        <w:t>Зайти на страницу поисковой системы</w:t>
      </w:r>
      <w:r>
        <w:t>.</w:t>
      </w:r>
    </w:p>
    <w:p w:rsidR="00D80DBE" w:rsidRPr="007A121A" w:rsidRDefault="00D80DBE" w:rsidP="00262169">
      <w:pPr>
        <w:tabs>
          <w:tab w:val="num" w:pos="720"/>
        </w:tabs>
        <w:ind w:firstLine="709"/>
        <w:jc w:val="both"/>
      </w:pPr>
      <w:r>
        <w:rPr>
          <w:b/>
        </w:rPr>
        <w:t>3. </w:t>
      </w:r>
      <w:r w:rsidRPr="007A121A">
        <w:t>Ввести запрос в строку поиска</w:t>
      </w:r>
      <w:r>
        <w:t>.</w:t>
      </w:r>
    </w:p>
    <w:p w:rsidR="00D80DBE" w:rsidRPr="007A121A" w:rsidRDefault="00D80DBE" w:rsidP="00262169">
      <w:pPr>
        <w:tabs>
          <w:tab w:val="num" w:pos="720"/>
        </w:tabs>
        <w:ind w:firstLine="709"/>
        <w:jc w:val="both"/>
      </w:pPr>
      <w:r>
        <w:rPr>
          <w:b/>
        </w:rPr>
        <w:t>4. </w:t>
      </w:r>
      <w:r w:rsidRPr="007A121A">
        <w:t>Щелкнуть по команде Картинки (над строкой поиска)</w:t>
      </w:r>
      <w:r>
        <w:t>.</w:t>
      </w:r>
    </w:p>
    <w:p w:rsidR="00D80DBE" w:rsidRPr="007A121A" w:rsidRDefault="00D80DBE" w:rsidP="00262169">
      <w:pPr>
        <w:tabs>
          <w:tab w:val="num" w:pos="720"/>
        </w:tabs>
        <w:ind w:firstLine="709"/>
        <w:jc w:val="both"/>
      </w:pPr>
      <w:r>
        <w:rPr>
          <w:b/>
        </w:rPr>
        <w:t>5. </w:t>
      </w:r>
      <w:r w:rsidRPr="007A121A">
        <w:t>Щелкнуть Найти (или Поиск), в зависимости от выбранной поисковой системы</w:t>
      </w:r>
    </w:p>
    <w:p w:rsidR="00D80DBE" w:rsidRPr="007A121A" w:rsidRDefault="00D80DBE" w:rsidP="00262169">
      <w:pPr>
        <w:ind w:firstLine="709"/>
        <w:jc w:val="both"/>
      </w:pPr>
      <w:r w:rsidRPr="007A121A">
        <w:t xml:space="preserve">После этого на экране появляется великое множество картинок. Мы выбираем понравившуюся и щелкаем по ней. Отметим, что картинки и фотографии все разных размеров. Поэтому мы можем уточнить поиск, задав размер картинки – большие, средние, маленькие и т.д. Тогда поисковая система выдаст нам картинки только этого размера. </w:t>
      </w:r>
    </w:p>
    <w:p w:rsidR="00D80DBE" w:rsidRPr="007A121A" w:rsidRDefault="00D80DBE" w:rsidP="00262169">
      <w:pPr>
        <w:ind w:firstLine="709"/>
        <w:jc w:val="both"/>
      </w:pPr>
      <w:r w:rsidRPr="007A121A">
        <w:t>Далее – сохраняем ее. Для этого:</w:t>
      </w:r>
    </w:p>
    <w:p w:rsidR="00D80DBE" w:rsidRPr="007A121A" w:rsidRDefault="00D80DBE" w:rsidP="00262169">
      <w:pPr>
        <w:tabs>
          <w:tab w:val="num" w:pos="720"/>
        </w:tabs>
        <w:ind w:firstLine="709"/>
        <w:jc w:val="both"/>
      </w:pPr>
      <w:r>
        <w:rPr>
          <w:b/>
        </w:rPr>
        <w:t>1. </w:t>
      </w:r>
      <w:r w:rsidRPr="007A121A">
        <w:t>Щелкаем правой кнопкой мыши по картинке</w:t>
      </w:r>
    </w:p>
    <w:p w:rsidR="00D80DBE" w:rsidRPr="007A121A" w:rsidRDefault="00D80DBE" w:rsidP="00262169">
      <w:pPr>
        <w:tabs>
          <w:tab w:val="num" w:pos="720"/>
        </w:tabs>
        <w:ind w:firstLine="709"/>
        <w:jc w:val="both"/>
      </w:pPr>
      <w:r>
        <w:rPr>
          <w:b/>
        </w:rPr>
        <w:t>2. </w:t>
      </w:r>
      <w:r w:rsidRPr="007A121A">
        <w:t>Выбираем Сохранить рисунок как</w:t>
      </w:r>
    </w:p>
    <w:p w:rsidR="00D80DBE" w:rsidRPr="007A121A" w:rsidRDefault="00D80DBE" w:rsidP="00262169">
      <w:pPr>
        <w:tabs>
          <w:tab w:val="num" w:pos="720"/>
        </w:tabs>
        <w:ind w:firstLine="709"/>
        <w:jc w:val="both"/>
      </w:pPr>
      <w:r w:rsidRPr="007A121A">
        <w:rPr>
          <w:b/>
        </w:rPr>
        <w:t xml:space="preserve">3.     </w:t>
      </w:r>
      <w:r w:rsidRPr="007A121A">
        <w:t>В появившемся диалоговой окне выбираем диск и папку (куда мы хотим сохранить)</w:t>
      </w:r>
    </w:p>
    <w:p w:rsidR="00D80DBE" w:rsidRPr="007A121A" w:rsidRDefault="00D80DBE" w:rsidP="00262169">
      <w:pPr>
        <w:tabs>
          <w:tab w:val="num" w:pos="720"/>
        </w:tabs>
        <w:ind w:firstLine="709"/>
        <w:jc w:val="both"/>
      </w:pPr>
      <w:r w:rsidRPr="007A121A">
        <w:rPr>
          <w:b/>
        </w:rPr>
        <w:t xml:space="preserve">4.     </w:t>
      </w:r>
      <w:r w:rsidRPr="007A121A">
        <w:t>Именуем файл (или оставляем тоже имя)</w:t>
      </w:r>
    </w:p>
    <w:p w:rsidR="00D80DBE" w:rsidRDefault="00D80DBE" w:rsidP="00262169">
      <w:pPr>
        <w:tabs>
          <w:tab w:val="num" w:pos="720"/>
        </w:tabs>
        <w:ind w:firstLine="709"/>
        <w:jc w:val="both"/>
      </w:pPr>
      <w:r w:rsidRPr="007A121A">
        <w:rPr>
          <w:b/>
        </w:rPr>
        <w:t xml:space="preserve">5.     </w:t>
      </w:r>
      <w:r w:rsidRPr="007A121A">
        <w:t>Щелкаем Сохранить</w:t>
      </w:r>
    </w:p>
    <w:p w:rsidR="00D80DBE" w:rsidRDefault="00D80DBE" w:rsidP="00477536">
      <w:pPr>
        <w:ind w:firstLine="709"/>
        <w:jc w:val="center"/>
        <w:rPr>
          <w:b/>
          <w:color w:val="000000"/>
        </w:rPr>
      </w:pPr>
    </w:p>
    <w:p w:rsidR="00D80DBE" w:rsidRDefault="00D80DBE" w:rsidP="00477536">
      <w:pPr>
        <w:ind w:firstLine="709"/>
        <w:jc w:val="center"/>
        <w:rPr>
          <w:b/>
          <w:color w:val="000000"/>
        </w:rPr>
      </w:pPr>
    </w:p>
    <w:p w:rsidR="00D80DBE" w:rsidRDefault="00D80DBE" w:rsidP="00477536">
      <w:pPr>
        <w:ind w:firstLine="709"/>
        <w:jc w:val="center"/>
        <w:rPr>
          <w:b/>
          <w:color w:val="000000"/>
        </w:rPr>
      </w:pPr>
    </w:p>
    <w:p w:rsidR="00D80DBE" w:rsidRPr="003066AB" w:rsidRDefault="00D80DBE" w:rsidP="00477536">
      <w:pPr>
        <w:ind w:firstLine="709"/>
        <w:jc w:val="center"/>
        <w:rPr>
          <w:b/>
          <w:color w:val="000000"/>
        </w:rPr>
      </w:pPr>
      <w:r w:rsidRPr="003066AB">
        <w:rPr>
          <w:b/>
          <w:color w:val="000000"/>
        </w:rPr>
        <w:lastRenderedPageBreak/>
        <w:t>4</w:t>
      </w:r>
      <w:r>
        <w:rPr>
          <w:b/>
          <w:color w:val="000000"/>
        </w:rPr>
        <w:t>.</w:t>
      </w:r>
      <w:r w:rsidRPr="003066AB">
        <w:rPr>
          <w:b/>
          <w:color w:val="000000"/>
        </w:rPr>
        <w:t xml:space="preserve"> Методические рекомендации по подготовке доклада и сообщения</w:t>
      </w:r>
    </w:p>
    <w:p w:rsidR="00D80DBE" w:rsidRPr="003066AB" w:rsidRDefault="00D80DBE" w:rsidP="00477536">
      <w:pPr>
        <w:ind w:firstLine="709"/>
      </w:pPr>
      <w:r w:rsidRPr="003066AB">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D80DBE" w:rsidRPr="003066AB" w:rsidRDefault="00D80DBE" w:rsidP="00477536">
      <w:pPr>
        <w:pStyle w:val="a3"/>
        <w:spacing w:before="0" w:beforeAutospacing="0" w:after="0" w:afterAutospacing="0"/>
        <w:ind w:firstLine="709"/>
        <w:jc w:val="both"/>
      </w:pPr>
      <w:r w:rsidRPr="003066AB">
        <w:rPr>
          <w:b/>
          <w:bCs/>
          <w:i/>
          <w:iCs/>
        </w:rPr>
        <w:t>Доклад</w:t>
      </w:r>
      <w:r w:rsidRPr="003066AB">
        <w:t xml:space="preserve"> - это публичное развернутое изложение по заданной теме.</w:t>
      </w:r>
    </w:p>
    <w:p w:rsidR="00D80DBE" w:rsidRPr="003066AB" w:rsidRDefault="00D80DBE" w:rsidP="00477536">
      <w:pPr>
        <w:pStyle w:val="a3"/>
        <w:spacing w:before="0" w:beforeAutospacing="0" w:after="0" w:afterAutospacing="0"/>
        <w:ind w:firstLine="709"/>
        <w:jc w:val="both"/>
      </w:pPr>
      <w:r w:rsidRPr="003066AB">
        <w:rPr>
          <w:i/>
          <w:iCs/>
        </w:rPr>
        <w:t xml:space="preserve">Целями </w:t>
      </w:r>
      <w:r w:rsidRPr="003066AB">
        <w:t xml:space="preserve">подготовки доклада являются: </w:t>
      </w:r>
    </w:p>
    <w:p w:rsidR="00D80DBE" w:rsidRPr="003066AB" w:rsidRDefault="00D80DBE" w:rsidP="00477536">
      <w:pPr>
        <w:pStyle w:val="a3"/>
        <w:numPr>
          <w:ilvl w:val="0"/>
          <w:numId w:val="5"/>
        </w:numPr>
        <w:spacing w:before="0" w:beforeAutospacing="0" w:after="0" w:afterAutospacing="0"/>
        <w:ind w:left="0" w:firstLine="709"/>
        <w:jc w:val="both"/>
      </w:pPr>
      <w:r w:rsidRPr="003066AB">
        <w:t xml:space="preserve">внесение знаний из дополнительной литературы; </w:t>
      </w:r>
    </w:p>
    <w:p w:rsidR="00D80DBE" w:rsidRPr="003066AB" w:rsidRDefault="00D80DBE" w:rsidP="00477536">
      <w:pPr>
        <w:pStyle w:val="a3"/>
        <w:numPr>
          <w:ilvl w:val="0"/>
          <w:numId w:val="5"/>
        </w:numPr>
        <w:spacing w:before="0" w:beforeAutospacing="0" w:after="0" w:afterAutospacing="0"/>
        <w:ind w:left="0" w:firstLine="709"/>
        <w:jc w:val="both"/>
      </w:pPr>
      <w:r w:rsidRPr="003066AB">
        <w:t xml:space="preserve">систематизация  материла по теме; </w:t>
      </w:r>
    </w:p>
    <w:p w:rsidR="00D80DBE" w:rsidRPr="003066AB" w:rsidRDefault="00D80DBE" w:rsidP="00477536">
      <w:pPr>
        <w:pStyle w:val="a3"/>
        <w:numPr>
          <w:ilvl w:val="0"/>
          <w:numId w:val="5"/>
        </w:numPr>
        <w:spacing w:before="0" w:beforeAutospacing="0" w:after="0" w:afterAutospacing="0"/>
        <w:ind w:left="0" w:firstLine="709"/>
        <w:jc w:val="both"/>
      </w:pPr>
      <w:r w:rsidRPr="003066AB">
        <w:t xml:space="preserve">развитие навыков самостоятельной работы с литературой; </w:t>
      </w:r>
    </w:p>
    <w:p w:rsidR="00D80DBE" w:rsidRPr="003066AB" w:rsidRDefault="00D80DBE" w:rsidP="00477536">
      <w:pPr>
        <w:pStyle w:val="a3"/>
        <w:numPr>
          <w:ilvl w:val="0"/>
          <w:numId w:val="5"/>
        </w:numPr>
        <w:spacing w:before="0" w:beforeAutospacing="0" w:after="0" w:afterAutospacing="0"/>
        <w:ind w:left="0" w:firstLine="709"/>
        <w:jc w:val="both"/>
      </w:pPr>
      <w:r w:rsidRPr="003066AB">
        <w:t>пробуждение познавательного интереса к научному познанию.</w:t>
      </w:r>
    </w:p>
    <w:p w:rsidR="00D80DBE" w:rsidRPr="003066AB" w:rsidRDefault="00D80DBE" w:rsidP="00477536">
      <w:pPr>
        <w:pStyle w:val="a3"/>
        <w:spacing w:before="0" w:beforeAutospacing="0" w:after="0" w:afterAutospacing="0"/>
        <w:ind w:firstLine="709"/>
        <w:jc w:val="both"/>
      </w:pPr>
      <w:r w:rsidRPr="003066AB">
        <w:rPr>
          <w:i/>
          <w:iCs/>
        </w:rPr>
        <w:t>Основными задачами</w:t>
      </w:r>
      <w:r w:rsidRPr="003066AB">
        <w:t xml:space="preserve"> подготовки доклада являются:</w:t>
      </w:r>
    </w:p>
    <w:p w:rsidR="00D80DBE" w:rsidRPr="003066AB" w:rsidRDefault="00D80DBE" w:rsidP="00477536">
      <w:pPr>
        <w:pStyle w:val="a3"/>
        <w:numPr>
          <w:ilvl w:val="0"/>
          <w:numId w:val="6"/>
        </w:numPr>
        <w:spacing w:before="0" w:beforeAutospacing="0" w:after="0" w:afterAutospacing="0"/>
        <w:ind w:left="0" w:firstLine="709"/>
        <w:jc w:val="both"/>
      </w:pPr>
      <w:r w:rsidRPr="003066AB">
        <w:t>выработка умений излагать содержание материала в короткое время;</w:t>
      </w:r>
    </w:p>
    <w:p w:rsidR="00D80DBE" w:rsidRPr="003066AB" w:rsidRDefault="00D80DBE" w:rsidP="00477536">
      <w:pPr>
        <w:pStyle w:val="a3"/>
        <w:numPr>
          <w:ilvl w:val="0"/>
          <w:numId w:val="6"/>
        </w:numPr>
        <w:spacing w:before="0" w:beforeAutospacing="0" w:after="0" w:afterAutospacing="0"/>
        <w:ind w:left="0" w:firstLine="709"/>
        <w:jc w:val="both"/>
      </w:pPr>
      <w:r w:rsidRPr="003066AB">
        <w:t>выработка умений ориентироваться в материале и отвечать на вопросы;</w:t>
      </w:r>
    </w:p>
    <w:p w:rsidR="00D80DBE" w:rsidRPr="003066AB" w:rsidRDefault="00D80DBE" w:rsidP="00477536">
      <w:pPr>
        <w:pStyle w:val="a3"/>
        <w:numPr>
          <w:ilvl w:val="0"/>
          <w:numId w:val="6"/>
        </w:numPr>
        <w:spacing w:before="0" w:beforeAutospacing="0" w:after="0" w:afterAutospacing="0"/>
        <w:ind w:left="0" w:firstLine="709"/>
        <w:jc w:val="both"/>
      </w:pPr>
      <w:r w:rsidRPr="003066AB">
        <w:t xml:space="preserve">выработка умений самостоятельно обобщать и представлять материал, делать выводы. </w:t>
      </w:r>
    </w:p>
    <w:p w:rsidR="00D80DBE" w:rsidRPr="003066AB" w:rsidRDefault="00D80DBE" w:rsidP="00477536">
      <w:pPr>
        <w:ind w:firstLine="709"/>
      </w:pPr>
      <w:r w:rsidRPr="003066AB">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D80DBE" w:rsidRPr="003066AB" w:rsidRDefault="00D80DBE" w:rsidP="00477536">
      <w:pPr>
        <w:ind w:firstLine="709"/>
      </w:pPr>
      <w:r w:rsidRPr="003066AB">
        <w:t>После выступления докладчик и содокладчик, если таковой имеется, должны ответить на вопросы слушателей.</w:t>
      </w:r>
    </w:p>
    <w:p w:rsidR="00D80DBE" w:rsidRPr="003066AB" w:rsidRDefault="00D80DBE" w:rsidP="00477536">
      <w:pPr>
        <w:ind w:firstLine="709"/>
      </w:pPr>
      <w:r w:rsidRPr="003066AB">
        <w:t xml:space="preserve">Подготовка выступления </w:t>
      </w:r>
    </w:p>
    <w:p w:rsidR="00D80DBE" w:rsidRPr="003066AB" w:rsidRDefault="00D80DBE" w:rsidP="00477536">
      <w:pPr>
        <w:ind w:firstLine="709"/>
      </w:pPr>
      <w:r w:rsidRPr="003066AB">
        <w:t>Этапы подготовки доклада:</w:t>
      </w:r>
    </w:p>
    <w:p w:rsidR="00D80DBE" w:rsidRPr="003066AB" w:rsidRDefault="00D80DBE" w:rsidP="00477536">
      <w:pPr>
        <w:ind w:firstLine="709"/>
      </w:pPr>
      <w:r w:rsidRPr="003066AB">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D80DBE" w:rsidRPr="003066AB" w:rsidRDefault="00D80DBE" w:rsidP="00477536">
      <w:pPr>
        <w:ind w:firstLine="709"/>
      </w:pPr>
      <w:r w:rsidRPr="003066AB">
        <w:t>2. Подбор для доклада необходимого материала из литературных источников.</w:t>
      </w:r>
    </w:p>
    <w:p w:rsidR="00D80DBE" w:rsidRPr="003066AB" w:rsidRDefault="00D80DBE" w:rsidP="00477536">
      <w:pPr>
        <w:ind w:firstLine="709"/>
      </w:pPr>
      <w:r w:rsidRPr="003066AB">
        <w:t>3. Составление плана доклада, распределение собранного материала в необходимой логической последовательности.</w:t>
      </w:r>
    </w:p>
    <w:p w:rsidR="00D80DBE" w:rsidRPr="003066AB" w:rsidRDefault="00D80DBE" w:rsidP="00477536">
      <w:pPr>
        <w:ind w:firstLine="709"/>
      </w:pPr>
      <w:r w:rsidRPr="003066AB">
        <w:t>4. Композиционное оформление доклада в виде машинописного текста и электронной презентации.</w:t>
      </w:r>
    </w:p>
    <w:p w:rsidR="00D80DBE" w:rsidRPr="003066AB" w:rsidRDefault="00D80DBE" w:rsidP="00477536">
      <w:pPr>
        <w:ind w:firstLine="709"/>
      </w:pPr>
      <w:r w:rsidRPr="003066AB">
        <w:t>5. Заучивание, запоминание текста машинописного доклада.</w:t>
      </w:r>
    </w:p>
    <w:p w:rsidR="00D80DBE" w:rsidRPr="003066AB" w:rsidRDefault="00D80DBE" w:rsidP="00477536">
      <w:pPr>
        <w:ind w:firstLine="709"/>
      </w:pPr>
      <w:r w:rsidRPr="003066AB">
        <w:t>6. Репетиция, т.е. произнесение доклада с одновременной демонстрацией презентации.</w:t>
      </w:r>
    </w:p>
    <w:p w:rsidR="00D80DBE" w:rsidRPr="003066AB" w:rsidRDefault="00D80DBE" w:rsidP="00477536">
      <w:pPr>
        <w:ind w:firstLine="709"/>
      </w:pPr>
      <w:r w:rsidRPr="003066AB">
        <w:t xml:space="preserve">Доклад должен состоять из трех частей: </w:t>
      </w:r>
      <w:r w:rsidRPr="003066AB">
        <w:rPr>
          <w:b/>
          <w:bCs/>
        </w:rPr>
        <w:t>вступление, основная часть и заключение</w:t>
      </w:r>
      <w:r w:rsidRPr="003066AB">
        <w:t xml:space="preserve">. </w:t>
      </w:r>
    </w:p>
    <w:p w:rsidR="00D80DBE" w:rsidRPr="003066AB" w:rsidRDefault="00D80DBE" w:rsidP="00477536">
      <w:pPr>
        <w:ind w:firstLine="709"/>
      </w:pPr>
      <w:r w:rsidRPr="003066AB">
        <w:rPr>
          <w:i/>
          <w:iCs/>
        </w:rPr>
        <w:t>Вступление</w:t>
      </w:r>
      <w:r w:rsidRPr="003066AB">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D80DBE" w:rsidRPr="003066AB" w:rsidRDefault="00D80DBE" w:rsidP="00477536">
      <w:pPr>
        <w:ind w:firstLine="709"/>
      </w:pPr>
      <w:r w:rsidRPr="003066AB">
        <w:rPr>
          <w:i/>
          <w:iCs/>
        </w:rPr>
        <w:t>Основная часть</w:t>
      </w:r>
      <w:r w:rsidRPr="003066AB">
        <w:t xml:space="preserve">  должна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аудио-визуальные или визуальные материалы (представление рисунков, таблиц графиков в формате ppt или pdf).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w:t>
      </w:r>
      <w:r w:rsidRPr="003066AB">
        <w:lastRenderedPageBreak/>
        <w:t xml:space="preserve">определений). Изложение материала должно быть связным, последовательным, доказательным. </w:t>
      </w:r>
    </w:p>
    <w:p w:rsidR="00D80DBE" w:rsidRPr="003066AB" w:rsidRDefault="00D80DBE" w:rsidP="00477536">
      <w:pPr>
        <w:ind w:firstLine="709"/>
      </w:pPr>
      <w:r w:rsidRPr="003066AB">
        <w:t xml:space="preserve">Способ изложения материала для выступление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D80DBE" w:rsidRPr="003066AB" w:rsidRDefault="00D80DBE" w:rsidP="00477536">
      <w:pPr>
        <w:ind w:firstLine="709"/>
      </w:pPr>
      <w:r w:rsidRPr="003066AB">
        <w:t>По основной части доклада могут быть содокладчики.</w:t>
      </w:r>
    </w:p>
    <w:p w:rsidR="00D80DBE" w:rsidRPr="003066AB" w:rsidRDefault="00D80DBE" w:rsidP="00477536">
      <w:pPr>
        <w:ind w:firstLine="709"/>
      </w:pPr>
      <w:r w:rsidRPr="003066AB">
        <w:rPr>
          <w:i/>
          <w:iCs/>
        </w:rPr>
        <w:t>Заключение</w:t>
      </w:r>
      <w:r w:rsidRPr="003066AB">
        <w:rPr>
          <w:b/>
          <w:bCs/>
        </w:rPr>
        <w:t xml:space="preserve"> </w:t>
      </w:r>
      <w:r w:rsidRPr="003066AB">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D80DBE" w:rsidRPr="003066AB" w:rsidRDefault="00D80DBE" w:rsidP="00477536">
      <w:pPr>
        <w:ind w:firstLine="709"/>
      </w:pPr>
      <w:r w:rsidRPr="003066AB">
        <w:t>Требования к оформлению доклада.</w:t>
      </w:r>
    </w:p>
    <w:p w:rsidR="00D80DBE" w:rsidRPr="003066AB" w:rsidRDefault="00D80DBE" w:rsidP="00477536">
      <w:pPr>
        <w:ind w:firstLine="709"/>
      </w:pPr>
      <w:r w:rsidRPr="003066AB">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D80DBE" w:rsidRPr="003066AB" w:rsidRDefault="00D80DBE" w:rsidP="00477536">
      <w:pPr>
        <w:ind w:firstLine="709"/>
      </w:pPr>
      <w:r w:rsidRPr="003066AB">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D80DBE" w:rsidRPr="003066AB" w:rsidRDefault="00D80DBE" w:rsidP="00477536">
      <w:pPr>
        <w:ind w:firstLine="709"/>
      </w:pPr>
      <w:r w:rsidRPr="003066AB">
        <w:t>Выступление с докладом.</w:t>
      </w:r>
    </w:p>
    <w:p w:rsidR="00D80DBE" w:rsidRPr="003066AB" w:rsidRDefault="00D80DBE" w:rsidP="00477536">
      <w:pPr>
        <w:pStyle w:val="a3"/>
        <w:spacing w:before="0" w:beforeAutospacing="0" w:after="0" w:afterAutospacing="0"/>
        <w:ind w:firstLine="709"/>
        <w:jc w:val="both"/>
      </w:pPr>
      <w:r w:rsidRPr="003066AB">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D80DBE" w:rsidRPr="003066AB" w:rsidRDefault="00D80DBE" w:rsidP="00477536">
      <w:pPr>
        <w:pStyle w:val="a3"/>
        <w:spacing w:before="0" w:beforeAutospacing="0" w:after="0" w:afterAutospacing="0"/>
        <w:ind w:firstLine="709"/>
        <w:jc w:val="both"/>
      </w:pPr>
      <w:r w:rsidRPr="003066AB">
        <w:t>Любое устное выступление должно удовлетворять </w:t>
      </w:r>
      <w:r w:rsidRPr="003066AB">
        <w:rPr>
          <w:bCs/>
          <w:iCs/>
        </w:rPr>
        <w:t>трем основным критериям</w:t>
      </w:r>
      <w:r w:rsidRPr="003066AB">
        <w:rPr>
          <w:bCs/>
        </w:rPr>
        <w:t>,</w:t>
      </w:r>
      <w:r w:rsidRPr="003066AB">
        <w:t xml:space="preserve"> которые в конечном итоге и приводят к успеху: это </w:t>
      </w:r>
      <w:r w:rsidRPr="003066AB">
        <w:rPr>
          <w:bCs/>
        </w:rPr>
        <w:t>критерий правильности,</w:t>
      </w:r>
      <w:r w:rsidRPr="003066AB">
        <w:t xml:space="preserve"> т.е. соответствия языковым нормам, </w:t>
      </w:r>
      <w:r w:rsidRPr="003066AB">
        <w:rPr>
          <w:bCs/>
        </w:rPr>
        <w:t>критерий смысловой адекватности</w:t>
      </w:r>
      <w:r w:rsidRPr="003066AB">
        <w:t xml:space="preserve">, т.е. соответствия содержания выступления реальности, и </w:t>
      </w:r>
      <w:r w:rsidRPr="003066AB">
        <w:rPr>
          <w:bCs/>
        </w:rPr>
        <w:t>критерий эффективности</w:t>
      </w:r>
      <w:r w:rsidRPr="003066AB">
        <w:t>, т.е. соответствия</w:t>
      </w:r>
      <w:r w:rsidRPr="003066AB">
        <w:rPr>
          <w:color w:val="000000"/>
        </w:rPr>
        <w:t xml:space="preserve"> достигнутых результатов поставленной цели.</w:t>
      </w:r>
    </w:p>
    <w:p w:rsidR="00D80DBE" w:rsidRPr="003066AB" w:rsidRDefault="00D80DBE" w:rsidP="00477536">
      <w:pPr>
        <w:ind w:firstLine="709"/>
        <w:rPr>
          <w:color w:val="000000"/>
        </w:rPr>
      </w:pPr>
      <w:r w:rsidRPr="003066AB">
        <w:rPr>
          <w:color w:val="000000"/>
        </w:rPr>
        <w:t xml:space="preserve">Доклад оценивается по 5-балльной системе. </w:t>
      </w:r>
    </w:p>
    <w:p w:rsidR="00D80DBE" w:rsidRPr="003066AB" w:rsidRDefault="00D80DBE" w:rsidP="00477536">
      <w:pPr>
        <w:ind w:firstLine="709"/>
        <w:rPr>
          <w:b/>
          <w:bCs/>
        </w:rPr>
      </w:pPr>
      <w:r w:rsidRPr="003066AB">
        <w:rPr>
          <w:b/>
          <w:bCs/>
        </w:rPr>
        <w:t>Критерии оценки доклада:</w:t>
      </w:r>
    </w:p>
    <w:p w:rsidR="00D80DBE" w:rsidRPr="003066AB" w:rsidRDefault="00D80DBE" w:rsidP="00477536">
      <w:pPr>
        <w:pStyle w:val="1"/>
        <w:numPr>
          <w:ilvl w:val="0"/>
          <w:numId w:val="4"/>
        </w:numPr>
        <w:ind w:left="0" w:firstLine="709"/>
        <w:contextualSpacing w:val="0"/>
        <w:jc w:val="both"/>
      </w:pPr>
      <w:r w:rsidRPr="003066AB">
        <w:t>постановка темы доклада, её актуальность научная и практическая значимость, оригинальность;</w:t>
      </w:r>
    </w:p>
    <w:p w:rsidR="00D80DBE" w:rsidRPr="003066AB" w:rsidRDefault="00D80DBE" w:rsidP="00477536">
      <w:pPr>
        <w:pStyle w:val="1"/>
        <w:numPr>
          <w:ilvl w:val="0"/>
          <w:numId w:val="4"/>
        </w:numPr>
        <w:ind w:left="0" w:firstLine="709"/>
        <w:contextualSpacing w:val="0"/>
        <w:jc w:val="both"/>
      </w:pPr>
      <w:r w:rsidRPr="003066AB">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D80DBE" w:rsidRPr="003066AB" w:rsidRDefault="00D80DBE" w:rsidP="00477536">
      <w:pPr>
        <w:ind w:firstLine="709"/>
      </w:pPr>
      <w:r w:rsidRPr="003066AB">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D80DBE" w:rsidRPr="003066AB" w:rsidRDefault="00D80DBE" w:rsidP="00477536">
      <w:pPr>
        <w:ind w:firstLine="709"/>
      </w:pPr>
      <w:r w:rsidRPr="003066AB">
        <w:t>риторические способности;</w:t>
      </w:r>
    </w:p>
    <w:p w:rsidR="00D80DBE" w:rsidRPr="003066AB" w:rsidRDefault="00D80DBE" w:rsidP="00477536">
      <w:pPr>
        <w:ind w:firstLine="709"/>
      </w:pPr>
      <w:r w:rsidRPr="003066AB">
        <w:t>дискуссия с аудиторией.</w:t>
      </w:r>
    </w:p>
    <w:p w:rsidR="00D80DBE" w:rsidRPr="003066AB" w:rsidRDefault="00D80DBE" w:rsidP="00477536">
      <w:pPr>
        <w:ind w:firstLine="709"/>
      </w:pPr>
    </w:p>
    <w:p w:rsidR="00D80DBE" w:rsidRPr="003066AB" w:rsidRDefault="00D80DBE" w:rsidP="00477536">
      <w:pPr>
        <w:pStyle w:val="a3"/>
        <w:spacing w:before="0" w:beforeAutospacing="0" w:after="0" w:afterAutospacing="0"/>
        <w:ind w:firstLine="709"/>
        <w:jc w:val="both"/>
      </w:pPr>
      <w:r w:rsidRPr="003066AB">
        <w:rPr>
          <w:b/>
          <w:bCs/>
          <w:iCs/>
        </w:rPr>
        <w:t>Подготовка информационного сообщения</w:t>
      </w:r>
      <w:r w:rsidRPr="003066AB">
        <w:rPr>
          <w:iCs/>
        </w:rPr>
        <w:t xml:space="preserve"> </w:t>
      </w:r>
      <w:r w:rsidRPr="003066AB">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D80DBE" w:rsidRPr="003066AB" w:rsidRDefault="00D80DBE" w:rsidP="00477536">
      <w:pPr>
        <w:pStyle w:val="a3"/>
        <w:spacing w:before="0" w:beforeAutospacing="0" w:after="0" w:afterAutospacing="0"/>
        <w:ind w:firstLine="709"/>
        <w:jc w:val="both"/>
      </w:pPr>
      <w:r w:rsidRPr="003066AB">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D80DBE" w:rsidRPr="003066AB" w:rsidRDefault="00D80DBE" w:rsidP="00477536">
      <w:pPr>
        <w:pStyle w:val="a3"/>
        <w:spacing w:before="0" w:beforeAutospacing="0" w:after="0" w:afterAutospacing="0"/>
        <w:ind w:firstLine="709"/>
        <w:jc w:val="both"/>
      </w:pPr>
      <w:r w:rsidRPr="003066AB">
        <w:rPr>
          <w:iCs/>
        </w:rPr>
        <w:t xml:space="preserve">Задачи студента: </w:t>
      </w:r>
    </w:p>
    <w:p w:rsidR="00D80DBE" w:rsidRPr="003066AB" w:rsidRDefault="00D80DBE" w:rsidP="00477536">
      <w:pPr>
        <w:pStyle w:val="a3"/>
        <w:spacing w:before="0" w:beforeAutospacing="0" w:after="0" w:afterAutospacing="0"/>
        <w:ind w:firstLine="709"/>
        <w:jc w:val="both"/>
      </w:pPr>
      <w:r w:rsidRPr="003066AB">
        <w:t xml:space="preserve">- собрать и изучить литературу по теме; </w:t>
      </w:r>
    </w:p>
    <w:p w:rsidR="00D80DBE" w:rsidRPr="003066AB" w:rsidRDefault="00D80DBE" w:rsidP="00477536">
      <w:pPr>
        <w:pStyle w:val="a3"/>
        <w:spacing w:before="0" w:beforeAutospacing="0" w:after="0" w:afterAutospacing="0"/>
        <w:ind w:firstLine="709"/>
        <w:jc w:val="both"/>
      </w:pPr>
      <w:r w:rsidRPr="003066AB">
        <w:t xml:space="preserve">- составить план или графическую структуру сообщения; </w:t>
      </w:r>
    </w:p>
    <w:p w:rsidR="00D80DBE" w:rsidRPr="003066AB" w:rsidRDefault="00D80DBE" w:rsidP="00477536">
      <w:pPr>
        <w:pStyle w:val="a3"/>
        <w:spacing w:before="0" w:beforeAutospacing="0" w:after="0" w:afterAutospacing="0"/>
        <w:ind w:firstLine="709"/>
        <w:jc w:val="both"/>
      </w:pPr>
      <w:r w:rsidRPr="003066AB">
        <w:lastRenderedPageBreak/>
        <w:t xml:space="preserve">- выделить основные понятия; </w:t>
      </w:r>
    </w:p>
    <w:p w:rsidR="00D80DBE" w:rsidRPr="003066AB" w:rsidRDefault="00D80DBE" w:rsidP="00477536">
      <w:pPr>
        <w:pStyle w:val="a3"/>
        <w:spacing w:before="0" w:beforeAutospacing="0" w:after="0" w:afterAutospacing="0"/>
        <w:ind w:firstLine="709"/>
        <w:jc w:val="both"/>
      </w:pPr>
      <w:r w:rsidRPr="003066AB">
        <w:t xml:space="preserve">- оформить текст письменно; </w:t>
      </w:r>
    </w:p>
    <w:p w:rsidR="00D80DBE" w:rsidRPr="003066AB" w:rsidRDefault="00D80DBE" w:rsidP="00477536">
      <w:pPr>
        <w:pStyle w:val="a3"/>
        <w:spacing w:before="0" w:beforeAutospacing="0" w:after="0" w:afterAutospacing="0"/>
        <w:ind w:firstLine="709"/>
        <w:jc w:val="both"/>
      </w:pPr>
      <w:r w:rsidRPr="003066AB">
        <w:t xml:space="preserve">- сдать на контроль преподавателю и озвучить в установленный срок. </w:t>
      </w:r>
    </w:p>
    <w:p w:rsidR="00D80DBE" w:rsidRPr="003066AB" w:rsidRDefault="00D80DBE" w:rsidP="00477536">
      <w:pPr>
        <w:pStyle w:val="a3"/>
        <w:spacing w:before="0" w:beforeAutospacing="0" w:after="0" w:afterAutospacing="0"/>
        <w:ind w:firstLine="709"/>
        <w:jc w:val="both"/>
        <w:rPr>
          <w:color w:val="000000"/>
        </w:rPr>
      </w:pPr>
      <w:r w:rsidRPr="003066AB">
        <w:rPr>
          <w:color w:val="000000"/>
        </w:rPr>
        <w:t xml:space="preserve">Этапы работы над сообщением </w:t>
      </w:r>
    </w:p>
    <w:p w:rsidR="00D80DBE" w:rsidRPr="003066AB" w:rsidRDefault="00D80DBE" w:rsidP="00477536">
      <w:pPr>
        <w:pStyle w:val="a3"/>
        <w:spacing w:before="0" w:beforeAutospacing="0" w:after="0" w:afterAutospacing="0"/>
        <w:ind w:firstLine="709"/>
        <w:jc w:val="both"/>
      </w:pPr>
      <w:r w:rsidRPr="003066AB">
        <w:rPr>
          <w:color w:val="000000"/>
        </w:rPr>
        <w:t>1. Подбор и изучение основных источников по теме, указанных в данных рекомендациях.</w:t>
      </w:r>
    </w:p>
    <w:p w:rsidR="00D80DBE" w:rsidRPr="003066AB" w:rsidRDefault="00D80DBE" w:rsidP="00477536">
      <w:pPr>
        <w:pStyle w:val="a3"/>
        <w:spacing w:before="0" w:beforeAutospacing="0" w:after="0" w:afterAutospacing="0"/>
        <w:ind w:firstLine="709"/>
        <w:jc w:val="both"/>
      </w:pPr>
      <w:r w:rsidRPr="003066AB">
        <w:rPr>
          <w:color w:val="000000"/>
        </w:rPr>
        <w:t>2. Составление списка используемой литературы.</w:t>
      </w:r>
    </w:p>
    <w:p w:rsidR="00D80DBE" w:rsidRPr="003066AB" w:rsidRDefault="00D80DBE" w:rsidP="00477536">
      <w:pPr>
        <w:pStyle w:val="a3"/>
        <w:spacing w:before="0" w:beforeAutospacing="0" w:after="0" w:afterAutospacing="0"/>
        <w:ind w:firstLine="709"/>
        <w:jc w:val="both"/>
      </w:pPr>
      <w:r w:rsidRPr="003066AB">
        <w:rPr>
          <w:color w:val="000000"/>
        </w:rPr>
        <w:t>3. Обработка и систематизация информации.</w:t>
      </w:r>
    </w:p>
    <w:p w:rsidR="00D80DBE" w:rsidRPr="003066AB" w:rsidRDefault="00D80DBE" w:rsidP="00477536">
      <w:pPr>
        <w:pStyle w:val="a3"/>
        <w:spacing w:before="0" w:beforeAutospacing="0" w:after="0" w:afterAutospacing="0"/>
        <w:ind w:firstLine="709"/>
        <w:jc w:val="both"/>
      </w:pPr>
      <w:r w:rsidRPr="003066AB">
        <w:rPr>
          <w:color w:val="000000"/>
        </w:rPr>
        <w:t>4. Написание сообщения.</w:t>
      </w:r>
    </w:p>
    <w:p w:rsidR="00D80DBE" w:rsidRPr="003066AB" w:rsidRDefault="00D80DBE" w:rsidP="00477536">
      <w:pPr>
        <w:pStyle w:val="a3"/>
        <w:spacing w:before="0" w:beforeAutospacing="0" w:after="0" w:afterAutospacing="0"/>
        <w:ind w:firstLine="709"/>
        <w:jc w:val="both"/>
      </w:pPr>
      <w:r w:rsidRPr="003066AB">
        <w:rPr>
          <w:color w:val="000000"/>
        </w:rPr>
        <w:t>5. Публичное выступление и защита сообщения.</w:t>
      </w:r>
    </w:p>
    <w:p w:rsidR="00D80DBE" w:rsidRPr="003066AB" w:rsidRDefault="00D80DBE" w:rsidP="00477536">
      <w:pPr>
        <w:pStyle w:val="a3"/>
        <w:spacing w:before="0" w:beforeAutospacing="0" w:after="0" w:afterAutospacing="0"/>
        <w:ind w:firstLine="709"/>
        <w:jc w:val="both"/>
      </w:pPr>
      <w:r w:rsidRPr="003066AB">
        <w:rPr>
          <w:color w:val="000000"/>
        </w:rPr>
        <w:t>Объем сообщения – 1-2 страниц текста, оформленного в соответствии с указанными требованиями.</w:t>
      </w:r>
    </w:p>
    <w:p w:rsidR="00D80DBE" w:rsidRPr="003066AB" w:rsidRDefault="00D80DBE" w:rsidP="00477536">
      <w:pPr>
        <w:pStyle w:val="a3"/>
        <w:spacing w:before="0" w:beforeAutospacing="0" w:after="0" w:afterAutospacing="0"/>
        <w:ind w:firstLine="709"/>
        <w:jc w:val="both"/>
      </w:pPr>
      <w:r w:rsidRPr="003066AB">
        <w:t xml:space="preserve">Регламент времени на озвучивание сообщения – до 5 мин. </w:t>
      </w:r>
    </w:p>
    <w:p w:rsidR="00D80DBE" w:rsidRPr="003066AB" w:rsidRDefault="00D80DBE" w:rsidP="00477536">
      <w:pPr>
        <w:pStyle w:val="a3"/>
        <w:spacing w:before="0" w:beforeAutospacing="0" w:after="0" w:afterAutospacing="0"/>
        <w:ind w:firstLine="709"/>
        <w:jc w:val="both"/>
      </w:pPr>
      <w:r w:rsidRPr="003066AB">
        <w:rPr>
          <w:iCs/>
        </w:rPr>
        <w:t xml:space="preserve">Критерии оценки: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актуальность темы;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соответствие содержания теме;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глубина проработки материала;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грамотность и полнота использования источников; </w:t>
      </w:r>
    </w:p>
    <w:p w:rsidR="00D80DBE" w:rsidRPr="003066AB" w:rsidRDefault="00D80DBE" w:rsidP="00477536">
      <w:pPr>
        <w:pStyle w:val="a3"/>
        <w:numPr>
          <w:ilvl w:val="0"/>
          <w:numId w:val="7"/>
        </w:numPr>
        <w:spacing w:before="0" w:beforeAutospacing="0" w:after="0" w:afterAutospacing="0"/>
        <w:ind w:left="0" w:firstLine="709"/>
        <w:jc w:val="both"/>
      </w:pPr>
      <w:r w:rsidRPr="003066AB">
        <w:t xml:space="preserve">наличие элементов наглядности. </w:t>
      </w:r>
    </w:p>
    <w:p w:rsidR="00D80DBE" w:rsidRPr="003066AB" w:rsidRDefault="00D80DBE" w:rsidP="00477536">
      <w:pPr>
        <w:ind w:firstLine="709"/>
      </w:pPr>
    </w:p>
    <w:p w:rsidR="00D80DBE" w:rsidRPr="003066AB" w:rsidRDefault="00D80DBE" w:rsidP="00477536">
      <w:pPr>
        <w:ind w:firstLine="709"/>
      </w:pPr>
      <w:r w:rsidRPr="003066AB">
        <w:t>Обратите внимание на следующие советы:</w:t>
      </w:r>
    </w:p>
    <w:p w:rsidR="00D80DBE" w:rsidRPr="003066AB" w:rsidRDefault="00D80DBE" w:rsidP="00477536">
      <w:pPr>
        <w:pStyle w:val="a3"/>
        <w:shd w:val="clear" w:color="auto" w:fill="FFFFFF"/>
        <w:spacing w:before="0" w:beforeAutospacing="0" w:after="0" w:afterAutospacing="0"/>
        <w:ind w:firstLine="709"/>
        <w:jc w:val="both"/>
      </w:pPr>
      <w:r w:rsidRPr="003066AB">
        <w:t>- Выбирайте только интересную и понятную информацию.</w:t>
      </w:r>
    </w:p>
    <w:p w:rsidR="00D80DBE" w:rsidRPr="003066AB" w:rsidRDefault="00D80DBE" w:rsidP="00477536">
      <w:pPr>
        <w:pStyle w:val="a3"/>
        <w:shd w:val="clear" w:color="auto" w:fill="FFFFFF"/>
        <w:spacing w:before="0" w:beforeAutospacing="0" w:after="0" w:afterAutospacing="0"/>
        <w:ind w:firstLine="709"/>
        <w:jc w:val="both"/>
      </w:pPr>
      <w:r w:rsidRPr="003066AB">
        <w:t>- Не используйте неясные для вас термины и специальные выражения.</w:t>
      </w:r>
    </w:p>
    <w:p w:rsidR="00D80DBE" w:rsidRPr="003066AB" w:rsidRDefault="00D80DBE" w:rsidP="00477536">
      <w:pPr>
        <w:pStyle w:val="a3"/>
        <w:shd w:val="clear" w:color="auto" w:fill="FFFFFF"/>
        <w:spacing w:before="0" w:beforeAutospacing="0" w:after="0" w:afterAutospacing="0"/>
        <w:ind w:firstLine="709"/>
        <w:jc w:val="both"/>
      </w:pPr>
      <w:r w:rsidRPr="003066AB">
        <w:t>- Не делайте сообщение очень громоздким.</w:t>
      </w:r>
    </w:p>
    <w:p w:rsidR="00D80DBE" w:rsidRPr="003066AB" w:rsidRDefault="00D80DBE" w:rsidP="00477536">
      <w:pPr>
        <w:pStyle w:val="a3"/>
        <w:shd w:val="clear" w:color="auto" w:fill="FFFFFF"/>
        <w:tabs>
          <w:tab w:val="left" w:pos="851"/>
        </w:tabs>
        <w:spacing w:before="0" w:beforeAutospacing="0" w:after="0" w:afterAutospacing="0"/>
        <w:ind w:firstLine="709"/>
        <w:jc w:val="both"/>
      </w:pPr>
      <w:r w:rsidRPr="003066AB">
        <w:t>- При оформлении доклада используйте только необходимые, относящиеся к теме рисунки и схемы.</w:t>
      </w:r>
    </w:p>
    <w:p w:rsidR="00D80DBE" w:rsidRPr="003066AB" w:rsidRDefault="00D80DBE" w:rsidP="00477536">
      <w:pPr>
        <w:pStyle w:val="a3"/>
        <w:shd w:val="clear" w:color="auto" w:fill="FFFFFF"/>
        <w:tabs>
          <w:tab w:val="left" w:pos="851"/>
        </w:tabs>
        <w:spacing w:before="0" w:beforeAutospacing="0" w:after="0" w:afterAutospacing="0"/>
        <w:ind w:firstLine="709"/>
        <w:jc w:val="both"/>
      </w:pPr>
      <w:r w:rsidRPr="003066AB">
        <w:t>- В конце сообщения (доклада) составьте список литературы, которой вы пользовались при подготовке.</w:t>
      </w:r>
    </w:p>
    <w:p w:rsidR="00D80DBE" w:rsidRPr="003066AB" w:rsidRDefault="00D80DBE" w:rsidP="00477536">
      <w:pPr>
        <w:pStyle w:val="a3"/>
        <w:shd w:val="clear" w:color="auto" w:fill="FFFFFF"/>
        <w:tabs>
          <w:tab w:val="left" w:pos="851"/>
        </w:tabs>
        <w:spacing w:before="0" w:beforeAutospacing="0" w:after="0" w:afterAutospacing="0"/>
        <w:ind w:firstLine="709"/>
        <w:jc w:val="both"/>
      </w:pPr>
      <w:r w:rsidRPr="003066AB">
        <w:t>- Прочитайте написанный текст заранее и постарайтесь его пересказать, выбирая самое основное.</w:t>
      </w:r>
    </w:p>
    <w:p w:rsidR="00D80DBE" w:rsidRPr="003066AB" w:rsidRDefault="00D80DBE" w:rsidP="00477536">
      <w:pPr>
        <w:pStyle w:val="a3"/>
        <w:shd w:val="clear" w:color="auto" w:fill="FFFFFF"/>
        <w:tabs>
          <w:tab w:val="left" w:pos="851"/>
        </w:tabs>
        <w:spacing w:before="0" w:beforeAutospacing="0" w:after="0" w:afterAutospacing="0"/>
        <w:ind w:firstLine="709"/>
        <w:jc w:val="both"/>
      </w:pPr>
      <w:r w:rsidRPr="003066AB">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D80DBE" w:rsidRPr="003066AB" w:rsidRDefault="00D80DBE" w:rsidP="00477536">
      <w:pPr>
        <w:pStyle w:val="a3"/>
        <w:shd w:val="clear" w:color="auto" w:fill="FFFFFF"/>
        <w:tabs>
          <w:tab w:val="left" w:pos="851"/>
          <w:tab w:val="left" w:pos="1134"/>
        </w:tabs>
        <w:spacing w:before="0" w:beforeAutospacing="0" w:after="0" w:afterAutospacing="0"/>
        <w:ind w:firstLine="709"/>
        <w:jc w:val="both"/>
      </w:pPr>
      <w:r w:rsidRPr="003066AB">
        <w:t xml:space="preserve">- </w:t>
      </w:r>
      <w:r w:rsidRPr="003066AB">
        <w:rPr>
          <w:rStyle w:val="c3"/>
        </w:rPr>
        <w:t xml:space="preserve">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D80DBE" w:rsidRPr="003066AB" w:rsidRDefault="00D80DBE" w:rsidP="00477536">
      <w:pPr>
        <w:ind w:firstLine="709"/>
      </w:pPr>
    </w:p>
    <w:p w:rsidR="00D80DBE" w:rsidRPr="003066AB" w:rsidRDefault="00D80DBE" w:rsidP="00477536">
      <w:pPr>
        <w:ind w:firstLine="709"/>
        <w:jc w:val="center"/>
        <w:rPr>
          <w:b/>
        </w:rPr>
      </w:pPr>
      <w:r>
        <w:rPr>
          <w:b/>
        </w:rPr>
        <w:t>5.</w:t>
      </w:r>
      <w:r w:rsidRPr="003066AB">
        <w:rPr>
          <w:b/>
        </w:rPr>
        <w:t xml:space="preserve"> Методические рекомендации по подготовке таблиц, схем, </w:t>
      </w:r>
      <w:r w:rsidRPr="003066AB">
        <w:rPr>
          <w:b/>
          <w:bCs/>
          <w:iCs/>
        </w:rPr>
        <w:t>графиков</w:t>
      </w:r>
    </w:p>
    <w:p w:rsidR="00D80DBE" w:rsidRPr="003066AB" w:rsidRDefault="00D80DBE" w:rsidP="00477536">
      <w:pPr>
        <w:ind w:firstLine="709"/>
      </w:pPr>
      <w:r w:rsidRPr="003066AB">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D80DBE" w:rsidRPr="003066AB" w:rsidRDefault="00D80DBE" w:rsidP="00477536">
      <w:pPr>
        <w:ind w:firstLine="709"/>
      </w:pPr>
      <w:r w:rsidRPr="003066AB">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D80DBE" w:rsidRPr="003066AB" w:rsidRDefault="00D80DBE" w:rsidP="00477536">
      <w:pPr>
        <w:ind w:firstLine="709"/>
      </w:pPr>
      <w:r w:rsidRPr="003066AB">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D80DBE" w:rsidRPr="003066AB" w:rsidRDefault="00D80DBE" w:rsidP="00477536">
      <w:pPr>
        <w:ind w:firstLine="709"/>
      </w:pPr>
      <w:r w:rsidRPr="003066AB">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монологического высказывания студента </w:t>
      </w:r>
      <w:r w:rsidRPr="003066AB">
        <w:lastRenderedPageBreak/>
        <w:t>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D80DBE" w:rsidRPr="003066AB" w:rsidRDefault="00D80DBE" w:rsidP="00477536">
      <w:pPr>
        <w:ind w:firstLine="709"/>
      </w:pPr>
      <w:r w:rsidRPr="003066AB">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D80DBE" w:rsidRPr="003066AB" w:rsidRDefault="00D80DBE" w:rsidP="00477536">
      <w:pPr>
        <w:ind w:firstLine="709"/>
      </w:pPr>
      <w:r w:rsidRPr="003066AB">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D80DBE" w:rsidRPr="003066AB" w:rsidRDefault="00D80DBE" w:rsidP="00477536">
      <w:pPr>
        <w:ind w:firstLine="709"/>
      </w:pPr>
      <w:r w:rsidRPr="003066AB">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D80DBE" w:rsidRPr="003066AB" w:rsidRDefault="00D80DBE" w:rsidP="00477536">
      <w:pPr>
        <w:ind w:firstLine="709"/>
      </w:pPr>
      <w:r w:rsidRPr="003066AB">
        <w:t xml:space="preserve">Используется в качестве выполнения самостоятельной работы и заполнение тезисных таблиц. </w:t>
      </w:r>
    </w:p>
    <w:p w:rsidR="00D80DBE" w:rsidRPr="003066AB" w:rsidRDefault="00D80DBE" w:rsidP="00477536">
      <w:pPr>
        <w:ind w:firstLine="709"/>
      </w:pPr>
      <w:r w:rsidRPr="003066AB">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D80DBE" w:rsidRPr="003066AB" w:rsidRDefault="00D80DBE" w:rsidP="00477536">
      <w:pPr>
        <w:ind w:firstLine="709"/>
      </w:pPr>
      <w:r w:rsidRPr="003066AB">
        <w:t xml:space="preserve">При этом главные моменты усваиваются намного быстрее, нежели в конспектах. </w:t>
      </w:r>
    </w:p>
    <w:p w:rsidR="00D80DBE" w:rsidRPr="003066AB" w:rsidRDefault="00D80DBE" w:rsidP="00477536">
      <w:pPr>
        <w:ind w:firstLine="709"/>
      </w:pPr>
      <w:r w:rsidRPr="003066AB">
        <w:t>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записей  студентами.</w:t>
      </w:r>
    </w:p>
    <w:p w:rsidR="00D80DBE" w:rsidRPr="003066AB" w:rsidRDefault="00D80DBE" w:rsidP="00477536">
      <w:pPr>
        <w:tabs>
          <w:tab w:val="left" w:pos="284"/>
        </w:tabs>
        <w:ind w:firstLine="709"/>
      </w:pPr>
      <w:r w:rsidRPr="003066AB">
        <w:rPr>
          <w:bCs/>
          <w:iCs/>
        </w:rPr>
        <w:t>Составление сводной (обобщающей) таблицы по теме</w:t>
      </w:r>
      <w:r w:rsidRPr="003066AB">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3066AB">
        <w:softHyphen/>
        <w:t>кость изложения информации характеризует способность к ее свертыванию. В рамках таблицы наглядно отображаются как разделы одной темы (одноплановый материал), так и разделы разных тем (многоплановый материал). Такие таблицы создают</w:t>
      </w:r>
      <w:r w:rsidRPr="003066AB">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sidRPr="003066AB">
        <w:softHyphen/>
        <w:t>вается по качеству знаний в процессе контроля. Оформляется письменно.</w:t>
      </w:r>
    </w:p>
    <w:p w:rsidR="00D80DBE" w:rsidRPr="003066AB" w:rsidRDefault="00D80DBE" w:rsidP="00477536">
      <w:pPr>
        <w:tabs>
          <w:tab w:val="left" w:pos="284"/>
        </w:tabs>
        <w:ind w:firstLine="709"/>
        <w:rPr>
          <w:iCs/>
        </w:rPr>
      </w:pPr>
      <w:r w:rsidRPr="003066AB">
        <w:rPr>
          <w:iCs/>
        </w:rPr>
        <w:t>Задачи  студента:</w:t>
      </w:r>
    </w:p>
    <w:p w:rsidR="00D80DBE" w:rsidRPr="003066AB" w:rsidRDefault="00D80DBE" w:rsidP="00477536">
      <w:pPr>
        <w:tabs>
          <w:tab w:val="left" w:pos="284"/>
        </w:tabs>
        <w:ind w:firstLine="709"/>
      </w:pPr>
      <w:r w:rsidRPr="003066AB">
        <w:t>- изучить информацию по теме;</w:t>
      </w:r>
    </w:p>
    <w:p w:rsidR="00D80DBE" w:rsidRPr="003066AB" w:rsidRDefault="00D80DBE" w:rsidP="00477536">
      <w:pPr>
        <w:tabs>
          <w:tab w:val="left" w:pos="284"/>
        </w:tabs>
        <w:ind w:firstLine="709"/>
      </w:pPr>
      <w:r w:rsidRPr="003066AB">
        <w:t>- выбрать оптимальную форму таблицы;</w:t>
      </w:r>
    </w:p>
    <w:p w:rsidR="00D80DBE" w:rsidRPr="003066AB" w:rsidRDefault="00D80DBE" w:rsidP="00477536">
      <w:pPr>
        <w:tabs>
          <w:tab w:val="left" w:pos="284"/>
        </w:tabs>
        <w:ind w:firstLine="709"/>
      </w:pPr>
      <w:r w:rsidRPr="003066AB">
        <w:t>- информацию представить в сжатом виде и заполнить ею основные графы таблицы;</w:t>
      </w:r>
    </w:p>
    <w:p w:rsidR="00D80DBE" w:rsidRPr="003066AB" w:rsidRDefault="00D80DBE" w:rsidP="00477536">
      <w:pPr>
        <w:tabs>
          <w:tab w:val="left" w:pos="284"/>
        </w:tabs>
        <w:ind w:firstLine="709"/>
      </w:pPr>
      <w:r w:rsidRPr="003066AB">
        <w:t>- пользуясь готовой таблицей, эффективно подготовиться к контролю по заданной теме.</w:t>
      </w:r>
    </w:p>
    <w:p w:rsidR="00D80DBE" w:rsidRPr="003066AB" w:rsidRDefault="00D80DBE" w:rsidP="00477536">
      <w:pPr>
        <w:ind w:firstLine="709"/>
      </w:pPr>
      <w:r w:rsidRPr="003066AB">
        <w:t>Заполнение пропусков в схемах, или самостоятельное составление схем также являются одним из видов самостоятельных работ студентов.</w:t>
      </w:r>
    </w:p>
    <w:p w:rsidR="00D80DBE" w:rsidRPr="003066AB" w:rsidRDefault="00D80DBE" w:rsidP="00477536">
      <w:pPr>
        <w:ind w:firstLine="709"/>
      </w:pPr>
      <w:r w:rsidRPr="003066AB">
        <w:t xml:space="preserve">Эти виды самостоятельных работ можно также определять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w:t>
      </w:r>
      <w:r w:rsidRPr="003066AB">
        <w:lastRenderedPageBreak/>
        <w:t>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D80DBE" w:rsidRPr="003066AB" w:rsidRDefault="00D80DBE" w:rsidP="00477536">
      <w:pPr>
        <w:ind w:firstLine="709"/>
      </w:pPr>
      <w:r w:rsidRPr="003066AB">
        <w:rPr>
          <w:b/>
          <w:bCs/>
          <w:iCs/>
        </w:rPr>
        <w:t xml:space="preserve">Составление схем, иллюстраций (рисунков), графиков, диаграмм </w:t>
      </w:r>
      <w:r w:rsidRPr="003066AB">
        <w:t>– это более простой вид графического способа ото</w:t>
      </w:r>
      <w:r w:rsidRPr="003066AB">
        <w:softHyphen/>
        <w:t>бражения информации . Целью этой работы яв</w:t>
      </w:r>
      <w:r w:rsidRPr="003066AB">
        <w:softHyphen/>
        <w:t>ляется развитие умения студента выделять главные элементы, устанавливать между ними соотношение, отслеживать ход раз</w:t>
      </w:r>
      <w:r w:rsidRPr="003066AB">
        <w:softHyphen/>
        <w:t>вития, изменения какого-либо процесса, явления, соотношения каких-либо величин и т. д. Второстепенные детали описатель</w:t>
      </w:r>
      <w:r w:rsidRPr="003066AB">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3066AB">
        <w:softHyphen/>
        <w:t>бражение действия, что способствует наглядности и, соответ</w:t>
      </w:r>
      <w:r w:rsidRPr="003066AB">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D80DBE" w:rsidRPr="003066AB" w:rsidRDefault="00D80DBE" w:rsidP="00477536">
      <w:pPr>
        <w:ind w:firstLine="709"/>
      </w:pPr>
      <w:r w:rsidRPr="003066AB">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D80DBE" w:rsidRPr="003066AB" w:rsidRDefault="00D80DBE" w:rsidP="00477536">
      <w:pPr>
        <w:tabs>
          <w:tab w:val="left" w:pos="993"/>
        </w:tabs>
        <w:ind w:firstLine="709"/>
        <w:rPr>
          <w:b/>
        </w:rPr>
      </w:pPr>
      <w:r w:rsidRPr="003066AB">
        <w:rPr>
          <w:b/>
          <w:iCs/>
        </w:rPr>
        <w:t>Критерии оценки:</w:t>
      </w:r>
    </w:p>
    <w:p w:rsidR="00D80DBE" w:rsidRPr="003066AB" w:rsidRDefault="00D80DBE" w:rsidP="00477536">
      <w:pPr>
        <w:numPr>
          <w:ilvl w:val="0"/>
          <w:numId w:val="8"/>
        </w:numPr>
        <w:tabs>
          <w:tab w:val="left" w:pos="993"/>
        </w:tabs>
        <w:ind w:left="0" w:firstLine="709"/>
      </w:pPr>
      <w:r w:rsidRPr="003066AB">
        <w:t>соответствие содержания теме;</w:t>
      </w:r>
    </w:p>
    <w:p w:rsidR="00D80DBE" w:rsidRPr="003066AB" w:rsidRDefault="00D80DBE" w:rsidP="00477536">
      <w:pPr>
        <w:numPr>
          <w:ilvl w:val="0"/>
          <w:numId w:val="8"/>
        </w:numPr>
        <w:tabs>
          <w:tab w:val="left" w:pos="993"/>
        </w:tabs>
        <w:ind w:left="0" w:firstLine="709"/>
      </w:pPr>
      <w:r w:rsidRPr="003066AB">
        <w:t>логичность структуры таблицы;</w:t>
      </w:r>
    </w:p>
    <w:p w:rsidR="00D80DBE" w:rsidRPr="003066AB" w:rsidRDefault="00D80DBE" w:rsidP="00477536">
      <w:pPr>
        <w:numPr>
          <w:ilvl w:val="0"/>
          <w:numId w:val="8"/>
        </w:numPr>
        <w:tabs>
          <w:tab w:val="left" w:pos="993"/>
        </w:tabs>
        <w:ind w:left="0" w:firstLine="709"/>
      </w:pPr>
      <w:r w:rsidRPr="003066AB">
        <w:t>правильный отбор информации;</w:t>
      </w:r>
    </w:p>
    <w:p w:rsidR="00D80DBE" w:rsidRPr="003066AB" w:rsidRDefault="00D80DBE" w:rsidP="00477536">
      <w:pPr>
        <w:numPr>
          <w:ilvl w:val="0"/>
          <w:numId w:val="8"/>
        </w:numPr>
        <w:tabs>
          <w:tab w:val="left" w:pos="993"/>
        </w:tabs>
        <w:ind w:left="0" w:firstLine="709"/>
      </w:pPr>
      <w:r w:rsidRPr="003066AB">
        <w:t>наличие обобщающего (систематизирующего, структури</w:t>
      </w:r>
      <w:r w:rsidRPr="003066AB">
        <w:softHyphen/>
        <w:t>рующего, сравнительного) характера изложения информации;</w:t>
      </w:r>
    </w:p>
    <w:p w:rsidR="00D80DBE" w:rsidRPr="003066AB" w:rsidRDefault="00D80DBE" w:rsidP="00477536">
      <w:pPr>
        <w:numPr>
          <w:ilvl w:val="0"/>
          <w:numId w:val="8"/>
        </w:numPr>
        <w:tabs>
          <w:tab w:val="left" w:pos="993"/>
        </w:tabs>
        <w:ind w:left="0" w:firstLine="709"/>
      </w:pPr>
      <w:r w:rsidRPr="003066AB">
        <w:t>соответствие оформления требованиям;</w:t>
      </w:r>
    </w:p>
    <w:p w:rsidR="00D80DBE" w:rsidRPr="003066AB" w:rsidRDefault="00D80DBE" w:rsidP="00477536">
      <w:pPr>
        <w:numPr>
          <w:ilvl w:val="0"/>
          <w:numId w:val="8"/>
        </w:numPr>
        <w:tabs>
          <w:tab w:val="left" w:pos="993"/>
        </w:tabs>
        <w:ind w:left="0" w:firstLine="709"/>
      </w:pPr>
      <w:r w:rsidRPr="003066AB">
        <w:t>работа сдана в срок.</w:t>
      </w:r>
    </w:p>
    <w:p w:rsidR="00D80DBE" w:rsidRPr="003066AB" w:rsidRDefault="00D80DBE" w:rsidP="00477536">
      <w:pPr>
        <w:ind w:firstLine="709"/>
      </w:pPr>
      <w:r w:rsidRPr="003066AB">
        <w:t xml:space="preserve">Для получения оценки преподавателем определяются соответствующие </w:t>
      </w:r>
      <w:r w:rsidRPr="003066AB">
        <w:rPr>
          <w:b/>
        </w:rPr>
        <w:t>критерии характера изложения информации:</w:t>
      </w:r>
    </w:p>
    <w:p w:rsidR="00D80DBE" w:rsidRPr="003066AB" w:rsidRDefault="00D80DBE" w:rsidP="00477536">
      <w:pPr>
        <w:ind w:firstLine="709"/>
      </w:pPr>
      <w:r w:rsidRPr="003066AB">
        <w:t>- выполнение работы на уровне распознавания – знакомство: низкое качество</w:t>
      </w:r>
    </w:p>
    <w:p w:rsidR="00D80DBE" w:rsidRPr="003066AB" w:rsidRDefault="00D80DBE" w:rsidP="00477536">
      <w:pPr>
        <w:ind w:firstLine="709"/>
      </w:pPr>
      <w:r w:rsidRPr="003066AB">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D80DBE" w:rsidRPr="003066AB" w:rsidRDefault="00D80DBE" w:rsidP="00477536">
      <w:pPr>
        <w:ind w:firstLine="709"/>
      </w:pPr>
      <w:r w:rsidRPr="003066AB">
        <w:t>-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и  случайного, у становления сходства и различий - в конечном итоге сопоставление полученной информации с имеющимися знаниями: хорошее качество</w:t>
      </w:r>
    </w:p>
    <w:p w:rsidR="00D80DBE" w:rsidRPr="003066AB" w:rsidRDefault="00D80DBE" w:rsidP="00477536">
      <w:pPr>
        <w:ind w:firstLine="709"/>
      </w:pPr>
      <w:r w:rsidRPr="003066AB">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D80DBE" w:rsidRPr="003066AB" w:rsidRDefault="00D80DBE" w:rsidP="00477536">
      <w:pPr>
        <w:ind w:firstLine="709"/>
      </w:pPr>
    </w:p>
    <w:p w:rsidR="00D80DBE" w:rsidRPr="007C33FB" w:rsidRDefault="00D80DBE" w:rsidP="007C33FB">
      <w:pPr>
        <w:pStyle w:val="a3"/>
        <w:spacing w:before="0" w:beforeAutospacing="0" w:after="0" w:afterAutospacing="0" w:line="360" w:lineRule="auto"/>
        <w:ind w:left="1080"/>
        <w:rPr>
          <w:b/>
          <w:smallCaps/>
        </w:rPr>
      </w:pPr>
      <w:r>
        <w:rPr>
          <w:b/>
          <w:caps/>
        </w:rPr>
        <w:t>6.</w:t>
      </w:r>
      <w:r w:rsidRPr="007C33FB">
        <w:rPr>
          <w:b/>
          <w:smallCaps/>
        </w:rPr>
        <w:t xml:space="preserve">Методические рекомендации по решению </w:t>
      </w:r>
      <w:r>
        <w:rPr>
          <w:b/>
          <w:smallCaps/>
        </w:rPr>
        <w:t>производственных ситуаций</w:t>
      </w:r>
    </w:p>
    <w:p w:rsidR="00D80DBE" w:rsidRDefault="00D80DBE" w:rsidP="004E6985">
      <w:pPr>
        <w:spacing w:line="360" w:lineRule="auto"/>
        <w:ind w:firstLine="851"/>
      </w:pPr>
      <w:r>
        <w:t xml:space="preserve">Способность ставить и реализовывать цели, выходящие за пределы предписанных стандартными требованиями, осознанно оценивать свою деятельность, это важный критерий качества подготовки специалиста. Большое место в работе специалиста занимают задачи аналитического характера. Умение анализировать, оценивать ситуацию и на основе этого анализа принимать правильное решение — неотъемлемое качество каждого руководителя. </w:t>
      </w:r>
    </w:p>
    <w:p w:rsidR="00D80DBE" w:rsidRDefault="00D80DBE" w:rsidP="004E6985">
      <w:pPr>
        <w:spacing w:line="360" w:lineRule="auto"/>
        <w:ind w:firstLine="851"/>
      </w:pPr>
      <w:r>
        <w:t>При выполнении выделяются</w:t>
      </w:r>
      <w:r w:rsidRPr="00A31193">
        <w:t xml:space="preserve"> следующие этапы.</w:t>
      </w:r>
    </w:p>
    <w:p w:rsidR="00D80DBE" w:rsidRDefault="00D80DBE" w:rsidP="004E6985">
      <w:pPr>
        <w:spacing w:line="360" w:lineRule="auto"/>
        <w:ind w:firstLine="851"/>
      </w:pPr>
      <w:r>
        <w:lastRenderedPageBreak/>
        <w:t>На первом этапе уточняются объекты, цель и задачи.</w:t>
      </w:r>
    </w:p>
    <w:p w:rsidR="00D80DBE" w:rsidRDefault="00D80DBE" w:rsidP="004E6985">
      <w:pPr>
        <w:spacing w:line="360" w:lineRule="auto"/>
        <w:ind w:firstLine="851"/>
      </w:pPr>
      <w:r>
        <w:t xml:space="preserve">На втором этапе собирается необходимая информация. </w:t>
      </w:r>
    </w:p>
    <w:p w:rsidR="00D80DBE" w:rsidRDefault="00D80DBE" w:rsidP="004E6985">
      <w:pPr>
        <w:spacing w:line="360" w:lineRule="auto"/>
        <w:ind w:firstLine="851"/>
      </w:pPr>
      <w:r>
        <w:t>На четвертом этапе проводится изучение, обобщение информации.</w:t>
      </w:r>
    </w:p>
    <w:p w:rsidR="00D80DBE" w:rsidRDefault="00D80DBE" w:rsidP="004E6985">
      <w:pPr>
        <w:spacing w:line="360" w:lineRule="auto"/>
        <w:ind w:firstLine="851"/>
      </w:pPr>
      <w:r>
        <w:t>На пятом этапе делаются выводы.</w:t>
      </w:r>
    </w:p>
    <w:p w:rsidR="00D80DBE" w:rsidRDefault="00D80DBE" w:rsidP="004E6985">
      <w:pPr>
        <w:spacing w:line="360" w:lineRule="auto"/>
        <w:ind w:firstLine="851"/>
      </w:pPr>
    </w:p>
    <w:p w:rsidR="00D80DBE" w:rsidRPr="008D249D" w:rsidRDefault="00D80DBE"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D80DBE" w:rsidRPr="008D249D" w:rsidSect="00280CE9">
          <w:footerReference w:type="default" r:id="rId10"/>
          <w:pgSz w:w="11906" w:h="16838"/>
          <w:pgMar w:top="1134" w:right="850" w:bottom="1134" w:left="1701" w:header="709" w:footer="709" w:gutter="0"/>
          <w:pgNumType w:start="6"/>
          <w:cols w:space="720"/>
          <w:docGrid w:linePitch="326"/>
        </w:sectPr>
      </w:pPr>
    </w:p>
    <w:p w:rsidR="00D80DBE" w:rsidRDefault="00D80DBE" w:rsidP="00AE2DCC">
      <w:pPr>
        <w:jc w:val="center"/>
        <w:rPr>
          <w:color w:val="000000"/>
        </w:rPr>
      </w:pPr>
      <w:r>
        <w:rPr>
          <w:color w:val="000000"/>
        </w:rPr>
        <w:lastRenderedPageBreak/>
        <w:t>Список литературы</w:t>
      </w:r>
    </w:p>
    <w:p w:rsidR="00D80DBE" w:rsidRDefault="00D80DBE" w:rsidP="0047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115999">
        <w:rPr>
          <w:bCs/>
        </w:rPr>
        <w:t xml:space="preserve">Основные источники: </w:t>
      </w:r>
    </w:p>
    <w:p w:rsidR="00D80DBE" w:rsidRDefault="00D80DBE" w:rsidP="0047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1. </w:t>
      </w:r>
      <w:r w:rsidRPr="00066E85">
        <w:rPr>
          <w:bCs/>
        </w:rPr>
        <w:t>Драчева Е.Л.</w:t>
      </w:r>
      <w:r>
        <w:rPr>
          <w:bCs/>
        </w:rPr>
        <w:t xml:space="preserve"> </w:t>
      </w:r>
      <w:r w:rsidRPr="00066E85">
        <w:rPr>
          <w:bCs/>
        </w:rPr>
        <w:t>Менеджмент: учебник / Е.Л. Драчева, Л.И. Юликов. - 16-е изд</w:t>
      </w:r>
      <w:r>
        <w:rPr>
          <w:bCs/>
        </w:rPr>
        <w:t>., стер. - М.: ИЦ Академия, 2017</w:t>
      </w:r>
      <w:r w:rsidRPr="00066E85">
        <w:rPr>
          <w:bCs/>
        </w:rPr>
        <w:t xml:space="preserve"> - 304 с. - (Профессиональное образование).</w:t>
      </w:r>
    </w:p>
    <w:p w:rsidR="00D80DBE" w:rsidRPr="00066E85" w:rsidRDefault="00D80DBE" w:rsidP="00477536">
      <w:pPr>
        <w:shd w:val="clear" w:color="auto" w:fill="FFFFFF"/>
        <w:ind w:firstLine="709"/>
        <w:jc w:val="both"/>
        <w:rPr>
          <w:bCs/>
        </w:rPr>
      </w:pPr>
      <w:r>
        <w:rPr>
          <w:bCs/>
        </w:rPr>
        <w:t>2.</w:t>
      </w:r>
      <w:r w:rsidRPr="00F241DA">
        <w:rPr>
          <w:bCs/>
        </w:rPr>
        <w:t xml:space="preserve"> </w:t>
      </w:r>
      <w:r w:rsidRPr="00066E85">
        <w:rPr>
          <w:bCs/>
        </w:rPr>
        <w:t>Драчева Е.Л.</w:t>
      </w:r>
      <w:r>
        <w:rPr>
          <w:bCs/>
        </w:rPr>
        <w:t xml:space="preserve"> </w:t>
      </w:r>
      <w:r w:rsidRPr="00066E85">
        <w:rPr>
          <w:bCs/>
        </w:rPr>
        <w:t>Менеджмент:</w:t>
      </w:r>
      <w:r>
        <w:rPr>
          <w:bCs/>
        </w:rPr>
        <w:t>практикум: учеб. Пособие для студ. учреждений сред. Проф. Образования/</w:t>
      </w:r>
      <w:r w:rsidRPr="00F241DA">
        <w:rPr>
          <w:bCs/>
        </w:rPr>
        <w:t xml:space="preserve"> </w:t>
      </w:r>
      <w:r w:rsidRPr="00066E85">
        <w:rPr>
          <w:bCs/>
        </w:rPr>
        <w:t>Е.Л. Драчева, Л.И. Юликов</w:t>
      </w:r>
      <w:r>
        <w:rPr>
          <w:bCs/>
        </w:rPr>
        <w:t>.- 2-е изд.,- М.6 Изд.: ИЦ Академия, 2017</w:t>
      </w:r>
      <w:r w:rsidRPr="00066E85">
        <w:rPr>
          <w:bCs/>
        </w:rPr>
        <w:t xml:space="preserve"> - 304 с.</w:t>
      </w:r>
      <w:r>
        <w:rPr>
          <w:bCs/>
        </w:rPr>
        <w:t xml:space="preserve">. </w:t>
      </w:r>
    </w:p>
    <w:p w:rsidR="00D80DBE" w:rsidRPr="00066E85" w:rsidRDefault="00D80DBE" w:rsidP="00477536">
      <w:pPr>
        <w:shd w:val="clear" w:color="auto" w:fill="FFFFFF"/>
        <w:ind w:firstLine="709"/>
        <w:jc w:val="both"/>
        <w:rPr>
          <w:bCs/>
        </w:rPr>
      </w:pPr>
      <w:r w:rsidRPr="00066E85">
        <w:rPr>
          <w:bCs/>
        </w:rPr>
        <w:t>Дополнительные источники:</w:t>
      </w:r>
    </w:p>
    <w:p w:rsidR="00D80DBE" w:rsidRDefault="00D80DBE" w:rsidP="0047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1.</w:t>
      </w:r>
      <w:r w:rsidRPr="00066E85">
        <w:rPr>
          <w:bCs/>
        </w:rPr>
        <w:t>Казначевская Г.Б.</w:t>
      </w:r>
      <w:r>
        <w:rPr>
          <w:bCs/>
        </w:rPr>
        <w:t xml:space="preserve"> </w:t>
      </w:r>
      <w:r w:rsidRPr="00066E85">
        <w:rPr>
          <w:bCs/>
        </w:rPr>
        <w:t>Менеджмент: учебник / Г.Б. Казначевская. - 14 -е изд.,доп. и перераб. - Ростов н/Д: Феникс, 2013. - 347 с. - (Среднее профессиональное образование).</w:t>
      </w:r>
    </w:p>
    <w:p w:rsidR="00D80DBE" w:rsidRPr="00066E85" w:rsidRDefault="00D80DBE" w:rsidP="0047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2. </w:t>
      </w:r>
      <w:r w:rsidRPr="00066E85">
        <w:rPr>
          <w:bCs/>
        </w:rPr>
        <w:t>Драчева Е.Л.</w:t>
      </w:r>
      <w:r>
        <w:rPr>
          <w:bCs/>
        </w:rPr>
        <w:t xml:space="preserve"> </w:t>
      </w:r>
      <w:r w:rsidRPr="00066E85">
        <w:rPr>
          <w:bCs/>
        </w:rPr>
        <w:t>Менеджмент: учебник / Е.Л. Драчева. - 15 -е изд., стер. - М.: ИЦ Академия, 2014. - 304 с. - (Профессиональное образование).</w:t>
      </w:r>
    </w:p>
    <w:p w:rsidR="00D80DBE" w:rsidRPr="00066E85" w:rsidRDefault="00D80DBE" w:rsidP="0047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Pr>
          <w:bCs/>
        </w:rPr>
        <w:t xml:space="preserve">3. </w:t>
      </w:r>
      <w:r w:rsidRPr="00066E85">
        <w:rPr>
          <w:bCs/>
        </w:rPr>
        <w:t>Косьмин А.Д.</w:t>
      </w:r>
      <w:r>
        <w:rPr>
          <w:bCs/>
        </w:rPr>
        <w:t xml:space="preserve"> </w:t>
      </w:r>
      <w:r w:rsidRPr="00066E85">
        <w:rPr>
          <w:bCs/>
        </w:rPr>
        <w:t>Менеджмент: учебник / А.Д. Косьмин, Н.В. Свинтицкий, Н.В. Свинтицкий, Е.А. Косьмина. - 7-е изд., стер. - М.: ИЦ Академия, 2016 - 208 с. - (Профессиональное образование).</w:t>
      </w:r>
    </w:p>
    <w:p w:rsidR="00D80DBE" w:rsidRDefault="00D80DBE" w:rsidP="00477536">
      <w:pPr>
        <w:shd w:val="clear" w:color="auto" w:fill="FFFFFF"/>
        <w:ind w:firstLine="709"/>
        <w:jc w:val="both"/>
        <w:rPr>
          <w:bCs/>
        </w:rPr>
      </w:pPr>
    </w:p>
    <w:p w:rsidR="00D80DBE" w:rsidRDefault="00D80DBE" w:rsidP="00477536">
      <w:pPr>
        <w:shd w:val="clear" w:color="auto" w:fill="FFFFFF"/>
        <w:ind w:firstLine="709"/>
        <w:jc w:val="both"/>
        <w:rPr>
          <w:bCs/>
        </w:rPr>
      </w:pPr>
      <w:r>
        <w:rPr>
          <w:bCs/>
        </w:rPr>
        <w:t>Интернет-ресурсы:</w:t>
      </w:r>
    </w:p>
    <w:p w:rsidR="00D80DBE" w:rsidRPr="00066E85" w:rsidRDefault="00D80DBE" w:rsidP="00477536">
      <w:pPr>
        <w:shd w:val="clear" w:color="auto" w:fill="FFFFFF"/>
        <w:ind w:firstLine="709"/>
        <w:jc w:val="both"/>
        <w:rPr>
          <w:bCs/>
        </w:rPr>
      </w:pPr>
      <w:r w:rsidRPr="00066E85">
        <w:rPr>
          <w:bCs/>
        </w:rPr>
        <w:t xml:space="preserve">1Информационно-правовой портал системы «ГАРАНТ» [Электронный ресурс] – Режим доступа : </w:t>
      </w:r>
      <w:hyperlink r:id="rId11" w:history="1">
        <w:r w:rsidRPr="00066E85">
          <w:rPr>
            <w:bCs/>
          </w:rPr>
          <w:t>http://www.garant.ru/</w:t>
        </w:r>
      </w:hyperlink>
    </w:p>
    <w:p w:rsidR="00D80DBE" w:rsidRPr="00066E85" w:rsidRDefault="00D80DBE" w:rsidP="00477536">
      <w:pPr>
        <w:ind w:firstLine="709"/>
        <w:jc w:val="both"/>
        <w:rPr>
          <w:bCs/>
        </w:rPr>
      </w:pPr>
      <w:r w:rsidRPr="00066E85">
        <w:rPr>
          <w:bCs/>
        </w:rPr>
        <w:t>2.Официальный сайт компании «Консультант Плюс». [Электронный ресурс] – Режим доступа: http://www.consultant.ru/</w:t>
      </w:r>
    </w:p>
    <w:p w:rsidR="00D80DBE" w:rsidRDefault="00D80DBE" w:rsidP="00477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p>
    <w:p w:rsidR="00D80DBE" w:rsidRDefault="00D80DBE" w:rsidP="00AE2DCC">
      <w:pPr>
        <w:jc w:val="center"/>
        <w:rPr>
          <w:color w:val="000000"/>
        </w:rPr>
      </w:pPr>
    </w:p>
    <w:sectPr w:rsidR="00D80DBE" w:rsidSect="004C07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DBE" w:rsidRDefault="00D80DBE" w:rsidP="005C5D15">
      <w:r>
        <w:separator/>
      </w:r>
    </w:p>
  </w:endnote>
  <w:endnote w:type="continuationSeparator" w:id="0">
    <w:p w:rsidR="00D80DBE" w:rsidRDefault="00D80DBE" w:rsidP="005C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BE" w:rsidRDefault="00D80DBE" w:rsidP="007C33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80DBE" w:rsidRDefault="00D80DBE" w:rsidP="00EF4101">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BE" w:rsidRDefault="00D80DBE" w:rsidP="007C33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60E2">
      <w:rPr>
        <w:rStyle w:val="ab"/>
        <w:noProof/>
      </w:rPr>
      <w:t>1</w:t>
    </w:r>
    <w:r>
      <w:rPr>
        <w:rStyle w:val="ab"/>
      </w:rPr>
      <w:fldChar w:fldCharType="end"/>
    </w:r>
  </w:p>
  <w:p w:rsidR="00D80DBE" w:rsidRDefault="00D80DBE" w:rsidP="00EF4101">
    <w:pPr>
      <w:pStyle w:val="a9"/>
      <w:ind w:right="360"/>
      <w:jc w:val="center"/>
    </w:pPr>
  </w:p>
  <w:p w:rsidR="00D80DBE" w:rsidRDefault="00D80DBE">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BE" w:rsidRDefault="00D80DBE" w:rsidP="007C33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60E2">
      <w:rPr>
        <w:rStyle w:val="ab"/>
        <w:noProof/>
      </w:rPr>
      <w:t>5</w:t>
    </w:r>
    <w:r>
      <w:rPr>
        <w:rStyle w:val="ab"/>
      </w:rPr>
      <w:fldChar w:fldCharType="end"/>
    </w:r>
  </w:p>
  <w:p w:rsidR="00D80DBE" w:rsidRDefault="00D80DBE" w:rsidP="00EF4101">
    <w:pPr>
      <w:pStyle w:val="a9"/>
      <w:ind w:right="360"/>
      <w:jc w:val="center"/>
    </w:pPr>
  </w:p>
  <w:p w:rsidR="00D80DBE" w:rsidRDefault="00D80DBE">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DBE" w:rsidRDefault="00D80DBE" w:rsidP="007C33F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60E2">
      <w:rPr>
        <w:rStyle w:val="ab"/>
        <w:noProof/>
      </w:rPr>
      <w:t>6</w:t>
    </w:r>
    <w:r>
      <w:rPr>
        <w:rStyle w:val="ab"/>
      </w:rPr>
      <w:fldChar w:fldCharType="end"/>
    </w:r>
  </w:p>
  <w:p w:rsidR="00D80DBE" w:rsidRDefault="00D80DBE" w:rsidP="00EF4101">
    <w:pPr>
      <w:pStyle w:val="a9"/>
      <w:ind w:right="360"/>
      <w:jc w:val="center"/>
    </w:pPr>
  </w:p>
  <w:p w:rsidR="00D80DBE" w:rsidRDefault="00D80DB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DBE" w:rsidRDefault="00D80DBE" w:rsidP="005C5D15">
      <w:r>
        <w:separator/>
      </w:r>
    </w:p>
  </w:footnote>
  <w:footnote w:type="continuationSeparator" w:id="0">
    <w:p w:rsidR="00D80DBE" w:rsidRDefault="00D80DBE" w:rsidP="005C5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4BBE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E0CCE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34EE6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EF26F2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28C26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68A0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4A96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06B0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DC7A0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3A81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412FE"/>
    <w:multiLevelType w:val="hybridMultilevel"/>
    <w:tmpl w:val="917E23C4"/>
    <w:lvl w:ilvl="0" w:tplc="C632E9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160D2CE8"/>
    <w:multiLevelType w:val="hybridMultilevel"/>
    <w:tmpl w:val="AA8A218A"/>
    <w:lvl w:ilvl="0" w:tplc="71F8C2F4">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32AA7303"/>
    <w:multiLevelType w:val="hybridMultilevel"/>
    <w:tmpl w:val="D324CD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396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337B3D65"/>
    <w:multiLevelType w:val="hybridMultilevel"/>
    <w:tmpl w:val="24E238E0"/>
    <w:lvl w:ilvl="0" w:tplc="C632E96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7861E2"/>
    <w:multiLevelType w:val="multilevel"/>
    <w:tmpl w:val="CAFE0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F7069"/>
    <w:multiLevelType w:val="multilevel"/>
    <w:tmpl w:val="7AC0ACA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17"/>
  </w:num>
  <w:num w:numId="3">
    <w:abstractNumId w:val="11"/>
  </w:num>
  <w:num w:numId="4">
    <w:abstractNumId w:val="16"/>
  </w:num>
  <w:num w:numId="5">
    <w:abstractNumId w:val="13"/>
  </w:num>
  <w:num w:numId="6">
    <w:abstractNumId w:val="10"/>
  </w:num>
  <w:num w:numId="7">
    <w:abstractNumId w:val="14"/>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DF8"/>
    <w:rsid w:val="000070FE"/>
    <w:rsid w:val="00023F1C"/>
    <w:rsid w:val="0004133F"/>
    <w:rsid w:val="00066E85"/>
    <w:rsid w:val="0006731F"/>
    <w:rsid w:val="00075C35"/>
    <w:rsid w:val="000855C6"/>
    <w:rsid w:val="00093CF1"/>
    <w:rsid w:val="000C7009"/>
    <w:rsid w:val="000F424D"/>
    <w:rsid w:val="00115999"/>
    <w:rsid w:val="001314CB"/>
    <w:rsid w:val="001423EC"/>
    <w:rsid w:val="00142DDA"/>
    <w:rsid w:val="00165B5A"/>
    <w:rsid w:val="00176EA4"/>
    <w:rsid w:val="001C16BE"/>
    <w:rsid w:val="00216684"/>
    <w:rsid w:val="00225841"/>
    <w:rsid w:val="00245080"/>
    <w:rsid w:val="00262169"/>
    <w:rsid w:val="00280CE9"/>
    <w:rsid w:val="00292191"/>
    <w:rsid w:val="002C452F"/>
    <w:rsid w:val="002F7F57"/>
    <w:rsid w:val="003066AB"/>
    <w:rsid w:val="00321598"/>
    <w:rsid w:val="00332A28"/>
    <w:rsid w:val="0035196A"/>
    <w:rsid w:val="003A60E2"/>
    <w:rsid w:val="003F387F"/>
    <w:rsid w:val="004015E2"/>
    <w:rsid w:val="00405484"/>
    <w:rsid w:val="00477536"/>
    <w:rsid w:val="00495A64"/>
    <w:rsid w:val="004C074A"/>
    <w:rsid w:val="004D4F13"/>
    <w:rsid w:val="004D6A15"/>
    <w:rsid w:val="004E6985"/>
    <w:rsid w:val="005233B4"/>
    <w:rsid w:val="005414AB"/>
    <w:rsid w:val="005617C3"/>
    <w:rsid w:val="00580FE6"/>
    <w:rsid w:val="0058453D"/>
    <w:rsid w:val="005C5D15"/>
    <w:rsid w:val="00655C24"/>
    <w:rsid w:val="00665316"/>
    <w:rsid w:val="00666C2C"/>
    <w:rsid w:val="006727BD"/>
    <w:rsid w:val="006A01CA"/>
    <w:rsid w:val="00717B49"/>
    <w:rsid w:val="00744AC2"/>
    <w:rsid w:val="007618C0"/>
    <w:rsid w:val="007A121A"/>
    <w:rsid w:val="007C33FB"/>
    <w:rsid w:val="007C6338"/>
    <w:rsid w:val="008D249D"/>
    <w:rsid w:val="008D4BE3"/>
    <w:rsid w:val="008E32CE"/>
    <w:rsid w:val="008F71E6"/>
    <w:rsid w:val="00912D02"/>
    <w:rsid w:val="00917C09"/>
    <w:rsid w:val="009352A9"/>
    <w:rsid w:val="009B7840"/>
    <w:rsid w:val="009D335F"/>
    <w:rsid w:val="00A31193"/>
    <w:rsid w:val="00AB45A2"/>
    <w:rsid w:val="00AE2DCC"/>
    <w:rsid w:val="00AF5E65"/>
    <w:rsid w:val="00B4092D"/>
    <w:rsid w:val="00B50BFD"/>
    <w:rsid w:val="00B53DB2"/>
    <w:rsid w:val="00BA1A1C"/>
    <w:rsid w:val="00BF1D77"/>
    <w:rsid w:val="00BF3EC5"/>
    <w:rsid w:val="00C12B2E"/>
    <w:rsid w:val="00C130F5"/>
    <w:rsid w:val="00C364E4"/>
    <w:rsid w:val="00C47C3F"/>
    <w:rsid w:val="00C6251C"/>
    <w:rsid w:val="00C71E73"/>
    <w:rsid w:val="00C72B91"/>
    <w:rsid w:val="00CC1E23"/>
    <w:rsid w:val="00CF3D35"/>
    <w:rsid w:val="00D423B1"/>
    <w:rsid w:val="00D80DBE"/>
    <w:rsid w:val="00D91652"/>
    <w:rsid w:val="00DA6DF8"/>
    <w:rsid w:val="00DC676D"/>
    <w:rsid w:val="00DD5C80"/>
    <w:rsid w:val="00DF2C23"/>
    <w:rsid w:val="00E13715"/>
    <w:rsid w:val="00E1694A"/>
    <w:rsid w:val="00E31521"/>
    <w:rsid w:val="00EC4D49"/>
    <w:rsid w:val="00ED687B"/>
    <w:rsid w:val="00EF4101"/>
    <w:rsid w:val="00F241DA"/>
    <w:rsid w:val="00F2485D"/>
    <w:rsid w:val="00F5717D"/>
    <w:rsid w:val="00F621A0"/>
    <w:rsid w:val="00FA244C"/>
    <w:rsid w:val="00FC4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614B2B"/>
  <w15:docId w15:val="{03EF0701-D014-41E9-8998-A2184A403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BE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D4BE3"/>
    <w:pPr>
      <w:autoSpaceDE w:val="0"/>
      <w:autoSpaceDN w:val="0"/>
      <w:adjustRightInd w:val="0"/>
    </w:pPr>
    <w:rPr>
      <w:rFonts w:ascii="Courier New" w:eastAsia="Times New Roman" w:hAnsi="Courier New" w:cs="Courier New"/>
      <w:sz w:val="20"/>
      <w:szCs w:val="20"/>
    </w:rPr>
  </w:style>
  <w:style w:type="paragraph" w:customStyle="1" w:styleId="consplusnonformatcxspmiddle">
    <w:name w:val="consplusnonformatcxspmiddle"/>
    <w:basedOn w:val="a"/>
    <w:uiPriority w:val="99"/>
    <w:rsid w:val="008D4BE3"/>
    <w:pPr>
      <w:spacing w:before="100" w:beforeAutospacing="1" w:after="100" w:afterAutospacing="1"/>
    </w:pPr>
  </w:style>
  <w:style w:type="paragraph" w:customStyle="1" w:styleId="consplusnonformatcxsplast">
    <w:name w:val="consplusnonformatcxsplast"/>
    <w:basedOn w:val="a"/>
    <w:uiPriority w:val="99"/>
    <w:rsid w:val="008D4BE3"/>
    <w:pPr>
      <w:spacing w:before="100" w:beforeAutospacing="1" w:after="100" w:afterAutospacing="1"/>
    </w:pPr>
  </w:style>
  <w:style w:type="character" w:customStyle="1" w:styleId="FontStyle25">
    <w:name w:val="Font Style25"/>
    <w:uiPriority w:val="99"/>
    <w:rsid w:val="008D4BE3"/>
    <w:rPr>
      <w:rFonts w:ascii="Times New Roman" w:hAnsi="Times New Roman"/>
      <w:sz w:val="26"/>
    </w:rPr>
  </w:style>
  <w:style w:type="paragraph" w:styleId="a3">
    <w:name w:val="Normal (Web)"/>
    <w:basedOn w:val="a"/>
    <w:uiPriority w:val="99"/>
    <w:rsid w:val="008D4BE3"/>
    <w:pPr>
      <w:spacing w:before="100" w:beforeAutospacing="1" w:after="100" w:afterAutospacing="1"/>
    </w:pPr>
  </w:style>
  <w:style w:type="paragraph" w:styleId="2">
    <w:name w:val="Body Text 2"/>
    <w:basedOn w:val="a"/>
    <w:link w:val="20"/>
    <w:uiPriority w:val="99"/>
    <w:rsid w:val="008D4BE3"/>
    <w:pPr>
      <w:spacing w:after="120" w:line="480" w:lineRule="auto"/>
    </w:pPr>
  </w:style>
  <w:style w:type="character" w:customStyle="1" w:styleId="20">
    <w:name w:val="Основной текст 2 Знак"/>
    <w:basedOn w:val="a0"/>
    <w:link w:val="2"/>
    <w:uiPriority w:val="99"/>
    <w:locked/>
    <w:rsid w:val="008D4BE3"/>
    <w:rPr>
      <w:rFonts w:ascii="Times New Roman" w:hAnsi="Times New Roman" w:cs="Times New Roman"/>
      <w:sz w:val="24"/>
      <w:szCs w:val="24"/>
      <w:lang w:eastAsia="ru-RU"/>
    </w:rPr>
  </w:style>
  <w:style w:type="paragraph" w:customStyle="1" w:styleId="htmlparagraph">
    <w:name w:val="html_paragraph"/>
    <w:basedOn w:val="a"/>
    <w:uiPriority w:val="99"/>
    <w:rsid w:val="008D4BE3"/>
    <w:pPr>
      <w:ind w:firstLine="720"/>
      <w:jc w:val="both"/>
    </w:pPr>
  </w:style>
  <w:style w:type="paragraph" w:styleId="a4">
    <w:name w:val="Balloon Text"/>
    <w:basedOn w:val="a"/>
    <w:link w:val="a5"/>
    <w:uiPriority w:val="99"/>
    <w:semiHidden/>
    <w:rsid w:val="008D4BE3"/>
    <w:rPr>
      <w:rFonts w:ascii="Tahoma" w:hAnsi="Tahoma" w:cs="Tahoma"/>
      <w:sz w:val="16"/>
      <w:szCs w:val="16"/>
    </w:rPr>
  </w:style>
  <w:style w:type="character" w:customStyle="1" w:styleId="a5">
    <w:name w:val="Текст выноски Знак"/>
    <w:basedOn w:val="a0"/>
    <w:link w:val="a4"/>
    <w:uiPriority w:val="99"/>
    <w:semiHidden/>
    <w:locked/>
    <w:rsid w:val="008D4BE3"/>
    <w:rPr>
      <w:rFonts w:ascii="Tahoma" w:hAnsi="Tahoma" w:cs="Tahoma"/>
      <w:sz w:val="16"/>
      <w:szCs w:val="16"/>
      <w:lang w:eastAsia="ru-RU"/>
    </w:rPr>
  </w:style>
  <w:style w:type="paragraph" w:customStyle="1" w:styleId="Style1">
    <w:name w:val="Style1"/>
    <w:basedOn w:val="a"/>
    <w:uiPriority w:val="99"/>
    <w:rsid w:val="008D4BE3"/>
    <w:pPr>
      <w:widowControl w:val="0"/>
      <w:autoSpaceDE w:val="0"/>
      <w:autoSpaceDN w:val="0"/>
      <w:adjustRightInd w:val="0"/>
    </w:pPr>
  </w:style>
  <w:style w:type="character" w:customStyle="1" w:styleId="FontStyle11">
    <w:name w:val="Font Style11"/>
    <w:uiPriority w:val="99"/>
    <w:rsid w:val="008D4BE3"/>
    <w:rPr>
      <w:rFonts w:ascii="Times New Roman" w:hAnsi="Times New Roman"/>
      <w:b/>
      <w:sz w:val="16"/>
    </w:rPr>
  </w:style>
  <w:style w:type="character" w:styleId="a6">
    <w:name w:val="Hyperlink"/>
    <w:basedOn w:val="a0"/>
    <w:uiPriority w:val="99"/>
    <w:rsid w:val="00075C35"/>
    <w:rPr>
      <w:rFonts w:cs="Times New Roman"/>
      <w:color w:val="0000FF"/>
      <w:u w:val="single"/>
    </w:rPr>
  </w:style>
  <w:style w:type="paragraph" w:styleId="a7">
    <w:name w:val="header"/>
    <w:basedOn w:val="a"/>
    <w:link w:val="a8"/>
    <w:uiPriority w:val="99"/>
    <w:rsid w:val="005C5D15"/>
    <w:pPr>
      <w:tabs>
        <w:tab w:val="center" w:pos="4677"/>
        <w:tab w:val="right" w:pos="9355"/>
      </w:tabs>
    </w:pPr>
  </w:style>
  <w:style w:type="character" w:customStyle="1" w:styleId="a8">
    <w:name w:val="Верхний колонтитул Знак"/>
    <w:basedOn w:val="a0"/>
    <w:link w:val="a7"/>
    <w:uiPriority w:val="99"/>
    <w:locked/>
    <w:rsid w:val="005C5D15"/>
    <w:rPr>
      <w:rFonts w:ascii="Times New Roman" w:hAnsi="Times New Roman" w:cs="Times New Roman"/>
      <w:sz w:val="24"/>
      <w:szCs w:val="24"/>
      <w:lang w:eastAsia="ru-RU"/>
    </w:rPr>
  </w:style>
  <w:style w:type="paragraph" w:styleId="a9">
    <w:name w:val="footer"/>
    <w:basedOn w:val="a"/>
    <w:link w:val="aa"/>
    <w:uiPriority w:val="99"/>
    <w:rsid w:val="005C5D15"/>
    <w:pPr>
      <w:tabs>
        <w:tab w:val="center" w:pos="4677"/>
        <w:tab w:val="right" w:pos="9355"/>
      </w:tabs>
    </w:pPr>
  </w:style>
  <w:style w:type="character" w:customStyle="1" w:styleId="aa">
    <w:name w:val="Нижний колонтитул Знак"/>
    <w:basedOn w:val="a0"/>
    <w:link w:val="a9"/>
    <w:uiPriority w:val="99"/>
    <w:locked/>
    <w:rsid w:val="005C5D15"/>
    <w:rPr>
      <w:rFonts w:ascii="Times New Roman" w:hAnsi="Times New Roman" w:cs="Times New Roman"/>
      <w:sz w:val="24"/>
      <w:szCs w:val="24"/>
      <w:lang w:eastAsia="ru-RU"/>
    </w:rPr>
  </w:style>
  <w:style w:type="paragraph" w:customStyle="1" w:styleId="1">
    <w:name w:val="Абзац списка1"/>
    <w:basedOn w:val="a"/>
    <w:uiPriority w:val="99"/>
    <w:rsid w:val="00477536"/>
    <w:pPr>
      <w:ind w:left="720"/>
      <w:contextualSpacing/>
    </w:pPr>
    <w:rPr>
      <w:rFonts w:eastAsia="Calibri"/>
    </w:rPr>
  </w:style>
  <w:style w:type="character" w:customStyle="1" w:styleId="c3">
    <w:name w:val="c3"/>
    <w:basedOn w:val="a0"/>
    <w:uiPriority w:val="99"/>
    <w:rsid w:val="00477536"/>
    <w:rPr>
      <w:rFonts w:cs="Times New Roman"/>
    </w:rPr>
  </w:style>
  <w:style w:type="character" w:styleId="ab">
    <w:name w:val="page number"/>
    <w:basedOn w:val="a0"/>
    <w:uiPriority w:val="99"/>
    <w:rsid w:val="00EF41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ru/" TargetMode="Externa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14</Pages>
  <Words>3946</Words>
  <Characters>22496</Characters>
  <Application>Microsoft Office Word</Application>
  <DocSecurity>0</DocSecurity>
  <Lines>187</Lines>
  <Paragraphs>52</Paragraphs>
  <ScaleCrop>false</ScaleCrop>
  <Company/>
  <LinksUpToDate>false</LinksUpToDate>
  <CharactersWithSpaces>26390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dc:creator>
  <cp:keywords/>
  <dc:description/>
  <cp:lastModifiedBy>Карсаков Олег Геннадьевич</cp:lastModifiedBy>
  <cp:revision>15</cp:revision>
  <dcterms:created xsi:type="dcterms:W3CDTF">2018-01-23T21:30:00Z</dcterms:created>
  <dcterms:modified xsi:type="dcterms:W3CDTF">2021-10-04T13:44:00Z</dcterms:modified>
</cp:coreProperties>
</file>