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CFC" w:rsidRPr="00453A41" w:rsidRDefault="00BC3CFC" w:rsidP="0069252C">
      <w:pPr>
        <w:jc w:val="center"/>
        <w:rPr>
          <w:b/>
          <w:sz w:val="28"/>
          <w:szCs w:val="28"/>
        </w:rPr>
      </w:pPr>
    </w:p>
    <w:p w:rsidR="003B233A" w:rsidRDefault="00BC3CFC" w:rsidP="003B233A">
      <w:pPr>
        <w:widowControl w:val="0"/>
        <w:ind w:firstLine="539"/>
        <w:jc w:val="center"/>
        <w:rPr>
          <w:sz w:val="22"/>
        </w:rPr>
      </w:pPr>
      <w:r w:rsidRPr="003B233A">
        <w:rPr>
          <w:sz w:val="22"/>
        </w:rPr>
        <w:t xml:space="preserve">Государственное автономное  профессиональное образовательное учреждение </w:t>
      </w:r>
    </w:p>
    <w:p w:rsidR="00BC3CFC" w:rsidRPr="003B233A" w:rsidRDefault="00BC3CFC" w:rsidP="003B233A">
      <w:pPr>
        <w:widowControl w:val="0"/>
        <w:ind w:firstLine="539"/>
        <w:jc w:val="center"/>
        <w:rPr>
          <w:sz w:val="22"/>
        </w:rPr>
      </w:pPr>
      <w:r w:rsidRPr="003B233A">
        <w:rPr>
          <w:sz w:val="22"/>
        </w:rPr>
        <w:t xml:space="preserve">Чувашской Республики  </w:t>
      </w:r>
    </w:p>
    <w:p w:rsidR="003B233A" w:rsidRDefault="00BC3CFC" w:rsidP="003B233A">
      <w:pPr>
        <w:widowControl w:val="0"/>
        <w:ind w:firstLine="539"/>
        <w:jc w:val="center"/>
        <w:rPr>
          <w:sz w:val="22"/>
        </w:rPr>
      </w:pPr>
      <w:r w:rsidRPr="003B233A">
        <w:rPr>
          <w:sz w:val="22"/>
        </w:rPr>
        <w:t xml:space="preserve">«Чебоксарский экономико-технологический колледж»  </w:t>
      </w:r>
    </w:p>
    <w:p w:rsidR="00BC3CFC" w:rsidRPr="003B233A" w:rsidRDefault="00BC3CFC" w:rsidP="003B233A">
      <w:pPr>
        <w:widowControl w:val="0"/>
        <w:ind w:firstLine="539"/>
        <w:jc w:val="center"/>
        <w:rPr>
          <w:sz w:val="22"/>
        </w:rPr>
      </w:pPr>
      <w:r w:rsidRPr="003B233A">
        <w:rPr>
          <w:sz w:val="22"/>
        </w:rPr>
        <w:t>Министерства образования и молодежной политики Чувашской Республики</w:t>
      </w:r>
    </w:p>
    <w:p w:rsidR="00BC3CFC" w:rsidRPr="00453A41" w:rsidRDefault="00BC3CFC" w:rsidP="003F1EDE">
      <w:pPr>
        <w:jc w:val="center"/>
        <w:rPr>
          <w:b/>
          <w:sz w:val="28"/>
          <w:szCs w:val="28"/>
        </w:rPr>
      </w:pPr>
    </w:p>
    <w:p w:rsidR="00BC3CFC" w:rsidRPr="00453A41" w:rsidRDefault="00BC3CFC" w:rsidP="008257A1">
      <w:pPr>
        <w:spacing w:line="360" w:lineRule="auto"/>
        <w:ind w:firstLine="708"/>
        <w:jc w:val="both"/>
        <w:rPr>
          <w:sz w:val="28"/>
          <w:szCs w:val="28"/>
        </w:rPr>
      </w:pPr>
    </w:p>
    <w:p w:rsidR="00BC3CFC" w:rsidRPr="00453A41" w:rsidRDefault="00BC3CFC" w:rsidP="00DD018D">
      <w:pPr>
        <w:rPr>
          <w:rFonts w:eastAsia="Times New Roman"/>
          <w:b/>
          <w:bCs/>
          <w:color w:val="000000"/>
          <w:sz w:val="28"/>
          <w:szCs w:val="28"/>
        </w:rPr>
      </w:pPr>
    </w:p>
    <w:p w:rsidR="00BC3CFC" w:rsidRPr="00453A41" w:rsidRDefault="00BC3CFC" w:rsidP="006167AB">
      <w:pPr>
        <w:jc w:val="center"/>
        <w:rPr>
          <w:rFonts w:eastAsia="Times New Roman"/>
          <w:b/>
          <w:bCs/>
          <w:color w:val="000000"/>
          <w:sz w:val="28"/>
          <w:szCs w:val="28"/>
        </w:rPr>
      </w:pPr>
    </w:p>
    <w:p w:rsidR="00BC3CFC" w:rsidRPr="00453A41" w:rsidRDefault="00BC3CFC" w:rsidP="006167AB">
      <w:pPr>
        <w:jc w:val="center"/>
        <w:rPr>
          <w:rFonts w:eastAsia="Times New Roman"/>
          <w:b/>
          <w:bCs/>
          <w:color w:val="000000"/>
          <w:sz w:val="28"/>
          <w:szCs w:val="28"/>
        </w:rPr>
      </w:pPr>
    </w:p>
    <w:p w:rsidR="00BC3CFC" w:rsidRPr="00453A41" w:rsidRDefault="00BC3CFC" w:rsidP="006167AB">
      <w:pPr>
        <w:jc w:val="center"/>
        <w:rPr>
          <w:rFonts w:eastAsia="Times New Roman"/>
          <w:b/>
          <w:bCs/>
          <w:color w:val="000000"/>
          <w:sz w:val="28"/>
          <w:szCs w:val="28"/>
        </w:rPr>
      </w:pPr>
    </w:p>
    <w:p w:rsidR="00BC3CFC" w:rsidRPr="00453A41" w:rsidRDefault="00BC3CFC" w:rsidP="006167AB">
      <w:pPr>
        <w:jc w:val="center"/>
        <w:rPr>
          <w:rFonts w:eastAsia="Times New Roman"/>
          <w:b/>
          <w:bCs/>
          <w:color w:val="000000"/>
          <w:sz w:val="28"/>
          <w:szCs w:val="28"/>
        </w:rPr>
      </w:pPr>
    </w:p>
    <w:p w:rsidR="00BC3CFC" w:rsidRPr="00764E85" w:rsidRDefault="00BC3CFC" w:rsidP="003B233A">
      <w:pPr>
        <w:spacing w:line="360" w:lineRule="auto"/>
        <w:jc w:val="center"/>
        <w:rPr>
          <w:rFonts w:eastAsia="Times New Roman"/>
          <w:b/>
          <w:bCs/>
          <w:color w:val="000000"/>
          <w:sz w:val="24"/>
          <w:szCs w:val="24"/>
        </w:rPr>
      </w:pPr>
    </w:p>
    <w:p w:rsidR="0000706F" w:rsidRPr="0000706F" w:rsidRDefault="00BC3CFC" w:rsidP="0000706F">
      <w:pPr>
        <w:spacing w:line="360" w:lineRule="auto"/>
        <w:jc w:val="center"/>
        <w:rPr>
          <w:rFonts w:eastAsia="Times New Roman"/>
          <w:b/>
          <w:bCs/>
          <w:color w:val="000000"/>
          <w:sz w:val="24"/>
          <w:szCs w:val="24"/>
        </w:rPr>
      </w:pPr>
      <w:r w:rsidRPr="00764E85">
        <w:rPr>
          <w:rFonts w:eastAsia="Times New Roman"/>
          <w:b/>
          <w:bCs/>
          <w:color w:val="000000"/>
          <w:sz w:val="24"/>
          <w:szCs w:val="24"/>
        </w:rPr>
        <w:t xml:space="preserve">МЕТОДИЧЕСКИЕ РЕКОМЕНДАЦИИ </w:t>
      </w:r>
    </w:p>
    <w:p w:rsidR="0000706F" w:rsidRPr="0000706F" w:rsidRDefault="0000706F" w:rsidP="0000706F">
      <w:pPr>
        <w:spacing w:line="360" w:lineRule="auto"/>
        <w:jc w:val="center"/>
        <w:rPr>
          <w:rFonts w:eastAsia="Times New Roman"/>
          <w:b/>
          <w:bCs/>
          <w:color w:val="000000"/>
          <w:sz w:val="24"/>
          <w:szCs w:val="24"/>
        </w:rPr>
      </w:pPr>
      <w:r w:rsidRPr="0000706F">
        <w:rPr>
          <w:rFonts w:eastAsia="Times New Roman"/>
          <w:b/>
          <w:bCs/>
          <w:color w:val="000000"/>
          <w:sz w:val="24"/>
          <w:szCs w:val="24"/>
        </w:rPr>
        <w:t>К САМОСТОЯТЕЛЬНОЙ РАБОТЕ</w:t>
      </w:r>
    </w:p>
    <w:p w:rsidR="00BC3CFC" w:rsidRPr="00764E85" w:rsidRDefault="0000706F" w:rsidP="0000706F">
      <w:pPr>
        <w:spacing w:line="360" w:lineRule="auto"/>
        <w:jc w:val="center"/>
        <w:rPr>
          <w:rFonts w:eastAsia="Times New Roman"/>
          <w:b/>
          <w:bCs/>
          <w:color w:val="000000"/>
          <w:sz w:val="24"/>
          <w:szCs w:val="24"/>
        </w:rPr>
      </w:pPr>
      <w:r w:rsidRPr="0000706F">
        <w:rPr>
          <w:rFonts w:eastAsia="Times New Roman"/>
          <w:b/>
          <w:bCs/>
          <w:color w:val="000000"/>
          <w:sz w:val="24"/>
          <w:szCs w:val="24"/>
        </w:rPr>
        <w:t>ПО ВЫПОЛНЕНИЮ ИНДИВИДУАЛЬНОГО ПРОЕКТА</w:t>
      </w:r>
    </w:p>
    <w:p w:rsidR="00764E85" w:rsidRPr="00764E85" w:rsidRDefault="00764E85" w:rsidP="003B233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line="360" w:lineRule="auto"/>
        <w:jc w:val="center"/>
        <w:rPr>
          <w:rFonts w:eastAsia="Times New Roman"/>
          <w:b/>
          <w:caps/>
          <w:sz w:val="24"/>
          <w:szCs w:val="24"/>
          <w:lang w:eastAsia="ru-RU"/>
        </w:rPr>
      </w:pPr>
      <w:r w:rsidRPr="00764E85">
        <w:rPr>
          <w:rFonts w:eastAsia="Times New Roman"/>
          <w:b/>
          <w:sz w:val="24"/>
          <w:szCs w:val="24"/>
          <w:lang w:eastAsia="ru-RU"/>
        </w:rPr>
        <w:t>УПУУ.11 ХИМИЯ</w:t>
      </w:r>
    </w:p>
    <w:p w:rsidR="00493871" w:rsidRPr="00493871" w:rsidRDefault="00493871" w:rsidP="00493871">
      <w:pPr>
        <w:spacing w:line="360" w:lineRule="auto"/>
        <w:jc w:val="center"/>
        <w:rPr>
          <w:sz w:val="28"/>
          <w:szCs w:val="28"/>
        </w:rPr>
      </w:pPr>
      <w:r w:rsidRPr="00493871">
        <w:rPr>
          <w:sz w:val="28"/>
          <w:szCs w:val="28"/>
        </w:rPr>
        <w:t xml:space="preserve">профессия </w:t>
      </w:r>
    </w:p>
    <w:p w:rsidR="00493871" w:rsidRPr="00493871" w:rsidRDefault="00493871" w:rsidP="00493871">
      <w:pPr>
        <w:spacing w:line="360" w:lineRule="auto"/>
        <w:jc w:val="center"/>
        <w:rPr>
          <w:sz w:val="28"/>
          <w:szCs w:val="28"/>
        </w:rPr>
      </w:pPr>
      <w:r w:rsidRPr="00493871">
        <w:rPr>
          <w:sz w:val="28"/>
          <w:szCs w:val="28"/>
        </w:rPr>
        <w:t xml:space="preserve">среднего профессионального образования  </w:t>
      </w:r>
    </w:p>
    <w:p w:rsidR="00493871" w:rsidRPr="00493871" w:rsidRDefault="00493871" w:rsidP="00493871">
      <w:pPr>
        <w:spacing w:line="360" w:lineRule="auto"/>
        <w:jc w:val="center"/>
        <w:rPr>
          <w:sz w:val="28"/>
          <w:szCs w:val="28"/>
        </w:rPr>
      </w:pPr>
      <w:r w:rsidRPr="00493871">
        <w:rPr>
          <w:sz w:val="28"/>
          <w:szCs w:val="28"/>
        </w:rPr>
        <w:t>43.01.09. Повар. Кондитер.</w:t>
      </w:r>
    </w:p>
    <w:p w:rsidR="00493871" w:rsidRPr="00082DF0" w:rsidRDefault="00493871" w:rsidP="00493871">
      <w:pPr>
        <w:spacing w:line="360" w:lineRule="auto"/>
        <w:jc w:val="center"/>
        <w:rPr>
          <w:sz w:val="28"/>
          <w:szCs w:val="28"/>
        </w:rPr>
      </w:pPr>
    </w:p>
    <w:p w:rsidR="00BC3CFC" w:rsidRPr="00666A65" w:rsidRDefault="00BC3CFC" w:rsidP="00493871">
      <w:pPr>
        <w:spacing w:line="360" w:lineRule="auto"/>
        <w:jc w:val="center"/>
        <w:rPr>
          <w:rFonts w:ascii="DaunPenh" w:hAnsi="DaunPenh" w:cs="DaunPenh"/>
          <w:bCs/>
          <w:color w:val="000000"/>
          <w:sz w:val="36"/>
          <w:szCs w:val="36"/>
        </w:rPr>
      </w:pPr>
    </w:p>
    <w:p w:rsidR="00BC3CFC" w:rsidRDefault="00BC3CFC" w:rsidP="00453A41">
      <w:pPr>
        <w:spacing w:line="360" w:lineRule="auto"/>
        <w:jc w:val="center"/>
        <w:rPr>
          <w:rFonts w:eastAsia="Times New Roman"/>
          <w:b/>
          <w:bCs/>
          <w:color w:val="000000"/>
          <w:sz w:val="28"/>
          <w:szCs w:val="28"/>
        </w:rPr>
      </w:pPr>
    </w:p>
    <w:p w:rsidR="00BC3CFC" w:rsidRDefault="00BC3CFC" w:rsidP="00453A41">
      <w:pPr>
        <w:spacing w:line="360" w:lineRule="auto"/>
        <w:jc w:val="center"/>
        <w:rPr>
          <w:rFonts w:eastAsia="Times New Roman"/>
          <w:b/>
          <w:bCs/>
          <w:color w:val="000000"/>
          <w:sz w:val="28"/>
          <w:szCs w:val="28"/>
        </w:rPr>
      </w:pPr>
    </w:p>
    <w:p w:rsidR="00BC3CFC" w:rsidRDefault="00BC3CFC" w:rsidP="006167AB">
      <w:pPr>
        <w:jc w:val="center"/>
        <w:rPr>
          <w:rFonts w:eastAsia="Times New Roman"/>
          <w:b/>
          <w:bCs/>
          <w:color w:val="000000"/>
          <w:sz w:val="28"/>
          <w:szCs w:val="28"/>
        </w:rPr>
      </w:pPr>
    </w:p>
    <w:p w:rsidR="00764E85" w:rsidRPr="00946362" w:rsidRDefault="00764E85" w:rsidP="00764E85">
      <w:pPr>
        <w:tabs>
          <w:tab w:val="left" w:pos="0"/>
        </w:tabs>
        <w:jc w:val="both"/>
        <w:rPr>
          <w:snapToGrid w:val="0"/>
        </w:rPr>
      </w:pPr>
    </w:p>
    <w:p w:rsidR="00764E85" w:rsidRPr="003B233A" w:rsidRDefault="00764E85" w:rsidP="00764E85">
      <w:pPr>
        <w:jc w:val="right"/>
        <w:rPr>
          <w:sz w:val="24"/>
        </w:rPr>
      </w:pPr>
      <w:r w:rsidRPr="003B233A">
        <w:rPr>
          <w:sz w:val="24"/>
        </w:rPr>
        <w:t>Разработчик</w:t>
      </w:r>
      <w:r w:rsidR="00493871">
        <w:rPr>
          <w:sz w:val="24"/>
        </w:rPr>
        <w:t>и</w:t>
      </w:r>
      <w:r w:rsidRPr="003B233A">
        <w:rPr>
          <w:sz w:val="24"/>
        </w:rPr>
        <w:t>:</w:t>
      </w:r>
    </w:p>
    <w:p w:rsidR="00493871" w:rsidRDefault="00493871" w:rsidP="00764E85">
      <w:pPr>
        <w:jc w:val="right"/>
        <w:rPr>
          <w:sz w:val="24"/>
        </w:rPr>
      </w:pPr>
      <w:r>
        <w:rPr>
          <w:sz w:val="24"/>
        </w:rPr>
        <w:t xml:space="preserve">  Воронова В.В., преподаватель</w:t>
      </w:r>
    </w:p>
    <w:p w:rsidR="00493871" w:rsidRDefault="00493871" w:rsidP="00764E85">
      <w:pPr>
        <w:jc w:val="right"/>
        <w:rPr>
          <w:sz w:val="24"/>
        </w:rPr>
      </w:pPr>
      <w:r>
        <w:rPr>
          <w:sz w:val="24"/>
        </w:rPr>
        <w:t>Шишкина Г.Н., преподаватель</w:t>
      </w:r>
    </w:p>
    <w:p w:rsidR="00764E85" w:rsidRPr="00D24B30" w:rsidRDefault="00764E85" w:rsidP="00764E85">
      <w:pPr>
        <w:ind w:right="-4301"/>
        <w:jc w:val="right"/>
      </w:pPr>
      <w:r w:rsidRPr="00D24B30">
        <w:t>Иванова Н.Н., преподаватель химии</w:t>
      </w:r>
    </w:p>
    <w:p w:rsidR="00764E85" w:rsidRPr="00946362" w:rsidRDefault="00764E85" w:rsidP="00764E85"/>
    <w:p w:rsidR="00BC3CFC" w:rsidRDefault="00BC3CFC" w:rsidP="008257A1">
      <w:pPr>
        <w:shd w:val="clear" w:color="auto" w:fill="FFFFFF"/>
        <w:spacing w:line="322" w:lineRule="exact"/>
        <w:jc w:val="center"/>
      </w:pPr>
    </w:p>
    <w:p w:rsidR="00BC3CFC" w:rsidRDefault="00BC3CFC" w:rsidP="00666A65">
      <w:pPr>
        <w:jc w:val="right"/>
        <w:rPr>
          <w:rFonts w:eastAsia="Times New Roman"/>
          <w:b/>
          <w:color w:val="000000"/>
          <w:sz w:val="28"/>
          <w:szCs w:val="28"/>
        </w:rPr>
      </w:pPr>
      <w:r>
        <w:rPr>
          <w:sz w:val="28"/>
          <w:szCs w:val="28"/>
        </w:rPr>
        <w:t xml:space="preserve">                                                                 </w:t>
      </w:r>
      <w:r>
        <w:rPr>
          <w:rFonts w:eastAsia="Times New Roman"/>
          <w:b/>
          <w:color w:val="000000"/>
          <w:sz w:val="28"/>
          <w:szCs w:val="28"/>
        </w:rPr>
        <w:t xml:space="preserve"> </w:t>
      </w:r>
    </w:p>
    <w:p w:rsidR="00BC3CFC" w:rsidRDefault="00BC3CFC" w:rsidP="008257A1">
      <w:pPr>
        <w:shd w:val="clear" w:color="auto" w:fill="FFFFFF"/>
        <w:spacing w:line="322" w:lineRule="exact"/>
        <w:jc w:val="center"/>
      </w:pPr>
    </w:p>
    <w:p w:rsidR="00BC3CFC" w:rsidRDefault="00BC3CFC" w:rsidP="008257A1">
      <w:pPr>
        <w:shd w:val="clear" w:color="auto" w:fill="FFFFFF"/>
        <w:spacing w:line="322" w:lineRule="exact"/>
        <w:jc w:val="center"/>
        <w:rPr>
          <w:rFonts w:eastAsia="Times New Roman"/>
          <w:color w:val="000000"/>
          <w:spacing w:val="-2"/>
          <w:sz w:val="24"/>
          <w:szCs w:val="24"/>
        </w:rPr>
      </w:pPr>
    </w:p>
    <w:p w:rsidR="003B233A" w:rsidRDefault="003B233A" w:rsidP="008257A1">
      <w:pPr>
        <w:shd w:val="clear" w:color="auto" w:fill="FFFFFF"/>
        <w:spacing w:line="322" w:lineRule="exact"/>
        <w:jc w:val="center"/>
        <w:rPr>
          <w:rFonts w:eastAsia="Times New Roman"/>
          <w:color w:val="000000"/>
          <w:spacing w:val="-2"/>
          <w:sz w:val="24"/>
          <w:szCs w:val="24"/>
        </w:rPr>
      </w:pPr>
    </w:p>
    <w:p w:rsidR="003B233A" w:rsidRDefault="003B233A" w:rsidP="008257A1">
      <w:pPr>
        <w:shd w:val="clear" w:color="auto" w:fill="FFFFFF"/>
        <w:spacing w:line="322" w:lineRule="exact"/>
        <w:jc w:val="center"/>
        <w:rPr>
          <w:rFonts w:eastAsia="Times New Roman"/>
          <w:color w:val="000000"/>
          <w:spacing w:val="-2"/>
          <w:sz w:val="24"/>
          <w:szCs w:val="24"/>
        </w:rPr>
      </w:pPr>
    </w:p>
    <w:p w:rsidR="003B233A" w:rsidRDefault="003B233A" w:rsidP="008257A1">
      <w:pPr>
        <w:shd w:val="clear" w:color="auto" w:fill="FFFFFF"/>
        <w:spacing w:line="322" w:lineRule="exact"/>
        <w:jc w:val="center"/>
        <w:rPr>
          <w:rFonts w:eastAsia="Times New Roman"/>
          <w:color w:val="000000"/>
          <w:spacing w:val="-2"/>
          <w:sz w:val="24"/>
          <w:szCs w:val="24"/>
        </w:rPr>
      </w:pPr>
    </w:p>
    <w:p w:rsidR="003B233A" w:rsidRDefault="003B233A" w:rsidP="008257A1">
      <w:pPr>
        <w:shd w:val="clear" w:color="auto" w:fill="FFFFFF"/>
        <w:spacing w:line="322" w:lineRule="exact"/>
        <w:jc w:val="center"/>
        <w:rPr>
          <w:rFonts w:eastAsia="Times New Roman"/>
          <w:color w:val="000000"/>
          <w:spacing w:val="-2"/>
          <w:sz w:val="24"/>
          <w:szCs w:val="24"/>
        </w:rPr>
      </w:pPr>
    </w:p>
    <w:p w:rsidR="003B233A" w:rsidRDefault="003B233A" w:rsidP="008257A1">
      <w:pPr>
        <w:shd w:val="clear" w:color="auto" w:fill="FFFFFF"/>
        <w:spacing w:line="322" w:lineRule="exact"/>
        <w:jc w:val="center"/>
        <w:rPr>
          <w:rFonts w:eastAsia="Times New Roman"/>
          <w:color w:val="000000"/>
          <w:spacing w:val="-2"/>
          <w:sz w:val="24"/>
          <w:szCs w:val="24"/>
        </w:rPr>
      </w:pPr>
    </w:p>
    <w:p w:rsidR="003B233A" w:rsidRDefault="003B233A" w:rsidP="008257A1">
      <w:pPr>
        <w:shd w:val="clear" w:color="auto" w:fill="FFFFFF"/>
        <w:spacing w:line="322" w:lineRule="exact"/>
        <w:jc w:val="center"/>
        <w:rPr>
          <w:rFonts w:eastAsia="Times New Roman"/>
          <w:color w:val="000000"/>
          <w:spacing w:val="-2"/>
          <w:sz w:val="24"/>
          <w:szCs w:val="24"/>
        </w:rPr>
      </w:pPr>
    </w:p>
    <w:p w:rsidR="00BC3CFC" w:rsidRDefault="003B233A" w:rsidP="003B233A">
      <w:pPr>
        <w:shd w:val="clear" w:color="auto" w:fill="FFFFFF"/>
        <w:spacing w:line="322" w:lineRule="exact"/>
        <w:jc w:val="center"/>
        <w:rPr>
          <w:rFonts w:eastAsia="Times New Roman"/>
          <w:color w:val="000000"/>
          <w:spacing w:val="-2"/>
          <w:sz w:val="24"/>
          <w:szCs w:val="24"/>
        </w:rPr>
      </w:pPr>
      <w:r>
        <w:rPr>
          <w:rFonts w:eastAsia="Times New Roman"/>
          <w:color w:val="000000"/>
          <w:spacing w:val="-2"/>
          <w:sz w:val="24"/>
          <w:szCs w:val="24"/>
        </w:rPr>
        <w:t>Чебоксары</w:t>
      </w:r>
      <w:r w:rsidR="00A822F7">
        <w:rPr>
          <w:rFonts w:eastAsia="Times New Roman"/>
          <w:color w:val="000000"/>
          <w:spacing w:val="-2"/>
          <w:sz w:val="24"/>
          <w:szCs w:val="24"/>
        </w:rPr>
        <w:t xml:space="preserve"> 2021</w:t>
      </w:r>
    </w:p>
    <w:p w:rsidR="00BC3CFC" w:rsidRDefault="00BC3CFC" w:rsidP="008257A1">
      <w:pPr>
        <w:sectPr w:rsidR="00BC3CFC" w:rsidSect="003B233A">
          <w:pgSz w:w="11909" w:h="16838"/>
          <w:pgMar w:top="426" w:right="1061" w:bottom="1276" w:left="1627" w:header="720" w:footer="720" w:gutter="0"/>
          <w:cols w:space="720"/>
        </w:sectPr>
      </w:pPr>
      <w:bookmarkStart w:id="0" w:name="_GoBack"/>
      <w:bookmarkEnd w:id="0"/>
    </w:p>
    <w:p w:rsidR="009F7C1C" w:rsidRPr="009F7C1C" w:rsidRDefault="009F7C1C" w:rsidP="009F7C1C">
      <w:pPr>
        <w:autoSpaceDE w:val="0"/>
        <w:autoSpaceDN w:val="0"/>
        <w:adjustRightInd w:val="0"/>
        <w:rPr>
          <w:rFonts w:ascii="Calibri" w:eastAsia="Calibri" w:hAnsi="Calibri"/>
          <w:color w:val="FF0000"/>
          <w:sz w:val="24"/>
          <w:szCs w:val="24"/>
          <w:lang w:eastAsia="en-US"/>
        </w:rPr>
      </w:pPr>
    </w:p>
    <w:tbl>
      <w:tblPr>
        <w:tblW w:w="0" w:type="auto"/>
        <w:tblBorders>
          <w:top w:val="nil"/>
          <w:left w:val="nil"/>
          <w:bottom w:val="nil"/>
          <w:right w:val="nil"/>
        </w:tblBorders>
        <w:tblLayout w:type="fixed"/>
        <w:tblLook w:val="0000" w:firstRow="0" w:lastRow="0" w:firstColumn="0" w:lastColumn="0" w:noHBand="0" w:noVBand="0"/>
      </w:tblPr>
      <w:tblGrid>
        <w:gridCol w:w="8472"/>
        <w:gridCol w:w="1058"/>
      </w:tblGrid>
      <w:tr w:rsidR="009F7C1C" w:rsidRPr="009F7C1C" w:rsidTr="00B74DB0">
        <w:trPr>
          <w:trHeight w:val="182"/>
        </w:trPr>
        <w:tc>
          <w:tcPr>
            <w:tcW w:w="8472" w:type="dxa"/>
          </w:tcPr>
          <w:p w:rsidR="009F7C1C" w:rsidRPr="009F7C1C" w:rsidRDefault="009F7C1C" w:rsidP="009F7C1C">
            <w:pPr>
              <w:autoSpaceDE w:val="0"/>
              <w:autoSpaceDN w:val="0"/>
              <w:adjustRightInd w:val="0"/>
              <w:jc w:val="center"/>
              <w:rPr>
                <w:rFonts w:eastAsia="Calibri"/>
                <w:b/>
                <w:bCs/>
                <w:sz w:val="24"/>
                <w:szCs w:val="24"/>
                <w:lang w:eastAsia="en-US"/>
              </w:rPr>
            </w:pPr>
            <w:r w:rsidRPr="009F7C1C">
              <w:rPr>
                <w:rFonts w:eastAsia="Calibri"/>
                <w:b/>
                <w:bCs/>
                <w:sz w:val="24"/>
                <w:szCs w:val="24"/>
                <w:lang w:eastAsia="en-US"/>
              </w:rPr>
              <w:lastRenderedPageBreak/>
              <w:t>СОДЕРЖАНИЕ</w:t>
            </w:r>
          </w:p>
          <w:p w:rsidR="009F7C1C" w:rsidRPr="009F7C1C" w:rsidRDefault="009F7C1C" w:rsidP="009F7C1C">
            <w:pPr>
              <w:autoSpaceDE w:val="0"/>
              <w:autoSpaceDN w:val="0"/>
              <w:adjustRightInd w:val="0"/>
              <w:rPr>
                <w:rFonts w:eastAsia="Calibri"/>
                <w:b/>
                <w:bCs/>
                <w:sz w:val="24"/>
                <w:szCs w:val="24"/>
                <w:lang w:eastAsia="en-US"/>
              </w:rPr>
            </w:pPr>
          </w:p>
          <w:p w:rsidR="009F7C1C" w:rsidRPr="009F7C1C" w:rsidRDefault="009F7C1C" w:rsidP="009F7C1C">
            <w:pPr>
              <w:autoSpaceDE w:val="0"/>
              <w:autoSpaceDN w:val="0"/>
              <w:adjustRightInd w:val="0"/>
              <w:rPr>
                <w:rFonts w:eastAsia="Calibri"/>
                <w:b/>
                <w:bCs/>
                <w:sz w:val="24"/>
                <w:szCs w:val="24"/>
                <w:lang w:eastAsia="en-US"/>
              </w:rPr>
            </w:pPr>
          </w:p>
          <w:p w:rsidR="009F7C1C" w:rsidRPr="009F7C1C" w:rsidRDefault="009F7C1C" w:rsidP="009F7C1C">
            <w:pPr>
              <w:autoSpaceDE w:val="0"/>
              <w:autoSpaceDN w:val="0"/>
              <w:adjustRightInd w:val="0"/>
              <w:rPr>
                <w:rFonts w:eastAsia="Calibri"/>
                <w:sz w:val="24"/>
                <w:szCs w:val="24"/>
                <w:lang w:eastAsia="en-US"/>
              </w:rPr>
            </w:pPr>
            <w:r w:rsidRPr="009F7C1C">
              <w:rPr>
                <w:rFonts w:eastAsia="Calibri"/>
                <w:sz w:val="24"/>
                <w:szCs w:val="24"/>
                <w:lang w:eastAsia="en-US"/>
              </w:rPr>
              <w:t>Введение</w:t>
            </w:r>
          </w:p>
        </w:tc>
        <w:tc>
          <w:tcPr>
            <w:tcW w:w="1058" w:type="dxa"/>
          </w:tcPr>
          <w:p w:rsidR="009F7C1C" w:rsidRPr="009F7C1C" w:rsidRDefault="009F7C1C" w:rsidP="009F7C1C">
            <w:pPr>
              <w:autoSpaceDE w:val="0"/>
              <w:autoSpaceDN w:val="0"/>
              <w:adjustRightInd w:val="0"/>
              <w:jc w:val="center"/>
              <w:rPr>
                <w:rFonts w:eastAsia="Calibri"/>
                <w:sz w:val="24"/>
                <w:szCs w:val="24"/>
                <w:lang w:eastAsia="en-US"/>
              </w:rPr>
            </w:pPr>
          </w:p>
          <w:p w:rsidR="009F7C1C" w:rsidRPr="009F7C1C" w:rsidRDefault="009F7C1C" w:rsidP="009F7C1C">
            <w:pPr>
              <w:autoSpaceDE w:val="0"/>
              <w:autoSpaceDN w:val="0"/>
              <w:adjustRightInd w:val="0"/>
              <w:jc w:val="center"/>
              <w:rPr>
                <w:rFonts w:eastAsia="Calibri"/>
                <w:sz w:val="24"/>
                <w:szCs w:val="24"/>
                <w:lang w:eastAsia="en-US"/>
              </w:rPr>
            </w:pPr>
          </w:p>
          <w:p w:rsidR="009F7C1C" w:rsidRPr="009F7C1C" w:rsidRDefault="009F7C1C" w:rsidP="009F7C1C">
            <w:pPr>
              <w:autoSpaceDE w:val="0"/>
              <w:autoSpaceDN w:val="0"/>
              <w:adjustRightInd w:val="0"/>
              <w:jc w:val="center"/>
              <w:rPr>
                <w:rFonts w:eastAsia="Calibri"/>
                <w:sz w:val="24"/>
                <w:szCs w:val="24"/>
                <w:lang w:eastAsia="en-US"/>
              </w:rPr>
            </w:pPr>
          </w:p>
          <w:p w:rsidR="009F7C1C" w:rsidRPr="009F7C1C" w:rsidRDefault="009F7C1C" w:rsidP="009F7C1C">
            <w:pPr>
              <w:autoSpaceDE w:val="0"/>
              <w:autoSpaceDN w:val="0"/>
              <w:adjustRightInd w:val="0"/>
              <w:jc w:val="center"/>
              <w:rPr>
                <w:rFonts w:eastAsia="Calibri"/>
                <w:sz w:val="24"/>
                <w:szCs w:val="24"/>
                <w:lang w:eastAsia="en-US"/>
              </w:rPr>
            </w:pPr>
            <w:r w:rsidRPr="009F7C1C">
              <w:rPr>
                <w:rFonts w:eastAsia="Calibri"/>
                <w:sz w:val="24"/>
                <w:szCs w:val="24"/>
                <w:lang w:eastAsia="en-US"/>
              </w:rPr>
              <w:t>4</w:t>
            </w:r>
          </w:p>
        </w:tc>
      </w:tr>
      <w:tr w:rsidR="009F7C1C" w:rsidRPr="009F7C1C" w:rsidTr="00B74DB0">
        <w:trPr>
          <w:trHeight w:val="342"/>
        </w:trPr>
        <w:tc>
          <w:tcPr>
            <w:tcW w:w="8472" w:type="dxa"/>
          </w:tcPr>
          <w:p w:rsidR="009F7C1C" w:rsidRPr="009F7C1C" w:rsidRDefault="009F7C1C" w:rsidP="009F7C1C">
            <w:pPr>
              <w:numPr>
                <w:ilvl w:val="0"/>
                <w:numId w:val="36"/>
              </w:numPr>
              <w:autoSpaceDE w:val="0"/>
              <w:autoSpaceDN w:val="0"/>
              <w:adjustRightInd w:val="0"/>
              <w:spacing w:line="300" w:lineRule="auto"/>
              <w:ind w:left="0" w:firstLine="0"/>
              <w:contextualSpacing/>
              <w:jc w:val="both"/>
              <w:rPr>
                <w:rFonts w:eastAsia="Calibri"/>
                <w:sz w:val="24"/>
                <w:szCs w:val="24"/>
                <w:lang w:eastAsia="en-US"/>
              </w:rPr>
            </w:pPr>
            <w:r w:rsidRPr="009F7C1C">
              <w:rPr>
                <w:rFonts w:eastAsia="Calibri"/>
                <w:sz w:val="24"/>
                <w:szCs w:val="24"/>
                <w:lang w:eastAsia="en-US"/>
              </w:rPr>
              <w:t xml:space="preserve">Организация выполнения индивидуальных проектов </w:t>
            </w:r>
          </w:p>
        </w:tc>
        <w:tc>
          <w:tcPr>
            <w:tcW w:w="1058" w:type="dxa"/>
          </w:tcPr>
          <w:p w:rsidR="009F7C1C" w:rsidRPr="009F7C1C" w:rsidRDefault="009F7C1C" w:rsidP="009F7C1C">
            <w:pPr>
              <w:autoSpaceDE w:val="0"/>
              <w:autoSpaceDN w:val="0"/>
              <w:adjustRightInd w:val="0"/>
              <w:spacing w:line="300" w:lineRule="auto"/>
              <w:contextualSpacing/>
              <w:jc w:val="center"/>
              <w:rPr>
                <w:rFonts w:eastAsia="Calibri"/>
                <w:sz w:val="24"/>
                <w:szCs w:val="24"/>
                <w:lang w:eastAsia="en-US"/>
              </w:rPr>
            </w:pPr>
            <w:r w:rsidRPr="009F7C1C">
              <w:rPr>
                <w:rFonts w:eastAsia="Calibri"/>
                <w:sz w:val="24"/>
                <w:szCs w:val="24"/>
                <w:lang w:eastAsia="en-US"/>
              </w:rPr>
              <w:t>4</w:t>
            </w:r>
          </w:p>
        </w:tc>
      </w:tr>
      <w:tr w:rsidR="009F7C1C" w:rsidRPr="009F7C1C" w:rsidTr="00B74DB0">
        <w:trPr>
          <w:trHeight w:val="288"/>
        </w:trPr>
        <w:tc>
          <w:tcPr>
            <w:tcW w:w="8472" w:type="dxa"/>
          </w:tcPr>
          <w:p w:rsidR="009F7C1C" w:rsidRPr="009F7C1C" w:rsidRDefault="009F7C1C" w:rsidP="009F7C1C">
            <w:pPr>
              <w:numPr>
                <w:ilvl w:val="0"/>
                <w:numId w:val="36"/>
              </w:numPr>
              <w:autoSpaceDE w:val="0"/>
              <w:autoSpaceDN w:val="0"/>
              <w:adjustRightInd w:val="0"/>
              <w:spacing w:line="300" w:lineRule="auto"/>
              <w:ind w:left="0" w:firstLine="0"/>
              <w:contextualSpacing/>
              <w:jc w:val="both"/>
              <w:rPr>
                <w:rFonts w:eastAsia="Calibri"/>
                <w:sz w:val="24"/>
                <w:szCs w:val="24"/>
                <w:lang w:eastAsia="en-US"/>
              </w:rPr>
            </w:pPr>
            <w:r w:rsidRPr="009F7C1C">
              <w:rPr>
                <w:rFonts w:eastAsia="Calibri"/>
                <w:sz w:val="24"/>
                <w:szCs w:val="24"/>
                <w:lang w:eastAsia="en-US"/>
              </w:rPr>
              <w:t xml:space="preserve">Требования к содержанию, структуре и оформлению индивидуального проекта </w:t>
            </w:r>
          </w:p>
        </w:tc>
        <w:tc>
          <w:tcPr>
            <w:tcW w:w="1058" w:type="dxa"/>
          </w:tcPr>
          <w:p w:rsidR="009F7C1C" w:rsidRPr="009F7C1C" w:rsidRDefault="009F7C1C" w:rsidP="009F7C1C">
            <w:pPr>
              <w:autoSpaceDE w:val="0"/>
              <w:autoSpaceDN w:val="0"/>
              <w:adjustRightInd w:val="0"/>
              <w:spacing w:line="300" w:lineRule="auto"/>
              <w:contextualSpacing/>
              <w:jc w:val="center"/>
              <w:rPr>
                <w:rFonts w:eastAsia="Calibri"/>
                <w:sz w:val="24"/>
                <w:szCs w:val="24"/>
                <w:lang w:eastAsia="en-US"/>
              </w:rPr>
            </w:pPr>
            <w:r w:rsidRPr="009F7C1C">
              <w:rPr>
                <w:rFonts w:eastAsia="Calibri"/>
                <w:sz w:val="24"/>
                <w:szCs w:val="24"/>
                <w:lang w:eastAsia="en-US"/>
              </w:rPr>
              <w:t>5</w:t>
            </w:r>
          </w:p>
        </w:tc>
      </w:tr>
      <w:tr w:rsidR="009F7C1C" w:rsidRPr="009F7C1C" w:rsidTr="00B74DB0">
        <w:trPr>
          <w:trHeight w:val="196"/>
        </w:trPr>
        <w:tc>
          <w:tcPr>
            <w:tcW w:w="8472" w:type="dxa"/>
          </w:tcPr>
          <w:p w:rsidR="009F7C1C" w:rsidRPr="009F7C1C" w:rsidRDefault="009F7C1C" w:rsidP="009F7C1C">
            <w:pPr>
              <w:numPr>
                <w:ilvl w:val="0"/>
                <w:numId w:val="36"/>
              </w:numPr>
              <w:autoSpaceDE w:val="0"/>
              <w:autoSpaceDN w:val="0"/>
              <w:adjustRightInd w:val="0"/>
              <w:spacing w:line="300" w:lineRule="auto"/>
              <w:ind w:left="0" w:firstLine="0"/>
              <w:contextualSpacing/>
              <w:jc w:val="both"/>
              <w:rPr>
                <w:rFonts w:eastAsia="Calibri"/>
                <w:sz w:val="24"/>
                <w:szCs w:val="24"/>
                <w:lang w:eastAsia="en-US"/>
              </w:rPr>
            </w:pPr>
            <w:r w:rsidRPr="009F7C1C">
              <w:rPr>
                <w:rFonts w:eastAsia="Calibri"/>
                <w:sz w:val="24"/>
                <w:szCs w:val="24"/>
                <w:lang w:eastAsia="en-US"/>
              </w:rPr>
              <w:t xml:space="preserve">Защита индивидуальных проектов </w:t>
            </w:r>
          </w:p>
        </w:tc>
        <w:tc>
          <w:tcPr>
            <w:tcW w:w="1058" w:type="dxa"/>
          </w:tcPr>
          <w:p w:rsidR="009F7C1C" w:rsidRPr="009F7C1C" w:rsidRDefault="009F7C1C" w:rsidP="009F7C1C">
            <w:pPr>
              <w:autoSpaceDE w:val="0"/>
              <w:autoSpaceDN w:val="0"/>
              <w:adjustRightInd w:val="0"/>
              <w:spacing w:line="300" w:lineRule="auto"/>
              <w:contextualSpacing/>
              <w:jc w:val="center"/>
              <w:rPr>
                <w:rFonts w:eastAsia="Calibri"/>
                <w:sz w:val="24"/>
                <w:szCs w:val="24"/>
                <w:lang w:eastAsia="en-US"/>
              </w:rPr>
            </w:pPr>
            <w:r w:rsidRPr="009F7C1C">
              <w:rPr>
                <w:rFonts w:eastAsia="Calibri"/>
                <w:sz w:val="24"/>
                <w:szCs w:val="24"/>
                <w:lang w:eastAsia="en-US"/>
              </w:rPr>
              <w:t>6</w:t>
            </w:r>
          </w:p>
        </w:tc>
      </w:tr>
      <w:tr w:rsidR="009F7C1C" w:rsidRPr="009F7C1C" w:rsidTr="00B74DB0">
        <w:trPr>
          <w:trHeight w:val="196"/>
        </w:trPr>
        <w:tc>
          <w:tcPr>
            <w:tcW w:w="8472" w:type="dxa"/>
          </w:tcPr>
          <w:p w:rsidR="009F7C1C" w:rsidRPr="009F7C1C" w:rsidRDefault="009F7C1C" w:rsidP="009F7C1C">
            <w:pPr>
              <w:numPr>
                <w:ilvl w:val="0"/>
                <w:numId w:val="36"/>
              </w:numPr>
              <w:autoSpaceDE w:val="0"/>
              <w:autoSpaceDN w:val="0"/>
              <w:adjustRightInd w:val="0"/>
              <w:spacing w:line="300" w:lineRule="auto"/>
              <w:ind w:left="0" w:firstLine="0"/>
              <w:contextualSpacing/>
              <w:jc w:val="both"/>
              <w:rPr>
                <w:rFonts w:eastAsia="Calibri"/>
                <w:sz w:val="24"/>
                <w:szCs w:val="24"/>
                <w:lang w:eastAsia="en-US"/>
              </w:rPr>
            </w:pPr>
            <w:r w:rsidRPr="009F7C1C">
              <w:rPr>
                <w:rFonts w:eastAsia="Calibri"/>
                <w:sz w:val="24"/>
                <w:szCs w:val="24"/>
                <w:lang w:eastAsia="en-US"/>
              </w:rPr>
              <w:t>Критерии оценки индивидуального проекта</w:t>
            </w:r>
          </w:p>
        </w:tc>
        <w:tc>
          <w:tcPr>
            <w:tcW w:w="1058" w:type="dxa"/>
          </w:tcPr>
          <w:p w:rsidR="009F7C1C" w:rsidRPr="009F7C1C" w:rsidRDefault="009F7C1C" w:rsidP="009F7C1C">
            <w:pPr>
              <w:autoSpaceDE w:val="0"/>
              <w:autoSpaceDN w:val="0"/>
              <w:adjustRightInd w:val="0"/>
              <w:spacing w:line="300" w:lineRule="auto"/>
              <w:contextualSpacing/>
              <w:jc w:val="center"/>
              <w:rPr>
                <w:rFonts w:eastAsia="Calibri"/>
                <w:sz w:val="24"/>
                <w:szCs w:val="24"/>
                <w:lang w:eastAsia="en-US"/>
              </w:rPr>
            </w:pPr>
            <w:r w:rsidRPr="009F7C1C">
              <w:rPr>
                <w:rFonts w:eastAsia="Calibri"/>
                <w:sz w:val="24"/>
                <w:szCs w:val="24"/>
                <w:lang w:eastAsia="en-US"/>
              </w:rPr>
              <w:t>6</w:t>
            </w:r>
          </w:p>
        </w:tc>
      </w:tr>
      <w:tr w:rsidR="009F7C1C" w:rsidRPr="009F7C1C" w:rsidTr="00B74DB0">
        <w:trPr>
          <w:trHeight w:val="196"/>
        </w:trPr>
        <w:tc>
          <w:tcPr>
            <w:tcW w:w="8472" w:type="dxa"/>
          </w:tcPr>
          <w:p w:rsidR="009F7C1C" w:rsidRPr="009F7C1C" w:rsidRDefault="009F7C1C" w:rsidP="009F7C1C">
            <w:pPr>
              <w:numPr>
                <w:ilvl w:val="0"/>
                <w:numId w:val="36"/>
              </w:numPr>
              <w:autoSpaceDE w:val="0"/>
              <w:autoSpaceDN w:val="0"/>
              <w:adjustRightInd w:val="0"/>
              <w:spacing w:line="300" w:lineRule="auto"/>
              <w:ind w:left="0"/>
              <w:contextualSpacing/>
              <w:jc w:val="both"/>
              <w:rPr>
                <w:rFonts w:eastAsia="Calibri"/>
                <w:sz w:val="24"/>
                <w:szCs w:val="24"/>
                <w:lang w:eastAsia="en-US"/>
              </w:rPr>
            </w:pPr>
            <w:r w:rsidRPr="009F7C1C">
              <w:rPr>
                <w:rFonts w:eastAsia="Calibri"/>
                <w:sz w:val="24"/>
                <w:szCs w:val="24"/>
                <w:lang w:eastAsia="en-US"/>
              </w:rPr>
              <w:t>5. Требования к выступлению по проекту, презентации</w:t>
            </w:r>
          </w:p>
        </w:tc>
        <w:tc>
          <w:tcPr>
            <w:tcW w:w="1058" w:type="dxa"/>
          </w:tcPr>
          <w:p w:rsidR="009F7C1C" w:rsidRPr="009F7C1C" w:rsidRDefault="009F7C1C" w:rsidP="009F7C1C">
            <w:pPr>
              <w:autoSpaceDE w:val="0"/>
              <w:autoSpaceDN w:val="0"/>
              <w:adjustRightInd w:val="0"/>
              <w:spacing w:line="300" w:lineRule="auto"/>
              <w:contextualSpacing/>
              <w:jc w:val="center"/>
              <w:rPr>
                <w:rFonts w:eastAsia="Calibri"/>
                <w:sz w:val="24"/>
                <w:szCs w:val="24"/>
                <w:lang w:eastAsia="en-US"/>
              </w:rPr>
            </w:pPr>
            <w:r w:rsidRPr="009F7C1C">
              <w:rPr>
                <w:rFonts w:eastAsia="Calibri"/>
                <w:sz w:val="24"/>
                <w:szCs w:val="24"/>
                <w:lang w:eastAsia="en-US"/>
              </w:rPr>
              <w:t>7</w:t>
            </w:r>
          </w:p>
        </w:tc>
      </w:tr>
      <w:tr w:rsidR="009F7C1C" w:rsidRPr="009F7C1C" w:rsidTr="00B74DB0">
        <w:trPr>
          <w:trHeight w:val="196"/>
        </w:trPr>
        <w:tc>
          <w:tcPr>
            <w:tcW w:w="8472" w:type="dxa"/>
          </w:tcPr>
          <w:p w:rsidR="009F7C1C" w:rsidRPr="009F7C1C" w:rsidRDefault="009F7C1C" w:rsidP="009F7C1C">
            <w:pPr>
              <w:numPr>
                <w:ilvl w:val="0"/>
                <w:numId w:val="36"/>
              </w:numPr>
              <w:autoSpaceDE w:val="0"/>
              <w:autoSpaceDN w:val="0"/>
              <w:adjustRightInd w:val="0"/>
              <w:spacing w:line="300" w:lineRule="auto"/>
              <w:ind w:left="0" w:firstLine="0"/>
              <w:contextualSpacing/>
              <w:jc w:val="both"/>
              <w:rPr>
                <w:rFonts w:ascii="Calibri" w:eastAsia="Calibri" w:hAnsi="Calibri" w:cs="Calibri"/>
                <w:color w:val="000000"/>
                <w:sz w:val="24"/>
                <w:szCs w:val="24"/>
                <w:lang w:eastAsia="en-US"/>
              </w:rPr>
            </w:pPr>
            <w:r w:rsidRPr="009F7C1C">
              <w:rPr>
                <w:rFonts w:eastAsia="Calibri"/>
                <w:sz w:val="24"/>
                <w:szCs w:val="24"/>
                <w:lang w:eastAsia="en-US"/>
              </w:rPr>
              <w:t>Содержание и структура проекта</w:t>
            </w:r>
          </w:p>
          <w:p w:rsidR="009F7C1C" w:rsidRPr="009F7C1C" w:rsidRDefault="009F7C1C" w:rsidP="009F7C1C">
            <w:pPr>
              <w:numPr>
                <w:ilvl w:val="0"/>
                <w:numId w:val="36"/>
              </w:numPr>
              <w:autoSpaceDE w:val="0"/>
              <w:autoSpaceDN w:val="0"/>
              <w:adjustRightInd w:val="0"/>
              <w:spacing w:line="300" w:lineRule="auto"/>
              <w:ind w:left="0" w:firstLine="0"/>
              <w:contextualSpacing/>
              <w:jc w:val="both"/>
              <w:rPr>
                <w:rFonts w:eastAsia="Calibri"/>
                <w:sz w:val="24"/>
                <w:szCs w:val="24"/>
                <w:lang w:eastAsia="en-US"/>
              </w:rPr>
            </w:pPr>
            <w:r w:rsidRPr="009F7C1C">
              <w:rPr>
                <w:rFonts w:eastAsia="Calibri"/>
                <w:color w:val="000000"/>
                <w:sz w:val="24"/>
                <w:szCs w:val="24"/>
                <w:lang w:eastAsia="en-US"/>
              </w:rPr>
              <w:t>Перечень индивидуальных образовательных проектов по химии</w:t>
            </w:r>
          </w:p>
        </w:tc>
        <w:tc>
          <w:tcPr>
            <w:tcW w:w="1058" w:type="dxa"/>
          </w:tcPr>
          <w:p w:rsidR="009F7C1C" w:rsidRPr="009F7C1C" w:rsidRDefault="009F7C1C" w:rsidP="009F7C1C">
            <w:pPr>
              <w:autoSpaceDE w:val="0"/>
              <w:autoSpaceDN w:val="0"/>
              <w:adjustRightInd w:val="0"/>
              <w:spacing w:line="300" w:lineRule="auto"/>
              <w:contextualSpacing/>
              <w:jc w:val="center"/>
              <w:rPr>
                <w:rFonts w:eastAsia="Calibri"/>
                <w:sz w:val="24"/>
                <w:szCs w:val="24"/>
                <w:lang w:eastAsia="en-US"/>
              </w:rPr>
            </w:pPr>
            <w:r w:rsidRPr="009F7C1C">
              <w:rPr>
                <w:rFonts w:eastAsia="Calibri"/>
                <w:sz w:val="24"/>
                <w:szCs w:val="24"/>
                <w:lang w:eastAsia="en-US"/>
              </w:rPr>
              <w:t>7</w:t>
            </w:r>
          </w:p>
          <w:p w:rsidR="009F7C1C" w:rsidRPr="009F7C1C" w:rsidRDefault="009F7C1C" w:rsidP="009F7C1C">
            <w:pPr>
              <w:autoSpaceDE w:val="0"/>
              <w:autoSpaceDN w:val="0"/>
              <w:adjustRightInd w:val="0"/>
              <w:spacing w:line="300" w:lineRule="auto"/>
              <w:contextualSpacing/>
              <w:jc w:val="center"/>
              <w:rPr>
                <w:rFonts w:eastAsia="Calibri"/>
                <w:sz w:val="24"/>
                <w:szCs w:val="24"/>
                <w:lang w:eastAsia="en-US"/>
              </w:rPr>
            </w:pPr>
            <w:r w:rsidRPr="009F7C1C">
              <w:rPr>
                <w:rFonts w:eastAsia="Calibri"/>
                <w:sz w:val="24"/>
                <w:szCs w:val="24"/>
                <w:lang w:eastAsia="en-US"/>
              </w:rPr>
              <w:t>9</w:t>
            </w:r>
          </w:p>
        </w:tc>
      </w:tr>
      <w:tr w:rsidR="009F7C1C" w:rsidRPr="009F7C1C" w:rsidTr="00B74DB0">
        <w:trPr>
          <w:trHeight w:val="196"/>
        </w:trPr>
        <w:tc>
          <w:tcPr>
            <w:tcW w:w="8472" w:type="dxa"/>
          </w:tcPr>
          <w:p w:rsidR="009F7C1C" w:rsidRPr="009F7C1C" w:rsidRDefault="009F7C1C" w:rsidP="009F7C1C">
            <w:pPr>
              <w:autoSpaceDE w:val="0"/>
              <w:autoSpaceDN w:val="0"/>
              <w:adjustRightInd w:val="0"/>
              <w:spacing w:line="300" w:lineRule="auto"/>
              <w:contextualSpacing/>
              <w:jc w:val="both"/>
              <w:rPr>
                <w:rFonts w:eastAsia="Calibri"/>
                <w:sz w:val="24"/>
                <w:szCs w:val="24"/>
                <w:lang w:eastAsia="en-US"/>
              </w:rPr>
            </w:pPr>
            <w:r w:rsidRPr="009F7C1C">
              <w:rPr>
                <w:rFonts w:eastAsia="Calibri"/>
                <w:sz w:val="24"/>
                <w:szCs w:val="24"/>
                <w:lang w:eastAsia="en-US"/>
              </w:rPr>
              <w:t>Заключение</w:t>
            </w:r>
          </w:p>
          <w:p w:rsidR="009F7C1C" w:rsidRPr="009F7C1C" w:rsidRDefault="009F7C1C" w:rsidP="009F7C1C">
            <w:pPr>
              <w:autoSpaceDE w:val="0"/>
              <w:autoSpaceDN w:val="0"/>
              <w:adjustRightInd w:val="0"/>
              <w:spacing w:line="300" w:lineRule="auto"/>
              <w:contextualSpacing/>
              <w:jc w:val="both"/>
              <w:rPr>
                <w:rFonts w:eastAsia="Calibri"/>
                <w:sz w:val="24"/>
                <w:szCs w:val="24"/>
                <w:lang w:eastAsia="en-US"/>
              </w:rPr>
            </w:pPr>
            <w:r w:rsidRPr="009F7C1C">
              <w:rPr>
                <w:rFonts w:eastAsia="Calibri"/>
                <w:sz w:val="24"/>
                <w:szCs w:val="24"/>
                <w:lang w:eastAsia="en-US"/>
              </w:rPr>
              <w:t>Рекомендуемая литература</w:t>
            </w:r>
          </w:p>
        </w:tc>
        <w:tc>
          <w:tcPr>
            <w:tcW w:w="1058" w:type="dxa"/>
          </w:tcPr>
          <w:p w:rsidR="009F7C1C" w:rsidRPr="009F7C1C" w:rsidRDefault="009F7C1C" w:rsidP="009F7C1C">
            <w:pPr>
              <w:autoSpaceDE w:val="0"/>
              <w:autoSpaceDN w:val="0"/>
              <w:adjustRightInd w:val="0"/>
              <w:spacing w:line="300" w:lineRule="auto"/>
              <w:contextualSpacing/>
              <w:jc w:val="center"/>
              <w:rPr>
                <w:rFonts w:eastAsia="Calibri"/>
                <w:sz w:val="24"/>
                <w:szCs w:val="24"/>
                <w:lang w:eastAsia="en-US"/>
              </w:rPr>
            </w:pPr>
            <w:r w:rsidRPr="009F7C1C">
              <w:rPr>
                <w:rFonts w:eastAsia="Calibri"/>
                <w:sz w:val="24"/>
                <w:szCs w:val="24"/>
                <w:lang w:eastAsia="en-US"/>
              </w:rPr>
              <w:t>9</w:t>
            </w:r>
          </w:p>
          <w:p w:rsidR="009F7C1C" w:rsidRPr="009F7C1C" w:rsidRDefault="009F7C1C" w:rsidP="009F7C1C">
            <w:pPr>
              <w:autoSpaceDE w:val="0"/>
              <w:autoSpaceDN w:val="0"/>
              <w:adjustRightInd w:val="0"/>
              <w:spacing w:line="300" w:lineRule="auto"/>
              <w:contextualSpacing/>
              <w:jc w:val="center"/>
              <w:rPr>
                <w:rFonts w:eastAsia="Calibri"/>
                <w:sz w:val="24"/>
                <w:szCs w:val="24"/>
                <w:lang w:eastAsia="en-US"/>
              </w:rPr>
            </w:pPr>
            <w:r w:rsidRPr="009F7C1C">
              <w:rPr>
                <w:rFonts w:eastAsia="Calibri"/>
                <w:sz w:val="24"/>
                <w:szCs w:val="24"/>
                <w:lang w:eastAsia="en-US"/>
              </w:rPr>
              <w:t>10</w:t>
            </w:r>
          </w:p>
        </w:tc>
      </w:tr>
      <w:tr w:rsidR="009F7C1C" w:rsidRPr="009F7C1C" w:rsidTr="00B74DB0">
        <w:trPr>
          <w:trHeight w:val="195"/>
        </w:trPr>
        <w:tc>
          <w:tcPr>
            <w:tcW w:w="8472" w:type="dxa"/>
          </w:tcPr>
          <w:p w:rsidR="009F7C1C" w:rsidRPr="009F7C1C" w:rsidRDefault="009F7C1C" w:rsidP="009F7C1C">
            <w:pPr>
              <w:autoSpaceDE w:val="0"/>
              <w:autoSpaceDN w:val="0"/>
              <w:adjustRightInd w:val="0"/>
              <w:spacing w:line="300" w:lineRule="auto"/>
              <w:contextualSpacing/>
              <w:jc w:val="both"/>
              <w:rPr>
                <w:rFonts w:eastAsia="Calibri"/>
                <w:sz w:val="24"/>
                <w:szCs w:val="24"/>
                <w:lang w:eastAsia="en-US"/>
              </w:rPr>
            </w:pPr>
            <w:r w:rsidRPr="009F7C1C">
              <w:rPr>
                <w:rFonts w:eastAsia="Calibri"/>
                <w:sz w:val="24"/>
                <w:szCs w:val="24"/>
                <w:lang w:eastAsia="en-US"/>
              </w:rPr>
              <w:t xml:space="preserve">Приложения </w:t>
            </w:r>
          </w:p>
        </w:tc>
        <w:tc>
          <w:tcPr>
            <w:tcW w:w="1058" w:type="dxa"/>
          </w:tcPr>
          <w:p w:rsidR="009F7C1C" w:rsidRPr="009F7C1C" w:rsidRDefault="009F7C1C" w:rsidP="009F7C1C">
            <w:pPr>
              <w:autoSpaceDE w:val="0"/>
              <w:autoSpaceDN w:val="0"/>
              <w:adjustRightInd w:val="0"/>
              <w:spacing w:line="300" w:lineRule="auto"/>
              <w:contextualSpacing/>
              <w:jc w:val="center"/>
              <w:rPr>
                <w:rFonts w:eastAsia="Calibri"/>
                <w:sz w:val="24"/>
                <w:szCs w:val="24"/>
                <w:lang w:eastAsia="en-US"/>
              </w:rPr>
            </w:pPr>
            <w:r w:rsidRPr="009F7C1C">
              <w:rPr>
                <w:rFonts w:eastAsia="Calibri"/>
                <w:sz w:val="24"/>
                <w:szCs w:val="24"/>
                <w:lang w:eastAsia="en-US"/>
              </w:rPr>
              <w:t>11</w:t>
            </w:r>
          </w:p>
        </w:tc>
      </w:tr>
    </w:tbl>
    <w:p w:rsidR="009F7C1C" w:rsidRPr="009F7C1C" w:rsidRDefault="009F7C1C" w:rsidP="009F7C1C">
      <w:pPr>
        <w:autoSpaceDE w:val="0"/>
        <w:autoSpaceDN w:val="0"/>
        <w:adjustRightInd w:val="0"/>
        <w:spacing w:line="300" w:lineRule="auto"/>
        <w:contextualSpacing/>
        <w:rPr>
          <w:rFonts w:eastAsia="Calibri"/>
          <w:sz w:val="24"/>
          <w:szCs w:val="24"/>
          <w:lang w:eastAsia="en-US"/>
        </w:rPr>
      </w:pPr>
    </w:p>
    <w:p w:rsidR="009F7C1C" w:rsidRPr="009F7C1C" w:rsidRDefault="009F7C1C" w:rsidP="009F7C1C">
      <w:pPr>
        <w:autoSpaceDE w:val="0"/>
        <w:autoSpaceDN w:val="0"/>
        <w:adjustRightInd w:val="0"/>
        <w:rPr>
          <w:rFonts w:eastAsia="Calibri"/>
          <w:sz w:val="24"/>
          <w:szCs w:val="24"/>
          <w:lang w:eastAsia="en-US"/>
        </w:rPr>
      </w:pPr>
    </w:p>
    <w:p w:rsidR="009F7C1C" w:rsidRPr="009F7C1C" w:rsidRDefault="009F7C1C" w:rsidP="009F7C1C">
      <w:pPr>
        <w:autoSpaceDE w:val="0"/>
        <w:autoSpaceDN w:val="0"/>
        <w:adjustRightInd w:val="0"/>
        <w:rPr>
          <w:rFonts w:eastAsia="Calibri"/>
          <w:sz w:val="24"/>
          <w:szCs w:val="24"/>
          <w:lang w:eastAsia="en-US"/>
        </w:rPr>
      </w:pPr>
    </w:p>
    <w:p w:rsidR="009F7C1C" w:rsidRPr="009F7C1C" w:rsidRDefault="009F7C1C" w:rsidP="009F7C1C">
      <w:pPr>
        <w:autoSpaceDE w:val="0"/>
        <w:autoSpaceDN w:val="0"/>
        <w:adjustRightInd w:val="0"/>
        <w:rPr>
          <w:rFonts w:eastAsia="Calibri"/>
          <w:sz w:val="24"/>
          <w:szCs w:val="24"/>
          <w:lang w:eastAsia="en-US"/>
        </w:rPr>
      </w:pPr>
    </w:p>
    <w:p w:rsidR="009F7C1C" w:rsidRPr="009F7C1C" w:rsidRDefault="009F7C1C" w:rsidP="009F7C1C">
      <w:pPr>
        <w:autoSpaceDE w:val="0"/>
        <w:autoSpaceDN w:val="0"/>
        <w:adjustRightInd w:val="0"/>
        <w:rPr>
          <w:rFonts w:eastAsia="Calibri"/>
          <w:sz w:val="24"/>
          <w:szCs w:val="24"/>
          <w:lang w:eastAsia="en-US"/>
        </w:rPr>
      </w:pPr>
    </w:p>
    <w:p w:rsidR="009F7C1C" w:rsidRPr="009F7C1C" w:rsidRDefault="009F7C1C" w:rsidP="009F7C1C">
      <w:pPr>
        <w:autoSpaceDE w:val="0"/>
        <w:autoSpaceDN w:val="0"/>
        <w:adjustRightInd w:val="0"/>
        <w:rPr>
          <w:rFonts w:eastAsia="Calibri"/>
          <w:sz w:val="24"/>
          <w:szCs w:val="24"/>
          <w:lang w:eastAsia="en-US"/>
        </w:rPr>
      </w:pPr>
    </w:p>
    <w:p w:rsidR="009F7C1C" w:rsidRPr="009F7C1C" w:rsidRDefault="009F7C1C" w:rsidP="009F7C1C">
      <w:pPr>
        <w:autoSpaceDE w:val="0"/>
        <w:autoSpaceDN w:val="0"/>
        <w:adjustRightInd w:val="0"/>
        <w:rPr>
          <w:rFonts w:eastAsia="Calibri"/>
          <w:sz w:val="24"/>
          <w:szCs w:val="24"/>
          <w:lang w:eastAsia="en-US"/>
        </w:rPr>
      </w:pPr>
    </w:p>
    <w:p w:rsidR="009F7C1C" w:rsidRPr="009F7C1C" w:rsidRDefault="009F7C1C" w:rsidP="009F7C1C">
      <w:pPr>
        <w:autoSpaceDE w:val="0"/>
        <w:autoSpaceDN w:val="0"/>
        <w:adjustRightInd w:val="0"/>
        <w:rPr>
          <w:rFonts w:eastAsia="Calibri"/>
          <w:sz w:val="24"/>
          <w:szCs w:val="24"/>
          <w:lang w:eastAsia="en-US"/>
        </w:rPr>
      </w:pPr>
    </w:p>
    <w:p w:rsidR="009F7C1C" w:rsidRPr="009F7C1C" w:rsidRDefault="009F7C1C" w:rsidP="009F7C1C">
      <w:pPr>
        <w:autoSpaceDE w:val="0"/>
        <w:autoSpaceDN w:val="0"/>
        <w:adjustRightInd w:val="0"/>
        <w:rPr>
          <w:rFonts w:eastAsia="Calibri"/>
          <w:sz w:val="24"/>
          <w:szCs w:val="24"/>
          <w:lang w:eastAsia="en-US"/>
        </w:rPr>
      </w:pPr>
    </w:p>
    <w:p w:rsidR="009F7C1C" w:rsidRPr="009F7C1C" w:rsidRDefault="009F7C1C" w:rsidP="009F7C1C">
      <w:pPr>
        <w:autoSpaceDE w:val="0"/>
        <w:autoSpaceDN w:val="0"/>
        <w:adjustRightInd w:val="0"/>
        <w:rPr>
          <w:rFonts w:eastAsia="Calibri"/>
          <w:sz w:val="24"/>
          <w:szCs w:val="24"/>
          <w:lang w:eastAsia="en-US"/>
        </w:rPr>
      </w:pPr>
    </w:p>
    <w:p w:rsidR="009F7C1C" w:rsidRPr="009F7C1C" w:rsidRDefault="009F7C1C" w:rsidP="009F7C1C">
      <w:pPr>
        <w:autoSpaceDE w:val="0"/>
        <w:autoSpaceDN w:val="0"/>
        <w:adjustRightInd w:val="0"/>
        <w:rPr>
          <w:rFonts w:eastAsia="Calibri"/>
          <w:sz w:val="24"/>
          <w:szCs w:val="24"/>
          <w:lang w:eastAsia="en-US"/>
        </w:rPr>
      </w:pPr>
    </w:p>
    <w:p w:rsidR="009F7C1C" w:rsidRPr="009F7C1C" w:rsidRDefault="009F7C1C" w:rsidP="009F7C1C">
      <w:pPr>
        <w:autoSpaceDE w:val="0"/>
        <w:autoSpaceDN w:val="0"/>
        <w:adjustRightInd w:val="0"/>
        <w:rPr>
          <w:rFonts w:eastAsia="Calibri"/>
          <w:sz w:val="24"/>
          <w:szCs w:val="24"/>
          <w:lang w:eastAsia="en-US"/>
        </w:rPr>
      </w:pPr>
    </w:p>
    <w:p w:rsidR="009F7C1C" w:rsidRPr="009F7C1C" w:rsidRDefault="009F7C1C" w:rsidP="009F7C1C">
      <w:pPr>
        <w:autoSpaceDE w:val="0"/>
        <w:autoSpaceDN w:val="0"/>
        <w:adjustRightInd w:val="0"/>
        <w:rPr>
          <w:rFonts w:eastAsia="Calibri"/>
          <w:sz w:val="24"/>
          <w:szCs w:val="24"/>
          <w:lang w:eastAsia="en-US"/>
        </w:rPr>
      </w:pPr>
    </w:p>
    <w:p w:rsidR="009F7C1C" w:rsidRPr="009F7C1C" w:rsidRDefault="009F7C1C" w:rsidP="009F7C1C">
      <w:pPr>
        <w:autoSpaceDE w:val="0"/>
        <w:autoSpaceDN w:val="0"/>
        <w:adjustRightInd w:val="0"/>
        <w:rPr>
          <w:rFonts w:eastAsia="Calibri"/>
          <w:sz w:val="24"/>
          <w:szCs w:val="24"/>
          <w:lang w:eastAsia="en-US"/>
        </w:rPr>
      </w:pPr>
    </w:p>
    <w:p w:rsidR="009F7C1C" w:rsidRPr="009F7C1C" w:rsidRDefault="009F7C1C" w:rsidP="009F7C1C">
      <w:pPr>
        <w:autoSpaceDE w:val="0"/>
        <w:autoSpaceDN w:val="0"/>
        <w:adjustRightInd w:val="0"/>
        <w:rPr>
          <w:rFonts w:eastAsia="Calibri"/>
          <w:sz w:val="24"/>
          <w:szCs w:val="24"/>
          <w:lang w:eastAsia="en-US"/>
        </w:rPr>
      </w:pPr>
    </w:p>
    <w:p w:rsidR="009F7C1C" w:rsidRPr="009F7C1C" w:rsidRDefault="009F7C1C" w:rsidP="009F7C1C">
      <w:pPr>
        <w:autoSpaceDE w:val="0"/>
        <w:autoSpaceDN w:val="0"/>
        <w:adjustRightInd w:val="0"/>
        <w:rPr>
          <w:rFonts w:eastAsia="Calibri"/>
          <w:sz w:val="24"/>
          <w:szCs w:val="24"/>
          <w:lang w:eastAsia="en-US"/>
        </w:rPr>
      </w:pPr>
    </w:p>
    <w:p w:rsidR="009F7C1C" w:rsidRPr="009F7C1C" w:rsidRDefault="009F7C1C" w:rsidP="009F7C1C">
      <w:pPr>
        <w:autoSpaceDE w:val="0"/>
        <w:autoSpaceDN w:val="0"/>
        <w:adjustRightInd w:val="0"/>
        <w:rPr>
          <w:rFonts w:eastAsia="Calibri"/>
          <w:sz w:val="24"/>
          <w:szCs w:val="24"/>
          <w:lang w:eastAsia="en-US"/>
        </w:rPr>
      </w:pPr>
    </w:p>
    <w:p w:rsidR="009F7C1C" w:rsidRPr="009F7C1C" w:rsidRDefault="009F7C1C" w:rsidP="009F7C1C">
      <w:pPr>
        <w:autoSpaceDE w:val="0"/>
        <w:autoSpaceDN w:val="0"/>
        <w:adjustRightInd w:val="0"/>
        <w:rPr>
          <w:rFonts w:eastAsia="Calibri"/>
          <w:sz w:val="24"/>
          <w:szCs w:val="24"/>
          <w:lang w:eastAsia="en-US"/>
        </w:rPr>
      </w:pPr>
    </w:p>
    <w:p w:rsidR="009F7C1C" w:rsidRPr="009F7C1C" w:rsidRDefault="009F7C1C" w:rsidP="009F7C1C">
      <w:pPr>
        <w:autoSpaceDE w:val="0"/>
        <w:autoSpaceDN w:val="0"/>
        <w:adjustRightInd w:val="0"/>
        <w:rPr>
          <w:rFonts w:eastAsia="Calibri"/>
          <w:sz w:val="24"/>
          <w:szCs w:val="24"/>
          <w:lang w:eastAsia="en-US"/>
        </w:rPr>
      </w:pPr>
    </w:p>
    <w:p w:rsidR="009F7C1C" w:rsidRPr="009F7C1C" w:rsidRDefault="009F7C1C" w:rsidP="009F7C1C">
      <w:pPr>
        <w:autoSpaceDE w:val="0"/>
        <w:autoSpaceDN w:val="0"/>
        <w:adjustRightInd w:val="0"/>
        <w:rPr>
          <w:rFonts w:eastAsia="Calibri"/>
          <w:sz w:val="24"/>
          <w:szCs w:val="24"/>
          <w:lang w:eastAsia="en-US"/>
        </w:rPr>
      </w:pPr>
    </w:p>
    <w:p w:rsidR="009F7C1C" w:rsidRPr="009F7C1C" w:rsidRDefault="009F7C1C" w:rsidP="009F7C1C">
      <w:pPr>
        <w:autoSpaceDE w:val="0"/>
        <w:autoSpaceDN w:val="0"/>
        <w:adjustRightInd w:val="0"/>
        <w:rPr>
          <w:rFonts w:eastAsia="Calibri"/>
          <w:sz w:val="24"/>
          <w:szCs w:val="24"/>
          <w:lang w:eastAsia="en-US"/>
        </w:rPr>
      </w:pPr>
    </w:p>
    <w:p w:rsidR="009F7C1C" w:rsidRPr="009F7C1C" w:rsidRDefault="009F7C1C" w:rsidP="009F7C1C">
      <w:pPr>
        <w:autoSpaceDE w:val="0"/>
        <w:autoSpaceDN w:val="0"/>
        <w:adjustRightInd w:val="0"/>
        <w:rPr>
          <w:rFonts w:eastAsia="Calibri"/>
          <w:sz w:val="24"/>
          <w:szCs w:val="24"/>
          <w:lang w:eastAsia="en-US"/>
        </w:rPr>
      </w:pPr>
    </w:p>
    <w:p w:rsidR="009F7C1C" w:rsidRPr="009F7C1C" w:rsidRDefault="009F7C1C" w:rsidP="009F7C1C">
      <w:pPr>
        <w:autoSpaceDE w:val="0"/>
        <w:autoSpaceDN w:val="0"/>
        <w:adjustRightInd w:val="0"/>
        <w:rPr>
          <w:rFonts w:eastAsia="Calibri"/>
          <w:sz w:val="24"/>
          <w:szCs w:val="24"/>
          <w:lang w:eastAsia="en-US"/>
        </w:rPr>
      </w:pPr>
    </w:p>
    <w:p w:rsidR="009F7C1C" w:rsidRPr="009F7C1C" w:rsidRDefault="009F7C1C" w:rsidP="009F7C1C">
      <w:pPr>
        <w:autoSpaceDE w:val="0"/>
        <w:autoSpaceDN w:val="0"/>
        <w:adjustRightInd w:val="0"/>
        <w:rPr>
          <w:rFonts w:eastAsia="Calibri"/>
          <w:sz w:val="24"/>
          <w:szCs w:val="24"/>
          <w:lang w:eastAsia="en-US"/>
        </w:rPr>
      </w:pPr>
    </w:p>
    <w:p w:rsidR="009F7C1C" w:rsidRPr="009F7C1C" w:rsidRDefault="009F7C1C" w:rsidP="009F7C1C">
      <w:pPr>
        <w:autoSpaceDE w:val="0"/>
        <w:autoSpaceDN w:val="0"/>
        <w:adjustRightInd w:val="0"/>
        <w:rPr>
          <w:rFonts w:eastAsia="Calibri"/>
          <w:sz w:val="24"/>
          <w:szCs w:val="24"/>
          <w:lang w:eastAsia="en-US"/>
        </w:rPr>
      </w:pPr>
    </w:p>
    <w:p w:rsidR="009F7C1C" w:rsidRPr="009F7C1C" w:rsidRDefault="009F7C1C" w:rsidP="009F7C1C">
      <w:pPr>
        <w:autoSpaceDE w:val="0"/>
        <w:autoSpaceDN w:val="0"/>
        <w:adjustRightInd w:val="0"/>
        <w:rPr>
          <w:rFonts w:eastAsia="Calibri"/>
          <w:sz w:val="24"/>
          <w:szCs w:val="24"/>
          <w:lang w:eastAsia="en-US"/>
        </w:rPr>
      </w:pPr>
    </w:p>
    <w:p w:rsidR="009F7C1C" w:rsidRPr="009F7C1C" w:rsidRDefault="009F7C1C" w:rsidP="009F7C1C">
      <w:pPr>
        <w:autoSpaceDE w:val="0"/>
        <w:autoSpaceDN w:val="0"/>
        <w:adjustRightInd w:val="0"/>
        <w:rPr>
          <w:rFonts w:eastAsia="Calibri"/>
          <w:sz w:val="24"/>
          <w:szCs w:val="24"/>
          <w:lang w:eastAsia="en-US"/>
        </w:rPr>
      </w:pPr>
    </w:p>
    <w:p w:rsidR="009F7C1C" w:rsidRPr="009F7C1C" w:rsidRDefault="009F7C1C" w:rsidP="009F7C1C">
      <w:pPr>
        <w:autoSpaceDE w:val="0"/>
        <w:autoSpaceDN w:val="0"/>
        <w:adjustRightInd w:val="0"/>
        <w:rPr>
          <w:rFonts w:eastAsia="Calibri"/>
          <w:sz w:val="24"/>
          <w:szCs w:val="24"/>
          <w:lang w:eastAsia="en-US"/>
        </w:rPr>
      </w:pPr>
    </w:p>
    <w:p w:rsidR="009F7C1C" w:rsidRPr="009F7C1C" w:rsidRDefault="009F7C1C" w:rsidP="009F7C1C">
      <w:pPr>
        <w:autoSpaceDE w:val="0"/>
        <w:autoSpaceDN w:val="0"/>
        <w:adjustRightInd w:val="0"/>
        <w:rPr>
          <w:rFonts w:eastAsia="Calibri"/>
          <w:sz w:val="24"/>
          <w:szCs w:val="24"/>
          <w:lang w:eastAsia="en-US"/>
        </w:rPr>
      </w:pPr>
    </w:p>
    <w:p w:rsidR="009F7C1C" w:rsidRPr="009F7C1C" w:rsidRDefault="009F7C1C" w:rsidP="009F7C1C">
      <w:pPr>
        <w:autoSpaceDE w:val="0"/>
        <w:autoSpaceDN w:val="0"/>
        <w:adjustRightInd w:val="0"/>
        <w:rPr>
          <w:rFonts w:eastAsia="Calibri"/>
          <w:sz w:val="24"/>
          <w:szCs w:val="24"/>
          <w:lang w:eastAsia="en-US"/>
        </w:rPr>
      </w:pPr>
    </w:p>
    <w:p w:rsidR="009F7C1C" w:rsidRDefault="009F7C1C" w:rsidP="009F7C1C">
      <w:pPr>
        <w:autoSpaceDE w:val="0"/>
        <w:autoSpaceDN w:val="0"/>
        <w:adjustRightInd w:val="0"/>
        <w:rPr>
          <w:rFonts w:eastAsia="Calibri"/>
          <w:sz w:val="24"/>
          <w:szCs w:val="24"/>
          <w:lang w:eastAsia="en-US"/>
        </w:rPr>
      </w:pPr>
    </w:p>
    <w:p w:rsidR="00FE18A1" w:rsidRDefault="00FE18A1" w:rsidP="009F7C1C">
      <w:pPr>
        <w:autoSpaceDE w:val="0"/>
        <w:autoSpaceDN w:val="0"/>
        <w:adjustRightInd w:val="0"/>
        <w:rPr>
          <w:rFonts w:eastAsia="Calibri"/>
          <w:sz w:val="24"/>
          <w:szCs w:val="24"/>
          <w:lang w:eastAsia="en-US"/>
        </w:rPr>
      </w:pPr>
    </w:p>
    <w:p w:rsidR="00FE18A1" w:rsidRPr="009F7C1C" w:rsidRDefault="00FE18A1" w:rsidP="009F7C1C">
      <w:pPr>
        <w:autoSpaceDE w:val="0"/>
        <w:autoSpaceDN w:val="0"/>
        <w:adjustRightInd w:val="0"/>
        <w:rPr>
          <w:rFonts w:eastAsia="Calibri"/>
          <w:sz w:val="24"/>
          <w:szCs w:val="24"/>
          <w:lang w:eastAsia="en-US"/>
        </w:rPr>
      </w:pPr>
    </w:p>
    <w:p w:rsidR="009F7C1C" w:rsidRPr="009F7C1C" w:rsidRDefault="009F7C1C" w:rsidP="009F7C1C">
      <w:pPr>
        <w:autoSpaceDE w:val="0"/>
        <w:autoSpaceDN w:val="0"/>
        <w:adjustRightInd w:val="0"/>
        <w:rPr>
          <w:rFonts w:eastAsia="Calibri"/>
          <w:sz w:val="24"/>
          <w:szCs w:val="24"/>
          <w:lang w:eastAsia="en-US"/>
        </w:rPr>
      </w:pPr>
    </w:p>
    <w:p w:rsidR="009F7C1C" w:rsidRDefault="009F7C1C" w:rsidP="009F7C1C">
      <w:pPr>
        <w:autoSpaceDE w:val="0"/>
        <w:autoSpaceDN w:val="0"/>
        <w:adjustRightInd w:val="0"/>
        <w:rPr>
          <w:rFonts w:eastAsia="Calibri"/>
          <w:sz w:val="24"/>
          <w:szCs w:val="24"/>
          <w:lang w:eastAsia="en-US"/>
        </w:rPr>
      </w:pPr>
    </w:p>
    <w:p w:rsidR="00FF6F28" w:rsidRPr="009F7C1C" w:rsidRDefault="00FF6F28" w:rsidP="009F7C1C">
      <w:pPr>
        <w:autoSpaceDE w:val="0"/>
        <w:autoSpaceDN w:val="0"/>
        <w:adjustRightInd w:val="0"/>
        <w:rPr>
          <w:rFonts w:eastAsia="Calibri"/>
          <w:sz w:val="24"/>
          <w:szCs w:val="24"/>
          <w:lang w:eastAsia="en-US"/>
        </w:rPr>
      </w:pPr>
    </w:p>
    <w:p w:rsidR="009F7C1C" w:rsidRPr="009F7C1C" w:rsidRDefault="009F7C1C" w:rsidP="009F7C1C">
      <w:pPr>
        <w:autoSpaceDE w:val="0"/>
        <w:autoSpaceDN w:val="0"/>
        <w:adjustRightInd w:val="0"/>
        <w:rPr>
          <w:rFonts w:eastAsia="Calibri"/>
          <w:sz w:val="24"/>
          <w:szCs w:val="24"/>
          <w:lang w:eastAsia="en-US"/>
        </w:rPr>
      </w:pPr>
    </w:p>
    <w:p w:rsidR="009F7C1C" w:rsidRPr="009F7C1C" w:rsidRDefault="009F7C1C" w:rsidP="009F7C1C">
      <w:pPr>
        <w:autoSpaceDE w:val="0"/>
        <w:autoSpaceDN w:val="0"/>
        <w:adjustRightInd w:val="0"/>
        <w:jc w:val="center"/>
        <w:rPr>
          <w:rFonts w:eastAsia="Calibri"/>
          <w:sz w:val="24"/>
          <w:szCs w:val="24"/>
          <w:lang w:eastAsia="en-US"/>
        </w:rPr>
      </w:pPr>
      <w:r w:rsidRPr="009F7C1C">
        <w:rPr>
          <w:rFonts w:eastAsia="Calibri"/>
          <w:b/>
          <w:bCs/>
          <w:sz w:val="24"/>
          <w:szCs w:val="24"/>
          <w:lang w:eastAsia="en-US"/>
        </w:rPr>
        <w:t>Введение</w:t>
      </w:r>
    </w:p>
    <w:p w:rsidR="009F7C1C" w:rsidRPr="009F7C1C" w:rsidRDefault="009F7C1C" w:rsidP="009F7C1C">
      <w:pPr>
        <w:autoSpaceDE w:val="0"/>
        <w:autoSpaceDN w:val="0"/>
        <w:adjustRightInd w:val="0"/>
        <w:ind w:firstLine="851"/>
        <w:jc w:val="both"/>
        <w:rPr>
          <w:rFonts w:eastAsia="Calibri"/>
          <w:sz w:val="24"/>
          <w:szCs w:val="24"/>
          <w:lang w:eastAsia="en-US"/>
        </w:rPr>
      </w:pPr>
      <w:r w:rsidRPr="009F7C1C">
        <w:rPr>
          <w:rFonts w:eastAsia="Calibri"/>
          <w:sz w:val="24"/>
          <w:szCs w:val="24"/>
          <w:lang w:eastAsia="en-US"/>
        </w:rPr>
        <w:t xml:space="preserve">Методические указания по выполнению индивидуальных проектов обучающимися при освоении учебной дисциплины «Химия» для профессий   среднего профессионального образования устанавливают правила организации и проведения индивидуальной проектной деятельности обучающихся. </w:t>
      </w:r>
    </w:p>
    <w:p w:rsidR="009F7C1C" w:rsidRPr="009F7C1C" w:rsidRDefault="009F7C1C" w:rsidP="009F7C1C">
      <w:pPr>
        <w:autoSpaceDE w:val="0"/>
        <w:autoSpaceDN w:val="0"/>
        <w:adjustRightInd w:val="0"/>
        <w:ind w:firstLine="709"/>
        <w:jc w:val="both"/>
        <w:rPr>
          <w:rFonts w:eastAsia="Calibri"/>
          <w:sz w:val="24"/>
          <w:szCs w:val="24"/>
          <w:lang w:eastAsia="en-US"/>
        </w:rPr>
      </w:pPr>
      <w:r w:rsidRPr="009F7C1C">
        <w:rPr>
          <w:rFonts w:eastAsia="Calibri"/>
          <w:sz w:val="24"/>
          <w:szCs w:val="24"/>
          <w:lang w:eastAsia="en-US"/>
        </w:rPr>
        <w:t xml:space="preserve">Проектная деятельность студентов является одним из методов развивающего (личностно-ориентированного) обучения, направлена на выработку самостоятельных исследовательских умений (постановка проблемы, сбор и обработка информации, проведение исследований, экспериментов, анализ полученных результатов), способствует развитию творческих способностей и логического мышления, объединяет знания, полученные в ходе учебного процесса, и приобщает к конкретным жизненно важным проблемам. Проектная деятельность для преподавателей является одной из форм организации учебной деятельности, развития компетентности, повышения качества образования. Проектная деятельность является составной (обязательной) частью учебной деятельности студентов колледжа. Обучающиеся выполняют индивидуальные проекты за счёт времени, отведенного на самостоятельную работу по обществознанию.  Руководителем проекта является преподаватель, координирующий проект. Проектные задания должны быть четко сформулированы, цели и средства ясно обозначены, совместно со студентом составлена программа по реализации проекта. Студенты могут самостоятельно предложить темы проекта, согласовав их с руководителями проекта. </w:t>
      </w:r>
    </w:p>
    <w:p w:rsidR="009F7C1C" w:rsidRPr="009F7C1C" w:rsidRDefault="009F7C1C" w:rsidP="009F7C1C">
      <w:pPr>
        <w:autoSpaceDE w:val="0"/>
        <w:autoSpaceDN w:val="0"/>
        <w:adjustRightInd w:val="0"/>
        <w:ind w:firstLine="709"/>
        <w:jc w:val="center"/>
        <w:rPr>
          <w:rFonts w:eastAsia="Calibri"/>
          <w:b/>
          <w:sz w:val="24"/>
          <w:szCs w:val="24"/>
          <w:lang w:eastAsia="en-US"/>
        </w:rPr>
      </w:pPr>
      <w:r w:rsidRPr="009F7C1C">
        <w:rPr>
          <w:rFonts w:eastAsia="Calibri"/>
          <w:b/>
          <w:sz w:val="24"/>
          <w:szCs w:val="24"/>
          <w:lang w:eastAsia="en-US"/>
        </w:rPr>
        <w:t>Задачи проектной деятельности в учебном процессе</w:t>
      </w:r>
    </w:p>
    <w:p w:rsidR="009F7C1C" w:rsidRPr="009F7C1C" w:rsidRDefault="009F7C1C" w:rsidP="009F7C1C">
      <w:pPr>
        <w:autoSpaceDE w:val="0"/>
        <w:autoSpaceDN w:val="0"/>
        <w:adjustRightInd w:val="0"/>
        <w:jc w:val="both"/>
        <w:rPr>
          <w:rFonts w:eastAsia="Calibri"/>
          <w:sz w:val="24"/>
          <w:szCs w:val="24"/>
          <w:lang w:eastAsia="en-US"/>
        </w:rPr>
      </w:pPr>
      <w:r w:rsidRPr="009F7C1C">
        <w:rPr>
          <w:rFonts w:eastAsia="Calibri"/>
          <w:sz w:val="24"/>
          <w:szCs w:val="24"/>
          <w:lang w:eastAsia="en-US"/>
        </w:rPr>
        <w:t xml:space="preserve">- Обучение планированию (студент должен уметь четко определить цель, описать основные шаги по ее достижению, концентрироваться на достижении цели в ходе выполнения работы). </w:t>
      </w:r>
    </w:p>
    <w:p w:rsidR="009F7C1C" w:rsidRPr="009F7C1C" w:rsidRDefault="009F7C1C" w:rsidP="009F7C1C">
      <w:pPr>
        <w:autoSpaceDE w:val="0"/>
        <w:autoSpaceDN w:val="0"/>
        <w:adjustRightInd w:val="0"/>
        <w:jc w:val="both"/>
        <w:rPr>
          <w:rFonts w:eastAsia="Calibri"/>
          <w:sz w:val="24"/>
          <w:szCs w:val="24"/>
          <w:lang w:eastAsia="en-US"/>
        </w:rPr>
      </w:pPr>
      <w:r w:rsidRPr="009F7C1C">
        <w:rPr>
          <w:rFonts w:eastAsia="Calibri"/>
          <w:sz w:val="24"/>
          <w:szCs w:val="24"/>
          <w:lang w:eastAsia="en-US"/>
        </w:rPr>
        <w:t xml:space="preserve">- Формирование навыков сбора и обработки информации, материалов (студент должен уметь выбрать подходящую информацию и правильно ее использовать). </w:t>
      </w:r>
    </w:p>
    <w:p w:rsidR="009F7C1C" w:rsidRPr="009F7C1C" w:rsidRDefault="009F7C1C" w:rsidP="009F7C1C">
      <w:pPr>
        <w:autoSpaceDE w:val="0"/>
        <w:autoSpaceDN w:val="0"/>
        <w:adjustRightInd w:val="0"/>
        <w:jc w:val="both"/>
        <w:rPr>
          <w:rFonts w:eastAsia="Calibri"/>
          <w:sz w:val="24"/>
          <w:szCs w:val="24"/>
          <w:lang w:eastAsia="en-US"/>
        </w:rPr>
      </w:pPr>
      <w:r w:rsidRPr="009F7C1C">
        <w:rPr>
          <w:rFonts w:eastAsia="Calibri"/>
          <w:sz w:val="24"/>
          <w:szCs w:val="24"/>
          <w:lang w:eastAsia="en-US"/>
        </w:rPr>
        <w:t xml:space="preserve">- Развитие умения анализировать и критически мыслить. </w:t>
      </w:r>
    </w:p>
    <w:p w:rsidR="009F7C1C" w:rsidRPr="009F7C1C" w:rsidRDefault="009F7C1C" w:rsidP="009F7C1C">
      <w:pPr>
        <w:autoSpaceDE w:val="0"/>
        <w:autoSpaceDN w:val="0"/>
        <w:adjustRightInd w:val="0"/>
        <w:jc w:val="both"/>
        <w:rPr>
          <w:rFonts w:eastAsia="Calibri"/>
          <w:sz w:val="24"/>
          <w:szCs w:val="24"/>
          <w:lang w:eastAsia="en-US"/>
        </w:rPr>
      </w:pPr>
      <w:r w:rsidRPr="009F7C1C">
        <w:rPr>
          <w:rFonts w:eastAsia="Calibri"/>
          <w:sz w:val="24"/>
          <w:szCs w:val="24"/>
          <w:lang w:eastAsia="en-US"/>
        </w:rPr>
        <w:t xml:space="preserve">- Развитие умения составлять письменный отчет о самостоятельной работе над проектом (составлять план работы, четко оформлять и презентовать информацию, иметь понятие о библиографии). </w:t>
      </w:r>
    </w:p>
    <w:p w:rsidR="009F7C1C" w:rsidRPr="009F7C1C" w:rsidRDefault="009F7C1C" w:rsidP="009F7C1C">
      <w:pPr>
        <w:autoSpaceDE w:val="0"/>
        <w:autoSpaceDN w:val="0"/>
        <w:adjustRightInd w:val="0"/>
        <w:jc w:val="both"/>
        <w:rPr>
          <w:rFonts w:eastAsia="Calibri"/>
          <w:sz w:val="24"/>
          <w:szCs w:val="24"/>
          <w:lang w:eastAsia="en-US"/>
        </w:rPr>
      </w:pPr>
      <w:r w:rsidRPr="009F7C1C">
        <w:rPr>
          <w:rFonts w:eastAsia="Calibri"/>
          <w:sz w:val="24"/>
          <w:szCs w:val="24"/>
          <w:lang w:eastAsia="en-US"/>
        </w:rPr>
        <w:t xml:space="preserve">- Формирование позитивного отношения к деятельности (студент должен проявлять инициативу, стараться выполнить работу в срок в соответствии с установленным планом и графиком работы). </w:t>
      </w:r>
    </w:p>
    <w:p w:rsidR="009F7C1C" w:rsidRPr="009F7C1C" w:rsidRDefault="009F7C1C" w:rsidP="009F7C1C">
      <w:pPr>
        <w:autoSpaceDE w:val="0"/>
        <w:autoSpaceDN w:val="0"/>
        <w:adjustRightInd w:val="0"/>
        <w:jc w:val="both"/>
        <w:rPr>
          <w:rFonts w:eastAsia="Calibri"/>
          <w:sz w:val="24"/>
          <w:szCs w:val="24"/>
          <w:lang w:eastAsia="en-US"/>
        </w:rPr>
      </w:pPr>
    </w:p>
    <w:p w:rsidR="009F7C1C" w:rsidRPr="009F7C1C" w:rsidRDefault="009F7C1C" w:rsidP="009F7C1C">
      <w:pPr>
        <w:autoSpaceDE w:val="0"/>
        <w:autoSpaceDN w:val="0"/>
        <w:adjustRightInd w:val="0"/>
        <w:jc w:val="center"/>
        <w:rPr>
          <w:rFonts w:eastAsia="Calibri"/>
          <w:sz w:val="24"/>
          <w:szCs w:val="24"/>
          <w:lang w:eastAsia="en-US"/>
        </w:rPr>
      </w:pPr>
      <w:r w:rsidRPr="009F7C1C">
        <w:rPr>
          <w:rFonts w:eastAsia="Calibri"/>
          <w:b/>
          <w:bCs/>
          <w:sz w:val="24"/>
          <w:szCs w:val="24"/>
          <w:lang w:eastAsia="en-US"/>
        </w:rPr>
        <w:t>1. ОРГАНИЗАЦИЯ ВЫПОЛНЕНИЯ ИНДИВИДУАЛЬНЫХ ПРОЕКТОВ</w:t>
      </w:r>
    </w:p>
    <w:p w:rsidR="009F7C1C" w:rsidRPr="009F7C1C" w:rsidRDefault="009F7C1C" w:rsidP="009F7C1C">
      <w:pPr>
        <w:autoSpaceDE w:val="0"/>
        <w:autoSpaceDN w:val="0"/>
        <w:adjustRightInd w:val="0"/>
        <w:ind w:firstLine="709"/>
        <w:jc w:val="both"/>
        <w:rPr>
          <w:rFonts w:eastAsia="Calibri"/>
          <w:sz w:val="24"/>
          <w:szCs w:val="24"/>
          <w:lang w:eastAsia="en-US"/>
        </w:rPr>
      </w:pPr>
      <w:r w:rsidRPr="009F7C1C">
        <w:rPr>
          <w:rFonts w:eastAsia="Calibri"/>
          <w:sz w:val="24"/>
          <w:szCs w:val="24"/>
          <w:lang w:eastAsia="en-US"/>
        </w:rPr>
        <w:t xml:space="preserve"> В учебных планах предусматривается выполнение индивидуальных проектов по химии, сроков и времени на выполнение проектов, включая их защиту. В тематическом плане по химии указано распределение часов на аудиторное и внеаудиторное выполнение самостоятельной работы обучающихся, в рабочей программе указана тематика индивидуальных проектов. </w:t>
      </w:r>
    </w:p>
    <w:p w:rsidR="009F7C1C" w:rsidRPr="009F7C1C" w:rsidRDefault="009F7C1C" w:rsidP="009F7C1C">
      <w:pPr>
        <w:autoSpaceDE w:val="0"/>
        <w:autoSpaceDN w:val="0"/>
        <w:adjustRightInd w:val="0"/>
        <w:ind w:firstLine="709"/>
        <w:jc w:val="both"/>
        <w:rPr>
          <w:rFonts w:eastAsia="Calibri"/>
          <w:sz w:val="24"/>
          <w:szCs w:val="24"/>
          <w:lang w:eastAsia="en-US"/>
        </w:rPr>
      </w:pPr>
      <w:r w:rsidRPr="009F7C1C">
        <w:rPr>
          <w:rFonts w:eastAsia="Calibri"/>
          <w:sz w:val="24"/>
          <w:szCs w:val="24"/>
          <w:lang w:eastAsia="en-US"/>
        </w:rPr>
        <w:t xml:space="preserve"> Общее руководство и контроль хода выполнения индивидуального проекта в соответствии с требованиями к его содержанию и оформлению осуществляет преподаватель химии. На время выполнения индивидуального проекта составляется расписание консультаций. Консультации проводятся за счет объема времени, отведенного в рабочем учебном плане на консультации в составе часов, отведенных на самостоятельную внеаудиторную работу. В ходе консультаций преподавателем разъясняются назначение и задачи, структура и объем, принципы разработки и оформления, примерное распределение времени на выполнение отдельных частей проекта, даются ответы на вопросы обучающихся. </w:t>
      </w:r>
    </w:p>
    <w:p w:rsidR="009F7C1C" w:rsidRPr="009F7C1C" w:rsidRDefault="009F7C1C" w:rsidP="009F7C1C">
      <w:pPr>
        <w:autoSpaceDE w:val="0"/>
        <w:autoSpaceDN w:val="0"/>
        <w:adjustRightInd w:val="0"/>
        <w:ind w:firstLine="709"/>
        <w:rPr>
          <w:rFonts w:eastAsia="Calibri"/>
          <w:sz w:val="24"/>
          <w:szCs w:val="24"/>
          <w:lang w:eastAsia="en-US"/>
        </w:rPr>
      </w:pPr>
      <w:r w:rsidRPr="009F7C1C">
        <w:rPr>
          <w:rFonts w:eastAsia="Calibri"/>
          <w:sz w:val="24"/>
          <w:szCs w:val="24"/>
          <w:lang w:eastAsia="en-US"/>
        </w:rPr>
        <w:t>Основными функциями руководителя индивидуального проекта являются:</w:t>
      </w:r>
    </w:p>
    <w:p w:rsidR="009F7C1C" w:rsidRPr="009F7C1C" w:rsidRDefault="009F7C1C" w:rsidP="009F7C1C">
      <w:pPr>
        <w:autoSpaceDE w:val="0"/>
        <w:autoSpaceDN w:val="0"/>
        <w:adjustRightInd w:val="0"/>
        <w:jc w:val="both"/>
        <w:rPr>
          <w:rFonts w:eastAsia="Calibri"/>
          <w:sz w:val="24"/>
          <w:szCs w:val="24"/>
          <w:lang w:eastAsia="en-US"/>
        </w:rPr>
      </w:pPr>
      <w:r w:rsidRPr="009F7C1C">
        <w:rPr>
          <w:rFonts w:eastAsia="Calibri"/>
          <w:sz w:val="24"/>
          <w:szCs w:val="24"/>
          <w:lang w:eastAsia="en-US"/>
        </w:rPr>
        <w:t xml:space="preserve">- составление графика поэтапной работы обучающегося над проектом, который рассматривается и одобряется на заседании ЦК </w:t>
      </w:r>
      <w:r w:rsidR="00FF6F28">
        <w:rPr>
          <w:rFonts w:eastAsia="Calibri"/>
          <w:sz w:val="24"/>
          <w:szCs w:val="24"/>
          <w:lang w:eastAsia="en-US"/>
        </w:rPr>
        <w:t>математических и естественнонаучных дисциплин</w:t>
      </w:r>
      <w:r w:rsidRPr="009F7C1C">
        <w:rPr>
          <w:rFonts w:eastAsia="Calibri"/>
          <w:sz w:val="24"/>
          <w:szCs w:val="24"/>
          <w:lang w:eastAsia="en-US"/>
        </w:rPr>
        <w:t xml:space="preserve"> дисциплин; </w:t>
      </w:r>
    </w:p>
    <w:p w:rsidR="009F7C1C" w:rsidRPr="009F7C1C" w:rsidRDefault="009F7C1C" w:rsidP="009F7C1C">
      <w:pPr>
        <w:autoSpaceDE w:val="0"/>
        <w:autoSpaceDN w:val="0"/>
        <w:adjustRightInd w:val="0"/>
        <w:jc w:val="both"/>
        <w:rPr>
          <w:rFonts w:eastAsia="Calibri"/>
          <w:sz w:val="24"/>
          <w:szCs w:val="24"/>
          <w:lang w:eastAsia="en-US"/>
        </w:rPr>
      </w:pPr>
      <w:r w:rsidRPr="009F7C1C">
        <w:rPr>
          <w:rFonts w:eastAsia="Calibri"/>
          <w:sz w:val="24"/>
          <w:szCs w:val="24"/>
          <w:lang w:eastAsia="en-US"/>
        </w:rPr>
        <w:lastRenderedPageBreak/>
        <w:t xml:space="preserve">- консультирование по вопросам содержания и последовательности выполнения работы; </w:t>
      </w:r>
    </w:p>
    <w:p w:rsidR="009F7C1C" w:rsidRPr="009F7C1C" w:rsidRDefault="009F7C1C" w:rsidP="009F7C1C">
      <w:pPr>
        <w:autoSpaceDE w:val="0"/>
        <w:autoSpaceDN w:val="0"/>
        <w:adjustRightInd w:val="0"/>
        <w:jc w:val="both"/>
        <w:rPr>
          <w:rFonts w:eastAsia="Calibri"/>
          <w:sz w:val="24"/>
          <w:szCs w:val="24"/>
          <w:lang w:eastAsia="en-US"/>
        </w:rPr>
      </w:pPr>
      <w:r w:rsidRPr="009F7C1C">
        <w:rPr>
          <w:rFonts w:eastAsia="Calibri"/>
          <w:sz w:val="24"/>
          <w:szCs w:val="24"/>
          <w:lang w:eastAsia="en-US"/>
        </w:rPr>
        <w:t xml:space="preserve">- оказание помощи студенту в подборе необходимых информационных источников; </w:t>
      </w:r>
    </w:p>
    <w:p w:rsidR="009F7C1C" w:rsidRPr="009F7C1C" w:rsidRDefault="009F7C1C" w:rsidP="009F7C1C">
      <w:pPr>
        <w:autoSpaceDE w:val="0"/>
        <w:autoSpaceDN w:val="0"/>
        <w:adjustRightInd w:val="0"/>
        <w:jc w:val="both"/>
        <w:rPr>
          <w:rFonts w:eastAsia="Calibri"/>
          <w:sz w:val="24"/>
          <w:szCs w:val="24"/>
          <w:lang w:eastAsia="en-US"/>
        </w:rPr>
      </w:pPr>
      <w:r w:rsidRPr="009F7C1C">
        <w:rPr>
          <w:rFonts w:eastAsia="Calibri"/>
          <w:sz w:val="24"/>
          <w:szCs w:val="24"/>
          <w:lang w:eastAsia="en-US"/>
        </w:rPr>
        <w:t xml:space="preserve">- контроль за ходом выполнения проекта в соответствии с составленным графиком; </w:t>
      </w:r>
    </w:p>
    <w:p w:rsidR="009F7C1C" w:rsidRPr="009F7C1C" w:rsidRDefault="009F7C1C" w:rsidP="009F7C1C">
      <w:pPr>
        <w:autoSpaceDE w:val="0"/>
        <w:autoSpaceDN w:val="0"/>
        <w:adjustRightInd w:val="0"/>
        <w:rPr>
          <w:rFonts w:eastAsia="Calibri"/>
          <w:sz w:val="24"/>
          <w:szCs w:val="24"/>
          <w:lang w:eastAsia="en-US"/>
        </w:rPr>
      </w:pPr>
      <w:r w:rsidRPr="009F7C1C">
        <w:rPr>
          <w:rFonts w:eastAsia="Calibri"/>
          <w:sz w:val="24"/>
          <w:szCs w:val="24"/>
          <w:lang w:eastAsia="en-US"/>
        </w:rPr>
        <w:t>- подготовка письменного отзыва на индивидуальный проект.</w:t>
      </w:r>
    </w:p>
    <w:p w:rsidR="009F7C1C" w:rsidRPr="009F7C1C" w:rsidRDefault="009F7C1C" w:rsidP="009F7C1C">
      <w:pPr>
        <w:autoSpaceDE w:val="0"/>
        <w:autoSpaceDN w:val="0"/>
        <w:adjustRightInd w:val="0"/>
        <w:ind w:firstLine="709"/>
        <w:rPr>
          <w:rFonts w:eastAsia="Calibri"/>
          <w:sz w:val="24"/>
          <w:szCs w:val="24"/>
          <w:lang w:eastAsia="en-US"/>
        </w:rPr>
      </w:pPr>
      <w:r w:rsidRPr="009F7C1C">
        <w:rPr>
          <w:rFonts w:eastAsia="Calibri"/>
          <w:sz w:val="24"/>
          <w:szCs w:val="24"/>
          <w:lang w:eastAsia="en-US"/>
        </w:rPr>
        <w:t xml:space="preserve"> Письменный отзыв должен включать: </w:t>
      </w:r>
    </w:p>
    <w:p w:rsidR="009F7C1C" w:rsidRPr="009F7C1C" w:rsidRDefault="009F7C1C" w:rsidP="009F7C1C">
      <w:pPr>
        <w:autoSpaceDE w:val="0"/>
        <w:autoSpaceDN w:val="0"/>
        <w:adjustRightInd w:val="0"/>
        <w:rPr>
          <w:rFonts w:eastAsia="Calibri"/>
          <w:sz w:val="24"/>
          <w:szCs w:val="24"/>
          <w:lang w:eastAsia="en-US"/>
        </w:rPr>
      </w:pPr>
      <w:r w:rsidRPr="009F7C1C">
        <w:rPr>
          <w:rFonts w:eastAsia="Calibri"/>
          <w:sz w:val="24"/>
          <w:szCs w:val="24"/>
          <w:lang w:eastAsia="en-US"/>
        </w:rPr>
        <w:t xml:space="preserve">- заключение о соответствии индивидуального проекта заявленной теме; </w:t>
      </w:r>
    </w:p>
    <w:p w:rsidR="009F7C1C" w:rsidRPr="009F7C1C" w:rsidRDefault="009F7C1C" w:rsidP="009F7C1C">
      <w:pPr>
        <w:autoSpaceDE w:val="0"/>
        <w:autoSpaceDN w:val="0"/>
        <w:adjustRightInd w:val="0"/>
        <w:rPr>
          <w:rFonts w:eastAsia="Calibri"/>
          <w:sz w:val="24"/>
          <w:szCs w:val="24"/>
          <w:lang w:eastAsia="en-US"/>
        </w:rPr>
      </w:pPr>
      <w:r w:rsidRPr="009F7C1C">
        <w:rPr>
          <w:rFonts w:eastAsia="Calibri"/>
          <w:sz w:val="24"/>
          <w:szCs w:val="24"/>
          <w:lang w:eastAsia="en-US"/>
        </w:rPr>
        <w:t xml:space="preserve">- оценку качества выполнения работы;  </w:t>
      </w:r>
    </w:p>
    <w:p w:rsidR="009F7C1C" w:rsidRPr="009F7C1C" w:rsidRDefault="009F7C1C" w:rsidP="009F7C1C">
      <w:pPr>
        <w:autoSpaceDE w:val="0"/>
        <w:autoSpaceDN w:val="0"/>
        <w:adjustRightInd w:val="0"/>
        <w:jc w:val="both"/>
        <w:rPr>
          <w:rFonts w:eastAsia="Calibri"/>
          <w:sz w:val="24"/>
          <w:szCs w:val="24"/>
          <w:lang w:eastAsia="en-US"/>
        </w:rPr>
      </w:pPr>
      <w:r w:rsidRPr="009F7C1C">
        <w:rPr>
          <w:rFonts w:eastAsia="Calibri"/>
          <w:sz w:val="24"/>
          <w:szCs w:val="24"/>
          <w:lang w:eastAsia="en-US"/>
        </w:rPr>
        <w:t xml:space="preserve">- оценку полноты разработки поставленных вопросов, теоретической и практической значимости индивидуального проекта; </w:t>
      </w:r>
    </w:p>
    <w:p w:rsidR="009F7C1C" w:rsidRPr="009F7C1C" w:rsidRDefault="009F7C1C" w:rsidP="009F7C1C">
      <w:pPr>
        <w:autoSpaceDE w:val="0"/>
        <w:autoSpaceDN w:val="0"/>
        <w:adjustRightInd w:val="0"/>
        <w:rPr>
          <w:rFonts w:eastAsia="Calibri"/>
          <w:sz w:val="24"/>
          <w:szCs w:val="24"/>
          <w:lang w:eastAsia="en-US"/>
        </w:rPr>
      </w:pPr>
      <w:r w:rsidRPr="009F7C1C">
        <w:rPr>
          <w:rFonts w:eastAsia="Calibri"/>
          <w:sz w:val="24"/>
          <w:szCs w:val="24"/>
          <w:lang w:eastAsia="en-US"/>
        </w:rPr>
        <w:t>- рекомендации.</w:t>
      </w:r>
    </w:p>
    <w:p w:rsidR="009F7C1C" w:rsidRPr="009F7C1C" w:rsidRDefault="009F7C1C" w:rsidP="009F7C1C">
      <w:pPr>
        <w:autoSpaceDE w:val="0"/>
        <w:autoSpaceDN w:val="0"/>
        <w:adjustRightInd w:val="0"/>
        <w:ind w:firstLine="709"/>
        <w:jc w:val="both"/>
        <w:rPr>
          <w:rFonts w:eastAsia="Calibri"/>
          <w:sz w:val="24"/>
          <w:szCs w:val="24"/>
          <w:lang w:eastAsia="en-US"/>
        </w:rPr>
      </w:pPr>
      <w:r w:rsidRPr="009F7C1C">
        <w:rPr>
          <w:rFonts w:eastAsia="Calibri"/>
          <w:sz w:val="24"/>
          <w:szCs w:val="24"/>
          <w:lang w:eastAsia="en-US"/>
        </w:rPr>
        <w:t>Проверку, составление письменного отзыва на проекты осуществляет руководитель проекта вне расписания учебных занятий. Предусматривается внешнее рецензирование проекта.</w:t>
      </w:r>
    </w:p>
    <w:p w:rsidR="009F7C1C" w:rsidRPr="009F7C1C" w:rsidRDefault="009F7C1C" w:rsidP="009F7C1C">
      <w:pPr>
        <w:autoSpaceDE w:val="0"/>
        <w:autoSpaceDN w:val="0"/>
        <w:adjustRightInd w:val="0"/>
        <w:ind w:firstLine="709"/>
        <w:jc w:val="both"/>
        <w:rPr>
          <w:rFonts w:eastAsia="Calibri"/>
          <w:sz w:val="24"/>
          <w:szCs w:val="24"/>
          <w:lang w:eastAsia="en-US"/>
        </w:rPr>
      </w:pPr>
      <w:r w:rsidRPr="009F7C1C">
        <w:rPr>
          <w:rFonts w:eastAsia="Calibri"/>
          <w:sz w:val="24"/>
          <w:szCs w:val="24"/>
          <w:lang w:eastAsia="en-US"/>
        </w:rPr>
        <w:t xml:space="preserve">Темы индивидуальных проектов должны соответствовать рекомендуемой тематике проектов в рабочей программе по </w:t>
      </w:r>
      <w:r w:rsidR="00FF6F28">
        <w:rPr>
          <w:rFonts w:eastAsia="Calibri"/>
          <w:sz w:val="24"/>
          <w:szCs w:val="24"/>
          <w:lang w:eastAsia="en-US"/>
        </w:rPr>
        <w:t>Химии</w:t>
      </w:r>
      <w:r w:rsidRPr="009F7C1C">
        <w:rPr>
          <w:rFonts w:eastAsia="Calibri"/>
          <w:sz w:val="24"/>
          <w:szCs w:val="24"/>
          <w:lang w:eastAsia="en-US"/>
        </w:rPr>
        <w:t xml:space="preserve">. В отдельных случаях допускается выполнение проекта по одной теме группой студентов. Как результат проекта в образовательном процессе для практического использования могут быть: виртуальная экскурсия, альбом, видеосборник и т. д. </w:t>
      </w:r>
    </w:p>
    <w:p w:rsidR="009F7C1C" w:rsidRPr="009F7C1C" w:rsidRDefault="009F7C1C" w:rsidP="009F7C1C">
      <w:pPr>
        <w:autoSpaceDE w:val="0"/>
        <w:autoSpaceDN w:val="0"/>
        <w:adjustRightInd w:val="0"/>
        <w:ind w:firstLine="709"/>
        <w:jc w:val="both"/>
        <w:rPr>
          <w:rFonts w:eastAsia="Calibri"/>
          <w:sz w:val="24"/>
          <w:szCs w:val="24"/>
          <w:lang w:eastAsia="en-US"/>
        </w:rPr>
      </w:pPr>
      <w:r w:rsidRPr="009F7C1C">
        <w:rPr>
          <w:rFonts w:eastAsia="Calibri"/>
          <w:sz w:val="24"/>
          <w:szCs w:val="24"/>
          <w:lang w:eastAsia="en-US"/>
        </w:rPr>
        <w:t xml:space="preserve">Тема должна иметь предметную направленность, предполагать исследовательский, творческий характер учебной деятельности обучающегося и руководителя. </w:t>
      </w:r>
    </w:p>
    <w:p w:rsidR="009F7C1C" w:rsidRPr="009F7C1C" w:rsidRDefault="009F7C1C" w:rsidP="009F7C1C">
      <w:pPr>
        <w:autoSpaceDE w:val="0"/>
        <w:autoSpaceDN w:val="0"/>
        <w:adjustRightInd w:val="0"/>
        <w:jc w:val="both"/>
        <w:rPr>
          <w:rFonts w:eastAsia="Calibri"/>
          <w:sz w:val="24"/>
          <w:szCs w:val="24"/>
          <w:lang w:eastAsia="en-US"/>
        </w:rPr>
      </w:pPr>
    </w:p>
    <w:p w:rsidR="009F7C1C" w:rsidRPr="009F7C1C" w:rsidRDefault="009F7C1C" w:rsidP="009F7C1C">
      <w:pPr>
        <w:ind w:left="1080"/>
        <w:jc w:val="center"/>
        <w:rPr>
          <w:rFonts w:eastAsia="Calibri"/>
          <w:b/>
          <w:bCs/>
          <w:sz w:val="24"/>
          <w:szCs w:val="24"/>
          <w:lang w:eastAsia="en-US"/>
        </w:rPr>
      </w:pPr>
      <w:r w:rsidRPr="009F7C1C">
        <w:rPr>
          <w:rFonts w:eastAsia="Calibri"/>
          <w:b/>
          <w:bCs/>
          <w:sz w:val="24"/>
          <w:szCs w:val="24"/>
          <w:lang w:eastAsia="en-US"/>
        </w:rPr>
        <w:t>2. ТРЕБОВАНИЯ К СОДЕРЖАНИЮ, СТРУКТУРЕ И ОФОРМЛЕНИЮ ИНДИВИДУАЛЬНОГО ПРОЕКТА</w:t>
      </w:r>
    </w:p>
    <w:p w:rsidR="009F7C1C" w:rsidRPr="009F7C1C" w:rsidRDefault="009F7C1C" w:rsidP="009F7C1C">
      <w:pPr>
        <w:ind w:firstLine="709"/>
        <w:jc w:val="both"/>
        <w:rPr>
          <w:rFonts w:eastAsia="Calibri"/>
          <w:sz w:val="24"/>
          <w:szCs w:val="24"/>
          <w:lang w:eastAsia="en-US"/>
        </w:rPr>
      </w:pPr>
      <w:r w:rsidRPr="009F7C1C">
        <w:rPr>
          <w:rFonts w:eastAsia="Calibri"/>
          <w:sz w:val="24"/>
          <w:szCs w:val="24"/>
          <w:lang w:eastAsia="en-US"/>
        </w:rPr>
        <w:t>По структуре индивидуальный проект состоит из титульного листа, содержания (оглавления), пояснительной записки, практической части, заключения, списка информационных источников, приложений. М</w:t>
      </w:r>
      <w:r w:rsidRPr="009F7C1C">
        <w:rPr>
          <w:rFonts w:eastAsia="Calibri"/>
          <w:color w:val="000000"/>
          <w:sz w:val="24"/>
          <w:szCs w:val="24"/>
          <w:lang w:eastAsia="en-US"/>
        </w:rPr>
        <w:t xml:space="preserve">атериалы должны представлять письменную модель первичного документа, научной работы, монографии, статьи. </w:t>
      </w:r>
    </w:p>
    <w:p w:rsidR="009F7C1C" w:rsidRPr="009F7C1C" w:rsidRDefault="009F7C1C" w:rsidP="009F7C1C">
      <w:pPr>
        <w:autoSpaceDE w:val="0"/>
        <w:autoSpaceDN w:val="0"/>
        <w:adjustRightInd w:val="0"/>
        <w:ind w:firstLine="709"/>
        <w:rPr>
          <w:rFonts w:eastAsia="Calibri"/>
          <w:sz w:val="24"/>
          <w:szCs w:val="24"/>
          <w:lang w:eastAsia="en-US"/>
        </w:rPr>
      </w:pPr>
      <w:r w:rsidRPr="009F7C1C">
        <w:rPr>
          <w:rFonts w:eastAsia="Calibri"/>
          <w:sz w:val="24"/>
          <w:szCs w:val="24"/>
          <w:lang w:eastAsia="en-US"/>
        </w:rPr>
        <w:t xml:space="preserve">Теоретическая часть проекта включает в себя: </w:t>
      </w:r>
    </w:p>
    <w:p w:rsidR="009F7C1C" w:rsidRPr="009F7C1C" w:rsidRDefault="009F7C1C" w:rsidP="009F7C1C">
      <w:pPr>
        <w:autoSpaceDE w:val="0"/>
        <w:autoSpaceDN w:val="0"/>
        <w:adjustRightInd w:val="0"/>
        <w:jc w:val="both"/>
        <w:rPr>
          <w:rFonts w:eastAsia="Calibri"/>
          <w:sz w:val="24"/>
          <w:szCs w:val="24"/>
          <w:lang w:eastAsia="en-US"/>
        </w:rPr>
      </w:pPr>
      <w:r w:rsidRPr="009F7C1C">
        <w:rPr>
          <w:rFonts w:eastAsia="Calibri"/>
          <w:sz w:val="24"/>
          <w:szCs w:val="24"/>
          <w:lang w:eastAsia="en-US"/>
        </w:rPr>
        <w:t xml:space="preserve">- введение, в котором раскрывается актуальность и значение темы, исходный замысел проекта, формулируется цель; </w:t>
      </w:r>
    </w:p>
    <w:p w:rsidR="009F7C1C" w:rsidRPr="009F7C1C" w:rsidRDefault="009F7C1C" w:rsidP="009F7C1C">
      <w:pPr>
        <w:autoSpaceDE w:val="0"/>
        <w:autoSpaceDN w:val="0"/>
        <w:adjustRightInd w:val="0"/>
        <w:jc w:val="both"/>
        <w:rPr>
          <w:rFonts w:eastAsia="Calibri"/>
          <w:sz w:val="24"/>
          <w:szCs w:val="24"/>
          <w:lang w:eastAsia="en-US"/>
        </w:rPr>
      </w:pPr>
      <w:r w:rsidRPr="009F7C1C">
        <w:rPr>
          <w:rFonts w:eastAsia="Calibri"/>
          <w:sz w:val="24"/>
          <w:szCs w:val="24"/>
          <w:lang w:eastAsia="en-US"/>
        </w:rPr>
        <w:t xml:space="preserve">- описательную часть, в которой приводятся описание проблемы. </w:t>
      </w:r>
    </w:p>
    <w:p w:rsidR="009F7C1C" w:rsidRPr="009F7C1C" w:rsidRDefault="009F7C1C" w:rsidP="009F7C1C">
      <w:pPr>
        <w:autoSpaceDE w:val="0"/>
        <w:autoSpaceDN w:val="0"/>
        <w:adjustRightInd w:val="0"/>
        <w:ind w:firstLine="851"/>
        <w:jc w:val="both"/>
        <w:rPr>
          <w:rFonts w:eastAsia="Calibri"/>
          <w:sz w:val="24"/>
          <w:szCs w:val="24"/>
          <w:lang w:eastAsia="en-US"/>
        </w:rPr>
      </w:pPr>
      <w:r w:rsidRPr="009F7C1C">
        <w:rPr>
          <w:rFonts w:eastAsia="Calibri"/>
          <w:sz w:val="24"/>
          <w:szCs w:val="24"/>
          <w:lang w:eastAsia="en-US"/>
        </w:rPr>
        <w:t xml:space="preserve">Практическая часть проекта может быть представлена сценариями, презентацией, макетами, программами, видеоматериалами и другими изделиями или продуктами научно-исследовательской, конструкторско-технической и творческой деятельности в соответствии с выбранной темой. </w:t>
      </w:r>
    </w:p>
    <w:p w:rsidR="009F7C1C" w:rsidRPr="009F7C1C" w:rsidRDefault="009F7C1C" w:rsidP="009F7C1C">
      <w:pPr>
        <w:autoSpaceDE w:val="0"/>
        <w:autoSpaceDN w:val="0"/>
        <w:adjustRightInd w:val="0"/>
        <w:ind w:firstLine="709"/>
        <w:jc w:val="both"/>
        <w:rPr>
          <w:rFonts w:eastAsia="Calibri"/>
          <w:sz w:val="24"/>
          <w:szCs w:val="24"/>
          <w:lang w:eastAsia="en-US"/>
        </w:rPr>
      </w:pPr>
      <w:r w:rsidRPr="009F7C1C">
        <w:rPr>
          <w:rFonts w:eastAsia="Calibri"/>
          <w:sz w:val="24"/>
          <w:szCs w:val="24"/>
          <w:lang w:eastAsia="en-US"/>
        </w:rPr>
        <w:t xml:space="preserve">Заключение содержит выводы и рекомендации относительно возможностей практического использования материалов работы. </w:t>
      </w:r>
    </w:p>
    <w:p w:rsidR="009F7C1C" w:rsidRPr="009F7C1C" w:rsidRDefault="009F7C1C" w:rsidP="009F7C1C">
      <w:pPr>
        <w:autoSpaceDE w:val="0"/>
        <w:autoSpaceDN w:val="0"/>
        <w:adjustRightInd w:val="0"/>
        <w:ind w:firstLine="709"/>
        <w:rPr>
          <w:rFonts w:eastAsia="Calibri"/>
          <w:sz w:val="24"/>
          <w:szCs w:val="24"/>
          <w:lang w:eastAsia="en-US"/>
        </w:rPr>
      </w:pPr>
      <w:r w:rsidRPr="009F7C1C">
        <w:rPr>
          <w:rFonts w:eastAsia="Calibri"/>
          <w:sz w:val="24"/>
          <w:szCs w:val="24"/>
          <w:lang w:eastAsia="en-US"/>
        </w:rPr>
        <w:t xml:space="preserve">Список информационных источников и Интернет-ресурсов. </w:t>
      </w:r>
    </w:p>
    <w:p w:rsidR="009F7C1C" w:rsidRPr="009F7C1C" w:rsidRDefault="009F7C1C" w:rsidP="009F7C1C">
      <w:pPr>
        <w:autoSpaceDE w:val="0"/>
        <w:autoSpaceDN w:val="0"/>
        <w:adjustRightInd w:val="0"/>
        <w:spacing w:line="276" w:lineRule="auto"/>
        <w:jc w:val="both"/>
        <w:rPr>
          <w:rFonts w:eastAsia="Calibri"/>
          <w:sz w:val="24"/>
          <w:szCs w:val="24"/>
          <w:lang w:eastAsia="en-US"/>
        </w:rPr>
      </w:pPr>
      <w:r w:rsidRPr="009F7C1C">
        <w:rPr>
          <w:rFonts w:eastAsia="Calibri"/>
          <w:color w:val="000000"/>
          <w:sz w:val="24"/>
          <w:szCs w:val="24"/>
          <w:lang w:eastAsia="en-US"/>
        </w:rPr>
        <w:t>Количество источников должно составлять не менее 8.</w:t>
      </w:r>
      <w:r w:rsidRPr="009F7C1C">
        <w:rPr>
          <w:rFonts w:eastAsia="Calibri"/>
          <w:sz w:val="24"/>
          <w:szCs w:val="24"/>
          <w:lang w:eastAsia="en-US"/>
        </w:rPr>
        <w:t xml:space="preserve"> Список информационных источников оформляется в соответствии с ГОСТ Р 7.0.5.-2008, вступивших в силу с 01.01.2009г. </w:t>
      </w:r>
    </w:p>
    <w:p w:rsidR="009F7C1C" w:rsidRPr="009F7C1C" w:rsidRDefault="009F7C1C" w:rsidP="009F7C1C">
      <w:pPr>
        <w:autoSpaceDE w:val="0"/>
        <w:autoSpaceDN w:val="0"/>
        <w:adjustRightInd w:val="0"/>
        <w:ind w:firstLine="709"/>
        <w:jc w:val="both"/>
        <w:rPr>
          <w:rFonts w:eastAsia="Calibri"/>
          <w:sz w:val="24"/>
          <w:szCs w:val="24"/>
          <w:lang w:eastAsia="en-US"/>
        </w:rPr>
      </w:pPr>
      <w:r w:rsidRPr="009F7C1C">
        <w:rPr>
          <w:rFonts w:eastAsia="Calibri"/>
          <w:sz w:val="24"/>
          <w:szCs w:val="24"/>
          <w:lang w:eastAsia="en-US"/>
        </w:rPr>
        <w:t>Приложения</w:t>
      </w:r>
    </w:p>
    <w:p w:rsidR="009F7C1C" w:rsidRPr="009F7C1C" w:rsidRDefault="009F7C1C" w:rsidP="009F7C1C">
      <w:pPr>
        <w:autoSpaceDE w:val="0"/>
        <w:autoSpaceDN w:val="0"/>
        <w:adjustRightInd w:val="0"/>
        <w:jc w:val="both"/>
        <w:rPr>
          <w:rFonts w:eastAsia="Calibri"/>
          <w:sz w:val="24"/>
          <w:szCs w:val="24"/>
          <w:lang w:eastAsia="en-US"/>
        </w:rPr>
      </w:pPr>
      <w:r w:rsidRPr="009F7C1C">
        <w:rPr>
          <w:rFonts w:eastAsia="Calibri"/>
          <w:sz w:val="24"/>
          <w:szCs w:val="24"/>
          <w:lang w:eastAsia="en-US"/>
        </w:rPr>
        <w:t xml:space="preserve">В приложениях размещаются чертежи, схемы, таблицы, графики, диаграммы, фотографии, рисунки, картины, копии документов, диагностический материал (анкеты, тесты, интервью) и т.д. </w:t>
      </w:r>
    </w:p>
    <w:p w:rsidR="009F7C1C" w:rsidRPr="009F7C1C" w:rsidRDefault="009F7C1C" w:rsidP="009F7C1C">
      <w:pPr>
        <w:autoSpaceDE w:val="0"/>
        <w:autoSpaceDN w:val="0"/>
        <w:adjustRightInd w:val="0"/>
        <w:ind w:firstLine="426"/>
        <w:jc w:val="both"/>
        <w:rPr>
          <w:rFonts w:eastAsia="Calibri"/>
          <w:sz w:val="24"/>
          <w:szCs w:val="22"/>
          <w:lang w:eastAsia="en-US"/>
        </w:rPr>
      </w:pPr>
      <w:r w:rsidRPr="009F7C1C">
        <w:rPr>
          <w:rFonts w:eastAsia="Calibri"/>
          <w:sz w:val="24"/>
          <w:szCs w:val="22"/>
          <w:lang w:eastAsia="en-US"/>
        </w:rPr>
        <w:t>Объем текста исследовательской работы, включая формулы и список литературы, не должен быть менее 20 машинописных страниц.</w:t>
      </w:r>
    </w:p>
    <w:p w:rsidR="009F7C1C" w:rsidRPr="009F7C1C" w:rsidRDefault="009F7C1C" w:rsidP="009F7C1C">
      <w:pPr>
        <w:autoSpaceDE w:val="0"/>
        <w:autoSpaceDN w:val="0"/>
        <w:adjustRightInd w:val="0"/>
        <w:ind w:firstLine="426"/>
        <w:jc w:val="both"/>
        <w:rPr>
          <w:rFonts w:eastAsia="Calibri"/>
          <w:sz w:val="24"/>
          <w:szCs w:val="24"/>
          <w:lang w:eastAsia="en-US"/>
        </w:rPr>
      </w:pPr>
      <w:r w:rsidRPr="009F7C1C">
        <w:rPr>
          <w:rFonts w:eastAsia="Calibri"/>
          <w:sz w:val="24"/>
          <w:szCs w:val="24"/>
          <w:lang w:eastAsia="en-US"/>
        </w:rPr>
        <w:t xml:space="preserve">Для приложений может быть отведено дополнительно не более 10 стандартных страниц. </w:t>
      </w:r>
    </w:p>
    <w:p w:rsidR="009F7C1C" w:rsidRPr="009F7C1C" w:rsidRDefault="009F7C1C" w:rsidP="009F7C1C">
      <w:pPr>
        <w:autoSpaceDE w:val="0"/>
        <w:autoSpaceDN w:val="0"/>
        <w:adjustRightInd w:val="0"/>
        <w:ind w:firstLine="426"/>
        <w:jc w:val="both"/>
        <w:rPr>
          <w:rFonts w:eastAsia="Calibri"/>
          <w:sz w:val="24"/>
          <w:szCs w:val="24"/>
          <w:lang w:eastAsia="en-US"/>
        </w:rPr>
      </w:pPr>
      <w:r w:rsidRPr="009F7C1C">
        <w:rPr>
          <w:rFonts w:eastAsia="Calibri"/>
          <w:sz w:val="24"/>
          <w:szCs w:val="24"/>
          <w:lang w:eastAsia="en-US"/>
        </w:rPr>
        <w:t>Основной текст работы нумеруется арабскими цифрами, страницы приложений– арабскими цифрами.</w:t>
      </w:r>
    </w:p>
    <w:p w:rsidR="009F7C1C" w:rsidRPr="009F7C1C" w:rsidRDefault="009F7C1C" w:rsidP="009F7C1C">
      <w:pPr>
        <w:autoSpaceDE w:val="0"/>
        <w:autoSpaceDN w:val="0"/>
        <w:adjustRightInd w:val="0"/>
        <w:ind w:firstLine="426"/>
        <w:jc w:val="both"/>
        <w:rPr>
          <w:rFonts w:eastAsia="Calibri"/>
          <w:sz w:val="24"/>
          <w:szCs w:val="24"/>
          <w:lang w:eastAsia="en-US"/>
        </w:rPr>
      </w:pPr>
      <w:r w:rsidRPr="009F7C1C">
        <w:rPr>
          <w:rFonts w:eastAsia="Calibri"/>
          <w:sz w:val="24"/>
          <w:szCs w:val="24"/>
          <w:lang w:eastAsia="en-US"/>
        </w:rPr>
        <w:t xml:space="preserve">Индивидуальные проекты должны быть вычитаны, отредактированы и отвечать всем требованиям к оформлению. Они печатаются на одной стороне стандартного листа формата </w:t>
      </w:r>
      <w:r w:rsidRPr="009F7C1C">
        <w:rPr>
          <w:rFonts w:eastAsia="Calibri"/>
          <w:bCs/>
          <w:sz w:val="24"/>
          <w:szCs w:val="24"/>
          <w:lang w:eastAsia="en-US"/>
        </w:rPr>
        <w:t>А 4</w:t>
      </w:r>
      <w:r w:rsidRPr="009F7C1C">
        <w:rPr>
          <w:rFonts w:eastAsia="Calibri"/>
          <w:sz w:val="24"/>
          <w:szCs w:val="24"/>
          <w:lang w:eastAsia="en-US"/>
        </w:rPr>
        <w:t xml:space="preserve">. Текст следует печатать </w:t>
      </w:r>
      <w:r w:rsidRPr="009F7C1C">
        <w:rPr>
          <w:rFonts w:eastAsia="Calibri"/>
          <w:bCs/>
          <w:sz w:val="24"/>
          <w:szCs w:val="24"/>
          <w:lang w:eastAsia="en-US"/>
        </w:rPr>
        <w:t xml:space="preserve">12 шрифтом Times New Roman </w:t>
      </w:r>
      <w:r w:rsidRPr="009F7C1C">
        <w:rPr>
          <w:rFonts w:eastAsia="Calibri"/>
          <w:sz w:val="24"/>
          <w:szCs w:val="24"/>
          <w:lang w:eastAsia="en-US"/>
        </w:rPr>
        <w:t xml:space="preserve">через </w:t>
      </w:r>
      <w:r w:rsidRPr="009F7C1C">
        <w:rPr>
          <w:rFonts w:eastAsia="Calibri"/>
          <w:bCs/>
          <w:sz w:val="24"/>
          <w:szCs w:val="24"/>
          <w:lang w:eastAsia="en-US"/>
        </w:rPr>
        <w:t>1,5 интервала</w:t>
      </w:r>
      <w:r w:rsidRPr="009F7C1C">
        <w:rPr>
          <w:rFonts w:eastAsia="Calibri"/>
          <w:sz w:val="24"/>
          <w:szCs w:val="24"/>
          <w:lang w:eastAsia="en-US"/>
        </w:rPr>
        <w:t xml:space="preserve">. При этом </w:t>
      </w:r>
      <w:r w:rsidRPr="009F7C1C">
        <w:rPr>
          <w:rFonts w:eastAsia="Calibri"/>
          <w:sz w:val="24"/>
          <w:szCs w:val="24"/>
          <w:lang w:eastAsia="en-US"/>
        </w:rPr>
        <w:lastRenderedPageBreak/>
        <w:t>важно соблюдать следующие размеры полей: Размер полей: верхнее – 2см., нижнее – 1,5 см., левое – 3см, правое – 2 см.</w:t>
      </w:r>
    </w:p>
    <w:p w:rsidR="009F7C1C" w:rsidRPr="009F7C1C" w:rsidRDefault="009F7C1C" w:rsidP="009F7C1C">
      <w:pPr>
        <w:autoSpaceDE w:val="0"/>
        <w:autoSpaceDN w:val="0"/>
        <w:adjustRightInd w:val="0"/>
        <w:ind w:firstLine="426"/>
        <w:jc w:val="both"/>
        <w:rPr>
          <w:rFonts w:eastAsia="Calibri"/>
          <w:sz w:val="24"/>
          <w:szCs w:val="24"/>
          <w:lang w:eastAsia="en-US"/>
        </w:rPr>
      </w:pPr>
      <w:r w:rsidRPr="009F7C1C">
        <w:rPr>
          <w:rFonts w:eastAsia="Calibri"/>
          <w:sz w:val="24"/>
          <w:szCs w:val="24"/>
          <w:lang w:eastAsia="en-US"/>
        </w:rPr>
        <w:t xml:space="preserve">Каждая структурная часть начинается с новой страницы. Наименования, номер пункта, приводятся с абзаца. Точка в конце наименования не ставится. Пункты разбиваются на соизмеримые подпункты. Названия разделов (пунктов) оформляется </w:t>
      </w:r>
      <w:r w:rsidRPr="009F7C1C">
        <w:rPr>
          <w:rFonts w:eastAsia="Calibri"/>
          <w:bCs/>
          <w:sz w:val="24"/>
          <w:szCs w:val="24"/>
          <w:lang w:eastAsia="en-US"/>
        </w:rPr>
        <w:t xml:space="preserve">14 жирным шрифтом </w:t>
      </w:r>
      <w:r w:rsidRPr="009F7C1C">
        <w:rPr>
          <w:rFonts w:eastAsia="Calibri"/>
          <w:sz w:val="24"/>
          <w:szCs w:val="24"/>
          <w:lang w:eastAsia="en-US"/>
        </w:rPr>
        <w:t xml:space="preserve">(все буквы прописные), названия подразделов (подпунктов) - </w:t>
      </w:r>
      <w:r w:rsidRPr="009F7C1C">
        <w:rPr>
          <w:rFonts w:eastAsia="Calibri"/>
          <w:bCs/>
          <w:sz w:val="24"/>
          <w:szCs w:val="24"/>
          <w:lang w:eastAsia="en-US"/>
        </w:rPr>
        <w:t xml:space="preserve">12 жирным шрифтом </w:t>
      </w:r>
      <w:r w:rsidRPr="009F7C1C">
        <w:rPr>
          <w:rFonts w:eastAsia="Calibri"/>
          <w:sz w:val="24"/>
          <w:szCs w:val="24"/>
          <w:lang w:eastAsia="en-US"/>
        </w:rPr>
        <w:t xml:space="preserve">и с красной строки 1,25 (начинаются с заглавной буквы, остальные – строчные). Расстояние между заголовками и текстом должно быть увеличено для выделения заголовка. Содержанию, введению, заключению, списку информационных источников, приложениям порядковые номера не присваиваются. Нумерация страниц внизу посередине. </w:t>
      </w:r>
    </w:p>
    <w:p w:rsidR="009F7C1C" w:rsidRPr="009F7C1C" w:rsidRDefault="009F7C1C" w:rsidP="009F7C1C">
      <w:pPr>
        <w:jc w:val="both"/>
        <w:rPr>
          <w:rFonts w:eastAsia="Calibri"/>
          <w:color w:val="000000"/>
          <w:sz w:val="24"/>
          <w:szCs w:val="24"/>
          <w:lang w:eastAsia="en-US"/>
        </w:rPr>
      </w:pPr>
      <w:r w:rsidRPr="009F7C1C">
        <w:rPr>
          <w:rFonts w:eastAsia="Calibri"/>
          <w:sz w:val="24"/>
          <w:szCs w:val="24"/>
          <w:lang w:eastAsia="en-US"/>
        </w:rPr>
        <w:t>К защите индивидуального проекта подготавливается презентация. К</w:t>
      </w:r>
      <w:r w:rsidRPr="009F7C1C">
        <w:rPr>
          <w:rFonts w:eastAsia="Times New Roman"/>
          <w:sz w:val="24"/>
          <w:szCs w:val="24"/>
          <w:lang w:eastAsia="ru-RU"/>
        </w:rPr>
        <w:t xml:space="preserve">оличество слайдов презентации проекта должно составлять не менее 15, </w:t>
      </w:r>
      <w:r w:rsidRPr="009F7C1C">
        <w:rPr>
          <w:rFonts w:eastAsia="Calibri"/>
          <w:color w:val="000000"/>
          <w:sz w:val="24"/>
          <w:szCs w:val="24"/>
          <w:lang w:eastAsia="en-US"/>
        </w:rPr>
        <w:t>выполненных с помощью мультимедийной компьютерной программы Power Point.</w:t>
      </w:r>
      <w:r w:rsidRPr="009F7C1C">
        <w:rPr>
          <w:rFonts w:eastAsia="Calibri"/>
          <w:color w:val="000000"/>
          <w:sz w:val="28"/>
          <w:szCs w:val="28"/>
          <w:lang w:eastAsia="en-US"/>
        </w:rPr>
        <w:t xml:space="preserve"> </w:t>
      </w:r>
      <w:r w:rsidRPr="009F7C1C">
        <w:rPr>
          <w:rFonts w:eastAsia="Calibri"/>
          <w:color w:val="000000"/>
          <w:sz w:val="24"/>
          <w:szCs w:val="24"/>
          <w:lang w:eastAsia="en-US"/>
        </w:rPr>
        <w:t>Этот вид работы требует координации навыков студента по сбору, систематизации, переработке информации, оформления её в виде подборки материалов, кратко отражающих содержание проекта в электронном виде.</w:t>
      </w:r>
    </w:p>
    <w:p w:rsidR="009F7C1C" w:rsidRPr="009F7C1C" w:rsidRDefault="009F7C1C" w:rsidP="009F7C1C">
      <w:pPr>
        <w:jc w:val="both"/>
        <w:rPr>
          <w:rFonts w:eastAsia="Calibri"/>
          <w:sz w:val="24"/>
          <w:szCs w:val="24"/>
          <w:lang w:eastAsia="en-US"/>
        </w:rPr>
      </w:pPr>
    </w:p>
    <w:p w:rsidR="009F7C1C" w:rsidRPr="009F7C1C" w:rsidRDefault="009F7C1C" w:rsidP="009F7C1C">
      <w:pPr>
        <w:autoSpaceDE w:val="0"/>
        <w:autoSpaceDN w:val="0"/>
        <w:adjustRightInd w:val="0"/>
        <w:jc w:val="center"/>
        <w:rPr>
          <w:rFonts w:eastAsia="Calibri"/>
          <w:sz w:val="24"/>
          <w:szCs w:val="24"/>
          <w:lang w:eastAsia="en-US"/>
        </w:rPr>
      </w:pPr>
      <w:r w:rsidRPr="009F7C1C">
        <w:rPr>
          <w:rFonts w:eastAsia="Calibri"/>
          <w:b/>
          <w:bCs/>
          <w:sz w:val="24"/>
          <w:szCs w:val="24"/>
          <w:lang w:eastAsia="en-US"/>
        </w:rPr>
        <w:t>3. ЗАЩИТА ИНДИВИДУАЛЬНЫХ ПРОЕКТОВ</w:t>
      </w:r>
    </w:p>
    <w:p w:rsidR="009F7C1C" w:rsidRPr="009F7C1C" w:rsidRDefault="009F7C1C" w:rsidP="009F7C1C">
      <w:pPr>
        <w:autoSpaceDE w:val="0"/>
        <w:autoSpaceDN w:val="0"/>
        <w:adjustRightInd w:val="0"/>
        <w:ind w:firstLine="709"/>
        <w:jc w:val="both"/>
        <w:rPr>
          <w:rFonts w:eastAsia="Calibri"/>
          <w:sz w:val="24"/>
          <w:szCs w:val="24"/>
          <w:lang w:eastAsia="en-US"/>
        </w:rPr>
      </w:pPr>
      <w:r w:rsidRPr="009F7C1C">
        <w:rPr>
          <w:rFonts w:eastAsia="Calibri"/>
          <w:sz w:val="24"/>
          <w:szCs w:val="24"/>
          <w:lang w:eastAsia="en-US"/>
        </w:rPr>
        <w:t xml:space="preserve">Защита индивидуальных проектов является обязательной и проводится за счет объема времени, предусмотренного на изучение учебной дисциплины. Защита проектов осуществляется в присутствии руководителя, представителей администрации, студенческой группы. На защиту проекта отводится от 7 до 10 минут. </w:t>
      </w:r>
    </w:p>
    <w:p w:rsidR="009F7C1C" w:rsidRPr="009F7C1C" w:rsidRDefault="009F7C1C" w:rsidP="009F7C1C">
      <w:pPr>
        <w:autoSpaceDE w:val="0"/>
        <w:autoSpaceDN w:val="0"/>
        <w:adjustRightInd w:val="0"/>
        <w:ind w:firstLine="709"/>
        <w:jc w:val="both"/>
        <w:rPr>
          <w:rFonts w:eastAsia="Calibri"/>
          <w:sz w:val="24"/>
          <w:szCs w:val="24"/>
          <w:lang w:eastAsia="en-US"/>
        </w:rPr>
      </w:pPr>
      <w:r w:rsidRPr="009F7C1C">
        <w:rPr>
          <w:rFonts w:eastAsia="Calibri"/>
          <w:sz w:val="24"/>
          <w:szCs w:val="24"/>
          <w:lang w:eastAsia="en-US"/>
        </w:rPr>
        <w:t>Защита осуществляется по следующему плану:</w:t>
      </w:r>
    </w:p>
    <w:p w:rsidR="009F7C1C" w:rsidRPr="009F7C1C" w:rsidRDefault="009F7C1C" w:rsidP="009F7C1C">
      <w:pPr>
        <w:autoSpaceDE w:val="0"/>
        <w:autoSpaceDN w:val="0"/>
        <w:adjustRightInd w:val="0"/>
        <w:jc w:val="both"/>
        <w:rPr>
          <w:rFonts w:eastAsia="Calibri"/>
          <w:sz w:val="24"/>
          <w:szCs w:val="24"/>
          <w:lang w:eastAsia="en-US"/>
        </w:rPr>
      </w:pPr>
      <w:r w:rsidRPr="009F7C1C">
        <w:rPr>
          <w:rFonts w:eastAsia="Calibri"/>
          <w:sz w:val="24"/>
          <w:szCs w:val="24"/>
          <w:lang w:eastAsia="en-US"/>
        </w:rPr>
        <w:t xml:space="preserve">- освещаются основные теоретические и практические положения, краткое содержание работы с демонстрацией (в виде презентации) и комментарием иллюстративных, графических приложений, компьютерных программ или других продуктов исследования; </w:t>
      </w:r>
    </w:p>
    <w:p w:rsidR="009F7C1C" w:rsidRPr="009F7C1C" w:rsidRDefault="009F7C1C" w:rsidP="009F7C1C">
      <w:pPr>
        <w:autoSpaceDE w:val="0"/>
        <w:autoSpaceDN w:val="0"/>
        <w:adjustRightInd w:val="0"/>
        <w:jc w:val="both"/>
        <w:rPr>
          <w:rFonts w:eastAsia="Calibri"/>
          <w:sz w:val="24"/>
          <w:szCs w:val="24"/>
          <w:lang w:eastAsia="en-US"/>
        </w:rPr>
      </w:pPr>
      <w:r w:rsidRPr="009F7C1C">
        <w:rPr>
          <w:rFonts w:eastAsia="Calibri"/>
          <w:sz w:val="24"/>
          <w:szCs w:val="24"/>
          <w:lang w:eastAsia="en-US"/>
        </w:rPr>
        <w:t xml:space="preserve">- студент отвечает на вопросы аудитории; </w:t>
      </w:r>
    </w:p>
    <w:p w:rsidR="009F7C1C" w:rsidRPr="009F7C1C" w:rsidRDefault="009F7C1C" w:rsidP="009F7C1C">
      <w:pPr>
        <w:autoSpaceDE w:val="0"/>
        <w:autoSpaceDN w:val="0"/>
        <w:adjustRightInd w:val="0"/>
        <w:jc w:val="both"/>
        <w:rPr>
          <w:rFonts w:eastAsia="Calibri"/>
          <w:sz w:val="24"/>
          <w:szCs w:val="24"/>
          <w:lang w:eastAsia="en-US"/>
        </w:rPr>
      </w:pPr>
      <w:r w:rsidRPr="009F7C1C">
        <w:rPr>
          <w:rFonts w:eastAsia="Calibri"/>
          <w:sz w:val="24"/>
          <w:szCs w:val="24"/>
          <w:lang w:eastAsia="en-US"/>
        </w:rPr>
        <w:t xml:space="preserve">- руководитель зачитывает отзыв на индивидуальный проект, по итогам защиты выставляет студенту оценку. </w:t>
      </w:r>
    </w:p>
    <w:p w:rsidR="009F7C1C" w:rsidRPr="009F7C1C" w:rsidRDefault="009F7C1C" w:rsidP="009F7C1C">
      <w:pPr>
        <w:autoSpaceDE w:val="0"/>
        <w:autoSpaceDN w:val="0"/>
        <w:adjustRightInd w:val="0"/>
        <w:ind w:firstLine="709"/>
        <w:jc w:val="both"/>
        <w:rPr>
          <w:rFonts w:eastAsia="Calibri"/>
          <w:sz w:val="24"/>
          <w:szCs w:val="24"/>
          <w:lang w:eastAsia="en-US"/>
        </w:rPr>
      </w:pPr>
      <w:r w:rsidRPr="009F7C1C">
        <w:rPr>
          <w:rFonts w:eastAsia="Calibri"/>
          <w:sz w:val="24"/>
          <w:szCs w:val="24"/>
          <w:lang w:eastAsia="en-US"/>
        </w:rPr>
        <w:t xml:space="preserve">Результаты защиты индивидуального проекта заносятся в ведомость. </w:t>
      </w:r>
    </w:p>
    <w:p w:rsidR="009F7C1C" w:rsidRPr="009F7C1C" w:rsidRDefault="009F7C1C" w:rsidP="009F7C1C">
      <w:pPr>
        <w:autoSpaceDE w:val="0"/>
        <w:autoSpaceDN w:val="0"/>
        <w:adjustRightInd w:val="0"/>
        <w:ind w:firstLine="709"/>
        <w:jc w:val="both"/>
        <w:rPr>
          <w:rFonts w:eastAsia="Calibri"/>
          <w:sz w:val="24"/>
          <w:szCs w:val="24"/>
          <w:lang w:eastAsia="en-US"/>
        </w:rPr>
      </w:pPr>
    </w:p>
    <w:p w:rsidR="009F7C1C" w:rsidRPr="009F7C1C" w:rsidRDefault="009F7C1C" w:rsidP="009F7C1C">
      <w:pPr>
        <w:autoSpaceDE w:val="0"/>
        <w:autoSpaceDN w:val="0"/>
        <w:adjustRightInd w:val="0"/>
        <w:jc w:val="center"/>
        <w:rPr>
          <w:rFonts w:eastAsia="Calibri"/>
          <w:sz w:val="24"/>
          <w:szCs w:val="24"/>
          <w:lang w:eastAsia="en-US"/>
        </w:rPr>
      </w:pPr>
      <w:r w:rsidRPr="009F7C1C">
        <w:rPr>
          <w:rFonts w:eastAsia="Calibri"/>
          <w:b/>
          <w:bCs/>
          <w:sz w:val="24"/>
          <w:szCs w:val="24"/>
          <w:lang w:eastAsia="en-US"/>
        </w:rPr>
        <w:t>4. КРИТЕРИИ ОЦЕНКИ ИНДИВИДУАЛЬНОГО ПРОЕКТА</w:t>
      </w:r>
    </w:p>
    <w:p w:rsidR="009F7C1C" w:rsidRPr="009F7C1C" w:rsidRDefault="009F7C1C" w:rsidP="009F7C1C">
      <w:pPr>
        <w:shd w:val="clear" w:color="auto" w:fill="FFFFFF"/>
        <w:ind w:firstLine="451"/>
        <w:jc w:val="both"/>
        <w:rPr>
          <w:rFonts w:eastAsia="Calibri"/>
          <w:sz w:val="24"/>
          <w:szCs w:val="24"/>
          <w:lang w:eastAsia="en-US"/>
        </w:rPr>
      </w:pPr>
      <w:r w:rsidRPr="009F7C1C">
        <w:rPr>
          <w:rFonts w:eastAsia="Calibri"/>
          <w:sz w:val="24"/>
          <w:szCs w:val="24"/>
          <w:lang w:eastAsia="en-US"/>
        </w:rPr>
        <w:t xml:space="preserve">Индивидуальный проект оценивается по пятибалльной системе и </w:t>
      </w:r>
      <w:r w:rsidRPr="009F7C1C">
        <w:rPr>
          <w:rFonts w:eastAsia="Calibri"/>
          <w:color w:val="000000"/>
          <w:sz w:val="24"/>
          <w:szCs w:val="24"/>
          <w:lang w:eastAsia="en-US"/>
        </w:rPr>
        <w:t>является среднеарифметической суммой полученных баллов по всем видам критериев работы обучающегося.</w:t>
      </w:r>
    </w:p>
    <w:p w:rsidR="009F7C1C" w:rsidRPr="009F7C1C" w:rsidRDefault="009F7C1C" w:rsidP="009F7C1C">
      <w:pPr>
        <w:autoSpaceDE w:val="0"/>
        <w:autoSpaceDN w:val="0"/>
        <w:adjustRightInd w:val="0"/>
        <w:ind w:firstLine="709"/>
        <w:jc w:val="both"/>
        <w:rPr>
          <w:rFonts w:eastAsia="Calibri"/>
          <w:sz w:val="24"/>
          <w:szCs w:val="24"/>
          <w:lang w:eastAsia="en-US"/>
        </w:rPr>
      </w:pPr>
      <w:r w:rsidRPr="009F7C1C">
        <w:rPr>
          <w:rFonts w:eastAsia="Calibri"/>
          <w:sz w:val="24"/>
          <w:szCs w:val="24"/>
          <w:lang w:eastAsia="en-US"/>
        </w:rPr>
        <w:t>Для оценивания индивидуального проекта преподаватель руководствуется уровневым подходом сформированности навыков проектной деятельности. Вывод об уровне сформированности навыков проектной деятельности обучающегося делается на основе оценки всей совокупности основных элементов проекта (продукта и введения, заключения, отзыва, презентации) по разным критериям.</w:t>
      </w:r>
    </w:p>
    <w:p w:rsidR="009F7C1C" w:rsidRPr="009F7C1C" w:rsidRDefault="009F7C1C" w:rsidP="009F7C1C">
      <w:pPr>
        <w:autoSpaceDE w:val="0"/>
        <w:autoSpaceDN w:val="0"/>
        <w:adjustRightInd w:val="0"/>
        <w:ind w:firstLine="709"/>
        <w:jc w:val="both"/>
        <w:rPr>
          <w:rFonts w:eastAsia="Calibri"/>
          <w:sz w:val="24"/>
          <w:szCs w:val="24"/>
          <w:lang w:eastAsia="en-US"/>
        </w:rPr>
      </w:pPr>
    </w:p>
    <w:p w:rsidR="009F7C1C" w:rsidRPr="009F7C1C" w:rsidRDefault="009F7C1C" w:rsidP="009F7C1C">
      <w:pPr>
        <w:autoSpaceDE w:val="0"/>
        <w:autoSpaceDN w:val="0"/>
        <w:adjustRightInd w:val="0"/>
        <w:ind w:firstLine="709"/>
        <w:jc w:val="both"/>
        <w:rPr>
          <w:rFonts w:eastAsia="Calibri"/>
          <w:sz w:val="24"/>
          <w:szCs w:val="24"/>
          <w:lang w:eastAsia="en-US"/>
        </w:rPr>
      </w:pPr>
    </w:p>
    <w:p w:rsidR="009F7C1C" w:rsidRPr="009F7C1C" w:rsidRDefault="009F7C1C" w:rsidP="009F7C1C">
      <w:pPr>
        <w:autoSpaceDE w:val="0"/>
        <w:autoSpaceDN w:val="0"/>
        <w:adjustRightInd w:val="0"/>
        <w:ind w:firstLine="709"/>
        <w:jc w:val="both"/>
        <w:rPr>
          <w:rFonts w:eastAsia="Calibri"/>
          <w:sz w:val="24"/>
          <w:szCs w:val="24"/>
          <w:lang w:eastAsia="en-US"/>
        </w:rPr>
      </w:pPr>
    </w:p>
    <w:p w:rsidR="009F7C1C" w:rsidRDefault="009F7C1C" w:rsidP="009F7C1C">
      <w:pPr>
        <w:autoSpaceDE w:val="0"/>
        <w:autoSpaceDN w:val="0"/>
        <w:adjustRightInd w:val="0"/>
        <w:ind w:firstLine="709"/>
        <w:jc w:val="both"/>
        <w:rPr>
          <w:rFonts w:eastAsia="Calibri"/>
          <w:sz w:val="24"/>
          <w:szCs w:val="24"/>
          <w:lang w:eastAsia="en-US"/>
        </w:rPr>
      </w:pPr>
    </w:p>
    <w:p w:rsidR="00BA383E" w:rsidRDefault="00BA383E" w:rsidP="009F7C1C">
      <w:pPr>
        <w:autoSpaceDE w:val="0"/>
        <w:autoSpaceDN w:val="0"/>
        <w:adjustRightInd w:val="0"/>
        <w:ind w:firstLine="709"/>
        <w:jc w:val="both"/>
        <w:rPr>
          <w:rFonts w:eastAsia="Calibri"/>
          <w:sz w:val="24"/>
          <w:szCs w:val="24"/>
          <w:lang w:eastAsia="en-US"/>
        </w:rPr>
      </w:pPr>
    </w:p>
    <w:p w:rsidR="00BA383E" w:rsidRDefault="00BA383E" w:rsidP="009F7C1C">
      <w:pPr>
        <w:autoSpaceDE w:val="0"/>
        <w:autoSpaceDN w:val="0"/>
        <w:adjustRightInd w:val="0"/>
        <w:ind w:firstLine="709"/>
        <w:jc w:val="both"/>
        <w:rPr>
          <w:rFonts w:eastAsia="Calibri"/>
          <w:sz w:val="24"/>
          <w:szCs w:val="24"/>
          <w:lang w:eastAsia="en-US"/>
        </w:rPr>
      </w:pPr>
    </w:p>
    <w:p w:rsidR="00BA383E" w:rsidRDefault="00BA383E" w:rsidP="009F7C1C">
      <w:pPr>
        <w:autoSpaceDE w:val="0"/>
        <w:autoSpaceDN w:val="0"/>
        <w:adjustRightInd w:val="0"/>
        <w:ind w:firstLine="709"/>
        <w:jc w:val="both"/>
        <w:rPr>
          <w:rFonts w:eastAsia="Calibri"/>
          <w:sz w:val="24"/>
          <w:szCs w:val="24"/>
          <w:lang w:eastAsia="en-US"/>
        </w:rPr>
      </w:pPr>
    </w:p>
    <w:p w:rsidR="00BA383E" w:rsidRDefault="00BA383E" w:rsidP="009F7C1C">
      <w:pPr>
        <w:autoSpaceDE w:val="0"/>
        <w:autoSpaceDN w:val="0"/>
        <w:adjustRightInd w:val="0"/>
        <w:ind w:firstLine="709"/>
        <w:jc w:val="both"/>
        <w:rPr>
          <w:rFonts w:eastAsia="Calibri"/>
          <w:sz w:val="24"/>
          <w:szCs w:val="24"/>
          <w:lang w:eastAsia="en-US"/>
        </w:rPr>
      </w:pPr>
    </w:p>
    <w:p w:rsidR="00BA383E" w:rsidRPr="009F7C1C" w:rsidRDefault="00BA383E" w:rsidP="009F7C1C">
      <w:pPr>
        <w:autoSpaceDE w:val="0"/>
        <w:autoSpaceDN w:val="0"/>
        <w:adjustRightInd w:val="0"/>
        <w:ind w:firstLine="709"/>
        <w:jc w:val="both"/>
        <w:rPr>
          <w:rFonts w:eastAsia="Calibri"/>
          <w:sz w:val="24"/>
          <w:szCs w:val="24"/>
          <w:lang w:eastAsia="en-US"/>
        </w:rPr>
      </w:pPr>
    </w:p>
    <w:p w:rsidR="009F7C1C" w:rsidRPr="009F7C1C" w:rsidRDefault="009F7C1C" w:rsidP="009F7C1C">
      <w:pPr>
        <w:autoSpaceDE w:val="0"/>
        <w:autoSpaceDN w:val="0"/>
        <w:adjustRightInd w:val="0"/>
        <w:ind w:firstLine="709"/>
        <w:jc w:val="both"/>
        <w:rPr>
          <w:rFonts w:eastAsia="Calibri"/>
          <w:sz w:val="24"/>
          <w:szCs w:val="24"/>
          <w:lang w:eastAsia="en-US"/>
        </w:rPr>
      </w:pPr>
    </w:p>
    <w:p w:rsidR="009F7C1C" w:rsidRPr="009F7C1C" w:rsidRDefault="009F7C1C" w:rsidP="009F7C1C">
      <w:pPr>
        <w:autoSpaceDE w:val="0"/>
        <w:autoSpaceDN w:val="0"/>
        <w:adjustRightInd w:val="0"/>
        <w:ind w:firstLine="709"/>
        <w:jc w:val="both"/>
        <w:rPr>
          <w:rFonts w:ascii="Calibri" w:eastAsia="Calibri" w:hAnsi="Calibri" w:cs="Calibri"/>
          <w:sz w:val="22"/>
          <w:szCs w:val="22"/>
          <w:lang w:eastAsia="en-US"/>
        </w:rPr>
      </w:pPr>
    </w:p>
    <w:p w:rsidR="009F7C1C" w:rsidRPr="009F7C1C" w:rsidRDefault="009F7C1C" w:rsidP="009F7C1C">
      <w:pPr>
        <w:jc w:val="center"/>
        <w:rPr>
          <w:rFonts w:eastAsia="Calibri"/>
          <w:b/>
          <w:sz w:val="28"/>
          <w:szCs w:val="28"/>
          <w:lang w:eastAsia="en-US"/>
        </w:rPr>
      </w:pPr>
      <w:r w:rsidRPr="009F7C1C">
        <w:rPr>
          <w:rFonts w:eastAsia="Calibri"/>
          <w:b/>
          <w:sz w:val="28"/>
          <w:szCs w:val="28"/>
          <w:lang w:eastAsia="en-US"/>
        </w:rPr>
        <w:t>Оценочный лист презентации проекта</w:t>
      </w:r>
    </w:p>
    <w:tbl>
      <w:tblPr>
        <w:tblW w:w="8847" w:type="dxa"/>
        <w:tblInd w:w="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
        <w:gridCol w:w="4092"/>
        <w:gridCol w:w="1134"/>
        <w:gridCol w:w="1560"/>
        <w:gridCol w:w="1441"/>
      </w:tblGrid>
      <w:tr w:rsidR="009F7C1C" w:rsidRPr="009F7C1C" w:rsidTr="00B74DB0">
        <w:trPr>
          <w:trHeight w:val="516"/>
        </w:trPr>
        <w:tc>
          <w:tcPr>
            <w:tcW w:w="620" w:type="dxa"/>
            <w:tcBorders>
              <w:top w:val="single" w:sz="4" w:space="0" w:color="auto"/>
              <w:left w:val="single" w:sz="4" w:space="0" w:color="auto"/>
              <w:bottom w:val="single" w:sz="4" w:space="0" w:color="auto"/>
              <w:right w:val="single" w:sz="4" w:space="0" w:color="auto"/>
            </w:tcBorders>
          </w:tcPr>
          <w:p w:rsidR="009F7C1C" w:rsidRPr="009F7C1C" w:rsidRDefault="009F7C1C" w:rsidP="009F7C1C">
            <w:pPr>
              <w:jc w:val="center"/>
              <w:rPr>
                <w:rFonts w:eastAsia="Calibri"/>
                <w:sz w:val="24"/>
                <w:szCs w:val="24"/>
                <w:lang w:eastAsia="en-US"/>
              </w:rPr>
            </w:pPr>
            <w:r w:rsidRPr="009F7C1C">
              <w:rPr>
                <w:rFonts w:eastAsia="Calibri"/>
                <w:sz w:val="24"/>
                <w:szCs w:val="24"/>
                <w:lang w:eastAsia="en-US"/>
              </w:rPr>
              <w:t>№ пп</w:t>
            </w:r>
          </w:p>
        </w:tc>
        <w:tc>
          <w:tcPr>
            <w:tcW w:w="4092" w:type="dxa"/>
            <w:tcBorders>
              <w:top w:val="single" w:sz="4" w:space="0" w:color="auto"/>
              <w:left w:val="single" w:sz="4" w:space="0" w:color="auto"/>
              <w:bottom w:val="single" w:sz="4" w:space="0" w:color="auto"/>
              <w:right w:val="single" w:sz="4" w:space="0" w:color="auto"/>
            </w:tcBorders>
          </w:tcPr>
          <w:p w:rsidR="009F7C1C" w:rsidRPr="009F7C1C" w:rsidRDefault="009F7C1C" w:rsidP="009F7C1C">
            <w:pPr>
              <w:jc w:val="center"/>
              <w:rPr>
                <w:rFonts w:eastAsia="Calibri"/>
                <w:sz w:val="24"/>
                <w:szCs w:val="24"/>
                <w:lang w:eastAsia="en-US"/>
              </w:rPr>
            </w:pPr>
            <w:r w:rsidRPr="009F7C1C">
              <w:rPr>
                <w:rFonts w:eastAsia="Calibri"/>
                <w:sz w:val="24"/>
                <w:szCs w:val="24"/>
                <w:lang w:eastAsia="en-US"/>
              </w:rPr>
              <w:t>Критерии оценивания</w:t>
            </w:r>
          </w:p>
        </w:tc>
        <w:tc>
          <w:tcPr>
            <w:tcW w:w="1134" w:type="dxa"/>
            <w:tcBorders>
              <w:top w:val="single" w:sz="4" w:space="0" w:color="auto"/>
              <w:left w:val="single" w:sz="4" w:space="0" w:color="auto"/>
              <w:bottom w:val="single" w:sz="4" w:space="0" w:color="auto"/>
              <w:right w:val="single" w:sz="4" w:space="0" w:color="auto"/>
            </w:tcBorders>
          </w:tcPr>
          <w:p w:rsidR="009F7C1C" w:rsidRPr="009F7C1C" w:rsidRDefault="009F7C1C" w:rsidP="009F7C1C">
            <w:pPr>
              <w:tabs>
                <w:tab w:val="left" w:pos="7085"/>
              </w:tabs>
              <w:jc w:val="center"/>
              <w:rPr>
                <w:rFonts w:eastAsia="Calibri"/>
                <w:sz w:val="24"/>
                <w:szCs w:val="24"/>
                <w:lang w:eastAsia="en-US"/>
              </w:rPr>
            </w:pPr>
            <w:r w:rsidRPr="009F7C1C">
              <w:rPr>
                <w:rFonts w:eastAsia="Calibri"/>
                <w:sz w:val="24"/>
                <w:szCs w:val="24"/>
                <w:lang w:eastAsia="en-US"/>
              </w:rPr>
              <w:t>«Удовлетворител</w:t>
            </w:r>
            <w:r w:rsidRPr="009F7C1C">
              <w:rPr>
                <w:rFonts w:eastAsia="Calibri"/>
                <w:sz w:val="24"/>
                <w:szCs w:val="24"/>
                <w:lang w:eastAsia="en-US"/>
              </w:rPr>
              <w:lastRenderedPageBreak/>
              <w:t xml:space="preserve">ьно» </w:t>
            </w:r>
          </w:p>
        </w:tc>
        <w:tc>
          <w:tcPr>
            <w:tcW w:w="1560" w:type="dxa"/>
            <w:tcBorders>
              <w:top w:val="single" w:sz="4" w:space="0" w:color="auto"/>
              <w:left w:val="single" w:sz="4" w:space="0" w:color="auto"/>
              <w:bottom w:val="single" w:sz="4" w:space="0" w:color="auto"/>
              <w:right w:val="single" w:sz="4" w:space="0" w:color="auto"/>
            </w:tcBorders>
          </w:tcPr>
          <w:p w:rsidR="009F7C1C" w:rsidRPr="009F7C1C" w:rsidRDefault="009F7C1C" w:rsidP="009F7C1C">
            <w:pPr>
              <w:tabs>
                <w:tab w:val="left" w:pos="7085"/>
              </w:tabs>
              <w:jc w:val="center"/>
              <w:rPr>
                <w:rFonts w:eastAsia="Calibri"/>
                <w:sz w:val="24"/>
                <w:szCs w:val="24"/>
                <w:lang w:eastAsia="en-US"/>
              </w:rPr>
            </w:pPr>
            <w:r w:rsidRPr="009F7C1C">
              <w:rPr>
                <w:rFonts w:eastAsia="Calibri"/>
                <w:sz w:val="24"/>
                <w:szCs w:val="24"/>
                <w:lang w:eastAsia="en-US"/>
              </w:rPr>
              <w:lastRenderedPageBreak/>
              <w:t>«Хорошо»</w:t>
            </w:r>
          </w:p>
        </w:tc>
        <w:tc>
          <w:tcPr>
            <w:tcW w:w="1441" w:type="dxa"/>
            <w:tcBorders>
              <w:top w:val="single" w:sz="4" w:space="0" w:color="auto"/>
              <w:left w:val="single" w:sz="4" w:space="0" w:color="auto"/>
              <w:bottom w:val="single" w:sz="4" w:space="0" w:color="auto"/>
              <w:right w:val="single" w:sz="4" w:space="0" w:color="auto"/>
            </w:tcBorders>
          </w:tcPr>
          <w:p w:rsidR="009F7C1C" w:rsidRPr="009F7C1C" w:rsidRDefault="009F7C1C" w:rsidP="009F7C1C">
            <w:pPr>
              <w:tabs>
                <w:tab w:val="left" w:pos="7085"/>
              </w:tabs>
              <w:jc w:val="center"/>
              <w:rPr>
                <w:rFonts w:eastAsia="Calibri"/>
                <w:sz w:val="24"/>
                <w:szCs w:val="24"/>
                <w:lang w:eastAsia="en-US"/>
              </w:rPr>
            </w:pPr>
            <w:r w:rsidRPr="009F7C1C">
              <w:rPr>
                <w:rFonts w:eastAsia="Calibri"/>
                <w:sz w:val="24"/>
                <w:szCs w:val="24"/>
                <w:lang w:eastAsia="en-US"/>
              </w:rPr>
              <w:t>«Отлично»</w:t>
            </w:r>
          </w:p>
        </w:tc>
      </w:tr>
      <w:tr w:rsidR="009F7C1C" w:rsidRPr="009F7C1C" w:rsidTr="00B74DB0">
        <w:trPr>
          <w:trHeight w:val="516"/>
        </w:trPr>
        <w:tc>
          <w:tcPr>
            <w:tcW w:w="620" w:type="dxa"/>
            <w:tcBorders>
              <w:top w:val="single" w:sz="4" w:space="0" w:color="auto"/>
              <w:left w:val="single" w:sz="4" w:space="0" w:color="auto"/>
              <w:bottom w:val="single" w:sz="4" w:space="0" w:color="auto"/>
              <w:right w:val="single" w:sz="4" w:space="0" w:color="auto"/>
            </w:tcBorders>
          </w:tcPr>
          <w:p w:rsidR="009F7C1C" w:rsidRPr="009F7C1C" w:rsidRDefault="009F7C1C" w:rsidP="009F7C1C">
            <w:pPr>
              <w:jc w:val="center"/>
              <w:rPr>
                <w:rFonts w:eastAsia="Calibri"/>
                <w:sz w:val="24"/>
                <w:szCs w:val="24"/>
                <w:lang w:eastAsia="en-US"/>
              </w:rPr>
            </w:pPr>
            <w:r w:rsidRPr="009F7C1C">
              <w:rPr>
                <w:rFonts w:eastAsia="Calibri"/>
                <w:sz w:val="24"/>
                <w:szCs w:val="24"/>
                <w:lang w:eastAsia="en-US"/>
              </w:rPr>
              <w:lastRenderedPageBreak/>
              <w:t>1</w:t>
            </w:r>
          </w:p>
        </w:tc>
        <w:tc>
          <w:tcPr>
            <w:tcW w:w="4092" w:type="dxa"/>
            <w:tcBorders>
              <w:top w:val="single" w:sz="4" w:space="0" w:color="auto"/>
              <w:left w:val="single" w:sz="4" w:space="0" w:color="auto"/>
              <w:bottom w:val="single" w:sz="4" w:space="0" w:color="auto"/>
              <w:right w:val="single" w:sz="4" w:space="0" w:color="auto"/>
            </w:tcBorders>
            <w:hideMark/>
          </w:tcPr>
          <w:p w:rsidR="009F7C1C" w:rsidRPr="009F7C1C" w:rsidRDefault="009F7C1C" w:rsidP="009F7C1C">
            <w:pPr>
              <w:jc w:val="both"/>
              <w:rPr>
                <w:rFonts w:eastAsia="Calibri"/>
                <w:sz w:val="24"/>
                <w:szCs w:val="24"/>
                <w:lang w:eastAsia="en-US"/>
              </w:rPr>
            </w:pPr>
            <w:r w:rsidRPr="009F7C1C">
              <w:rPr>
                <w:rFonts w:eastAsia="Calibri"/>
                <w:sz w:val="24"/>
                <w:szCs w:val="24"/>
                <w:lang w:eastAsia="en-US"/>
              </w:rPr>
              <w:t>Содержание проекта, его соответствие теме</w:t>
            </w:r>
          </w:p>
        </w:tc>
        <w:tc>
          <w:tcPr>
            <w:tcW w:w="1134" w:type="dxa"/>
            <w:tcBorders>
              <w:top w:val="single" w:sz="4" w:space="0" w:color="auto"/>
              <w:left w:val="single" w:sz="4" w:space="0" w:color="auto"/>
              <w:bottom w:val="single" w:sz="4" w:space="0" w:color="auto"/>
              <w:right w:val="single" w:sz="4" w:space="0" w:color="auto"/>
            </w:tcBorders>
          </w:tcPr>
          <w:p w:rsidR="009F7C1C" w:rsidRPr="009F7C1C" w:rsidRDefault="009F7C1C" w:rsidP="009F7C1C">
            <w:pPr>
              <w:jc w:val="center"/>
              <w:rPr>
                <w:rFonts w:eastAsia="Calibri"/>
                <w:sz w:val="28"/>
                <w:szCs w:val="28"/>
                <w:lang w:eastAsia="en-US"/>
              </w:rPr>
            </w:pPr>
          </w:p>
        </w:tc>
        <w:tc>
          <w:tcPr>
            <w:tcW w:w="1560" w:type="dxa"/>
            <w:tcBorders>
              <w:top w:val="single" w:sz="4" w:space="0" w:color="auto"/>
              <w:left w:val="single" w:sz="4" w:space="0" w:color="auto"/>
              <w:bottom w:val="single" w:sz="4" w:space="0" w:color="auto"/>
              <w:right w:val="single" w:sz="4" w:space="0" w:color="auto"/>
            </w:tcBorders>
          </w:tcPr>
          <w:p w:rsidR="009F7C1C" w:rsidRPr="009F7C1C" w:rsidRDefault="009F7C1C" w:rsidP="009F7C1C">
            <w:pPr>
              <w:jc w:val="center"/>
              <w:rPr>
                <w:rFonts w:eastAsia="Calibri"/>
                <w:sz w:val="28"/>
                <w:szCs w:val="28"/>
                <w:lang w:eastAsia="en-US"/>
              </w:rPr>
            </w:pPr>
          </w:p>
        </w:tc>
        <w:tc>
          <w:tcPr>
            <w:tcW w:w="1441" w:type="dxa"/>
            <w:tcBorders>
              <w:top w:val="single" w:sz="4" w:space="0" w:color="auto"/>
              <w:left w:val="single" w:sz="4" w:space="0" w:color="auto"/>
              <w:bottom w:val="single" w:sz="4" w:space="0" w:color="auto"/>
              <w:right w:val="single" w:sz="4" w:space="0" w:color="auto"/>
            </w:tcBorders>
          </w:tcPr>
          <w:p w:rsidR="009F7C1C" w:rsidRPr="009F7C1C" w:rsidRDefault="009F7C1C" w:rsidP="009F7C1C">
            <w:pPr>
              <w:jc w:val="center"/>
              <w:rPr>
                <w:rFonts w:eastAsia="Calibri"/>
                <w:sz w:val="28"/>
                <w:szCs w:val="28"/>
                <w:lang w:eastAsia="en-US"/>
              </w:rPr>
            </w:pPr>
          </w:p>
        </w:tc>
      </w:tr>
      <w:tr w:rsidR="009F7C1C" w:rsidRPr="009F7C1C" w:rsidTr="00B74DB0">
        <w:trPr>
          <w:trHeight w:val="516"/>
        </w:trPr>
        <w:tc>
          <w:tcPr>
            <w:tcW w:w="620" w:type="dxa"/>
            <w:tcBorders>
              <w:top w:val="single" w:sz="4" w:space="0" w:color="auto"/>
              <w:left w:val="single" w:sz="4" w:space="0" w:color="auto"/>
              <w:bottom w:val="single" w:sz="4" w:space="0" w:color="auto"/>
              <w:right w:val="single" w:sz="4" w:space="0" w:color="auto"/>
            </w:tcBorders>
          </w:tcPr>
          <w:p w:rsidR="009F7C1C" w:rsidRPr="009F7C1C" w:rsidRDefault="009F7C1C" w:rsidP="009F7C1C">
            <w:pPr>
              <w:jc w:val="center"/>
              <w:rPr>
                <w:rFonts w:eastAsia="Calibri"/>
                <w:sz w:val="24"/>
                <w:szCs w:val="24"/>
                <w:lang w:eastAsia="en-US"/>
              </w:rPr>
            </w:pPr>
            <w:r w:rsidRPr="009F7C1C">
              <w:rPr>
                <w:rFonts w:eastAsia="Calibri"/>
                <w:sz w:val="24"/>
                <w:szCs w:val="24"/>
                <w:lang w:eastAsia="en-US"/>
              </w:rPr>
              <w:t>2</w:t>
            </w:r>
          </w:p>
        </w:tc>
        <w:tc>
          <w:tcPr>
            <w:tcW w:w="4092" w:type="dxa"/>
            <w:tcBorders>
              <w:top w:val="single" w:sz="4" w:space="0" w:color="auto"/>
              <w:left w:val="single" w:sz="4" w:space="0" w:color="auto"/>
              <w:bottom w:val="single" w:sz="4" w:space="0" w:color="auto"/>
              <w:right w:val="single" w:sz="4" w:space="0" w:color="auto"/>
            </w:tcBorders>
          </w:tcPr>
          <w:p w:rsidR="009F7C1C" w:rsidRPr="009F7C1C" w:rsidRDefault="009F7C1C" w:rsidP="009F7C1C">
            <w:pPr>
              <w:jc w:val="both"/>
              <w:rPr>
                <w:rFonts w:eastAsia="Calibri"/>
                <w:sz w:val="24"/>
                <w:szCs w:val="24"/>
                <w:lang w:eastAsia="en-US"/>
              </w:rPr>
            </w:pPr>
            <w:r w:rsidRPr="009F7C1C">
              <w:rPr>
                <w:rFonts w:eastAsia="Calibri"/>
                <w:sz w:val="24"/>
                <w:szCs w:val="24"/>
                <w:lang w:eastAsia="en-US"/>
              </w:rPr>
              <w:t>Глубина, академизм раскрытия темы</w:t>
            </w:r>
          </w:p>
        </w:tc>
        <w:tc>
          <w:tcPr>
            <w:tcW w:w="1134" w:type="dxa"/>
            <w:tcBorders>
              <w:top w:val="single" w:sz="4" w:space="0" w:color="auto"/>
              <w:left w:val="single" w:sz="4" w:space="0" w:color="auto"/>
              <w:bottom w:val="single" w:sz="4" w:space="0" w:color="auto"/>
              <w:right w:val="single" w:sz="4" w:space="0" w:color="auto"/>
            </w:tcBorders>
          </w:tcPr>
          <w:p w:rsidR="009F7C1C" w:rsidRPr="009F7C1C" w:rsidRDefault="009F7C1C" w:rsidP="009F7C1C">
            <w:pPr>
              <w:jc w:val="center"/>
              <w:rPr>
                <w:rFonts w:eastAsia="Calibri"/>
                <w:sz w:val="28"/>
                <w:szCs w:val="28"/>
                <w:lang w:eastAsia="en-US"/>
              </w:rPr>
            </w:pPr>
          </w:p>
        </w:tc>
        <w:tc>
          <w:tcPr>
            <w:tcW w:w="1560" w:type="dxa"/>
            <w:tcBorders>
              <w:top w:val="single" w:sz="4" w:space="0" w:color="auto"/>
              <w:left w:val="single" w:sz="4" w:space="0" w:color="auto"/>
              <w:bottom w:val="single" w:sz="4" w:space="0" w:color="auto"/>
              <w:right w:val="single" w:sz="4" w:space="0" w:color="auto"/>
            </w:tcBorders>
          </w:tcPr>
          <w:p w:rsidR="009F7C1C" w:rsidRPr="009F7C1C" w:rsidRDefault="009F7C1C" w:rsidP="009F7C1C">
            <w:pPr>
              <w:jc w:val="center"/>
              <w:rPr>
                <w:rFonts w:eastAsia="Calibri"/>
                <w:sz w:val="28"/>
                <w:szCs w:val="28"/>
                <w:lang w:eastAsia="en-US"/>
              </w:rPr>
            </w:pPr>
          </w:p>
        </w:tc>
        <w:tc>
          <w:tcPr>
            <w:tcW w:w="1441" w:type="dxa"/>
            <w:tcBorders>
              <w:top w:val="single" w:sz="4" w:space="0" w:color="auto"/>
              <w:left w:val="single" w:sz="4" w:space="0" w:color="auto"/>
              <w:bottom w:val="single" w:sz="4" w:space="0" w:color="auto"/>
              <w:right w:val="single" w:sz="4" w:space="0" w:color="auto"/>
            </w:tcBorders>
          </w:tcPr>
          <w:p w:rsidR="009F7C1C" w:rsidRPr="009F7C1C" w:rsidRDefault="009F7C1C" w:rsidP="009F7C1C">
            <w:pPr>
              <w:jc w:val="center"/>
              <w:rPr>
                <w:rFonts w:eastAsia="Calibri"/>
                <w:sz w:val="28"/>
                <w:szCs w:val="28"/>
                <w:lang w:eastAsia="en-US"/>
              </w:rPr>
            </w:pPr>
          </w:p>
        </w:tc>
      </w:tr>
      <w:tr w:rsidR="009F7C1C" w:rsidRPr="009F7C1C" w:rsidTr="00B74DB0">
        <w:trPr>
          <w:trHeight w:val="258"/>
        </w:trPr>
        <w:tc>
          <w:tcPr>
            <w:tcW w:w="620" w:type="dxa"/>
            <w:tcBorders>
              <w:top w:val="single" w:sz="4" w:space="0" w:color="auto"/>
              <w:left w:val="single" w:sz="4" w:space="0" w:color="auto"/>
              <w:bottom w:val="single" w:sz="4" w:space="0" w:color="auto"/>
              <w:right w:val="single" w:sz="4" w:space="0" w:color="auto"/>
            </w:tcBorders>
          </w:tcPr>
          <w:p w:rsidR="009F7C1C" w:rsidRPr="009F7C1C" w:rsidRDefault="009F7C1C" w:rsidP="009F7C1C">
            <w:pPr>
              <w:jc w:val="center"/>
              <w:rPr>
                <w:rFonts w:eastAsia="Calibri"/>
                <w:sz w:val="24"/>
                <w:szCs w:val="24"/>
                <w:lang w:eastAsia="en-US"/>
              </w:rPr>
            </w:pPr>
            <w:r w:rsidRPr="009F7C1C">
              <w:rPr>
                <w:rFonts w:eastAsia="Calibri"/>
                <w:sz w:val="24"/>
                <w:szCs w:val="24"/>
                <w:lang w:eastAsia="en-US"/>
              </w:rPr>
              <w:t>3</w:t>
            </w:r>
          </w:p>
        </w:tc>
        <w:tc>
          <w:tcPr>
            <w:tcW w:w="4092" w:type="dxa"/>
            <w:tcBorders>
              <w:top w:val="single" w:sz="4" w:space="0" w:color="auto"/>
              <w:left w:val="single" w:sz="4" w:space="0" w:color="auto"/>
              <w:bottom w:val="single" w:sz="4" w:space="0" w:color="auto"/>
              <w:right w:val="single" w:sz="4" w:space="0" w:color="auto"/>
            </w:tcBorders>
          </w:tcPr>
          <w:p w:rsidR="009F7C1C" w:rsidRPr="009F7C1C" w:rsidRDefault="009F7C1C" w:rsidP="009F7C1C">
            <w:pPr>
              <w:shd w:val="clear" w:color="auto" w:fill="FFFFFF"/>
              <w:rPr>
                <w:rFonts w:eastAsia="Calibri"/>
                <w:sz w:val="24"/>
                <w:szCs w:val="24"/>
                <w:lang w:eastAsia="en-US"/>
              </w:rPr>
            </w:pPr>
            <w:r w:rsidRPr="009F7C1C">
              <w:rPr>
                <w:rFonts w:eastAsia="Calibri"/>
                <w:sz w:val="24"/>
                <w:szCs w:val="24"/>
                <w:lang w:eastAsia="en-US"/>
              </w:rPr>
              <w:t>Корректность текста,</w:t>
            </w:r>
            <w:r w:rsidRPr="009F7C1C">
              <w:rPr>
                <w:rFonts w:eastAsia="Calibri"/>
                <w:color w:val="000000"/>
                <w:sz w:val="24"/>
                <w:szCs w:val="24"/>
                <w:lang w:eastAsia="en-US"/>
              </w:rPr>
              <w:t xml:space="preserve"> соответствие оформления проекта согласно установленной форме</w:t>
            </w:r>
          </w:p>
        </w:tc>
        <w:tc>
          <w:tcPr>
            <w:tcW w:w="1134" w:type="dxa"/>
            <w:tcBorders>
              <w:top w:val="single" w:sz="4" w:space="0" w:color="auto"/>
              <w:left w:val="single" w:sz="4" w:space="0" w:color="auto"/>
              <w:bottom w:val="single" w:sz="4" w:space="0" w:color="auto"/>
              <w:right w:val="single" w:sz="4" w:space="0" w:color="auto"/>
            </w:tcBorders>
          </w:tcPr>
          <w:p w:rsidR="009F7C1C" w:rsidRPr="009F7C1C" w:rsidRDefault="009F7C1C" w:rsidP="009F7C1C">
            <w:pPr>
              <w:jc w:val="center"/>
              <w:rPr>
                <w:rFonts w:eastAsia="Calibri"/>
                <w:sz w:val="28"/>
                <w:szCs w:val="28"/>
                <w:lang w:eastAsia="en-US"/>
              </w:rPr>
            </w:pPr>
          </w:p>
        </w:tc>
        <w:tc>
          <w:tcPr>
            <w:tcW w:w="1560" w:type="dxa"/>
            <w:tcBorders>
              <w:top w:val="single" w:sz="4" w:space="0" w:color="auto"/>
              <w:left w:val="single" w:sz="4" w:space="0" w:color="auto"/>
              <w:bottom w:val="single" w:sz="4" w:space="0" w:color="auto"/>
              <w:right w:val="single" w:sz="4" w:space="0" w:color="auto"/>
            </w:tcBorders>
          </w:tcPr>
          <w:p w:rsidR="009F7C1C" w:rsidRPr="009F7C1C" w:rsidRDefault="009F7C1C" w:rsidP="009F7C1C">
            <w:pPr>
              <w:jc w:val="center"/>
              <w:rPr>
                <w:rFonts w:eastAsia="Calibri"/>
                <w:sz w:val="28"/>
                <w:szCs w:val="28"/>
                <w:lang w:eastAsia="en-US"/>
              </w:rPr>
            </w:pPr>
          </w:p>
        </w:tc>
        <w:tc>
          <w:tcPr>
            <w:tcW w:w="1441" w:type="dxa"/>
            <w:tcBorders>
              <w:top w:val="single" w:sz="4" w:space="0" w:color="auto"/>
              <w:left w:val="single" w:sz="4" w:space="0" w:color="auto"/>
              <w:bottom w:val="single" w:sz="4" w:space="0" w:color="auto"/>
              <w:right w:val="single" w:sz="4" w:space="0" w:color="auto"/>
            </w:tcBorders>
          </w:tcPr>
          <w:p w:rsidR="009F7C1C" w:rsidRPr="009F7C1C" w:rsidRDefault="009F7C1C" w:rsidP="009F7C1C">
            <w:pPr>
              <w:jc w:val="right"/>
              <w:rPr>
                <w:rFonts w:eastAsia="Calibri"/>
                <w:sz w:val="28"/>
                <w:szCs w:val="28"/>
                <w:lang w:eastAsia="en-US"/>
              </w:rPr>
            </w:pPr>
          </w:p>
        </w:tc>
      </w:tr>
      <w:tr w:rsidR="009F7C1C" w:rsidRPr="009F7C1C" w:rsidTr="00B74DB0">
        <w:trPr>
          <w:trHeight w:val="523"/>
        </w:trPr>
        <w:tc>
          <w:tcPr>
            <w:tcW w:w="620" w:type="dxa"/>
            <w:tcBorders>
              <w:top w:val="single" w:sz="4" w:space="0" w:color="auto"/>
              <w:left w:val="single" w:sz="4" w:space="0" w:color="auto"/>
              <w:bottom w:val="single" w:sz="4" w:space="0" w:color="auto"/>
              <w:right w:val="single" w:sz="4" w:space="0" w:color="auto"/>
            </w:tcBorders>
          </w:tcPr>
          <w:p w:rsidR="009F7C1C" w:rsidRPr="009F7C1C" w:rsidRDefault="009F7C1C" w:rsidP="009F7C1C">
            <w:pPr>
              <w:jc w:val="center"/>
              <w:rPr>
                <w:rFonts w:eastAsia="Calibri"/>
                <w:sz w:val="24"/>
                <w:szCs w:val="24"/>
                <w:lang w:eastAsia="en-US"/>
              </w:rPr>
            </w:pPr>
            <w:r w:rsidRPr="009F7C1C">
              <w:rPr>
                <w:rFonts w:eastAsia="Calibri"/>
                <w:sz w:val="24"/>
                <w:szCs w:val="24"/>
                <w:lang w:eastAsia="en-US"/>
              </w:rPr>
              <w:t>4</w:t>
            </w:r>
          </w:p>
        </w:tc>
        <w:tc>
          <w:tcPr>
            <w:tcW w:w="4092" w:type="dxa"/>
            <w:tcBorders>
              <w:top w:val="single" w:sz="4" w:space="0" w:color="auto"/>
              <w:left w:val="single" w:sz="4" w:space="0" w:color="auto"/>
              <w:bottom w:val="single" w:sz="4" w:space="0" w:color="auto"/>
              <w:right w:val="single" w:sz="4" w:space="0" w:color="auto"/>
            </w:tcBorders>
          </w:tcPr>
          <w:p w:rsidR="009F7C1C" w:rsidRPr="009F7C1C" w:rsidRDefault="009F7C1C" w:rsidP="009F7C1C">
            <w:pPr>
              <w:rPr>
                <w:rFonts w:eastAsia="Calibri"/>
                <w:sz w:val="24"/>
                <w:szCs w:val="24"/>
                <w:lang w:eastAsia="en-US"/>
              </w:rPr>
            </w:pPr>
            <w:r w:rsidRPr="009F7C1C">
              <w:rPr>
                <w:rFonts w:eastAsia="Calibri"/>
                <w:sz w:val="24"/>
                <w:szCs w:val="24"/>
                <w:lang w:eastAsia="en-US"/>
              </w:rPr>
              <w:t>Слаженность, дизайн, оригинальность презентации</w:t>
            </w:r>
          </w:p>
        </w:tc>
        <w:tc>
          <w:tcPr>
            <w:tcW w:w="1134" w:type="dxa"/>
            <w:tcBorders>
              <w:top w:val="single" w:sz="4" w:space="0" w:color="auto"/>
              <w:left w:val="single" w:sz="4" w:space="0" w:color="auto"/>
              <w:bottom w:val="single" w:sz="4" w:space="0" w:color="auto"/>
              <w:right w:val="single" w:sz="4" w:space="0" w:color="auto"/>
            </w:tcBorders>
          </w:tcPr>
          <w:p w:rsidR="009F7C1C" w:rsidRPr="009F7C1C" w:rsidRDefault="009F7C1C" w:rsidP="009F7C1C">
            <w:pPr>
              <w:jc w:val="center"/>
              <w:rPr>
                <w:rFonts w:eastAsia="Calibri"/>
                <w:sz w:val="28"/>
                <w:szCs w:val="28"/>
                <w:lang w:eastAsia="en-US"/>
              </w:rPr>
            </w:pPr>
          </w:p>
        </w:tc>
        <w:tc>
          <w:tcPr>
            <w:tcW w:w="1560" w:type="dxa"/>
            <w:tcBorders>
              <w:top w:val="single" w:sz="4" w:space="0" w:color="auto"/>
              <w:left w:val="single" w:sz="4" w:space="0" w:color="auto"/>
              <w:bottom w:val="single" w:sz="4" w:space="0" w:color="auto"/>
              <w:right w:val="single" w:sz="4" w:space="0" w:color="auto"/>
            </w:tcBorders>
          </w:tcPr>
          <w:p w:rsidR="009F7C1C" w:rsidRPr="009F7C1C" w:rsidRDefault="009F7C1C" w:rsidP="009F7C1C">
            <w:pPr>
              <w:jc w:val="center"/>
              <w:rPr>
                <w:rFonts w:eastAsia="Calibri"/>
                <w:sz w:val="28"/>
                <w:szCs w:val="28"/>
                <w:lang w:eastAsia="en-US"/>
              </w:rPr>
            </w:pPr>
          </w:p>
        </w:tc>
        <w:tc>
          <w:tcPr>
            <w:tcW w:w="1441" w:type="dxa"/>
            <w:tcBorders>
              <w:top w:val="single" w:sz="4" w:space="0" w:color="auto"/>
              <w:left w:val="single" w:sz="4" w:space="0" w:color="auto"/>
              <w:bottom w:val="single" w:sz="4" w:space="0" w:color="auto"/>
              <w:right w:val="single" w:sz="4" w:space="0" w:color="auto"/>
            </w:tcBorders>
          </w:tcPr>
          <w:p w:rsidR="009F7C1C" w:rsidRPr="009F7C1C" w:rsidRDefault="009F7C1C" w:rsidP="009F7C1C">
            <w:pPr>
              <w:jc w:val="center"/>
              <w:rPr>
                <w:rFonts w:eastAsia="Calibri"/>
                <w:sz w:val="28"/>
                <w:szCs w:val="28"/>
                <w:lang w:eastAsia="en-US"/>
              </w:rPr>
            </w:pPr>
          </w:p>
        </w:tc>
      </w:tr>
      <w:tr w:rsidR="009F7C1C" w:rsidRPr="009F7C1C" w:rsidTr="00B74DB0">
        <w:trPr>
          <w:trHeight w:val="1032"/>
        </w:trPr>
        <w:tc>
          <w:tcPr>
            <w:tcW w:w="620" w:type="dxa"/>
            <w:tcBorders>
              <w:top w:val="single" w:sz="4" w:space="0" w:color="auto"/>
              <w:left w:val="single" w:sz="4" w:space="0" w:color="auto"/>
              <w:bottom w:val="single" w:sz="4" w:space="0" w:color="auto"/>
              <w:right w:val="single" w:sz="4" w:space="0" w:color="auto"/>
            </w:tcBorders>
          </w:tcPr>
          <w:p w:rsidR="009F7C1C" w:rsidRPr="009F7C1C" w:rsidRDefault="009F7C1C" w:rsidP="009F7C1C">
            <w:pPr>
              <w:jc w:val="center"/>
              <w:rPr>
                <w:rFonts w:eastAsia="Calibri"/>
                <w:sz w:val="24"/>
                <w:szCs w:val="24"/>
                <w:lang w:eastAsia="en-US"/>
              </w:rPr>
            </w:pPr>
            <w:r w:rsidRPr="009F7C1C">
              <w:rPr>
                <w:rFonts w:eastAsia="Calibri"/>
                <w:sz w:val="24"/>
                <w:szCs w:val="24"/>
                <w:lang w:eastAsia="en-US"/>
              </w:rPr>
              <w:t>5</w:t>
            </w:r>
          </w:p>
        </w:tc>
        <w:tc>
          <w:tcPr>
            <w:tcW w:w="4092" w:type="dxa"/>
            <w:tcBorders>
              <w:top w:val="single" w:sz="4" w:space="0" w:color="auto"/>
              <w:left w:val="single" w:sz="4" w:space="0" w:color="auto"/>
              <w:bottom w:val="single" w:sz="4" w:space="0" w:color="auto"/>
              <w:right w:val="single" w:sz="4" w:space="0" w:color="auto"/>
            </w:tcBorders>
          </w:tcPr>
          <w:p w:rsidR="009F7C1C" w:rsidRPr="009F7C1C" w:rsidRDefault="009F7C1C" w:rsidP="009F7C1C">
            <w:pPr>
              <w:jc w:val="both"/>
              <w:rPr>
                <w:rFonts w:eastAsia="Calibri"/>
                <w:sz w:val="24"/>
                <w:szCs w:val="24"/>
                <w:lang w:eastAsia="en-US"/>
              </w:rPr>
            </w:pPr>
            <w:r w:rsidRPr="009F7C1C">
              <w:rPr>
                <w:rFonts w:eastAsia="Calibri"/>
                <w:sz w:val="24"/>
                <w:szCs w:val="24"/>
                <w:lang w:eastAsia="en-US"/>
              </w:rPr>
              <w:t>Использование в презентации проекта альбомов, фотографий, сборника иллюстраций, видеороликов, макетов и возможность практического использования проекта</w:t>
            </w:r>
          </w:p>
        </w:tc>
        <w:tc>
          <w:tcPr>
            <w:tcW w:w="1134" w:type="dxa"/>
            <w:tcBorders>
              <w:top w:val="single" w:sz="4" w:space="0" w:color="auto"/>
              <w:left w:val="single" w:sz="4" w:space="0" w:color="auto"/>
              <w:bottom w:val="single" w:sz="4" w:space="0" w:color="auto"/>
              <w:right w:val="single" w:sz="4" w:space="0" w:color="auto"/>
            </w:tcBorders>
          </w:tcPr>
          <w:p w:rsidR="009F7C1C" w:rsidRPr="009F7C1C" w:rsidRDefault="009F7C1C" w:rsidP="009F7C1C">
            <w:pPr>
              <w:jc w:val="center"/>
              <w:rPr>
                <w:rFonts w:eastAsia="Calibri"/>
                <w:sz w:val="28"/>
                <w:szCs w:val="28"/>
                <w:lang w:eastAsia="en-US"/>
              </w:rPr>
            </w:pPr>
          </w:p>
        </w:tc>
        <w:tc>
          <w:tcPr>
            <w:tcW w:w="1560" w:type="dxa"/>
            <w:tcBorders>
              <w:top w:val="single" w:sz="4" w:space="0" w:color="auto"/>
              <w:left w:val="single" w:sz="4" w:space="0" w:color="auto"/>
              <w:bottom w:val="single" w:sz="4" w:space="0" w:color="auto"/>
              <w:right w:val="single" w:sz="4" w:space="0" w:color="auto"/>
            </w:tcBorders>
          </w:tcPr>
          <w:p w:rsidR="009F7C1C" w:rsidRPr="009F7C1C" w:rsidRDefault="009F7C1C" w:rsidP="009F7C1C">
            <w:pPr>
              <w:jc w:val="center"/>
              <w:rPr>
                <w:rFonts w:eastAsia="Calibri"/>
                <w:sz w:val="28"/>
                <w:szCs w:val="28"/>
                <w:lang w:eastAsia="en-US"/>
              </w:rPr>
            </w:pPr>
          </w:p>
        </w:tc>
        <w:tc>
          <w:tcPr>
            <w:tcW w:w="1441" w:type="dxa"/>
            <w:tcBorders>
              <w:top w:val="single" w:sz="4" w:space="0" w:color="auto"/>
              <w:left w:val="single" w:sz="4" w:space="0" w:color="auto"/>
              <w:bottom w:val="single" w:sz="4" w:space="0" w:color="auto"/>
              <w:right w:val="single" w:sz="4" w:space="0" w:color="auto"/>
            </w:tcBorders>
          </w:tcPr>
          <w:p w:rsidR="009F7C1C" w:rsidRPr="009F7C1C" w:rsidRDefault="009F7C1C" w:rsidP="009F7C1C">
            <w:pPr>
              <w:jc w:val="center"/>
              <w:rPr>
                <w:rFonts w:eastAsia="Calibri"/>
                <w:sz w:val="28"/>
                <w:szCs w:val="28"/>
                <w:lang w:eastAsia="en-US"/>
              </w:rPr>
            </w:pPr>
          </w:p>
        </w:tc>
      </w:tr>
      <w:tr w:rsidR="009F7C1C" w:rsidRPr="009F7C1C" w:rsidTr="00B74DB0">
        <w:trPr>
          <w:trHeight w:val="516"/>
        </w:trPr>
        <w:tc>
          <w:tcPr>
            <w:tcW w:w="620" w:type="dxa"/>
            <w:tcBorders>
              <w:top w:val="single" w:sz="4" w:space="0" w:color="auto"/>
              <w:left w:val="single" w:sz="4" w:space="0" w:color="auto"/>
              <w:bottom w:val="single" w:sz="4" w:space="0" w:color="auto"/>
              <w:right w:val="single" w:sz="4" w:space="0" w:color="auto"/>
            </w:tcBorders>
          </w:tcPr>
          <w:p w:rsidR="009F7C1C" w:rsidRPr="009F7C1C" w:rsidRDefault="009F7C1C" w:rsidP="009F7C1C">
            <w:pPr>
              <w:jc w:val="center"/>
              <w:rPr>
                <w:rFonts w:eastAsia="Calibri"/>
                <w:sz w:val="24"/>
                <w:szCs w:val="24"/>
                <w:lang w:eastAsia="en-US"/>
              </w:rPr>
            </w:pPr>
            <w:r w:rsidRPr="009F7C1C">
              <w:rPr>
                <w:rFonts w:eastAsia="Calibri"/>
                <w:sz w:val="24"/>
                <w:szCs w:val="24"/>
                <w:lang w:eastAsia="en-US"/>
              </w:rPr>
              <w:t>6</w:t>
            </w:r>
          </w:p>
        </w:tc>
        <w:tc>
          <w:tcPr>
            <w:tcW w:w="4092" w:type="dxa"/>
            <w:tcBorders>
              <w:top w:val="single" w:sz="4" w:space="0" w:color="auto"/>
              <w:left w:val="single" w:sz="4" w:space="0" w:color="auto"/>
              <w:bottom w:val="single" w:sz="4" w:space="0" w:color="auto"/>
              <w:right w:val="single" w:sz="4" w:space="0" w:color="auto"/>
            </w:tcBorders>
          </w:tcPr>
          <w:p w:rsidR="009F7C1C" w:rsidRPr="009F7C1C" w:rsidRDefault="009F7C1C" w:rsidP="009F7C1C">
            <w:pPr>
              <w:jc w:val="both"/>
              <w:rPr>
                <w:rFonts w:eastAsia="Calibri"/>
                <w:sz w:val="24"/>
                <w:szCs w:val="24"/>
                <w:lang w:eastAsia="en-US"/>
              </w:rPr>
            </w:pPr>
            <w:r w:rsidRPr="009F7C1C">
              <w:rPr>
                <w:rFonts w:eastAsia="Calibri"/>
                <w:sz w:val="24"/>
                <w:szCs w:val="24"/>
                <w:lang w:eastAsia="en-US"/>
              </w:rPr>
              <w:t>Уровень владения проблемой, темой (речь, ответы на вопросы)</w:t>
            </w:r>
          </w:p>
        </w:tc>
        <w:tc>
          <w:tcPr>
            <w:tcW w:w="1134" w:type="dxa"/>
            <w:tcBorders>
              <w:top w:val="single" w:sz="4" w:space="0" w:color="auto"/>
              <w:left w:val="single" w:sz="4" w:space="0" w:color="auto"/>
              <w:bottom w:val="single" w:sz="4" w:space="0" w:color="auto"/>
              <w:right w:val="single" w:sz="4" w:space="0" w:color="auto"/>
            </w:tcBorders>
          </w:tcPr>
          <w:p w:rsidR="009F7C1C" w:rsidRPr="009F7C1C" w:rsidRDefault="009F7C1C" w:rsidP="009F7C1C">
            <w:pPr>
              <w:jc w:val="center"/>
              <w:rPr>
                <w:rFonts w:eastAsia="Calibri"/>
                <w:sz w:val="28"/>
                <w:szCs w:val="28"/>
                <w:lang w:eastAsia="en-US"/>
              </w:rPr>
            </w:pPr>
          </w:p>
        </w:tc>
        <w:tc>
          <w:tcPr>
            <w:tcW w:w="1560" w:type="dxa"/>
            <w:tcBorders>
              <w:top w:val="single" w:sz="4" w:space="0" w:color="auto"/>
              <w:left w:val="single" w:sz="4" w:space="0" w:color="auto"/>
              <w:bottom w:val="single" w:sz="4" w:space="0" w:color="auto"/>
              <w:right w:val="single" w:sz="4" w:space="0" w:color="auto"/>
            </w:tcBorders>
          </w:tcPr>
          <w:p w:rsidR="009F7C1C" w:rsidRPr="009F7C1C" w:rsidRDefault="009F7C1C" w:rsidP="009F7C1C">
            <w:pPr>
              <w:jc w:val="center"/>
              <w:rPr>
                <w:rFonts w:eastAsia="Calibri"/>
                <w:sz w:val="28"/>
                <w:szCs w:val="28"/>
                <w:lang w:eastAsia="en-US"/>
              </w:rPr>
            </w:pPr>
          </w:p>
        </w:tc>
        <w:tc>
          <w:tcPr>
            <w:tcW w:w="1441" w:type="dxa"/>
            <w:tcBorders>
              <w:top w:val="single" w:sz="4" w:space="0" w:color="auto"/>
              <w:left w:val="single" w:sz="4" w:space="0" w:color="auto"/>
              <w:bottom w:val="single" w:sz="4" w:space="0" w:color="auto"/>
              <w:right w:val="single" w:sz="4" w:space="0" w:color="auto"/>
            </w:tcBorders>
          </w:tcPr>
          <w:p w:rsidR="009F7C1C" w:rsidRPr="009F7C1C" w:rsidRDefault="009F7C1C" w:rsidP="009F7C1C">
            <w:pPr>
              <w:jc w:val="center"/>
              <w:rPr>
                <w:rFonts w:eastAsia="Calibri"/>
                <w:sz w:val="28"/>
                <w:szCs w:val="28"/>
                <w:lang w:eastAsia="en-US"/>
              </w:rPr>
            </w:pPr>
          </w:p>
        </w:tc>
      </w:tr>
      <w:tr w:rsidR="009F7C1C" w:rsidRPr="009F7C1C" w:rsidTr="00B74DB0">
        <w:trPr>
          <w:trHeight w:val="516"/>
        </w:trPr>
        <w:tc>
          <w:tcPr>
            <w:tcW w:w="620" w:type="dxa"/>
            <w:tcBorders>
              <w:top w:val="single" w:sz="4" w:space="0" w:color="auto"/>
              <w:left w:val="single" w:sz="4" w:space="0" w:color="auto"/>
              <w:bottom w:val="single" w:sz="4" w:space="0" w:color="auto"/>
              <w:right w:val="single" w:sz="4" w:space="0" w:color="auto"/>
            </w:tcBorders>
          </w:tcPr>
          <w:p w:rsidR="009F7C1C" w:rsidRPr="009F7C1C" w:rsidRDefault="009F7C1C" w:rsidP="009F7C1C">
            <w:pPr>
              <w:jc w:val="center"/>
              <w:rPr>
                <w:rFonts w:eastAsia="Calibri"/>
                <w:sz w:val="24"/>
                <w:szCs w:val="24"/>
                <w:lang w:eastAsia="en-US"/>
              </w:rPr>
            </w:pPr>
            <w:r w:rsidRPr="009F7C1C">
              <w:rPr>
                <w:rFonts w:eastAsia="Calibri"/>
                <w:sz w:val="24"/>
                <w:szCs w:val="24"/>
                <w:lang w:eastAsia="en-US"/>
              </w:rPr>
              <w:t>7</w:t>
            </w:r>
          </w:p>
        </w:tc>
        <w:tc>
          <w:tcPr>
            <w:tcW w:w="4092" w:type="dxa"/>
            <w:tcBorders>
              <w:top w:val="single" w:sz="4" w:space="0" w:color="auto"/>
              <w:left w:val="single" w:sz="4" w:space="0" w:color="auto"/>
              <w:bottom w:val="single" w:sz="4" w:space="0" w:color="auto"/>
              <w:right w:val="single" w:sz="4" w:space="0" w:color="auto"/>
            </w:tcBorders>
          </w:tcPr>
          <w:p w:rsidR="009F7C1C" w:rsidRPr="009F7C1C" w:rsidRDefault="009F7C1C" w:rsidP="009F7C1C">
            <w:pPr>
              <w:jc w:val="both"/>
              <w:rPr>
                <w:rFonts w:eastAsia="Calibri"/>
                <w:sz w:val="24"/>
                <w:szCs w:val="24"/>
                <w:lang w:eastAsia="en-US"/>
              </w:rPr>
            </w:pPr>
            <w:r w:rsidRPr="009F7C1C">
              <w:rPr>
                <w:rFonts w:eastAsia="Calibri"/>
                <w:sz w:val="24"/>
                <w:szCs w:val="24"/>
                <w:lang w:eastAsia="en-US"/>
              </w:rPr>
              <w:t>Отзыв на работу</w:t>
            </w:r>
          </w:p>
        </w:tc>
        <w:tc>
          <w:tcPr>
            <w:tcW w:w="1134" w:type="dxa"/>
            <w:tcBorders>
              <w:top w:val="single" w:sz="4" w:space="0" w:color="auto"/>
              <w:left w:val="single" w:sz="4" w:space="0" w:color="auto"/>
              <w:bottom w:val="single" w:sz="4" w:space="0" w:color="auto"/>
              <w:right w:val="single" w:sz="4" w:space="0" w:color="auto"/>
            </w:tcBorders>
          </w:tcPr>
          <w:p w:rsidR="009F7C1C" w:rsidRPr="009F7C1C" w:rsidRDefault="009F7C1C" w:rsidP="009F7C1C">
            <w:pPr>
              <w:jc w:val="center"/>
              <w:rPr>
                <w:rFonts w:eastAsia="Calibri"/>
                <w:sz w:val="28"/>
                <w:szCs w:val="28"/>
                <w:lang w:eastAsia="en-US"/>
              </w:rPr>
            </w:pPr>
          </w:p>
        </w:tc>
        <w:tc>
          <w:tcPr>
            <w:tcW w:w="1560" w:type="dxa"/>
            <w:tcBorders>
              <w:top w:val="single" w:sz="4" w:space="0" w:color="auto"/>
              <w:left w:val="single" w:sz="4" w:space="0" w:color="auto"/>
              <w:bottom w:val="single" w:sz="4" w:space="0" w:color="auto"/>
              <w:right w:val="single" w:sz="4" w:space="0" w:color="auto"/>
            </w:tcBorders>
          </w:tcPr>
          <w:p w:rsidR="009F7C1C" w:rsidRPr="009F7C1C" w:rsidRDefault="009F7C1C" w:rsidP="009F7C1C">
            <w:pPr>
              <w:jc w:val="center"/>
              <w:rPr>
                <w:rFonts w:eastAsia="Calibri"/>
                <w:sz w:val="28"/>
                <w:szCs w:val="28"/>
                <w:lang w:eastAsia="en-US"/>
              </w:rPr>
            </w:pPr>
          </w:p>
        </w:tc>
        <w:tc>
          <w:tcPr>
            <w:tcW w:w="1441" w:type="dxa"/>
            <w:tcBorders>
              <w:top w:val="single" w:sz="4" w:space="0" w:color="auto"/>
              <w:left w:val="single" w:sz="4" w:space="0" w:color="auto"/>
              <w:bottom w:val="single" w:sz="4" w:space="0" w:color="auto"/>
              <w:right w:val="single" w:sz="4" w:space="0" w:color="auto"/>
            </w:tcBorders>
          </w:tcPr>
          <w:p w:rsidR="009F7C1C" w:rsidRPr="009F7C1C" w:rsidRDefault="009F7C1C" w:rsidP="009F7C1C">
            <w:pPr>
              <w:jc w:val="center"/>
              <w:rPr>
                <w:rFonts w:eastAsia="Calibri"/>
                <w:sz w:val="28"/>
                <w:szCs w:val="28"/>
                <w:lang w:eastAsia="en-US"/>
              </w:rPr>
            </w:pPr>
          </w:p>
        </w:tc>
      </w:tr>
    </w:tbl>
    <w:p w:rsidR="009F7C1C" w:rsidRPr="009F7C1C" w:rsidRDefault="009F7C1C" w:rsidP="009F7C1C">
      <w:pPr>
        <w:autoSpaceDE w:val="0"/>
        <w:autoSpaceDN w:val="0"/>
        <w:adjustRightInd w:val="0"/>
        <w:jc w:val="center"/>
        <w:rPr>
          <w:rFonts w:eastAsia="Calibri"/>
          <w:b/>
          <w:bCs/>
          <w:color w:val="000000"/>
          <w:sz w:val="24"/>
          <w:szCs w:val="24"/>
          <w:lang w:eastAsia="en-US"/>
        </w:rPr>
      </w:pPr>
    </w:p>
    <w:p w:rsidR="009F7C1C" w:rsidRPr="009F7C1C" w:rsidRDefault="009F7C1C" w:rsidP="009F7C1C">
      <w:pPr>
        <w:autoSpaceDE w:val="0"/>
        <w:autoSpaceDN w:val="0"/>
        <w:adjustRightInd w:val="0"/>
        <w:jc w:val="center"/>
        <w:rPr>
          <w:rFonts w:eastAsia="Calibri"/>
          <w:color w:val="000000"/>
          <w:sz w:val="24"/>
          <w:szCs w:val="24"/>
          <w:lang w:eastAsia="en-US"/>
        </w:rPr>
      </w:pPr>
      <w:r w:rsidRPr="009F7C1C">
        <w:rPr>
          <w:rFonts w:eastAsia="Calibri"/>
          <w:b/>
          <w:bCs/>
          <w:color w:val="000000"/>
          <w:sz w:val="24"/>
          <w:szCs w:val="24"/>
          <w:lang w:eastAsia="en-US"/>
        </w:rPr>
        <w:t>5. ТРЕБОВАНИЯ К ВЫСТУПЛЕНИЮ ПО ПРОЕКТУ, ПРЕЗЕНТАЦИИ</w:t>
      </w:r>
    </w:p>
    <w:p w:rsidR="009F7C1C" w:rsidRPr="009F7C1C" w:rsidRDefault="009F7C1C" w:rsidP="009F7C1C">
      <w:pPr>
        <w:autoSpaceDE w:val="0"/>
        <w:autoSpaceDN w:val="0"/>
        <w:adjustRightInd w:val="0"/>
        <w:ind w:firstLine="851"/>
        <w:rPr>
          <w:rFonts w:eastAsia="Calibri"/>
          <w:color w:val="000000"/>
          <w:sz w:val="24"/>
          <w:szCs w:val="24"/>
          <w:lang w:eastAsia="en-US"/>
        </w:rPr>
      </w:pPr>
      <w:r w:rsidRPr="009F7C1C">
        <w:rPr>
          <w:rFonts w:eastAsia="Calibri"/>
          <w:color w:val="000000"/>
          <w:sz w:val="24"/>
          <w:szCs w:val="24"/>
          <w:lang w:eastAsia="en-US"/>
        </w:rPr>
        <w:t xml:space="preserve">Содержание выступления по проекту должно включать: </w:t>
      </w:r>
    </w:p>
    <w:p w:rsidR="009F7C1C" w:rsidRPr="009F7C1C" w:rsidRDefault="009F7C1C" w:rsidP="009F7C1C">
      <w:pPr>
        <w:autoSpaceDE w:val="0"/>
        <w:autoSpaceDN w:val="0"/>
        <w:adjustRightInd w:val="0"/>
        <w:rPr>
          <w:rFonts w:eastAsia="Calibri"/>
          <w:color w:val="000000"/>
          <w:sz w:val="24"/>
          <w:szCs w:val="24"/>
          <w:lang w:eastAsia="en-US"/>
        </w:rPr>
      </w:pPr>
      <w:r w:rsidRPr="009F7C1C">
        <w:rPr>
          <w:rFonts w:eastAsia="Calibri"/>
          <w:color w:val="000000"/>
          <w:sz w:val="24"/>
          <w:szCs w:val="24"/>
          <w:lang w:eastAsia="en-US"/>
        </w:rPr>
        <w:t xml:space="preserve">- обоснование актуальности темы, </w:t>
      </w:r>
    </w:p>
    <w:p w:rsidR="009F7C1C" w:rsidRPr="009F7C1C" w:rsidRDefault="009F7C1C" w:rsidP="009F7C1C">
      <w:pPr>
        <w:autoSpaceDE w:val="0"/>
        <w:autoSpaceDN w:val="0"/>
        <w:adjustRightInd w:val="0"/>
        <w:rPr>
          <w:rFonts w:eastAsia="Calibri"/>
          <w:color w:val="000000"/>
          <w:sz w:val="24"/>
          <w:szCs w:val="24"/>
          <w:lang w:eastAsia="en-US"/>
        </w:rPr>
      </w:pPr>
      <w:r w:rsidRPr="009F7C1C">
        <w:rPr>
          <w:rFonts w:eastAsia="Calibri"/>
          <w:color w:val="000000"/>
          <w:sz w:val="24"/>
          <w:szCs w:val="24"/>
          <w:lang w:eastAsia="en-US"/>
        </w:rPr>
        <w:t xml:space="preserve">- изложение поставленных в нем целей и задач, </w:t>
      </w:r>
    </w:p>
    <w:p w:rsidR="009F7C1C" w:rsidRPr="009F7C1C" w:rsidRDefault="009F7C1C" w:rsidP="009F7C1C">
      <w:pPr>
        <w:autoSpaceDE w:val="0"/>
        <w:autoSpaceDN w:val="0"/>
        <w:adjustRightInd w:val="0"/>
        <w:rPr>
          <w:rFonts w:eastAsia="Calibri"/>
          <w:color w:val="000000"/>
          <w:sz w:val="24"/>
          <w:szCs w:val="24"/>
          <w:lang w:eastAsia="en-US"/>
        </w:rPr>
      </w:pPr>
      <w:r w:rsidRPr="009F7C1C">
        <w:rPr>
          <w:rFonts w:eastAsia="Calibri"/>
          <w:color w:val="000000"/>
          <w:sz w:val="24"/>
          <w:szCs w:val="24"/>
          <w:lang w:eastAsia="en-US"/>
        </w:rPr>
        <w:t xml:space="preserve">- краткий обзор изученных источников и использованной литературы, </w:t>
      </w:r>
    </w:p>
    <w:p w:rsidR="009F7C1C" w:rsidRPr="009F7C1C" w:rsidRDefault="009F7C1C" w:rsidP="009F7C1C">
      <w:pPr>
        <w:autoSpaceDE w:val="0"/>
        <w:autoSpaceDN w:val="0"/>
        <w:adjustRightInd w:val="0"/>
        <w:rPr>
          <w:rFonts w:eastAsia="Calibri"/>
          <w:color w:val="000000"/>
          <w:sz w:val="24"/>
          <w:szCs w:val="24"/>
          <w:lang w:eastAsia="en-US"/>
        </w:rPr>
      </w:pPr>
      <w:r w:rsidRPr="009F7C1C">
        <w:rPr>
          <w:rFonts w:eastAsia="Calibri"/>
          <w:color w:val="000000"/>
          <w:sz w:val="24"/>
          <w:szCs w:val="24"/>
          <w:lang w:eastAsia="en-US"/>
        </w:rPr>
        <w:t xml:space="preserve">- описание структуры основной части, </w:t>
      </w:r>
    </w:p>
    <w:p w:rsidR="009F7C1C" w:rsidRPr="009F7C1C" w:rsidRDefault="009F7C1C" w:rsidP="009F7C1C">
      <w:pPr>
        <w:autoSpaceDE w:val="0"/>
        <w:autoSpaceDN w:val="0"/>
        <w:adjustRightInd w:val="0"/>
        <w:rPr>
          <w:rFonts w:eastAsia="Calibri"/>
          <w:color w:val="000000"/>
          <w:sz w:val="24"/>
          <w:szCs w:val="24"/>
          <w:lang w:eastAsia="en-US"/>
        </w:rPr>
      </w:pPr>
      <w:r w:rsidRPr="009F7C1C">
        <w:rPr>
          <w:rFonts w:eastAsia="Calibri"/>
          <w:color w:val="000000"/>
          <w:sz w:val="24"/>
          <w:szCs w:val="24"/>
          <w:lang w:eastAsia="en-US"/>
        </w:rPr>
        <w:t xml:space="preserve">- сообщение об итогах выполненной работы и полученных выводах, </w:t>
      </w:r>
    </w:p>
    <w:p w:rsidR="009F7C1C" w:rsidRPr="009F7C1C" w:rsidRDefault="009F7C1C" w:rsidP="009F7C1C">
      <w:pPr>
        <w:rPr>
          <w:rFonts w:eastAsia="Calibri"/>
          <w:sz w:val="24"/>
          <w:szCs w:val="24"/>
          <w:lang w:eastAsia="en-US"/>
        </w:rPr>
      </w:pPr>
      <w:r w:rsidRPr="009F7C1C">
        <w:rPr>
          <w:rFonts w:eastAsia="Calibri"/>
          <w:color w:val="000000"/>
          <w:sz w:val="24"/>
          <w:szCs w:val="24"/>
          <w:lang w:eastAsia="en-US"/>
        </w:rPr>
        <w:t>- продуманная демонстрация иллюстративного материала.</w:t>
      </w:r>
    </w:p>
    <w:p w:rsidR="009F7C1C" w:rsidRPr="009F7C1C" w:rsidRDefault="009F7C1C" w:rsidP="009F7C1C">
      <w:pPr>
        <w:autoSpaceDE w:val="0"/>
        <w:autoSpaceDN w:val="0"/>
        <w:adjustRightInd w:val="0"/>
        <w:jc w:val="center"/>
        <w:rPr>
          <w:rFonts w:eastAsia="Calibri"/>
          <w:b/>
          <w:bCs/>
          <w:sz w:val="24"/>
          <w:szCs w:val="24"/>
          <w:lang w:eastAsia="en-US"/>
        </w:rPr>
      </w:pPr>
    </w:p>
    <w:p w:rsidR="009F7C1C" w:rsidRPr="009F7C1C" w:rsidRDefault="009F7C1C" w:rsidP="009F7C1C">
      <w:pPr>
        <w:autoSpaceDE w:val="0"/>
        <w:autoSpaceDN w:val="0"/>
        <w:adjustRightInd w:val="0"/>
        <w:jc w:val="center"/>
        <w:rPr>
          <w:rFonts w:eastAsia="Calibri"/>
          <w:sz w:val="24"/>
          <w:szCs w:val="24"/>
          <w:lang w:eastAsia="en-US"/>
        </w:rPr>
      </w:pPr>
      <w:r w:rsidRPr="009F7C1C">
        <w:rPr>
          <w:rFonts w:eastAsia="Calibri"/>
          <w:b/>
          <w:bCs/>
          <w:sz w:val="24"/>
          <w:szCs w:val="24"/>
          <w:lang w:eastAsia="en-US"/>
        </w:rPr>
        <w:t>6. СОДЕРЖАНИЕ И СТРУКТУРА ПРОЕКТА</w:t>
      </w:r>
    </w:p>
    <w:p w:rsidR="009F7C1C" w:rsidRPr="009F7C1C" w:rsidRDefault="009F7C1C" w:rsidP="009F7C1C">
      <w:pPr>
        <w:autoSpaceDE w:val="0"/>
        <w:autoSpaceDN w:val="0"/>
        <w:adjustRightInd w:val="0"/>
        <w:ind w:firstLine="709"/>
        <w:rPr>
          <w:rFonts w:eastAsia="Calibri"/>
          <w:sz w:val="24"/>
          <w:szCs w:val="24"/>
          <w:lang w:eastAsia="en-US"/>
        </w:rPr>
      </w:pPr>
      <w:r w:rsidRPr="009F7C1C">
        <w:rPr>
          <w:rFonts w:eastAsia="Calibri"/>
          <w:sz w:val="24"/>
          <w:szCs w:val="24"/>
          <w:lang w:eastAsia="en-US"/>
        </w:rPr>
        <w:t xml:space="preserve">Структура работы: </w:t>
      </w:r>
    </w:p>
    <w:p w:rsidR="009F7C1C" w:rsidRPr="009F7C1C" w:rsidRDefault="009F7C1C" w:rsidP="009F7C1C">
      <w:pPr>
        <w:numPr>
          <w:ilvl w:val="0"/>
          <w:numId w:val="37"/>
        </w:numPr>
        <w:autoSpaceDE w:val="0"/>
        <w:autoSpaceDN w:val="0"/>
        <w:adjustRightInd w:val="0"/>
        <w:ind w:left="0" w:firstLine="0"/>
        <w:contextualSpacing/>
        <w:rPr>
          <w:rFonts w:eastAsia="Calibri"/>
          <w:sz w:val="24"/>
          <w:szCs w:val="24"/>
          <w:lang w:eastAsia="en-US"/>
        </w:rPr>
      </w:pPr>
      <w:r w:rsidRPr="009F7C1C">
        <w:rPr>
          <w:rFonts w:eastAsia="Calibri"/>
          <w:sz w:val="24"/>
          <w:szCs w:val="24"/>
          <w:lang w:eastAsia="en-US"/>
        </w:rPr>
        <w:t xml:space="preserve">титульный лист; </w:t>
      </w:r>
    </w:p>
    <w:p w:rsidR="009F7C1C" w:rsidRPr="009F7C1C" w:rsidRDefault="009F7C1C" w:rsidP="009F7C1C">
      <w:pPr>
        <w:numPr>
          <w:ilvl w:val="0"/>
          <w:numId w:val="37"/>
        </w:numPr>
        <w:autoSpaceDE w:val="0"/>
        <w:autoSpaceDN w:val="0"/>
        <w:adjustRightInd w:val="0"/>
        <w:ind w:left="0" w:firstLine="0"/>
        <w:contextualSpacing/>
        <w:rPr>
          <w:rFonts w:eastAsia="Calibri"/>
          <w:sz w:val="24"/>
          <w:szCs w:val="24"/>
          <w:lang w:eastAsia="en-US"/>
        </w:rPr>
      </w:pPr>
      <w:r w:rsidRPr="009F7C1C">
        <w:rPr>
          <w:rFonts w:eastAsia="Calibri"/>
          <w:sz w:val="24"/>
          <w:szCs w:val="24"/>
          <w:lang w:eastAsia="en-US"/>
        </w:rPr>
        <w:t xml:space="preserve"> содержание; </w:t>
      </w:r>
    </w:p>
    <w:p w:rsidR="009F7C1C" w:rsidRPr="009F7C1C" w:rsidRDefault="009F7C1C" w:rsidP="009F7C1C">
      <w:pPr>
        <w:numPr>
          <w:ilvl w:val="0"/>
          <w:numId w:val="37"/>
        </w:numPr>
        <w:autoSpaceDE w:val="0"/>
        <w:autoSpaceDN w:val="0"/>
        <w:adjustRightInd w:val="0"/>
        <w:ind w:left="0" w:firstLine="0"/>
        <w:contextualSpacing/>
        <w:rPr>
          <w:rFonts w:eastAsia="Calibri"/>
          <w:sz w:val="24"/>
          <w:szCs w:val="24"/>
          <w:lang w:eastAsia="en-US"/>
        </w:rPr>
      </w:pPr>
      <w:r w:rsidRPr="009F7C1C">
        <w:rPr>
          <w:rFonts w:eastAsia="Calibri"/>
          <w:sz w:val="24"/>
          <w:szCs w:val="24"/>
          <w:lang w:eastAsia="en-US"/>
        </w:rPr>
        <w:t xml:space="preserve">введение; </w:t>
      </w:r>
    </w:p>
    <w:p w:rsidR="009F7C1C" w:rsidRPr="009F7C1C" w:rsidRDefault="009F7C1C" w:rsidP="009F7C1C">
      <w:pPr>
        <w:numPr>
          <w:ilvl w:val="0"/>
          <w:numId w:val="37"/>
        </w:numPr>
        <w:autoSpaceDE w:val="0"/>
        <w:autoSpaceDN w:val="0"/>
        <w:adjustRightInd w:val="0"/>
        <w:ind w:left="0" w:firstLine="0"/>
        <w:contextualSpacing/>
        <w:rPr>
          <w:rFonts w:eastAsia="Calibri"/>
          <w:sz w:val="24"/>
          <w:szCs w:val="24"/>
          <w:lang w:eastAsia="en-US"/>
        </w:rPr>
      </w:pPr>
      <w:r w:rsidRPr="009F7C1C">
        <w:rPr>
          <w:rFonts w:eastAsia="Calibri"/>
          <w:sz w:val="24"/>
          <w:szCs w:val="24"/>
          <w:lang w:eastAsia="en-US"/>
        </w:rPr>
        <w:t xml:space="preserve">основная часть; </w:t>
      </w:r>
    </w:p>
    <w:p w:rsidR="009F7C1C" w:rsidRPr="009F7C1C" w:rsidRDefault="009F7C1C" w:rsidP="009F7C1C">
      <w:pPr>
        <w:numPr>
          <w:ilvl w:val="0"/>
          <w:numId w:val="37"/>
        </w:numPr>
        <w:autoSpaceDE w:val="0"/>
        <w:autoSpaceDN w:val="0"/>
        <w:adjustRightInd w:val="0"/>
        <w:ind w:left="0" w:firstLine="0"/>
        <w:contextualSpacing/>
        <w:rPr>
          <w:rFonts w:eastAsia="Calibri"/>
          <w:sz w:val="24"/>
          <w:szCs w:val="24"/>
          <w:lang w:eastAsia="en-US"/>
        </w:rPr>
      </w:pPr>
      <w:r w:rsidRPr="009F7C1C">
        <w:rPr>
          <w:rFonts w:eastAsia="Calibri"/>
          <w:sz w:val="24"/>
          <w:szCs w:val="24"/>
          <w:lang w:eastAsia="en-US"/>
        </w:rPr>
        <w:t xml:space="preserve">заключение; </w:t>
      </w:r>
    </w:p>
    <w:p w:rsidR="009F7C1C" w:rsidRPr="009F7C1C" w:rsidRDefault="009F7C1C" w:rsidP="009F7C1C">
      <w:pPr>
        <w:numPr>
          <w:ilvl w:val="0"/>
          <w:numId w:val="37"/>
        </w:numPr>
        <w:autoSpaceDE w:val="0"/>
        <w:autoSpaceDN w:val="0"/>
        <w:adjustRightInd w:val="0"/>
        <w:ind w:left="0" w:firstLine="0"/>
        <w:contextualSpacing/>
        <w:rPr>
          <w:rFonts w:eastAsia="Calibri"/>
          <w:sz w:val="24"/>
          <w:szCs w:val="24"/>
          <w:lang w:eastAsia="en-US"/>
        </w:rPr>
      </w:pPr>
      <w:r w:rsidRPr="009F7C1C">
        <w:rPr>
          <w:rFonts w:eastAsia="Calibri"/>
          <w:sz w:val="24"/>
          <w:szCs w:val="24"/>
          <w:lang w:eastAsia="en-US"/>
        </w:rPr>
        <w:t xml:space="preserve">список источников; </w:t>
      </w:r>
    </w:p>
    <w:p w:rsidR="009F7C1C" w:rsidRPr="009F7C1C" w:rsidRDefault="009F7C1C" w:rsidP="009F7C1C">
      <w:pPr>
        <w:numPr>
          <w:ilvl w:val="0"/>
          <w:numId w:val="37"/>
        </w:numPr>
        <w:autoSpaceDE w:val="0"/>
        <w:autoSpaceDN w:val="0"/>
        <w:adjustRightInd w:val="0"/>
        <w:ind w:left="0" w:firstLine="0"/>
        <w:contextualSpacing/>
        <w:rPr>
          <w:rFonts w:eastAsia="Calibri"/>
          <w:sz w:val="24"/>
          <w:szCs w:val="24"/>
          <w:lang w:eastAsia="en-US"/>
        </w:rPr>
      </w:pPr>
      <w:r w:rsidRPr="009F7C1C">
        <w:rPr>
          <w:rFonts w:eastAsia="Calibri"/>
          <w:sz w:val="24"/>
          <w:szCs w:val="24"/>
          <w:lang w:eastAsia="en-US"/>
        </w:rPr>
        <w:t xml:space="preserve">приложения. </w:t>
      </w:r>
    </w:p>
    <w:p w:rsidR="009F7C1C" w:rsidRPr="009F7C1C" w:rsidRDefault="009F7C1C" w:rsidP="009F7C1C">
      <w:pPr>
        <w:autoSpaceDE w:val="0"/>
        <w:autoSpaceDN w:val="0"/>
        <w:adjustRightInd w:val="0"/>
        <w:ind w:firstLine="709"/>
        <w:jc w:val="both"/>
        <w:rPr>
          <w:rFonts w:eastAsia="Calibri"/>
          <w:sz w:val="24"/>
          <w:szCs w:val="24"/>
          <w:lang w:eastAsia="en-US"/>
        </w:rPr>
      </w:pPr>
      <w:r w:rsidRPr="009F7C1C">
        <w:rPr>
          <w:rFonts w:eastAsia="Calibri"/>
          <w:sz w:val="24"/>
          <w:szCs w:val="24"/>
          <w:lang w:eastAsia="en-US"/>
        </w:rPr>
        <w:t xml:space="preserve">При написании работы целесообразно придерживаться следующего содержания каждой из её частей. </w:t>
      </w:r>
    </w:p>
    <w:p w:rsidR="009F7C1C" w:rsidRPr="009F7C1C" w:rsidRDefault="009F7C1C" w:rsidP="009F7C1C">
      <w:pPr>
        <w:autoSpaceDE w:val="0"/>
        <w:autoSpaceDN w:val="0"/>
        <w:adjustRightInd w:val="0"/>
        <w:jc w:val="center"/>
        <w:rPr>
          <w:rFonts w:eastAsia="Calibri"/>
          <w:sz w:val="24"/>
          <w:szCs w:val="24"/>
          <w:lang w:eastAsia="en-US"/>
        </w:rPr>
      </w:pPr>
      <w:r w:rsidRPr="009F7C1C">
        <w:rPr>
          <w:rFonts w:eastAsia="Calibri"/>
          <w:sz w:val="24"/>
          <w:szCs w:val="24"/>
          <w:lang w:eastAsia="en-US"/>
        </w:rPr>
        <w:t>Оглавление</w:t>
      </w:r>
    </w:p>
    <w:p w:rsidR="009F7C1C" w:rsidRPr="009F7C1C" w:rsidRDefault="009F7C1C" w:rsidP="009F7C1C">
      <w:pPr>
        <w:autoSpaceDE w:val="0"/>
        <w:autoSpaceDN w:val="0"/>
        <w:adjustRightInd w:val="0"/>
        <w:ind w:firstLine="709"/>
        <w:jc w:val="both"/>
        <w:rPr>
          <w:rFonts w:eastAsia="Calibri"/>
          <w:sz w:val="24"/>
          <w:szCs w:val="24"/>
          <w:lang w:eastAsia="en-US"/>
        </w:rPr>
      </w:pPr>
      <w:r w:rsidRPr="009F7C1C">
        <w:rPr>
          <w:rFonts w:eastAsia="Calibri"/>
          <w:sz w:val="24"/>
          <w:szCs w:val="24"/>
          <w:lang w:eastAsia="en-US"/>
        </w:rPr>
        <w:t xml:space="preserve">Оглавление состоит из перечня разделов, глав, подразделов работы и включает: введение, наименование всех разделов и подразделов, заключение, библиографический список и наименование приложений, для каждого из которых указываются номер страниц, с которых начинаются эти элементы работы. От конца текста до номера страницы дается отточие. </w:t>
      </w:r>
    </w:p>
    <w:p w:rsidR="009F7C1C" w:rsidRPr="009F7C1C" w:rsidRDefault="009F7C1C" w:rsidP="009F7C1C">
      <w:pPr>
        <w:autoSpaceDE w:val="0"/>
        <w:autoSpaceDN w:val="0"/>
        <w:adjustRightInd w:val="0"/>
        <w:jc w:val="center"/>
        <w:rPr>
          <w:rFonts w:eastAsia="Calibri"/>
          <w:sz w:val="24"/>
          <w:szCs w:val="24"/>
          <w:lang w:eastAsia="en-US"/>
        </w:rPr>
      </w:pPr>
      <w:r w:rsidRPr="009F7C1C">
        <w:rPr>
          <w:rFonts w:eastAsia="Calibri"/>
          <w:sz w:val="24"/>
          <w:szCs w:val="24"/>
          <w:lang w:eastAsia="en-US"/>
        </w:rPr>
        <w:t>Введение</w:t>
      </w:r>
    </w:p>
    <w:p w:rsidR="009F7C1C" w:rsidRPr="009F7C1C" w:rsidRDefault="009F7C1C" w:rsidP="009F7C1C">
      <w:pPr>
        <w:autoSpaceDE w:val="0"/>
        <w:autoSpaceDN w:val="0"/>
        <w:adjustRightInd w:val="0"/>
        <w:ind w:firstLine="709"/>
        <w:jc w:val="both"/>
        <w:rPr>
          <w:rFonts w:eastAsia="Calibri"/>
          <w:sz w:val="24"/>
          <w:szCs w:val="24"/>
          <w:lang w:eastAsia="en-US"/>
        </w:rPr>
      </w:pPr>
      <w:r w:rsidRPr="009F7C1C">
        <w:rPr>
          <w:rFonts w:eastAsia="Calibri"/>
          <w:sz w:val="24"/>
          <w:szCs w:val="24"/>
          <w:lang w:eastAsia="en-US"/>
        </w:rPr>
        <w:t xml:space="preserve">Во введении обосновывается актуальность выбранной темы работы, четко определяется цель и формируются конкретные основные задачи, отражается степень изученности в литературе исследуемых вопросов, указываются объект и предмет исследования. Перечисляются использованные основные материалы, приемы и методы </w:t>
      </w:r>
      <w:r w:rsidRPr="009F7C1C">
        <w:rPr>
          <w:rFonts w:eastAsia="Calibri"/>
          <w:sz w:val="24"/>
          <w:szCs w:val="24"/>
          <w:lang w:eastAsia="en-US"/>
        </w:rPr>
        <w:lastRenderedPageBreak/>
        <w:t xml:space="preserve">исследования, дается краткая характеристика работы. По объему введение в работе не превышает 1-2 страницы. </w:t>
      </w:r>
    </w:p>
    <w:p w:rsidR="009F7C1C" w:rsidRPr="009F7C1C" w:rsidRDefault="009F7C1C" w:rsidP="009F7C1C">
      <w:pPr>
        <w:autoSpaceDE w:val="0"/>
        <w:autoSpaceDN w:val="0"/>
        <w:adjustRightInd w:val="0"/>
        <w:ind w:firstLine="709"/>
        <w:jc w:val="center"/>
        <w:rPr>
          <w:rFonts w:eastAsia="Calibri"/>
          <w:sz w:val="24"/>
          <w:szCs w:val="24"/>
          <w:lang w:eastAsia="en-US"/>
        </w:rPr>
      </w:pPr>
      <w:r w:rsidRPr="009F7C1C">
        <w:rPr>
          <w:rFonts w:eastAsia="Calibri"/>
          <w:sz w:val="24"/>
          <w:szCs w:val="24"/>
          <w:lang w:eastAsia="en-US"/>
        </w:rPr>
        <w:t>Основная часть</w:t>
      </w:r>
    </w:p>
    <w:p w:rsidR="009F7C1C" w:rsidRPr="009F7C1C" w:rsidRDefault="009F7C1C" w:rsidP="009F7C1C">
      <w:pPr>
        <w:autoSpaceDE w:val="0"/>
        <w:autoSpaceDN w:val="0"/>
        <w:adjustRightInd w:val="0"/>
        <w:ind w:firstLine="851"/>
        <w:jc w:val="both"/>
        <w:rPr>
          <w:rFonts w:eastAsia="Calibri"/>
          <w:sz w:val="24"/>
          <w:szCs w:val="24"/>
          <w:lang w:eastAsia="en-US"/>
        </w:rPr>
      </w:pPr>
      <w:r w:rsidRPr="009F7C1C">
        <w:rPr>
          <w:rFonts w:eastAsia="Calibri"/>
          <w:sz w:val="24"/>
          <w:szCs w:val="24"/>
          <w:lang w:eastAsia="en-US"/>
        </w:rPr>
        <w:t xml:space="preserve">Основная часть работы включает 1- 2 главы, подразделяемые на подпункты, последовательно и логично раскрывающие содержание исследования. Объём - 17 страниц. Основная часть отражает теоретическое обоснование и состояние изучаемой проблемы, Вопросы теории излагают во взаимосвязи и для обоснования дальнейшего исследования проблемы в практической части работы. Практическая часть носит аналитический и прикладной характер. В них излагается фактическое состояние изучаемой проблемы. </w:t>
      </w:r>
    </w:p>
    <w:p w:rsidR="009F7C1C" w:rsidRPr="009F7C1C" w:rsidRDefault="009F7C1C" w:rsidP="009F7C1C">
      <w:pPr>
        <w:autoSpaceDE w:val="0"/>
        <w:autoSpaceDN w:val="0"/>
        <w:adjustRightInd w:val="0"/>
        <w:jc w:val="center"/>
        <w:rPr>
          <w:rFonts w:eastAsia="Calibri"/>
          <w:sz w:val="24"/>
          <w:szCs w:val="24"/>
          <w:lang w:eastAsia="en-US"/>
        </w:rPr>
      </w:pPr>
      <w:r w:rsidRPr="009F7C1C">
        <w:rPr>
          <w:rFonts w:eastAsia="Calibri"/>
          <w:sz w:val="24"/>
          <w:szCs w:val="24"/>
          <w:lang w:eastAsia="en-US"/>
        </w:rPr>
        <w:t>Заключение</w:t>
      </w:r>
    </w:p>
    <w:p w:rsidR="009F7C1C" w:rsidRPr="009F7C1C" w:rsidRDefault="009F7C1C" w:rsidP="009F7C1C">
      <w:pPr>
        <w:autoSpaceDE w:val="0"/>
        <w:autoSpaceDN w:val="0"/>
        <w:adjustRightInd w:val="0"/>
        <w:ind w:firstLine="851"/>
        <w:jc w:val="both"/>
        <w:rPr>
          <w:rFonts w:eastAsia="Calibri"/>
          <w:sz w:val="24"/>
          <w:szCs w:val="24"/>
          <w:lang w:eastAsia="en-US"/>
        </w:rPr>
      </w:pPr>
      <w:r w:rsidRPr="009F7C1C">
        <w:rPr>
          <w:rFonts w:eastAsia="Calibri"/>
          <w:sz w:val="24"/>
          <w:szCs w:val="24"/>
          <w:lang w:eastAsia="en-US"/>
        </w:rPr>
        <w:t xml:space="preserve">В заключении обобщаются теоретические и практические выводы и предложения, которые были соответственно сделаны и внесены в результате проведенного исследования. Они должны быть краткими и четкими, дающими полное представление о содержании, значимости, обоснованности и эффективности разработок. Объём 1 страница. Заключение содержит выводы, конкретные предложения и рекомендации по исследуемым вопросам. Выводы являются конкретизацией основных положений работы. Здесь не следует помещать новые положения или развивать не вытекающие из содержания работы идеи. Выводы представляют собой результат теоретического осмысления и практической оценки исследуемой проблемы. Выводы и предложения оформляются в виде тезисов - кратко сформулированных и пронумерованных положений без развернутой аргументации или кратко изложенных, но с достаточным их обоснованием. </w:t>
      </w:r>
    </w:p>
    <w:p w:rsidR="009F7C1C" w:rsidRPr="009F7C1C" w:rsidRDefault="009F7C1C" w:rsidP="009F7C1C">
      <w:pPr>
        <w:autoSpaceDE w:val="0"/>
        <w:autoSpaceDN w:val="0"/>
        <w:adjustRightInd w:val="0"/>
        <w:jc w:val="center"/>
        <w:rPr>
          <w:rFonts w:eastAsia="Calibri"/>
          <w:sz w:val="24"/>
          <w:szCs w:val="24"/>
          <w:lang w:eastAsia="en-US"/>
        </w:rPr>
      </w:pPr>
      <w:r w:rsidRPr="009F7C1C">
        <w:rPr>
          <w:rFonts w:eastAsia="Calibri"/>
          <w:sz w:val="24"/>
          <w:szCs w:val="24"/>
          <w:lang w:eastAsia="en-US"/>
        </w:rPr>
        <w:t>Библиографический список</w:t>
      </w:r>
    </w:p>
    <w:p w:rsidR="009F7C1C" w:rsidRPr="009F7C1C" w:rsidRDefault="009F7C1C" w:rsidP="009F7C1C">
      <w:pPr>
        <w:autoSpaceDE w:val="0"/>
        <w:autoSpaceDN w:val="0"/>
        <w:adjustRightInd w:val="0"/>
        <w:ind w:firstLine="851"/>
        <w:jc w:val="both"/>
        <w:rPr>
          <w:rFonts w:eastAsia="Calibri"/>
          <w:sz w:val="24"/>
          <w:szCs w:val="24"/>
          <w:lang w:eastAsia="en-US"/>
        </w:rPr>
      </w:pPr>
      <w:r w:rsidRPr="009F7C1C">
        <w:rPr>
          <w:rFonts w:eastAsia="Calibri"/>
          <w:sz w:val="24"/>
          <w:szCs w:val="24"/>
          <w:lang w:eastAsia="en-US"/>
        </w:rPr>
        <w:t xml:space="preserve">Библиографический список должен содержать сведения об информационных источниках (литературных, электронных и др.), использованных при составлении работы. Оформление библиографического списка производится в виде списка в конце работы. Библиографический список составляется способом, предусматривающим группировку библиографических источников на группы, например «законодательно-нормативные документы», «Книги и статьи» (в алфавитном порядке), «Internet-источники». В пределах группы «Законодательно-нормативные документы» источники располагаются по мере убывания значимости юридического уровня документа, а документы одного уровня размещаются по мере возрастания даты их принятия. Источники в библиографическом списке нужно нумеровать арабскими цифрами без точки и печатать с абзацного отступа. На источники, приведенные в библиографическом списке, в тексте можно сделать ссылки. Ссылки указывается порядковый номер источника в библиографическом списке, заключенный в квадратные скобки. </w:t>
      </w:r>
    </w:p>
    <w:p w:rsidR="009F7C1C" w:rsidRPr="009F7C1C" w:rsidRDefault="009F7C1C" w:rsidP="009F7C1C">
      <w:pPr>
        <w:autoSpaceDE w:val="0"/>
        <w:autoSpaceDN w:val="0"/>
        <w:adjustRightInd w:val="0"/>
        <w:jc w:val="center"/>
        <w:rPr>
          <w:rFonts w:eastAsia="Calibri"/>
          <w:sz w:val="24"/>
          <w:szCs w:val="24"/>
          <w:lang w:eastAsia="en-US"/>
        </w:rPr>
      </w:pPr>
      <w:r w:rsidRPr="009F7C1C">
        <w:rPr>
          <w:rFonts w:eastAsia="Calibri"/>
          <w:sz w:val="24"/>
          <w:szCs w:val="24"/>
          <w:lang w:eastAsia="en-US"/>
        </w:rPr>
        <w:t>Приложение</w:t>
      </w:r>
    </w:p>
    <w:p w:rsidR="009F7C1C" w:rsidRPr="009F7C1C" w:rsidRDefault="009F7C1C" w:rsidP="009F7C1C">
      <w:pPr>
        <w:autoSpaceDE w:val="0"/>
        <w:autoSpaceDN w:val="0"/>
        <w:adjustRightInd w:val="0"/>
        <w:ind w:firstLine="851"/>
        <w:jc w:val="both"/>
        <w:rPr>
          <w:rFonts w:eastAsia="Calibri"/>
          <w:sz w:val="24"/>
          <w:szCs w:val="24"/>
          <w:lang w:eastAsia="en-US"/>
        </w:rPr>
      </w:pPr>
      <w:r w:rsidRPr="009F7C1C">
        <w:rPr>
          <w:rFonts w:eastAsia="Calibri"/>
          <w:sz w:val="24"/>
          <w:szCs w:val="24"/>
          <w:lang w:eastAsia="en-US"/>
        </w:rPr>
        <w:t xml:space="preserve">В приложения рекомендуется включать материалы, связанные с выполненной работой, которые по каким-либо причинам не были включены в основную часть. В приложения могут быть включены: </w:t>
      </w:r>
    </w:p>
    <w:p w:rsidR="009F7C1C" w:rsidRPr="009F7C1C" w:rsidRDefault="009F7C1C" w:rsidP="009F7C1C">
      <w:pPr>
        <w:autoSpaceDE w:val="0"/>
        <w:autoSpaceDN w:val="0"/>
        <w:adjustRightInd w:val="0"/>
        <w:rPr>
          <w:rFonts w:eastAsia="Calibri"/>
          <w:sz w:val="24"/>
          <w:szCs w:val="24"/>
          <w:lang w:eastAsia="en-US"/>
        </w:rPr>
      </w:pPr>
      <w:r w:rsidRPr="009F7C1C">
        <w:rPr>
          <w:rFonts w:eastAsia="Calibri"/>
          <w:sz w:val="24"/>
          <w:szCs w:val="24"/>
          <w:lang w:eastAsia="en-US"/>
        </w:rPr>
        <w:t xml:space="preserve">– результаты обзора литературных источников; </w:t>
      </w:r>
    </w:p>
    <w:p w:rsidR="009F7C1C" w:rsidRPr="009F7C1C" w:rsidRDefault="009F7C1C" w:rsidP="009F7C1C">
      <w:pPr>
        <w:autoSpaceDE w:val="0"/>
        <w:autoSpaceDN w:val="0"/>
        <w:adjustRightInd w:val="0"/>
        <w:rPr>
          <w:rFonts w:eastAsia="Calibri"/>
          <w:sz w:val="24"/>
          <w:szCs w:val="24"/>
          <w:lang w:eastAsia="en-US"/>
        </w:rPr>
      </w:pPr>
      <w:r w:rsidRPr="009F7C1C">
        <w:rPr>
          <w:rFonts w:eastAsia="Calibri"/>
          <w:sz w:val="24"/>
          <w:szCs w:val="24"/>
          <w:lang w:eastAsia="en-US"/>
        </w:rPr>
        <w:t xml:space="preserve">– документы, использованные при выполнении работы; </w:t>
      </w:r>
    </w:p>
    <w:p w:rsidR="009F7C1C" w:rsidRPr="009F7C1C" w:rsidRDefault="009F7C1C" w:rsidP="009F7C1C">
      <w:pPr>
        <w:autoSpaceDE w:val="0"/>
        <w:autoSpaceDN w:val="0"/>
        <w:adjustRightInd w:val="0"/>
        <w:rPr>
          <w:rFonts w:eastAsia="Calibri"/>
          <w:sz w:val="24"/>
          <w:szCs w:val="24"/>
          <w:lang w:eastAsia="en-US"/>
        </w:rPr>
      </w:pPr>
      <w:r w:rsidRPr="009F7C1C">
        <w:rPr>
          <w:rFonts w:eastAsia="Calibri"/>
          <w:sz w:val="24"/>
          <w:szCs w:val="24"/>
          <w:lang w:eastAsia="en-US"/>
        </w:rPr>
        <w:t xml:space="preserve">– таблицы вспомогательных цифровых данных; </w:t>
      </w:r>
    </w:p>
    <w:p w:rsidR="009F7C1C" w:rsidRPr="009F7C1C" w:rsidRDefault="009F7C1C" w:rsidP="009F7C1C">
      <w:pPr>
        <w:autoSpaceDE w:val="0"/>
        <w:autoSpaceDN w:val="0"/>
        <w:adjustRightInd w:val="0"/>
        <w:rPr>
          <w:rFonts w:eastAsia="Calibri"/>
          <w:sz w:val="24"/>
          <w:szCs w:val="24"/>
          <w:lang w:eastAsia="en-US"/>
        </w:rPr>
      </w:pPr>
      <w:r w:rsidRPr="009F7C1C">
        <w:rPr>
          <w:rFonts w:eastAsia="Calibri"/>
          <w:sz w:val="24"/>
          <w:szCs w:val="24"/>
          <w:lang w:eastAsia="en-US"/>
        </w:rPr>
        <w:t xml:space="preserve"> – схемы;</w:t>
      </w:r>
    </w:p>
    <w:p w:rsidR="009F7C1C" w:rsidRPr="009F7C1C" w:rsidRDefault="009F7C1C" w:rsidP="009F7C1C">
      <w:pPr>
        <w:autoSpaceDE w:val="0"/>
        <w:autoSpaceDN w:val="0"/>
        <w:adjustRightInd w:val="0"/>
        <w:jc w:val="both"/>
        <w:rPr>
          <w:rFonts w:eastAsia="Calibri"/>
          <w:sz w:val="24"/>
          <w:szCs w:val="24"/>
          <w:lang w:eastAsia="en-US"/>
        </w:rPr>
      </w:pPr>
      <w:r w:rsidRPr="009F7C1C">
        <w:rPr>
          <w:rFonts w:eastAsia="Calibri"/>
          <w:sz w:val="24"/>
          <w:szCs w:val="24"/>
          <w:lang w:eastAsia="en-US"/>
        </w:rPr>
        <w:t xml:space="preserve">– инструкции и другие материалы, разработанные автором в процессе выполнения работы; </w:t>
      </w:r>
    </w:p>
    <w:p w:rsidR="009F7C1C" w:rsidRPr="009F7C1C" w:rsidRDefault="009F7C1C" w:rsidP="009F7C1C">
      <w:pPr>
        <w:autoSpaceDE w:val="0"/>
        <w:autoSpaceDN w:val="0"/>
        <w:adjustRightInd w:val="0"/>
        <w:rPr>
          <w:rFonts w:eastAsia="Calibri"/>
          <w:sz w:val="24"/>
          <w:szCs w:val="24"/>
          <w:lang w:eastAsia="en-US"/>
        </w:rPr>
      </w:pPr>
      <w:r w:rsidRPr="009F7C1C">
        <w:rPr>
          <w:rFonts w:eastAsia="Calibri"/>
          <w:sz w:val="24"/>
          <w:szCs w:val="24"/>
          <w:lang w:eastAsia="en-US"/>
        </w:rPr>
        <w:t xml:space="preserve">– иллюстрации вспомогательного характера, фотографии и др. </w:t>
      </w:r>
    </w:p>
    <w:p w:rsidR="009F7C1C" w:rsidRPr="009F7C1C" w:rsidRDefault="009F7C1C" w:rsidP="009F7C1C">
      <w:pPr>
        <w:autoSpaceDE w:val="0"/>
        <w:autoSpaceDN w:val="0"/>
        <w:adjustRightInd w:val="0"/>
        <w:rPr>
          <w:rFonts w:eastAsia="Calibri"/>
          <w:sz w:val="24"/>
          <w:szCs w:val="24"/>
          <w:lang w:eastAsia="en-US"/>
        </w:rPr>
      </w:pPr>
    </w:p>
    <w:p w:rsidR="009F7C1C" w:rsidRPr="009F7C1C" w:rsidRDefault="009F7C1C" w:rsidP="009F7C1C">
      <w:pPr>
        <w:autoSpaceDE w:val="0"/>
        <w:autoSpaceDN w:val="0"/>
        <w:adjustRightInd w:val="0"/>
        <w:ind w:firstLine="851"/>
        <w:jc w:val="both"/>
        <w:rPr>
          <w:rFonts w:eastAsia="Calibri"/>
          <w:sz w:val="24"/>
          <w:szCs w:val="24"/>
          <w:lang w:eastAsia="en-US"/>
        </w:rPr>
      </w:pPr>
      <w:r w:rsidRPr="009F7C1C">
        <w:rPr>
          <w:rFonts w:eastAsia="Calibri"/>
          <w:sz w:val="24"/>
          <w:szCs w:val="24"/>
          <w:lang w:eastAsia="en-US"/>
        </w:rPr>
        <w:t>Каждое приложение следует начинать с новой страницы. Наверху посередине страницы указывается слово «ПРИЛОЖЕНИЕ» прописными буквами и дается его обозначение. Строкой ниже записывается тематический заголовок приложения с прописной буквы. Приложения обозначают цифрами.</w:t>
      </w:r>
      <w:r w:rsidRPr="009F7C1C">
        <w:rPr>
          <w:rFonts w:eastAsia="Calibri"/>
          <w:color w:val="FF0000"/>
          <w:sz w:val="24"/>
          <w:szCs w:val="24"/>
          <w:lang w:eastAsia="en-US"/>
        </w:rPr>
        <w:t xml:space="preserve"> </w:t>
      </w:r>
      <w:r w:rsidRPr="009F7C1C">
        <w:rPr>
          <w:rFonts w:eastAsia="Calibri"/>
          <w:sz w:val="24"/>
          <w:szCs w:val="24"/>
          <w:lang w:eastAsia="en-US"/>
        </w:rPr>
        <w:t xml:space="preserve">В оглавлении работы следует перечислить все приложения с указанием их номеров и заголовков. </w:t>
      </w:r>
    </w:p>
    <w:p w:rsidR="009F7C1C" w:rsidRPr="009F7C1C" w:rsidRDefault="009F7C1C" w:rsidP="009F7C1C">
      <w:pPr>
        <w:autoSpaceDE w:val="0"/>
        <w:autoSpaceDN w:val="0"/>
        <w:adjustRightInd w:val="0"/>
        <w:ind w:firstLine="851"/>
        <w:jc w:val="both"/>
        <w:rPr>
          <w:rFonts w:eastAsia="Calibri"/>
          <w:sz w:val="24"/>
          <w:szCs w:val="24"/>
          <w:lang w:eastAsia="en-US"/>
        </w:rPr>
      </w:pPr>
    </w:p>
    <w:p w:rsidR="009F7C1C" w:rsidRDefault="009F7C1C" w:rsidP="009F7C1C">
      <w:pPr>
        <w:autoSpaceDE w:val="0"/>
        <w:autoSpaceDN w:val="0"/>
        <w:adjustRightInd w:val="0"/>
        <w:jc w:val="both"/>
        <w:rPr>
          <w:rFonts w:eastAsia="Calibri"/>
          <w:sz w:val="24"/>
          <w:szCs w:val="24"/>
          <w:lang w:eastAsia="en-US"/>
        </w:rPr>
      </w:pPr>
    </w:p>
    <w:p w:rsidR="009F7C1C" w:rsidRDefault="009F7C1C" w:rsidP="009F7C1C">
      <w:pPr>
        <w:autoSpaceDE w:val="0"/>
        <w:autoSpaceDN w:val="0"/>
        <w:adjustRightInd w:val="0"/>
        <w:jc w:val="both"/>
        <w:rPr>
          <w:rFonts w:eastAsia="Calibri"/>
          <w:sz w:val="24"/>
          <w:szCs w:val="24"/>
          <w:lang w:eastAsia="en-US"/>
        </w:rPr>
      </w:pPr>
    </w:p>
    <w:p w:rsidR="009F7C1C" w:rsidRDefault="009F7C1C" w:rsidP="009F7C1C">
      <w:pPr>
        <w:autoSpaceDE w:val="0"/>
        <w:autoSpaceDN w:val="0"/>
        <w:adjustRightInd w:val="0"/>
        <w:jc w:val="both"/>
        <w:rPr>
          <w:rFonts w:eastAsia="Calibri"/>
          <w:sz w:val="24"/>
          <w:szCs w:val="24"/>
          <w:lang w:eastAsia="en-US"/>
        </w:rPr>
      </w:pPr>
    </w:p>
    <w:p w:rsidR="009F7C1C" w:rsidRDefault="009F7C1C" w:rsidP="009F7C1C">
      <w:pPr>
        <w:autoSpaceDE w:val="0"/>
        <w:autoSpaceDN w:val="0"/>
        <w:adjustRightInd w:val="0"/>
        <w:jc w:val="both"/>
        <w:rPr>
          <w:rFonts w:eastAsia="Calibri"/>
          <w:sz w:val="24"/>
          <w:szCs w:val="24"/>
          <w:lang w:eastAsia="en-US"/>
        </w:rPr>
      </w:pPr>
    </w:p>
    <w:p w:rsidR="009F7C1C" w:rsidRDefault="009F7C1C" w:rsidP="009F7C1C">
      <w:pPr>
        <w:autoSpaceDE w:val="0"/>
        <w:autoSpaceDN w:val="0"/>
        <w:adjustRightInd w:val="0"/>
        <w:jc w:val="both"/>
        <w:rPr>
          <w:rFonts w:eastAsia="Calibri"/>
          <w:sz w:val="24"/>
          <w:szCs w:val="24"/>
          <w:lang w:eastAsia="en-US"/>
        </w:rPr>
      </w:pPr>
    </w:p>
    <w:p w:rsidR="009F7C1C" w:rsidRDefault="009F7C1C" w:rsidP="009F7C1C">
      <w:pPr>
        <w:autoSpaceDE w:val="0"/>
        <w:autoSpaceDN w:val="0"/>
        <w:adjustRightInd w:val="0"/>
        <w:jc w:val="both"/>
        <w:rPr>
          <w:rFonts w:eastAsia="Calibri"/>
          <w:sz w:val="24"/>
          <w:szCs w:val="24"/>
          <w:lang w:eastAsia="en-US"/>
        </w:rPr>
      </w:pPr>
    </w:p>
    <w:p w:rsidR="009F7C1C" w:rsidRDefault="009F7C1C" w:rsidP="009F7C1C">
      <w:pPr>
        <w:autoSpaceDE w:val="0"/>
        <w:autoSpaceDN w:val="0"/>
        <w:adjustRightInd w:val="0"/>
        <w:jc w:val="both"/>
        <w:rPr>
          <w:rFonts w:eastAsia="Calibri"/>
          <w:sz w:val="24"/>
          <w:szCs w:val="24"/>
          <w:lang w:eastAsia="en-US"/>
        </w:rPr>
      </w:pPr>
    </w:p>
    <w:p w:rsidR="009F7C1C" w:rsidRDefault="009F7C1C" w:rsidP="009F7C1C">
      <w:pPr>
        <w:autoSpaceDE w:val="0"/>
        <w:autoSpaceDN w:val="0"/>
        <w:adjustRightInd w:val="0"/>
        <w:jc w:val="both"/>
        <w:rPr>
          <w:rFonts w:eastAsia="Calibri"/>
          <w:sz w:val="24"/>
          <w:szCs w:val="24"/>
          <w:lang w:eastAsia="en-US"/>
        </w:rPr>
      </w:pPr>
    </w:p>
    <w:p w:rsidR="009F7C1C" w:rsidRDefault="009F7C1C" w:rsidP="009F7C1C">
      <w:pPr>
        <w:autoSpaceDE w:val="0"/>
        <w:autoSpaceDN w:val="0"/>
        <w:adjustRightInd w:val="0"/>
        <w:jc w:val="both"/>
        <w:rPr>
          <w:rFonts w:eastAsia="Calibri"/>
          <w:sz w:val="24"/>
          <w:szCs w:val="24"/>
          <w:lang w:eastAsia="en-US"/>
        </w:rPr>
      </w:pPr>
    </w:p>
    <w:p w:rsidR="009F7C1C" w:rsidRDefault="009F7C1C" w:rsidP="009F7C1C">
      <w:pPr>
        <w:autoSpaceDE w:val="0"/>
        <w:autoSpaceDN w:val="0"/>
        <w:adjustRightInd w:val="0"/>
        <w:jc w:val="both"/>
        <w:rPr>
          <w:rFonts w:eastAsia="Calibri"/>
          <w:sz w:val="24"/>
          <w:szCs w:val="24"/>
          <w:lang w:eastAsia="en-US"/>
        </w:rPr>
      </w:pPr>
    </w:p>
    <w:p w:rsidR="009F7C1C" w:rsidRDefault="009F7C1C" w:rsidP="009F7C1C">
      <w:pPr>
        <w:autoSpaceDE w:val="0"/>
        <w:autoSpaceDN w:val="0"/>
        <w:adjustRightInd w:val="0"/>
        <w:jc w:val="both"/>
        <w:rPr>
          <w:rFonts w:eastAsia="Calibri"/>
          <w:sz w:val="24"/>
          <w:szCs w:val="24"/>
          <w:lang w:eastAsia="en-US"/>
        </w:rPr>
      </w:pPr>
    </w:p>
    <w:p w:rsidR="009F7C1C" w:rsidRPr="009F7C1C" w:rsidRDefault="009F7C1C" w:rsidP="009F7C1C">
      <w:pPr>
        <w:autoSpaceDE w:val="0"/>
        <w:autoSpaceDN w:val="0"/>
        <w:adjustRightInd w:val="0"/>
        <w:jc w:val="both"/>
        <w:rPr>
          <w:rFonts w:eastAsia="Calibri"/>
          <w:sz w:val="24"/>
          <w:szCs w:val="24"/>
          <w:lang w:eastAsia="en-US"/>
        </w:rPr>
      </w:pPr>
    </w:p>
    <w:p w:rsidR="009F7C1C" w:rsidRPr="009F7C1C" w:rsidRDefault="009F7C1C" w:rsidP="009F7C1C">
      <w:pPr>
        <w:numPr>
          <w:ilvl w:val="0"/>
          <w:numId w:val="41"/>
        </w:numPr>
        <w:autoSpaceDE w:val="0"/>
        <w:autoSpaceDN w:val="0"/>
        <w:adjustRightInd w:val="0"/>
        <w:contextualSpacing/>
        <w:jc w:val="center"/>
        <w:rPr>
          <w:rFonts w:eastAsia="Calibri"/>
          <w:b/>
          <w:bCs/>
          <w:sz w:val="24"/>
          <w:szCs w:val="24"/>
          <w:lang w:eastAsia="en-US"/>
        </w:rPr>
      </w:pPr>
      <w:r w:rsidRPr="009F7C1C">
        <w:rPr>
          <w:rFonts w:eastAsia="Calibri"/>
          <w:b/>
          <w:sz w:val="24"/>
          <w:szCs w:val="22"/>
          <w:lang w:eastAsia="en-US"/>
        </w:rPr>
        <w:t>ПЕРЕЧЕНЬ ИНДИВИДУАЛЬНЫХ ОБРАЗОВАТЕЛЬНЫХ ПРОЕКТОВ ПО ХИМИИ</w:t>
      </w:r>
    </w:p>
    <w:p w:rsidR="009F7C1C" w:rsidRPr="009F7C1C" w:rsidRDefault="009F7C1C" w:rsidP="009F7C1C">
      <w:pPr>
        <w:autoSpaceDE w:val="0"/>
        <w:autoSpaceDN w:val="0"/>
        <w:adjustRightInd w:val="0"/>
        <w:ind w:left="720"/>
        <w:contextualSpacing/>
        <w:rPr>
          <w:rFonts w:eastAsia="Calibri"/>
          <w:b/>
          <w:bCs/>
          <w:sz w:val="24"/>
          <w:szCs w:val="24"/>
          <w:lang w:eastAsia="en-US"/>
        </w:rPr>
      </w:pPr>
    </w:p>
    <w:p w:rsidR="009F7C1C" w:rsidRPr="009F7C1C" w:rsidRDefault="009F7C1C" w:rsidP="009F7C1C">
      <w:pPr>
        <w:numPr>
          <w:ilvl w:val="0"/>
          <w:numId w:val="44"/>
        </w:numPr>
        <w:contextualSpacing/>
        <w:jc w:val="both"/>
        <w:rPr>
          <w:rFonts w:eastAsia="Calibri"/>
          <w:sz w:val="24"/>
          <w:szCs w:val="24"/>
          <w:lang w:eastAsia="en-US"/>
        </w:rPr>
      </w:pPr>
      <w:r w:rsidRPr="009F7C1C">
        <w:rPr>
          <w:rFonts w:eastAsia="Calibri"/>
          <w:sz w:val="24"/>
          <w:szCs w:val="24"/>
          <w:lang w:eastAsia="en-US"/>
        </w:rPr>
        <w:t>Современные методы обеззараживания воды.</w:t>
      </w:r>
    </w:p>
    <w:p w:rsidR="009F7C1C" w:rsidRPr="009F7C1C" w:rsidRDefault="009F7C1C" w:rsidP="009F7C1C">
      <w:pPr>
        <w:numPr>
          <w:ilvl w:val="0"/>
          <w:numId w:val="44"/>
        </w:numPr>
        <w:contextualSpacing/>
        <w:jc w:val="both"/>
        <w:rPr>
          <w:rFonts w:eastAsia="Calibri"/>
          <w:sz w:val="24"/>
          <w:szCs w:val="24"/>
          <w:lang w:eastAsia="en-US"/>
        </w:rPr>
      </w:pPr>
      <w:r w:rsidRPr="009F7C1C">
        <w:rPr>
          <w:rFonts w:eastAsia="Calibri"/>
          <w:sz w:val="24"/>
          <w:szCs w:val="24"/>
          <w:lang w:eastAsia="en-US"/>
        </w:rPr>
        <w:t>Аморфные вещества в природе, технике, быту.</w:t>
      </w:r>
    </w:p>
    <w:p w:rsidR="009F7C1C" w:rsidRPr="009F7C1C" w:rsidRDefault="009F7C1C" w:rsidP="009F7C1C">
      <w:pPr>
        <w:numPr>
          <w:ilvl w:val="0"/>
          <w:numId w:val="44"/>
        </w:numPr>
        <w:contextualSpacing/>
        <w:jc w:val="both"/>
        <w:rPr>
          <w:rFonts w:eastAsia="Calibri"/>
          <w:sz w:val="24"/>
          <w:szCs w:val="24"/>
          <w:lang w:eastAsia="en-US"/>
        </w:rPr>
      </w:pPr>
      <w:r w:rsidRPr="009F7C1C">
        <w:rPr>
          <w:rFonts w:eastAsia="Calibri"/>
          <w:sz w:val="24"/>
          <w:szCs w:val="24"/>
          <w:lang w:eastAsia="en-US"/>
        </w:rPr>
        <w:t>Охрана окружающей среды от химического загрязнения.</w:t>
      </w:r>
    </w:p>
    <w:p w:rsidR="009F7C1C" w:rsidRPr="009F7C1C" w:rsidRDefault="009F7C1C" w:rsidP="009F7C1C">
      <w:pPr>
        <w:numPr>
          <w:ilvl w:val="0"/>
          <w:numId w:val="44"/>
        </w:numPr>
        <w:contextualSpacing/>
        <w:jc w:val="both"/>
        <w:rPr>
          <w:rFonts w:eastAsia="Calibri"/>
          <w:sz w:val="24"/>
          <w:szCs w:val="24"/>
          <w:lang w:eastAsia="en-US"/>
        </w:rPr>
      </w:pPr>
      <w:r w:rsidRPr="009F7C1C">
        <w:rPr>
          <w:rFonts w:eastAsia="Calibri"/>
          <w:sz w:val="24"/>
          <w:szCs w:val="24"/>
          <w:lang w:eastAsia="en-US"/>
        </w:rPr>
        <w:t>Количественные характеристики загрязнения окружающей среды.</w:t>
      </w:r>
    </w:p>
    <w:p w:rsidR="009F7C1C" w:rsidRPr="009F7C1C" w:rsidRDefault="009F7C1C" w:rsidP="009F7C1C">
      <w:pPr>
        <w:numPr>
          <w:ilvl w:val="0"/>
          <w:numId w:val="44"/>
        </w:numPr>
        <w:contextualSpacing/>
        <w:jc w:val="both"/>
        <w:rPr>
          <w:rFonts w:eastAsia="Calibri"/>
          <w:sz w:val="24"/>
          <w:szCs w:val="24"/>
          <w:lang w:eastAsia="en-US"/>
        </w:rPr>
      </w:pPr>
      <w:r w:rsidRPr="009F7C1C">
        <w:rPr>
          <w:rFonts w:eastAsia="Calibri"/>
          <w:sz w:val="24"/>
          <w:szCs w:val="24"/>
          <w:lang w:eastAsia="en-US"/>
        </w:rPr>
        <w:t xml:space="preserve"> Грубодисперсные системы, их классификация и использование в профессиональной деятельности.</w:t>
      </w:r>
    </w:p>
    <w:p w:rsidR="009F7C1C" w:rsidRPr="009F7C1C" w:rsidRDefault="009F7C1C" w:rsidP="009F7C1C">
      <w:pPr>
        <w:numPr>
          <w:ilvl w:val="0"/>
          <w:numId w:val="44"/>
        </w:numPr>
        <w:contextualSpacing/>
        <w:jc w:val="both"/>
        <w:rPr>
          <w:rFonts w:eastAsia="Calibri"/>
          <w:sz w:val="24"/>
          <w:szCs w:val="24"/>
          <w:lang w:eastAsia="en-US"/>
        </w:rPr>
      </w:pPr>
      <w:r w:rsidRPr="009F7C1C">
        <w:rPr>
          <w:rFonts w:eastAsia="Calibri"/>
          <w:sz w:val="24"/>
          <w:szCs w:val="24"/>
          <w:lang w:eastAsia="en-US"/>
        </w:rPr>
        <w:t xml:space="preserve"> Жизнь и деятельность Д.И.Менделеева.</w:t>
      </w:r>
    </w:p>
    <w:p w:rsidR="009F7C1C" w:rsidRPr="009F7C1C" w:rsidRDefault="009F7C1C" w:rsidP="009F7C1C">
      <w:pPr>
        <w:numPr>
          <w:ilvl w:val="0"/>
          <w:numId w:val="44"/>
        </w:numPr>
        <w:contextualSpacing/>
        <w:jc w:val="both"/>
        <w:rPr>
          <w:rFonts w:eastAsia="Calibri"/>
          <w:sz w:val="24"/>
          <w:szCs w:val="24"/>
          <w:lang w:eastAsia="en-US"/>
        </w:rPr>
      </w:pPr>
      <w:r w:rsidRPr="009F7C1C">
        <w:rPr>
          <w:rFonts w:eastAsia="Calibri"/>
          <w:sz w:val="24"/>
          <w:szCs w:val="24"/>
          <w:lang w:eastAsia="en-US"/>
        </w:rPr>
        <w:t xml:space="preserve"> Роль металлов в истории человеческой цивилизации</w:t>
      </w:r>
    </w:p>
    <w:p w:rsidR="009F7C1C" w:rsidRPr="009F7C1C" w:rsidRDefault="009F7C1C" w:rsidP="009F7C1C">
      <w:pPr>
        <w:numPr>
          <w:ilvl w:val="0"/>
          <w:numId w:val="44"/>
        </w:numPr>
        <w:contextualSpacing/>
        <w:jc w:val="both"/>
        <w:rPr>
          <w:rFonts w:eastAsia="Calibri"/>
          <w:sz w:val="24"/>
          <w:szCs w:val="24"/>
          <w:lang w:eastAsia="en-US"/>
        </w:rPr>
      </w:pPr>
      <w:r w:rsidRPr="009F7C1C">
        <w:rPr>
          <w:rFonts w:eastAsia="Calibri"/>
          <w:sz w:val="24"/>
          <w:szCs w:val="24"/>
          <w:lang w:eastAsia="en-US"/>
        </w:rPr>
        <w:t xml:space="preserve"> Устранение жесткости воды на промышленных предприятиях</w:t>
      </w:r>
    </w:p>
    <w:p w:rsidR="009F7C1C" w:rsidRPr="009F7C1C" w:rsidRDefault="009F7C1C" w:rsidP="009F7C1C">
      <w:pPr>
        <w:numPr>
          <w:ilvl w:val="0"/>
          <w:numId w:val="44"/>
        </w:numPr>
        <w:contextualSpacing/>
        <w:jc w:val="both"/>
        <w:rPr>
          <w:rFonts w:eastAsia="Calibri"/>
          <w:sz w:val="24"/>
          <w:szCs w:val="24"/>
          <w:lang w:eastAsia="en-US"/>
        </w:rPr>
      </w:pPr>
      <w:r w:rsidRPr="009F7C1C">
        <w:rPr>
          <w:rFonts w:eastAsia="Calibri"/>
          <w:sz w:val="24"/>
          <w:szCs w:val="24"/>
          <w:lang w:eastAsia="en-US"/>
        </w:rPr>
        <w:t xml:space="preserve"> Поваренная соль как химическое сырье.</w:t>
      </w:r>
    </w:p>
    <w:p w:rsidR="009F7C1C" w:rsidRPr="009F7C1C" w:rsidRDefault="009F7C1C" w:rsidP="009F7C1C">
      <w:pPr>
        <w:numPr>
          <w:ilvl w:val="0"/>
          <w:numId w:val="44"/>
        </w:numPr>
        <w:contextualSpacing/>
        <w:jc w:val="both"/>
        <w:rPr>
          <w:rFonts w:eastAsia="Calibri"/>
          <w:sz w:val="24"/>
          <w:szCs w:val="24"/>
          <w:lang w:eastAsia="en-US"/>
        </w:rPr>
      </w:pPr>
      <w:r w:rsidRPr="009F7C1C">
        <w:rPr>
          <w:rFonts w:eastAsia="Calibri"/>
          <w:sz w:val="24"/>
          <w:szCs w:val="24"/>
          <w:lang w:eastAsia="en-US"/>
        </w:rPr>
        <w:t xml:space="preserve"> Многоликий карбонат кальция: в природе, в промышленности, в быту.</w:t>
      </w:r>
    </w:p>
    <w:p w:rsidR="009F7C1C" w:rsidRPr="009F7C1C" w:rsidRDefault="009F7C1C" w:rsidP="009F7C1C">
      <w:pPr>
        <w:numPr>
          <w:ilvl w:val="0"/>
          <w:numId w:val="44"/>
        </w:numPr>
        <w:contextualSpacing/>
        <w:jc w:val="both"/>
        <w:rPr>
          <w:rFonts w:eastAsia="Calibri"/>
          <w:sz w:val="24"/>
          <w:szCs w:val="24"/>
          <w:lang w:eastAsia="en-US"/>
        </w:rPr>
      </w:pPr>
      <w:r w:rsidRPr="009F7C1C">
        <w:rPr>
          <w:rFonts w:eastAsia="Calibri"/>
          <w:sz w:val="24"/>
          <w:szCs w:val="24"/>
          <w:lang w:eastAsia="en-US"/>
        </w:rPr>
        <w:t xml:space="preserve"> Реакции горения на производстве и в быту.</w:t>
      </w:r>
    </w:p>
    <w:p w:rsidR="009F7C1C" w:rsidRPr="009F7C1C" w:rsidRDefault="009F7C1C" w:rsidP="009F7C1C">
      <w:pPr>
        <w:numPr>
          <w:ilvl w:val="0"/>
          <w:numId w:val="44"/>
        </w:numPr>
        <w:contextualSpacing/>
        <w:jc w:val="both"/>
        <w:rPr>
          <w:rFonts w:eastAsia="Calibri"/>
          <w:sz w:val="24"/>
          <w:szCs w:val="24"/>
          <w:lang w:eastAsia="en-US"/>
        </w:rPr>
      </w:pPr>
      <w:r w:rsidRPr="009F7C1C">
        <w:rPr>
          <w:rFonts w:eastAsia="Calibri"/>
          <w:sz w:val="24"/>
          <w:szCs w:val="24"/>
          <w:lang w:eastAsia="en-US"/>
        </w:rPr>
        <w:t xml:space="preserve"> Виртуальное моделирование химических процессов.</w:t>
      </w:r>
    </w:p>
    <w:p w:rsidR="009F7C1C" w:rsidRPr="009F7C1C" w:rsidRDefault="009F7C1C" w:rsidP="009F7C1C">
      <w:pPr>
        <w:numPr>
          <w:ilvl w:val="0"/>
          <w:numId w:val="44"/>
        </w:numPr>
        <w:contextualSpacing/>
        <w:jc w:val="both"/>
        <w:rPr>
          <w:rFonts w:eastAsia="Calibri"/>
          <w:sz w:val="24"/>
          <w:szCs w:val="24"/>
          <w:lang w:eastAsia="en-US"/>
        </w:rPr>
      </w:pPr>
      <w:r w:rsidRPr="009F7C1C">
        <w:rPr>
          <w:rFonts w:eastAsia="Calibri"/>
          <w:sz w:val="24"/>
          <w:szCs w:val="24"/>
          <w:lang w:eastAsia="en-US"/>
        </w:rPr>
        <w:t xml:space="preserve"> Значение алюминия и его сплавов в технике.</w:t>
      </w:r>
      <w:r w:rsidRPr="009F7C1C">
        <w:rPr>
          <w:rFonts w:eastAsia="Calibri"/>
          <w:sz w:val="24"/>
          <w:szCs w:val="24"/>
          <w:lang w:eastAsia="en-US"/>
        </w:rPr>
        <w:tab/>
      </w:r>
    </w:p>
    <w:p w:rsidR="009F7C1C" w:rsidRPr="009F7C1C" w:rsidRDefault="009F7C1C" w:rsidP="009F7C1C">
      <w:pPr>
        <w:numPr>
          <w:ilvl w:val="0"/>
          <w:numId w:val="44"/>
        </w:numPr>
        <w:contextualSpacing/>
        <w:jc w:val="both"/>
        <w:rPr>
          <w:rFonts w:eastAsia="Calibri"/>
          <w:sz w:val="24"/>
          <w:szCs w:val="24"/>
          <w:lang w:eastAsia="en-US"/>
        </w:rPr>
      </w:pPr>
      <w:r w:rsidRPr="009F7C1C">
        <w:rPr>
          <w:rFonts w:eastAsia="Calibri"/>
          <w:sz w:val="24"/>
          <w:szCs w:val="24"/>
          <w:lang w:eastAsia="en-US"/>
        </w:rPr>
        <w:t xml:space="preserve"> Химия углеводородного сырья и моя будущая профессия.</w:t>
      </w:r>
    </w:p>
    <w:p w:rsidR="009F7C1C" w:rsidRPr="009F7C1C" w:rsidRDefault="009F7C1C" w:rsidP="009F7C1C">
      <w:pPr>
        <w:numPr>
          <w:ilvl w:val="0"/>
          <w:numId w:val="44"/>
        </w:numPr>
        <w:contextualSpacing/>
        <w:jc w:val="both"/>
        <w:rPr>
          <w:rFonts w:eastAsia="Calibri"/>
          <w:sz w:val="24"/>
          <w:szCs w:val="24"/>
          <w:lang w:eastAsia="en-US"/>
        </w:rPr>
      </w:pPr>
      <w:r w:rsidRPr="009F7C1C">
        <w:rPr>
          <w:rFonts w:eastAsia="Calibri"/>
          <w:sz w:val="24"/>
          <w:szCs w:val="24"/>
          <w:lang w:eastAsia="en-US"/>
        </w:rPr>
        <w:t xml:space="preserve"> Резинотехническое производство и его роль в научно-техническом прогрессе.</w:t>
      </w:r>
    </w:p>
    <w:p w:rsidR="009F7C1C" w:rsidRPr="009F7C1C" w:rsidRDefault="009F7C1C" w:rsidP="009F7C1C">
      <w:pPr>
        <w:numPr>
          <w:ilvl w:val="0"/>
          <w:numId w:val="44"/>
        </w:numPr>
        <w:contextualSpacing/>
        <w:jc w:val="both"/>
        <w:rPr>
          <w:rFonts w:eastAsia="Calibri"/>
          <w:sz w:val="24"/>
          <w:szCs w:val="24"/>
          <w:lang w:eastAsia="en-US"/>
        </w:rPr>
      </w:pPr>
      <w:r w:rsidRPr="009F7C1C">
        <w:rPr>
          <w:rFonts w:eastAsia="Calibri"/>
          <w:sz w:val="24"/>
          <w:szCs w:val="24"/>
          <w:lang w:eastAsia="en-US"/>
        </w:rPr>
        <w:t xml:space="preserve"> Нефть и ее транспортировка как основа взаимовыгодного международного сотрудничества.</w:t>
      </w:r>
    </w:p>
    <w:p w:rsidR="009F7C1C" w:rsidRPr="009F7C1C" w:rsidRDefault="009F7C1C" w:rsidP="009F7C1C">
      <w:pPr>
        <w:numPr>
          <w:ilvl w:val="0"/>
          <w:numId w:val="44"/>
        </w:numPr>
        <w:contextualSpacing/>
        <w:rPr>
          <w:rFonts w:eastAsia="Calibri"/>
          <w:sz w:val="24"/>
          <w:szCs w:val="24"/>
          <w:lang w:eastAsia="en-US"/>
        </w:rPr>
      </w:pPr>
      <w:r w:rsidRPr="009F7C1C">
        <w:rPr>
          <w:rFonts w:eastAsia="Calibri"/>
          <w:sz w:val="24"/>
          <w:szCs w:val="24"/>
          <w:lang w:eastAsia="en-US"/>
        </w:rPr>
        <w:t>Значение жиров в кулинарии.*</w:t>
      </w:r>
    </w:p>
    <w:p w:rsidR="009F7C1C" w:rsidRPr="009F7C1C" w:rsidRDefault="009F7C1C" w:rsidP="009F7C1C">
      <w:pPr>
        <w:numPr>
          <w:ilvl w:val="0"/>
          <w:numId w:val="44"/>
        </w:numPr>
        <w:contextualSpacing/>
        <w:rPr>
          <w:rFonts w:eastAsia="Calibri"/>
          <w:sz w:val="24"/>
          <w:szCs w:val="24"/>
          <w:lang w:eastAsia="en-US"/>
        </w:rPr>
      </w:pPr>
      <w:r w:rsidRPr="009F7C1C">
        <w:rPr>
          <w:rFonts w:eastAsia="Calibri"/>
          <w:sz w:val="24"/>
          <w:szCs w:val="24"/>
          <w:lang w:eastAsia="en-US"/>
        </w:rPr>
        <w:t xml:space="preserve">Карбоновые кислоты и моя </w:t>
      </w:r>
      <w:r w:rsidR="00FF6F28">
        <w:rPr>
          <w:rFonts w:eastAsia="Calibri"/>
          <w:sz w:val="24"/>
          <w:szCs w:val="24"/>
          <w:lang w:eastAsia="en-US"/>
        </w:rPr>
        <w:t>специальность</w:t>
      </w:r>
      <w:r w:rsidRPr="009F7C1C">
        <w:rPr>
          <w:rFonts w:eastAsia="Calibri"/>
          <w:sz w:val="24"/>
          <w:szCs w:val="24"/>
          <w:lang w:eastAsia="en-US"/>
        </w:rPr>
        <w:t>.*</w:t>
      </w:r>
    </w:p>
    <w:p w:rsidR="009F7C1C" w:rsidRPr="009F7C1C" w:rsidRDefault="009F7C1C" w:rsidP="009F7C1C">
      <w:pPr>
        <w:numPr>
          <w:ilvl w:val="0"/>
          <w:numId w:val="44"/>
        </w:numPr>
        <w:contextualSpacing/>
        <w:rPr>
          <w:rFonts w:eastAsia="Calibri"/>
          <w:sz w:val="24"/>
          <w:szCs w:val="24"/>
          <w:lang w:eastAsia="en-US"/>
        </w:rPr>
      </w:pPr>
      <w:r w:rsidRPr="009F7C1C">
        <w:rPr>
          <w:rFonts w:eastAsia="Calibri"/>
          <w:sz w:val="24"/>
          <w:szCs w:val="24"/>
          <w:lang w:eastAsia="en-US"/>
        </w:rPr>
        <w:t>Определение белков в продуктах питания.*</w:t>
      </w:r>
    </w:p>
    <w:p w:rsidR="009F7C1C" w:rsidRPr="009F7C1C" w:rsidRDefault="009F7C1C" w:rsidP="009F7C1C">
      <w:pPr>
        <w:numPr>
          <w:ilvl w:val="0"/>
          <w:numId w:val="44"/>
        </w:numPr>
        <w:contextualSpacing/>
        <w:rPr>
          <w:rFonts w:eastAsia="Calibri"/>
          <w:sz w:val="24"/>
          <w:szCs w:val="24"/>
          <w:lang w:eastAsia="en-US"/>
        </w:rPr>
      </w:pPr>
      <w:r w:rsidRPr="009F7C1C">
        <w:rPr>
          <w:rFonts w:eastAsia="Calibri"/>
          <w:sz w:val="24"/>
          <w:szCs w:val="24"/>
          <w:lang w:eastAsia="en-US"/>
        </w:rPr>
        <w:t>Вредные привычки и здоровье человека.*</w:t>
      </w:r>
    </w:p>
    <w:p w:rsidR="009F7C1C" w:rsidRPr="009F7C1C" w:rsidRDefault="009F7C1C" w:rsidP="009F7C1C">
      <w:pPr>
        <w:numPr>
          <w:ilvl w:val="0"/>
          <w:numId w:val="44"/>
        </w:numPr>
        <w:contextualSpacing/>
        <w:rPr>
          <w:rFonts w:eastAsia="Calibri"/>
          <w:sz w:val="24"/>
          <w:szCs w:val="24"/>
          <w:lang w:eastAsia="en-US"/>
        </w:rPr>
      </w:pPr>
      <w:r w:rsidRPr="009F7C1C">
        <w:rPr>
          <w:rFonts w:eastAsia="Calibri"/>
          <w:sz w:val="24"/>
          <w:szCs w:val="24"/>
          <w:lang w:eastAsia="en-US"/>
        </w:rPr>
        <w:t>Растворы вокруг нас. Типы растворов *</w:t>
      </w:r>
    </w:p>
    <w:p w:rsidR="009F7C1C" w:rsidRPr="009F7C1C" w:rsidRDefault="009F7C1C" w:rsidP="009F7C1C">
      <w:pPr>
        <w:numPr>
          <w:ilvl w:val="0"/>
          <w:numId w:val="44"/>
        </w:numPr>
        <w:contextualSpacing/>
        <w:rPr>
          <w:rFonts w:eastAsia="Calibri"/>
          <w:sz w:val="24"/>
          <w:szCs w:val="24"/>
          <w:lang w:eastAsia="en-US"/>
        </w:rPr>
      </w:pPr>
      <w:r w:rsidRPr="009F7C1C">
        <w:rPr>
          <w:rFonts w:eastAsia="Calibri"/>
          <w:sz w:val="24"/>
          <w:szCs w:val="24"/>
          <w:lang w:eastAsia="en-US"/>
        </w:rPr>
        <w:t>Исследование качества соков различных производителей.*</w:t>
      </w:r>
    </w:p>
    <w:p w:rsidR="009F7C1C" w:rsidRPr="009F7C1C" w:rsidRDefault="009F7C1C" w:rsidP="009F7C1C">
      <w:pPr>
        <w:numPr>
          <w:ilvl w:val="0"/>
          <w:numId w:val="44"/>
        </w:numPr>
        <w:contextualSpacing/>
        <w:rPr>
          <w:rFonts w:eastAsia="Calibri"/>
          <w:sz w:val="24"/>
          <w:szCs w:val="24"/>
          <w:lang w:eastAsia="en-US"/>
        </w:rPr>
      </w:pPr>
      <w:r w:rsidRPr="009F7C1C">
        <w:rPr>
          <w:rFonts w:eastAsia="Calibri"/>
          <w:sz w:val="24"/>
          <w:szCs w:val="24"/>
          <w:lang w:eastAsia="en-US"/>
        </w:rPr>
        <w:t>Определение ионов кальция и хлора в пищевых продуктах. *</w:t>
      </w:r>
    </w:p>
    <w:p w:rsidR="009F7C1C" w:rsidRPr="009F7C1C" w:rsidRDefault="009F7C1C" w:rsidP="009F7C1C">
      <w:pPr>
        <w:numPr>
          <w:ilvl w:val="0"/>
          <w:numId w:val="44"/>
        </w:numPr>
        <w:contextualSpacing/>
        <w:jc w:val="both"/>
        <w:rPr>
          <w:rFonts w:eastAsia="Calibri"/>
          <w:sz w:val="24"/>
          <w:szCs w:val="24"/>
          <w:lang w:eastAsia="en-US"/>
        </w:rPr>
      </w:pPr>
      <w:r w:rsidRPr="009F7C1C">
        <w:rPr>
          <w:rFonts w:eastAsia="Calibri"/>
          <w:sz w:val="24"/>
          <w:szCs w:val="24"/>
          <w:lang w:eastAsia="en-US"/>
        </w:rPr>
        <w:t>Вода как реагент и среда для химического процесса. *</w:t>
      </w:r>
    </w:p>
    <w:p w:rsidR="009F7C1C" w:rsidRPr="009F7C1C" w:rsidRDefault="009F7C1C" w:rsidP="009F7C1C">
      <w:pPr>
        <w:numPr>
          <w:ilvl w:val="0"/>
          <w:numId w:val="44"/>
        </w:numPr>
        <w:pBdr>
          <w:bottom w:val="single" w:sz="12" w:space="1" w:color="auto"/>
        </w:pBdr>
        <w:contextualSpacing/>
        <w:rPr>
          <w:rFonts w:eastAsia="Calibri"/>
          <w:sz w:val="24"/>
          <w:szCs w:val="24"/>
          <w:lang w:eastAsia="en-US"/>
        </w:rPr>
      </w:pPr>
      <w:r w:rsidRPr="009F7C1C">
        <w:rPr>
          <w:rFonts w:eastAsia="Calibri"/>
          <w:sz w:val="24"/>
          <w:szCs w:val="24"/>
          <w:lang w:eastAsia="en-US"/>
        </w:rPr>
        <w:t>Ферменты-катализаторы жизни.*</w:t>
      </w:r>
    </w:p>
    <w:p w:rsidR="009F7C1C" w:rsidRPr="009F7C1C" w:rsidRDefault="009F7C1C" w:rsidP="009F7C1C">
      <w:pPr>
        <w:rPr>
          <w:rFonts w:eastAsia="Calibri"/>
          <w:sz w:val="24"/>
          <w:szCs w:val="24"/>
          <w:lang w:eastAsia="en-US"/>
        </w:rPr>
      </w:pPr>
    </w:p>
    <w:p w:rsidR="009F7C1C" w:rsidRPr="009F7C1C" w:rsidRDefault="009F7C1C" w:rsidP="009F7C1C">
      <w:pPr>
        <w:rPr>
          <w:rFonts w:eastAsia="Calibri"/>
          <w:sz w:val="24"/>
          <w:szCs w:val="24"/>
          <w:lang w:eastAsia="en-US"/>
        </w:rPr>
      </w:pPr>
    </w:p>
    <w:p w:rsidR="009F7C1C" w:rsidRPr="009F7C1C" w:rsidRDefault="009F7C1C" w:rsidP="009F7C1C">
      <w:pPr>
        <w:rPr>
          <w:rFonts w:eastAsia="Calibri"/>
          <w:sz w:val="24"/>
          <w:szCs w:val="24"/>
          <w:lang w:eastAsia="en-US"/>
        </w:rPr>
      </w:pPr>
    </w:p>
    <w:p w:rsidR="009F7C1C" w:rsidRPr="009F7C1C" w:rsidRDefault="009F7C1C" w:rsidP="009F7C1C">
      <w:pPr>
        <w:rPr>
          <w:rFonts w:eastAsia="Calibri"/>
          <w:sz w:val="24"/>
          <w:szCs w:val="24"/>
          <w:lang w:eastAsia="en-US"/>
        </w:rPr>
      </w:pPr>
    </w:p>
    <w:p w:rsidR="009F7C1C" w:rsidRPr="009F7C1C" w:rsidRDefault="009F7C1C" w:rsidP="009F7C1C">
      <w:pPr>
        <w:rPr>
          <w:rFonts w:eastAsia="Calibri"/>
          <w:sz w:val="24"/>
          <w:szCs w:val="24"/>
          <w:lang w:eastAsia="en-US"/>
        </w:rPr>
      </w:pPr>
    </w:p>
    <w:p w:rsidR="009F7C1C" w:rsidRPr="009F7C1C" w:rsidRDefault="009F7C1C" w:rsidP="009F7C1C">
      <w:pPr>
        <w:autoSpaceDE w:val="0"/>
        <w:autoSpaceDN w:val="0"/>
        <w:adjustRightInd w:val="0"/>
        <w:ind w:left="720"/>
        <w:contextualSpacing/>
        <w:rPr>
          <w:rFonts w:eastAsia="Calibri"/>
          <w:b/>
          <w:bCs/>
          <w:sz w:val="24"/>
          <w:szCs w:val="24"/>
          <w:lang w:eastAsia="en-US"/>
        </w:rPr>
      </w:pPr>
    </w:p>
    <w:p w:rsidR="009F7C1C" w:rsidRPr="009F7C1C" w:rsidRDefault="009F7C1C" w:rsidP="009F7C1C">
      <w:pPr>
        <w:autoSpaceDE w:val="0"/>
        <w:autoSpaceDN w:val="0"/>
        <w:adjustRightInd w:val="0"/>
        <w:jc w:val="center"/>
        <w:rPr>
          <w:rFonts w:eastAsia="Calibri"/>
          <w:b/>
          <w:bCs/>
          <w:sz w:val="24"/>
          <w:szCs w:val="24"/>
          <w:lang w:eastAsia="en-US"/>
        </w:rPr>
      </w:pPr>
    </w:p>
    <w:p w:rsidR="009F7C1C" w:rsidRPr="009F7C1C" w:rsidRDefault="009F7C1C" w:rsidP="009F7C1C">
      <w:pPr>
        <w:autoSpaceDE w:val="0"/>
        <w:autoSpaceDN w:val="0"/>
        <w:adjustRightInd w:val="0"/>
        <w:jc w:val="center"/>
        <w:rPr>
          <w:rFonts w:eastAsia="Calibri"/>
          <w:b/>
          <w:bCs/>
          <w:sz w:val="24"/>
          <w:szCs w:val="24"/>
          <w:lang w:eastAsia="en-US"/>
        </w:rPr>
      </w:pPr>
    </w:p>
    <w:p w:rsidR="009F7C1C" w:rsidRDefault="009F7C1C" w:rsidP="009F7C1C">
      <w:pPr>
        <w:autoSpaceDE w:val="0"/>
        <w:autoSpaceDN w:val="0"/>
        <w:adjustRightInd w:val="0"/>
        <w:jc w:val="center"/>
        <w:rPr>
          <w:rFonts w:eastAsia="Calibri"/>
          <w:b/>
          <w:bCs/>
          <w:sz w:val="24"/>
          <w:szCs w:val="24"/>
          <w:lang w:eastAsia="en-US"/>
        </w:rPr>
      </w:pPr>
    </w:p>
    <w:p w:rsidR="009F7C1C" w:rsidRDefault="009F7C1C" w:rsidP="009F7C1C">
      <w:pPr>
        <w:autoSpaceDE w:val="0"/>
        <w:autoSpaceDN w:val="0"/>
        <w:adjustRightInd w:val="0"/>
        <w:jc w:val="center"/>
        <w:rPr>
          <w:rFonts w:eastAsia="Calibri"/>
          <w:b/>
          <w:bCs/>
          <w:sz w:val="24"/>
          <w:szCs w:val="24"/>
          <w:lang w:eastAsia="en-US"/>
        </w:rPr>
      </w:pPr>
    </w:p>
    <w:p w:rsidR="009F7C1C" w:rsidRDefault="009F7C1C" w:rsidP="009F7C1C">
      <w:pPr>
        <w:autoSpaceDE w:val="0"/>
        <w:autoSpaceDN w:val="0"/>
        <w:adjustRightInd w:val="0"/>
        <w:jc w:val="center"/>
        <w:rPr>
          <w:rFonts w:eastAsia="Calibri"/>
          <w:b/>
          <w:bCs/>
          <w:sz w:val="24"/>
          <w:szCs w:val="24"/>
          <w:lang w:eastAsia="en-US"/>
        </w:rPr>
      </w:pPr>
    </w:p>
    <w:p w:rsidR="009F7C1C" w:rsidRDefault="009F7C1C" w:rsidP="009F7C1C">
      <w:pPr>
        <w:autoSpaceDE w:val="0"/>
        <w:autoSpaceDN w:val="0"/>
        <w:adjustRightInd w:val="0"/>
        <w:jc w:val="center"/>
        <w:rPr>
          <w:rFonts w:eastAsia="Calibri"/>
          <w:b/>
          <w:bCs/>
          <w:sz w:val="24"/>
          <w:szCs w:val="24"/>
          <w:lang w:eastAsia="en-US"/>
        </w:rPr>
      </w:pPr>
    </w:p>
    <w:p w:rsidR="009F7C1C" w:rsidRDefault="009F7C1C" w:rsidP="009F7C1C">
      <w:pPr>
        <w:autoSpaceDE w:val="0"/>
        <w:autoSpaceDN w:val="0"/>
        <w:adjustRightInd w:val="0"/>
        <w:jc w:val="center"/>
        <w:rPr>
          <w:rFonts w:eastAsia="Calibri"/>
          <w:b/>
          <w:bCs/>
          <w:sz w:val="24"/>
          <w:szCs w:val="24"/>
          <w:lang w:eastAsia="en-US"/>
        </w:rPr>
      </w:pPr>
    </w:p>
    <w:p w:rsidR="009F7C1C" w:rsidRDefault="009F7C1C" w:rsidP="009F7C1C">
      <w:pPr>
        <w:autoSpaceDE w:val="0"/>
        <w:autoSpaceDN w:val="0"/>
        <w:adjustRightInd w:val="0"/>
        <w:jc w:val="center"/>
        <w:rPr>
          <w:rFonts w:eastAsia="Calibri"/>
          <w:b/>
          <w:bCs/>
          <w:sz w:val="24"/>
          <w:szCs w:val="24"/>
          <w:lang w:eastAsia="en-US"/>
        </w:rPr>
      </w:pPr>
    </w:p>
    <w:p w:rsidR="009F7C1C" w:rsidRDefault="009F7C1C" w:rsidP="009F7C1C">
      <w:pPr>
        <w:autoSpaceDE w:val="0"/>
        <w:autoSpaceDN w:val="0"/>
        <w:adjustRightInd w:val="0"/>
        <w:jc w:val="center"/>
        <w:rPr>
          <w:rFonts w:eastAsia="Calibri"/>
          <w:b/>
          <w:bCs/>
          <w:sz w:val="24"/>
          <w:szCs w:val="24"/>
          <w:lang w:eastAsia="en-US"/>
        </w:rPr>
      </w:pPr>
    </w:p>
    <w:p w:rsidR="009F7C1C" w:rsidRDefault="009F7C1C" w:rsidP="009F7C1C">
      <w:pPr>
        <w:autoSpaceDE w:val="0"/>
        <w:autoSpaceDN w:val="0"/>
        <w:adjustRightInd w:val="0"/>
        <w:jc w:val="center"/>
        <w:rPr>
          <w:rFonts w:eastAsia="Calibri"/>
          <w:b/>
          <w:bCs/>
          <w:sz w:val="24"/>
          <w:szCs w:val="24"/>
          <w:lang w:eastAsia="en-US"/>
        </w:rPr>
      </w:pPr>
    </w:p>
    <w:p w:rsidR="009F7C1C" w:rsidRDefault="009F7C1C" w:rsidP="009F7C1C">
      <w:pPr>
        <w:autoSpaceDE w:val="0"/>
        <w:autoSpaceDN w:val="0"/>
        <w:adjustRightInd w:val="0"/>
        <w:jc w:val="center"/>
        <w:rPr>
          <w:rFonts w:eastAsia="Calibri"/>
          <w:b/>
          <w:bCs/>
          <w:sz w:val="24"/>
          <w:szCs w:val="24"/>
          <w:lang w:eastAsia="en-US"/>
        </w:rPr>
      </w:pPr>
    </w:p>
    <w:p w:rsidR="009F7C1C" w:rsidRDefault="009F7C1C" w:rsidP="009F7C1C">
      <w:pPr>
        <w:autoSpaceDE w:val="0"/>
        <w:autoSpaceDN w:val="0"/>
        <w:adjustRightInd w:val="0"/>
        <w:jc w:val="center"/>
        <w:rPr>
          <w:rFonts w:eastAsia="Calibri"/>
          <w:b/>
          <w:bCs/>
          <w:sz w:val="24"/>
          <w:szCs w:val="24"/>
          <w:lang w:eastAsia="en-US"/>
        </w:rPr>
      </w:pPr>
    </w:p>
    <w:p w:rsidR="009F7C1C" w:rsidRPr="009F7C1C" w:rsidRDefault="009F7C1C" w:rsidP="009F7C1C">
      <w:pPr>
        <w:autoSpaceDE w:val="0"/>
        <w:autoSpaceDN w:val="0"/>
        <w:adjustRightInd w:val="0"/>
        <w:jc w:val="center"/>
        <w:rPr>
          <w:rFonts w:eastAsia="Calibri"/>
          <w:b/>
          <w:bCs/>
          <w:sz w:val="24"/>
          <w:szCs w:val="24"/>
          <w:lang w:eastAsia="en-US"/>
        </w:rPr>
      </w:pPr>
    </w:p>
    <w:p w:rsidR="009F7C1C" w:rsidRPr="009F7C1C" w:rsidRDefault="009F7C1C" w:rsidP="009F7C1C">
      <w:pPr>
        <w:autoSpaceDE w:val="0"/>
        <w:autoSpaceDN w:val="0"/>
        <w:adjustRightInd w:val="0"/>
        <w:jc w:val="center"/>
        <w:rPr>
          <w:rFonts w:eastAsia="Calibri"/>
          <w:b/>
          <w:bCs/>
          <w:sz w:val="24"/>
          <w:szCs w:val="24"/>
          <w:lang w:eastAsia="en-US"/>
        </w:rPr>
      </w:pPr>
    </w:p>
    <w:p w:rsidR="009F7C1C" w:rsidRPr="009F7C1C" w:rsidRDefault="009F7C1C" w:rsidP="009F7C1C">
      <w:pPr>
        <w:autoSpaceDE w:val="0"/>
        <w:autoSpaceDN w:val="0"/>
        <w:adjustRightInd w:val="0"/>
        <w:jc w:val="center"/>
        <w:rPr>
          <w:rFonts w:eastAsia="Calibri"/>
          <w:b/>
          <w:bCs/>
          <w:sz w:val="24"/>
          <w:szCs w:val="24"/>
          <w:lang w:eastAsia="en-US"/>
        </w:rPr>
      </w:pPr>
    </w:p>
    <w:p w:rsidR="009F7C1C" w:rsidRPr="009F7C1C" w:rsidRDefault="009F7C1C" w:rsidP="009F7C1C">
      <w:pPr>
        <w:autoSpaceDE w:val="0"/>
        <w:autoSpaceDN w:val="0"/>
        <w:adjustRightInd w:val="0"/>
        <w:jc w:val="center"/>
        <w:rPr>
          <w:rFonts w:eastAsia="Calibri"/>
          <w:b/>
          <w:bCs/>
          <w:sz w:val="24"/>
          <w:szCs w:val="24"/>
          <w:lang w:eastAsia="en-US"/>
        </w:rPr>
      </w:pPr>
    </w:p>
    <w:p w:rsidR="009F7C1C" w:rsidRPr="009F7C1C" w:rsidRDefault="009F7C1C" w:rsidP="009F7C1C">
      <w:pPr>
        <w:autoSpaceDE w:val="0"/>
        <w:autoSpaceDN w:val="0"/>
        <w:adjustRightInd w:val="0"/>
        <w:jc w:val="center"/>
        <w:rPr>
          <w:rFonts w:eastAsia="Calibri"/>
          <w:b/>
          <w:bCs/>
          <w:sz w:val="24"/>
          <w:szCs w:val="24"/>
          <w:lang w:eastAsia="en-US"/>
        </w:rPr>
      </w:pPr>
    </w:p>
    <w:p w:rsidR="009F7C1C" w:rsidRPr="009F7C1C" w:rsidRDefault="009F7C1C" w:rsidP="009F7C1C">
      <w:pPr>
        <w:autoSpaceDE w:val="0"/>
        <w:autoSpaceDN w:val="0"/>
        <w:adjustRightInd w:val="0"/>
        <w:jc w:val="center"/>
        <w:rPr>
          <w:rFonts w:eastAsia="Calibri"/>
          <w:b/>
          <w:bCs/>
          <w:sz w:val="24"/>
          <w:szCs w:val="24"/>
          <w:lang w:eastAsia="en-US"/>
        </w:rPr>
      </w:pPr>
      <w:r w:rsidRPr="009F7C1C">
        <w:rPr>
          <w:rFonts w:eastAsia="Calibri"/>
          <w:b/>
          <w:bCs/>
          <w:sz w:val="24"/>
          <w:szCs w:val="24"/>
          <w:lang w:eastAsia="en-US"/>
        </w:rPr>
        <w:t>ЗАКЛЮЧЕНИЕ</w:t>
      </w:r>
    </w:p>
    <w:p w:rsidR="009F7C1C" w:rsidRPr="009F7C1C" w:rsidRDefault="009F7C1C" w:rsidP="009F7C1C">
      <w:pPr>
        <w:autoSpaceDE w:val="0"/>
        <w:autoSpaceDN w:val="0"/>
        <w:adjustRightInd w:val="0"/>
        <w:ind w:firstLine="851"/>
        <w:jc w:val="both"/>
        <w:rPr>
          <w:rFonts w:eastAsia="Calibri"/>
          <w:sz w:val="24"/>
          <w:szCs w:val="24"/>
          <w:lang w:eastAsia="en-US"/>
        </w:rPr>
      </w:pPr>
      <w:r w:rsidRPr="009F7C1C">
        <w:rPr>
          <w:rFonts w:eastAsia="Calibri"/>
          <w:sz w:val="24"/>
          <w:szCs w:val="24"/>
          <w:lang w:eastAsia="en-US"/>
        </w:rPr>
        <w:t xml:space="preserve">Проектная деятельность студента как целенаправленно организованная научно-исследовательская работа по разрешению одной из актуальных проблем современной жизни – неотъемлемая часть образовательного процесса. Защита индивидуального проекта по обществознанию способствует самостоятельному освоению студентом комплексных научно-практических знаний и ключевых компетенций (в том числе коммуникативных). Необходимо учитывать, что создавая собственный интеллектуальный проект, обучающийся может активно применять знания в процессе социализации, становления личности как в повседневной жизни, так и в профессиональной деятельности. </w:t>
      </w:r>
    </w:p>
    <w:p w:rsidR="009F7C1C" w:rsidRPr="009F7C1C" w:rsidRDefault="009F7C1C" w:rsidP="009F7C1C">
      <w:pPr>
        <w:shd w:val="clear" w:color="auto" w:fill="FFFFFF"/>
        <w:ind w:firstLine="709"/>
        <w:jc w:val="both"/>
        <w:textAlignment w:val="baseline"/>
        <w:rPr>
          <w:rFonts w:eastAsia="Times New Roman"/>
          <w:color w:val="000000"/>
          <w:sz w:val="24"/>
          <w:szCs w:val="24"/>
          <w:lang w:eastAsia="ru-RU"/>
        </w:rPr>
      </w:pPr>
      <w:r w:rsidRPr="009F7C1C">
        <w:rPr>
          <w:rFonts w:eastAsia="Times New Roman"/>
          <w:color w:val="000000"/>
          <w:sz w:val="24"/>
          <w:szCs w:val="24"/>
          <w:lang w:eastAsia="ru-RU"/>
        </w:rPr>
        <w:t>Итак, в процессе проектной деятельности:</w:t>
      </w:r>
    </w:p>
    <w:p w:rsidR="009F7C1C" w:rsidRPr="009F7C1C" w:rsidRDefault="009F7C1C" w:rsidP="009F7C1C">
      <w:pPr>
        <w:numPr>
          <w:ilvl w:val="0"/>
          <w:numId w:val="43"/>
        </w:numPr>
        <w:shd w:val="clear" w:color="auto" w:fill="FFFFFF"/>
        <w:ind w:left="0" w:firstLine="709"/>
        <w:jc w:val="both"/>
        <w:textAlignment w:val="baseline"/>
        <w:rPr>
          <w:rFonts w:eastAsia="Times New Roman"/>
          <w:color w:val="000000"/>
          <w:sz w:val="24"/>
          <w:szCs w:val="24"/>
          <w:lang w:eastAsia="ru-RU"/>
        </w:rPr>
      </w:pPr>
      <w:r w:rsidRPr="009F7C1C">
        <w:rPr>
          <w:rFonts w:eastAsia="Times New Roman"/>
          <w:color w:val="000000"/>
          <w:sz w:val="24"/>
          <w:szCs w:val="24"/>
          <w:lang w:eastAsia="ru-RU"/>
        </w:rPr>
        <w:t>Формируются различные ключевые компетенции, под которыми в современной педагогике подразумеваются комплексные свойства личности, включающие взаимосвязанные знания, умения, навыки, а также систему ценностных ориентаций обучающихся и готовность реализовать их в необходимой ситуации.</w:t>
      </w:r>
    </w:p>
    <w:p w:rsidR="009F7C1C" w:rsidRPr="009F7C1C" w:rsidRDefault="009F7C1C" w:rsidP="009F7C1C">
      <w:pPr>
        <w:numPr>
          <w:ilvl w:val="0"/>
          <w:numId w:val="43"/>
        </w:numPr>
        <w:shd w:val="clear" w:color="auto" w:fill="FFFFFF"/>
        <w:ind w:left="0" w:firstLine="709"/>
        <w:jc w:val="both"/>
        <w:textAlignment w:val="baseline"/>
        <w:rPr>
          <w:rFonts w:eastAsia="Times New Roman"/>
          <w:color w:val="000000"/>
          <w:sz w:val="24"/>
          <w:szCs w:val="24"/>
          <w:lang w:eastAsia="ru-RU"/>
        </w:rPr>
      </w:pPr>
      <w:r w:rsidRPr="009F7C1C">
        <w:rPr>
          <w:rFonts w:eastAsia="Times New Roman"/>
          <w:color w:val="000000"/>
          <w:sz w:val="24"/>
          <w:szCs w:val="24"/>
          <w:lang w:eastAsia="ru-RU"/>
        </w:rPr>
        <w:t>Формируется активная самостоятельная и инициативная позиция студентов в учебном процессе.</w:t>
      </w:r>
    </w:p>
    <w:p w:rsidR="009F7C1C" w:rsidRPr="009F7C1C" w:rsidRDefault="009F7C1C" w:rsidP="009F7C1C">
      <w:pPr>
        <w:numPr>
          <w:ilvl w:val="0"/>
          <w:numId w:val="43"/>
        </w:numPr>
        <w:shd w:val="clear" w:color="auto" w:fill="FFFFFF"/>
        <w:autoSpaceDE w:val="0"/>
        <w:autoSpaceDN w:val="0"/>
        <w:adjustRightInd w:val="0"/>
        <w:ind w:left="0" w:firstLine="709"/>
        <w:jc w:val="both"/>
        <w:textAlignment w:val="baseline"/>
        <w:rPr>
          <w:rFonts w:eastAsia="Times New Roman"/>
          <w:sz w:val="24"/>
          <w:szCs w:val="24"/>
          <w:lang w:eastAsia="ru-RU"/>
        </w:rPr>
      </w:pPr>
      <w:r w:rsidRPr="009F7C1C">
        <w:rPr>
          <w:rFonts w:eastAsia="Times New Roman"/>
          <w:color w:val="000000"/>
          <w:sz w:val="24"/>
          <w:szCs w:val="24"/>
          <w:lang w:eastAsia="ru-RU"/>
        </w:rPr>
        <w:t>Проектная деятельность нацелена на развитие познавательного интереса обучающихся, дает им возможность делать самостоятельный выбор.</w:t>
      </w:r>
    </w:p>
    <w:p w:rsidR="009F7C1C" w:rsidRPr="009F7C1C" w:rsidRDefault="009F7C1C" w:rsidP="009F7C1C">
      <w:pPr>
        <w:numPr>
          <w:ilvl w:val="0"/>
          <w:numId w:val="43"/>
        </w:numPr>
        <w:shd w:val="clear" w:color="auto" w:fill="FFFFFF"/>
        <w:autoSpaceDE w:val="0"/>
        <w:autoSpaceDN w:val="0"/>
        <w:adjustRightInd w:val="0"/>
        <w:ind w:left="0" w:firstLine="709"/>
        <w:jc w:val="both"/>
        <w:textAlignment w:val="baseline"/>
        <w:rPr>
          <w:rFonts w:eastAsia="Times New Roman"/>
          <w:sz w:val="24"/>
          <w:szCs w:val="24"/>
          <w:lang w:eastAsia="ru-RU"/>
        </w:rPr>
      </w:pPr>
      <w:r w:rsidRPr="009F7C1C">
        <w:rPr>
          <w:rFonts w:eastAsia="Times New Roman"/>
          <w:color w:val="000000"/>
          <w:sz w:val="24"/>
          <w:szCs w:val="24"/>
          <w:lang w:eastAsia="ru-RU"/>
        </w:rPr>
        <w:t>Реализуется принцип связи обучения с жизнью.</w:t>
      </w:r>
    </w:p>
    <w:p w:rsidR="009F7C1C" w:rsidRPr="009F7C1C" w:rsidRDefault="009F7C1C" w:rsidP="009F7C1C">
      <w:pPr>
        <w:autoSpaceDE w:val="0"/>
        <w:autoSpaceDN w:val="0"/>
        <w:adjustRightInd w:val="0"/>
        <w:ind w:firstLine="709"/>
        <w:jc w:val="both"/>
        <w:rPr>
          <w:rFonts w:eastAsia="Calibri"/>
          <w:sz w:val="24"/>
          <w:szCs w:val="24"/>
          <w:lang w:eastAsia="en-US"/>
        </w:rPr>
      </w:pPr>
    </w:p>
    <w:p w:rsidR="009F7C1C" w:rsidRPr="009F7C1C" w:rsidRDefault="009F7C1C" w:rsidP="009F7C1C">
      <w:pPr>
        <w:autoSpaceDE w:val="0"/>
        <w:autoSpaceDN w:val="0"/>
        <w:adjustRightInd w:val="0"/>
        <w:jc w:val="center"/>
        <w:rPr>
          <w:rFonts w:eastAsia="Calibri"/>
          <w:b/>
          <w:bCs/>
          <w:sz w:val="24"/>
          <w:szCs w:val="24"/>
          <w:lang w:eastAsia="en-US"/>
        </w:rPr>
      </w:pPr>
      <w:r w:rsidRPr="009F7C1C">
        <w:rPr>
          <w:rFonts w:eastAsia="Calibri"/>
          <w:b/>
          <w:bCs/>
          <w:sz w:val="24"/>
          <w:szCs w:val="24"/>
          <w:lang w:eastAsia="en-US"/>
        </w:rPr>
        <w:t>РЕКОМЕНДУЕМАЯ ЛИТЕРАТУРА</w:t>
      </w:r>
    </w:p>
    <w:p w:rsidR="009F7C1C" w:rsidRPr="009F7C1C" w:rsidRDefault="009F7C1C" w:rsidP="009F7C1C">
      <w:pPr>
        <w:autoSpaceDE w:val="0"/>
        <w:autoSpaceDN w:val="0"/>
        <w:adjustRightInd w:val="0"/>
        <w:jc w:val="center"/>
        <w:rPr>
          <w:rFonts w:eastAsia="Calibri"/>
          <w:b/>
          <w:bCs/>
          <w:sz w:val="24"/>
          <w:szCs w:val="24"/>
          <w:lang w:eastAsia="en-US"/>
        </w:rPr>
      </w:pPr>
      <w:r w:rsidRPr="009F7C1C">
        <w:rPr>
          <w:rFonts w:eastAsia="Calibri"/>
          <w:b/>
          <w:bCs/>
          <w:sz w:val="24"/>
          <w:szCs w:val="24"/>
          <w:lang w:eastAsia="en-US"/>
        </w:rPr>
        <w:t>Для студентов</w:t>
      </w:r>
    </w:p>
    <w:p w:rsidR="009F7C1C" w:rsidRPr="009F7C1C" w:rsidRDefault="009F7C1C" w:rsidP="009F7C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Times New Roman"/>
          <w:bCs/>
          <w:sz w:val="24"/>
          <w:szCs w:val="24"/>
          <w:lang w:eastAsia="ru-RU"/>
        </w:rPr>
      </w:pPr>
      <w:r w:rsidRPr="009F7C1C">
        <w:rPr>
          <w:rFonts w:eastAsia="Times New Roman"/>
          <w:bCs/>
          <w:sz w:val="24"/>
          <w:szCs w:val="24"/>
          <w:lang w:eastAsia="ru-RU"/>
        </w:rPr>
        <w:t>Основные источники:</w:t>
      </w:r>
    </w:p>
    <w:p w:rsidR="009F7C1C" w:rsidRPr="009F7C1C" w:rsidRDefault="009F7C1C" w:rsidP="009F7C1C">
      <w:pPr>
        <w:numPr>
          <w:ilvl w:val="0"/>
          <w:numId w:val="35"/>
        </w:numPr>
        <w:jc w:val="both"/>
        <w:rPr>
          <w:rFonts w:eastAsia="Times New Roman"/>
          <w:sz w:val="24"/>
          <w:szCs w:val="24"/>
          <w:lang w:eastAsia="ru-RU"/>
        </w:rPr>
      </w:pPr>
      <w:r w:rsidRPr="009F7C1C">
        <w:rPr>
          <w:rFonts w:eastAsia="Times New Roman"/>
          <w:sz w:val="24"/>
          <w:szCs w:val="24"/>
          <w:lang w:eastAsia="ru-RU"/>
        </w:rPr>
        <w:t>Ерохин Ю.М.     Химия для профессий и специальностей технического и естественно - научного профилей: учебник / Ю.М. Ерохин, И.Б. Ковалева. - 4-е изд., стер. - М.: ИЦ Академия, 2017      . - 496 с. - (Профессиональное образование).</w:t>
      </w:r>
    </w:p>
    <w:p w:rsidR="009F7C1C" w:rsidRPr="009F7C1C" w:rsidRDefault="009F7C1C" w:rsidP="009F7C1C">
      <w:pPr>
        <w:numPr>
          <w:ilvl w:val="0"/>
          <w:numId w:val="35"/>
        </w:numPr>
        <w:jc w:val="both"/>
        <w:rPr>
          <w:rFonts w:eastAsia="Times New Roman"/>
          <w:sz w:val="24"/>
          <w:szCs w:val="24"/>
          <w:lang w:eastAsia="ru-RU"/>
        </w:rPr>
      </w:pPr>
      <w:r w:rsidRPr="009F7C1C">
        <w:rPr>
          <w:rFonts w:eastAsia="Times New Roman"/>
          <w:sz w:val="24"/>
          <w:szCs w:val="24"/>
          <w:lang w:eastAsia="ru-RU"/>
        </w:rPr>
        <w:t>Химия для профессий и специальностей естественно - научного профиля: учебник/Под ред. О.С. Габриеляна, О.С. Габриеляна, И.Г. Остроумова и др. - 4-е изд., стер. - М.: ИЦ Академия, 2018      . - 400 с. - (Профессиональное образование).</w:t>
      </w:r>
    </w:p>
    <w:p w:rsidR="009F7C1C" w:rsidRPr="009F7C1C" w:rsidRDefault="009F7C1C" w:rsidP="009F7C1C">
      <w:pPr>
        <w:jc w:val="both"/>
        <w:rPr>
          <w:rFonts w:eastAsia="Times New Roman"/>
          <w:sz w:val="24"/>
          <w:szCs w:val="24"/>
          <w:lang w:eastAsia="ru-RU"/>
        </w:rPr>
      </w:pPr>
      <w:r w:rsidRPr="009F7C1C">
        <w:rPr>
          <w:rFonts w:eastAsia="Times New Roman"/>
          <w:sz w:val="24"/>
          <w:szCs w:val="24"/>
          <w:lang w:eastAsia="ru-RU"/>
        </w:rPr>
        <w:t>Дополнительные источники:</w:t>
      </w:r>
    </w:p>
    <w:p w:rsidR="009F7C1C" w:rsidRPr="009F7C1C" w:rsidRDefault="009F7C1C" w:rsidP="009F7C1C">
      <w:pPr>
        <w:widowControl w:val="0"/>
        <w:numPr>
          <w:ilvl w:val="0"/>
          <w:numId w:val="13"/>
        </w:numPr>
        <w:ind w:right="23"/>
        <w:contextualSpacing/>
        <w:jc w:val="both"/>
        <w:rPr>
          <w:rFonts w:eastAsia="Times New Roman"/>
          <w:bCs/>
          <w:sz w:val="24"/>
          <w:szCs w:val="24"/>
          <w:lang w:val="x-none" w:eastAsia="x-none"/>
        </w:rPr>
      </w:pPr>
      <w:r w:rsidRPr="009F7C1C">
        <w:rPr>
          <w:rFonts w:eastAsia="Times New Roman"/>
          <w:bCs/>
          <w:sz w:val="24"/>
          <w:szCs w:val="24"/>
          <w:lang w:val="x-none" w:eastAsia="x-none"/>
        </w:rPr>
        <w:t xml:space="preserve"> Ерохин Ю.М.</w:t>
      </w:r>
      <w:r w:rsidRPr="009F7C1C">
        <w:rPr>
          <w:rFonts w:eastAsia="Times New Roman"/>
          <w:bCs/>
          <w:sz w:val="24"/>
          <w:szCs w:val="24"/>
          <w:lang w:eastAsia="x-none"/>
        </w:rPr>
        <w:t xml:space="preserve"> </w:t>
      </w:r>
      <w:r w:rsidRPr="009F7C1C">
        <w:rPr>
          <w:rFonts w:eastAsia="Times New Roman"/>
          <w:bCs/>
          <w:sz w:val="24"/>
          <w:szCs w:val="24"/>
          <w:lang w:val="x-none" w:eastAsia="x-none"/>
        </w:rPr>
        <w:t xml:space="preserve">    Химия. Задачи и упражнения: учеб. пособие / Ю.М. Ерохин. - М.: ИЦ Академия, 2019      . - 288 с. - (Профессиональное образование).</w:t>
      </w:r>
    </w:p>
    <w:p w:rsidR="009F7C1C" w:rsidRPr="009F7C1C" w:rsidRDefault="009F7C1C" w:rsidP="009F7C1C">
      <w:pPr>
        <w:rPr>
          <w:rFonts w:eastAsia="Times New Roman"/>
          <w:sz w:val="24"/>
          <w:szCs w:val="24"/>
          <w:lang w:val="x-none" w:eastAsia="ru-RU"/>
        </w:rPr>
      </w:pPr>
    </w:p>
    <w:p w:rsidR="009F7C1C" w:rsidRPr="009F7C1C" w:rsidRDefault="009F7C1C" w:rsidP="009F7C1C">
      <w:pPr>
        <w:jc w:val="center"/>
        <w:rPr>
          <w:rFonts w:eastAsia="Times New Roman"/>
          <w:b/>
          <w:sz w:val="24"/>
          <w:szCs w:val="24"/>
          <w:lang w:eastAsia="ru-RU"/>
        </w:rPr>
      </w:pPr>
      <w:r w:rsidRPr="009F7C1C">
        <w:rPr>
          <w:rFonts w:eastAsia="Times New Roman"/>
          <w:b/>
          <w:sz w:val="24"/>
          <w:szCs w:val="24"/>
          <w:lang w:eastAsia="ru-RU"/>
        </w:rPr>
        <w:t>Интернет-ресурсы</w:t>
      </w:r>
    </w:p>
    <w:p w:rsidR="009F7C1C" w:rsidRPr="009F7C1C" w:rsidRDefault="009F7C1C" w:rsidP="009F7C1C">
      <w:pPr>
        <w:jc w:val="center"/>
        <w:rPr>
          <w:rFonts w:eastAsia="Times New Roman"/>
          <w:b/>
          <w:sz w:val="28"/>
          <w:szCs w:val="28"/>
          <w:lang w:eastAsia="ru-RU"/>
        </w:rPr>
      </w:pPr>
    </w:p>
    <w:p w:rsidR="009F7C1C" w:rsidRPr="009F7C1C" w:rsidRDefault="009F7C1C" w:rsidP="009F7C1C">
      <w:pPr>
        <w:numPr>
          <w:ilvl w:val="0"/>
          <w:numId w:val="46"/>
        </w:numPr>
        <w:rPr>
          <w:rFonts w:eastAsia="Times New Roman"/>
          <w:sz w:val="24"/>
          <w:szCs w:val="24"/>
          <w:lang w:eastAsia="ru-RU"/>
        </w:rPr>
      </w:pPr>
      <w:r w:rsidRPr="009F7C1C">
        <w:rPr>
          <w:rFonts w:eastAsia="Times New Roman"/>
          <w:sz w:val="24"/>
          <w:szCs w:val="24"/>
          <w:lang w:eastAsia="ru-RU"/>
        </w:rPr>
        <w:t xml:space="preserve">www.pvg.mk.ru (олимпиада «Покори Воробьевы горы»). </w:t>
      </w:r>
    </w:p>
    <w:p w:rsidR="009F7C1C" w:rsidRPr="009F7C1C" w:rsidRDefault="009F7C1C" w:rsidP="009F7C1C">
      <w:pPr>
        <w:numPr>
          <w:ilvl w:val="0"/>
          <w:numId w:val="46"/>
        </w:numPr>
        <w:rPr>
          <w:rFonts w:eastAsia="Times New Roman"/>
          <w:sz w:val="24"/>
          <w:szCs w:val="24"/>
          <w:lang w:eastAsia="ru-RU"/>
        </w:rPr>
      </w:pPr>
      <w:r w:rsidRPr="009F7C1C">
        <w:rPr>
          <w:rFonts w:eastAsia="Times New Roman"/>
          <w:sz w:val="24"/>
          <w:szCs w:val="24"/>
          <w:lang w:eastAsia="ru-RU"/>
        </w:rPr>
        <w:t>www.hemi.wallst.ru (Образовательный сайт для школьников «Химия»). www.alhimikov.net (Образовательный сайт для школьников).</w:t>
      </w:r>
    </w:p>
    <w:p w:rsidR="009F7C1C" w:rsidRPr="009F7C1C" w:rsidRDefault="009F7C1C" w:rsidP="009F7C1C">
      <w:pPr>
        <w:numPr>
          <w:ilvl w:val="0"/>
          <w:numId w:val="46"/>
        </w:numPr>
        <w:rPr>
          <w:rFonts w:eastAsia="Times New Roman"/>
          <w:sz w:val="24"/>
          <w:szCs w:val="24"/>
          <w:lang w:eastAsia="ru-RU"/>
        </w:rPr>
      </w:pPr>
      <w:r w:rsidRPr="009F7C1C">
        <w:rPr>
          <w:rFonts w:eastAsia="Times New Roman"/>
          <w:sz w:val="24"/>
          <w:szCs w:val="24"/>
          <w:lang w:eastAsia="ru-RU"/>
        </w:rPr>
        <w:t xml:space="preserve">www.chem.msu.su (Электронная библиотека по химии). </w:t>
      </w:r>
    </w:p>
    <w:p w:rsidR="009F7C1C" w:rsidRPr="009F7C1C" w:rsidRDefault="009F7C1C" w:rsidP="009F7C1C">
      <w:pPr>
        <w:numPr>
          <w:ilvl w:val="0"/>
          <w:numId w:val="46"/>
        </w:numPr>
        <w:rPr>
          <w:rFonts w:eastAsia="Times New Roman"/>
          <w:sz w:val="24"/>
          <w:szCs w:val="24"/>
          <w:lang w:eastAsia="ru-RU"/>
        </w:rPr>
      </w:pPr>
      <w:r w:rsidRPr="009F7C1C">
        <w:rPr>
          <w:rFonts w:eastAsia="Times New Roman"/>
          <w:sz w:val="24"/>
          <w:szCs w:val="24"/>
          <w:lang w:eastAsia="ru-RU"/>
        </w:rPr>
        <w:t xml:space="preserve">www.enauki.ru (интернет-издание для учителей «Естественные науки»). www.1september.ru (методическая газета «Первое сентября»). </w:t>
      </w:r>
    </w:p>
    <w:p w:rsidR="009F7C1C" w:rsidRPr="009F7C1C" w:rsidRDefault="009F7C1C" w:rsidP="009F7C1C">
      <w:pPr>
        <w:numPr>
          <w:ilvl w:val="0"/>
          <w:numId w:val="46"/>
        </w:numPr>
        <w:ind w:left="714" w:hanging="430"/>
        <w:rPr>
          <w:rFonts w:eastAsia="Times New Roman"/>
          <w:sz w:val="24"/>
          <w:szCs w:val="24"/>
          <w:lang w:eastAsia="ru-RU"/>
        </w:rPr>
      </w:pPr>
      <w:r w:rsidRPr="009F7C1C">
        <w:rPr>
          <w:rFonts w:eastAsia="Times New Roman"/>
          <w:sz w:val="24"/>
          <w:szCs w:val="24"/>
          <w:lang w:eastAsia="ru-RU"/>
        </w:rPr>
        <w:t>www.hvsh.ru (журнал «Химия в школе»).</w:t>
      </w:r>
    </w:p>
    <w:p w:rsidR="009F7C1C" w:rsidRPr="009F7C1C" w:rsidRDefault="009F7C1C" w:rsidP="009F7C1C">
      <w:pPr>
        <w:numPr>
          <w:ilvl w:val="0"/>
          <w:numId w:val="46"/>
        </w:numPr>
        <w:rPr>
          <w:rFonts w:eastAsia="Times New Roman"/>
          <w:sz w:val="24"/>
          <w:szCs w:val="24"/>
          <w:lang w:eastAsia="ru-RU"/>
        </w:rPr>
      </w:pPr>
      <w:r w:rsidRPr="009F7C1C">
        <w:rPr>
          <w:rFonts w:eastAsia="Times New Roman"/>
          <w:sz w:val="24"/>
          <w:szCs w:val="24"/>
          <w:lang w:eastAsia="ru-RU"/>
        </w:rPr>
        <w:t xml:space="preserve">www.hij.ru (журнал «Химия и жизнь»). </w:t>
      </w:r>
    </w:p>
    <w:p w:rsidR="009F7C1C" w:rsidRPr="009F7C1C" w:rsidRDefault="009F7C1C" w:rsidP="009F7C1C">
      <w:pPr>
        <w:numPr>
          <w:ilvl w:val="0"/>
          <w:numId w:val="46"/>
        </w:numPr>
        <w:rPr>
          <w:rFonts w:eastAsia="Times New Roman"/>
          <w:sz w:val="24"/>
          <w:szCs w:val="24"/>
          <w:lang w:eastAsia="ru-RU"/>
        </w:rPr>
      </w:pPr>
      <w:r w:rsidRPr="009F7C1C">
        <w:rPr>
          <w:rFonts w:eastAsia="Times New Roman"/>
          <w:sz w:val="24"/>
          <w:szCs w:val="24"/>
          <w:lang w:eastAsia="ru-RU"/>
        </w:rPr>
        <w:t>www.chemistry-chemists.com (электронный журнал «Химики и химия»).</w:t>
      </w:r>
    </w:p>
    <w:p w:rsidR="009F7C1C" w:rsidRPr="009F7C1C" w:rsidRDefault="009F7C1C" w:rsidP="009F7C1C">
      <w:pPr>
        <w:autoSpaceDE w:val="0"/>
        <w:autoSpaceDN w:val="0"/>
        <w:adjustRightInd w:val="0"/>
        <w:jc w:val="center"/>
        <w:rPr>
          <w:rFonts w:eastAsia="Calibri"/>
          <w:b/>
          <w:sz w:val="24"/>
          <w:szCs w:val="24"/>
          <w:lang w:eastAsia="en-US"/>
        </w:rPr>
      </w:pPr>
      <w:r w:rsidRPr="009F7C1C">
        <w:rPr>
          <w:rFonts w:eastAsia="Calibri"/>
          <w:b/>
          <w:sz w:val="24"/>
          <w:szCs w:val="24"/>
          <w:lang w:eastAsia="en-US"/>
        </w:rPr>
        <w:t>ПРИЛОЖЕНИЯ</w:t>
      </w:r>
    </w:p>
    <w:p w:rsidR="009F7C1C" w:rsidRPr="009F7C1C" w:rsidRDefault="009F7C1C" w:rsidP="009F7C1C">
      <w:pPr>
        <w:autoSpaceDE w:val="0"/>
        <w:autoSpaceDN w:val="0"/>
        <w:adjustRightInd w:val="0"/>
        <w:jc w:val="center"/>
        <w:rPr>
          <w:rFonts w:eastAsia="Calibri"/>
          <w:b/>
          <w:sz w:val="24"/>
          <w:szCs w:val="24"/>
          <w:lang w:eastAsia="en-US"/>
        </w:rPr>
      </w:pPr>
    </w:p>
    <w:p w:rsidR="009F7C1C" w:rsidRPr="009F7C1C" w:rsidRDefault="009F7C1C" w:rsidP="009F7C1C">
      <w:pPr>
        <w:autoSpaceDE w:val="0"/>
        <w:autoSpaceDN w:val="0"/>
        <w:adjustRightInd w:val="0"/>
        <w:jc w:val="right"/>
        <w:rPr>
          <w:rFonts w:eastAsia="Calibri"/>
          <w:b/>
          <w:sz w:val="24"/>
          <w:szCs w:val="24"/>
          <w:lang w:eastAsia="en-US"/>
        </w:rPr>
      </w:pPr>
      <w:r w:rsidRPr="009F7C1C">
        <w:rPr>
          <w:rFonts w:eastAsia="Calibri"/>
          <w:b/>
          <w:sz w:val="24"/>
          <w:szCs w:val="24"/>
          <w:lang w:eastAsia="en-US"/>
        </w:rPr>
        <w:t>ПРИЛОЖЕНИЕ 1. Образец титульного листа</w:t>
      </w:r>
    </w:p>
    <w:p w:rsidR="009F7C1C" w:rsidRPr="009F7C1C" w:rsidRDefault="009F7C1C" w:rsidP="009F7C1C">
      <w:pPr>
        <w:autoSpaceDE w:val="0"/>
        <w:autoSpaceDN w:val="0"/>
        <w:adjustRightInd w:val="0"/>
        <w:rPr>
          <w:rFonts w:eastAsia="Calibri"/>
          <w:b/>
          <w:sz w:val="24"/>
          <w:szCs w:val="24"/>
          <w:lang w:eastAsia="en-US"/>
        </w:rPr>
      </w:pPr>
      <w:r w:rsidRPr="009F7C1C">
        <w:rPr>
          <w:rFonts w:eastAsia="Calibri"/>
          <w:b/>
          <w:sz w:val="24"/>
          <w:szCs w:val="24"/>
          <w:lang w:eastAsia="en-US"/>
        </w:rPr>
        <w:t xml:space="preserve"> </w:t>
      </w:r>
    </w:p>
    <w:p w:rsidR="009F7C1C" w:rsidRPr="009F7C1C" w:rsidRDefault="009F7C1C" w:rsidP="009F7C1C">
      <w:pPr>
        <w:widowControl w:val="0"/>
        <w:ind w:firstLine="540"/>
        <w:jc w:val="center"/>
        <w:rPr>
          <w:rFonts w:eastAsia="Times New Roman"/>
          <w:sz w:val="24"/>
          <w:szCs w:val="24"/>
          <w:lang w:eastAsia="ru-RU"/>
        </w:rPr>
      </w:pPr>
      <w:r w:rsidRPr="009F7C1C">
        <w:rPr>
          <w:rFonts w:eastAsia="Times New Roman"/>
          <w:sz w:val="24"/>
          <w:szCs w:val="24"/>
          <w:lang w:eastAsia="ru-RU"/>
        </w:rPr>
        <w:t xml:space="preserve">Государственное автономное  профессиональное образовательное учреждение Чувашской Республики  </w:t>
      </w:r>
    </w:p>
    <w:p w:rsidR="009F7C1C" w:rsidRPr="009F7C1C" w:rsidRDefault="009F7C1C" w:rsidP="009F7C1C">
      <w:pPr>
        <w:widowControl w:val="0"/>
        <w:ind w:firstLine="540"/>
        <w:jc w:val="center"/>
        <w:rPr>
          <w:rFonts w:eastAsia="Times New Roman"/>
          <w:sz w:val="24"/>
          <w:szCs w:val="24"/>
          <w:lang w:eastAsia="ru-RU"/>
        </w:rPr>
      </w:pPr>
      <w:r w:rsidRPr="009F7C1C">
        <w:rPr>
          <w:rFonts w:eastAsia="Times New Roman"/>
          <w:sz w:val="24"/>
          <w:szCs w:val="24"/>
          <w:lang w:eastAsia="ru-RU"/>
        </w:rPr>
        <w:t xml:space="preserve">«Чебоксарский экономико-технологический колледж»  </w:t>
      </w:r>
    </w:p>
    <w:p w:rsidR="009F7C1C" w:rsidRPr="009F7C1C" w:rsidRDefault="009F7C1C" w:rsidP="009F7C1C">
      <w:pPr>
        <w:widowControl w:val="0"/>
        <w:ind w:firstLine="540"/>
        <w:jc w:val="center"/>
        <w:rPr>
          <w:rFonts w:eastAsia="Times New Roman"/>
          <w:sz w:val="24"/>
          <w:szCs w:val="24"/>
          <w:lang w:eastAsia="ru-RU"/>
        </w:rPr>
      </w:pPr>
      <w:r w:rsidRPr="009F7C1C">
        <w:rPr>
          <w:rFonts w:eastAsia="Times New Roman"/>
          <w:sz w:val="24"/>
          <w:szCs w:val="24"/>
          <w:lang w:eastAsia="ru-RU"/>
        </w:rPr>
        <w:t>Министерства образования и молодежной политики Чувашской Республики</w:t>
      </w:r>
    </w:p>
    <w:p w:rsidR="009F7C1C" w:rsidRPr="009F7C1C" w:rsidRDefault="009F7C1C" w:rsidP="009F7C1C">
      <w:pPr>
        <w:spacing w:line="360" w:lineRule="auto"/>
        <w:jc w:val="center"/>
        <w:rPr>
          <w:rFonts w:eastAsia="Times New Roman"/>
          <w:sz w:val="24"/>
          <w:szCs w:val="24"/>
          <w:lang w:eastAsia="ru-RU"/>
        </w:rPr>
      </w:pPr>
    </w:p>
    <w:p w:rsidR="009F7C1C" w:rsidRPr="009F7C1C" w:rsidRDefault="009F7C1C" w:rsidP="009F7C1C">
      <w:pPr>
        <w:spacing w:line="360" w:lineRule="auto"/>
        <w:jc w:val="center"/>
        <w:rPr>
          <w:rFonts w:eastAsia="Times New Roman"/>
          <w:sz w:val="24"/>
          <w:szCs w:val="24"/>
          <w:lang w:eastAsia="ru-RU"/>
        </w:rPr>
      </w:pPr>
    </w:p>
    <w:p w:rsidR="009F7C1C" w:rsidRPr="009F7C1C" w:rsidRDefault="009F7C1C" w:rsidP="009F7C1C">
      <w:pPr>
        <w:spacing w:line="360" w:lineRule="auto"/>
        <w:jc w:val="center"/>
        <w:rPr>
          <w:rFonts w:eastAsia="Times New Roman"/>
          <w:sz w:val="24"/>
          <w:szCs w:val="24"/>
          <w:lang w:eastAsia="ru-RU"/>
        </w:rPr>
      </w:pPr>
    </w:p>
    <w:p w:rsidR="009F7C1C" w:rsidRPr="009F7C1C" w:rsidRDefault="00493871" w:rsidP="009F7C1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360" w:lineRule="auto"/>
        <w:rPr>
          <w:rFonts w:eastAsia="Times New Roman"/>
          <w:b/>
          <w:caps/>
          <w:sz w:val="24"/>
          <w:szCs w:val="24"/>
          <w:lang w:eastAsia="ru-RU"/>
        </w:rPr>
      </w:pPr>
      <w:r>
        <w:rPr>
          <w:rFonts w:eastAsia="Times New Roman"/>
          <w:b/>
          <w:bCs/>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107.25pt">
            <v:imagedata r:id="rId7" o:title="Эмблема отформатированная"/>
          </v:shape>
        </w:pict>
      </w:r>
    </w:p>
    <w:p w:rsidR="009F7C1C" w:rsidRPr="009F7C1C" w:rsidRDefault="009F7C1C" w:rsidP="009F7C1C">
      <w:pPr>
        <w:contextualSpacing/>
        <w:jc w:val="center"/>
        <w:rPr>
          <w:rFonts w:eastAsia="Calibri"/>
          <w:sz w:val="24"/>
          <w:szCs w:val="24"/>
          <w:lang w:eastAsia="en-US"/>
        </w:rPr>
      </w:pPr>
    </w:p>
    <w:p w:rsidR="009F7C1C" w:rsidRPr="009F7C1C" w:rsidRDefault="009F7C1C" w:rsidP="009F7C1C">
      <w:pPr>
        <w:contextualSpacing/>
        <w:jc w:val="center"/>
        <w:rPr>
          <w:rFonts w:eastAsia="Calibri"/>
          <w:sz w:val="24"/>
          <w:szCs w:val="24"/>
          <w:lang w:eastAsia="en-US"/>
        </w:rPr>
      </w:pPr>
    </w:p>
    <w:p w:rsidR="009F7C1C" w:rsidRPr="009F7C1C" w:rsidRDefault="009F7C1C" w:rsidP="009F7C1C">
      <w:pPr>
        <w:contextualSpacing/>
        <w:jc w:val="center"/>
        <w:rPr>
          <w:rFonts w:eastAsia="Calibri"/>
          <w:sz w:val="24"/>
          <w:szCs w:val="24"/>
          <w:lang w:eastAsia="en-US"/>
        </w:rPr>
      </w:pPr>
    </w:p>
    <w:p w:rsidR="009F7C1C" w:rsidRPr="009F7C1C" w:rsidRDefault="009F7C1C" w:rsidP="009F7C1C">
      <w:pPr>
        <w:contextualSpacing/>
        <w:jc w:val="center"/>
        <w:rPr>
          <w:rFonts w:eastAsia="Calibri"/>
          <w:sz w:val="24"/>
          <w:szCs w:val="24"/>
          <w:lang w:eastAsia="en-US"/>
        </w:rPr>
      </w:pPr>
    </w:p>
    <w:p w:rsidR="009F7C1C" w:rsidRPr="009F7C1C" w:rsidRDefault="009F7C1C" w:rsidP="009F7C1C">
      <w:pPr>
        <w:contextualSpacing/>
        <w:jc w:val="center"/>
        <w:rPr>
          <w:rFonts w:eastAsia="Calibri"/>
          <w:sz w:val="24"/>
          <w:szCs w:val="24"/>
          <w:lang w:eastAsia="en-US"/>
        </w:rPr>
      </w:pPr>
    </w:p>
    <w:p w:rsidR="009F7C1C" w:rsidRPr="009F7C1C" w:rsidRDefault="009F7C1C" w:rsidP="009F7C1C">
      <w:pPr>
        <w:contextualSpacing/>
        <w:jc w:val="center"/>
        <w:rPr>
          <w:rFonts w:eastAsia="Calibri"/>
          <w:sz w:val="24"/>
          <w:szCs w:val="24"/>
          <w:lang w:eastAsia="en-US"/>
        </w:rPr>
      </w:pPr>
    </w:p>
    <w:p w:rsidR="009F7C1C" w:rsidRPr="009F7C1C" w:rsidRDefault="009F7C1C" w:rsidP="009F7C1C">
      <w:pPr>
        <w:contextualSpacing/>
        <w:jc w:val="center"/>
        <w:rPr>
          <w:rFonts w:eastAsia="Calibri"/>
          <w:sz w:val="24"/>
          <w:szCs w:val="24"/>
          <w:lang w:eastAsia="en-US"/>
        </w:rPr>
      </w:pPr>
    </w:p>
    <w:p w:rsidR="009F7C1C" w:rsidRPr="009F7C1C" w:rsidRDefault="009F7C1C" w:rsidP="009F7C1C">
      <w:pPr>
        <w:contextualSpacing/>
        <w:jc w:val="center"/>
        <w:rPr>
          <w:rFonts w:eastAsia="Calibri"/>
          <w:sz w:val="24"/>
          <w:szCs w:val="24"/>
          <w:lang w:eastAsia="en-US"/>
        </w:rPr>
      </w:pPr>
    </w:p>
    <w:p w:rsidR="009F7C1C" w:rsidRPr="009F7C1C" w:rsidRDefault="009F7C1C" w:rsidP="009F7C1C">
      <w:pPr>
        <w:contextualSpacing/>
        <w:jc w:val="center"/>
        <w:rPr>
          <w:rFonts w:eastAsia="Calibri"/>
          <w:sz w:val="24"/>
          <w:szCs w:val="24"/>
          <w:lang w:eastAsia="en-US"/>
        </w:rPr>
      </w:pPr>
    </w:p>
    <w:p w:rsidR="009F7C1C" w:rsidRPr="009F7C1C" w:rsidRDefault="009F7C1C" w:rsidP="009F7C1C">
      <w:pPr>
        <w:contextualSpacing/>
        <w:jc w:val="center"/>
        <w:rPr>
          <w:rFonts w:eastAsia="Calibri"/>
          <w:b/>
          <w:bCs/>
          <w:sz w:val="24"/>
          <w:szCs w:val="24"/>
          <w:lang w:eastAsia="en-US"/>
        </w:rPr>
      </w:pPr>
    </w:p>
    <w:p w:rsidR="009F7C1C" w:rsidRPr="009F7C1C" w:rsidRDefault="009F7C1C" w:rsidP="009F7C1C">
      <w:pPr>
        <w:autoSpaceDE w:val="0"/>
        <w:autoSpaceDN w:val="0"/>
        <w:adjustRightInd w:val="0"/>
        <w:jc w:val="center"/>
        <w:rPr>
          <w:rFonts w:eastAsia="Calibri"/>
          <w:b/>
          <w:bCs/>
          <w:sz w:val="24"/>
          <w:szCs w:val="24"/>
          <w:lang w:eastAsia="en-US"/>
        </w:rPr>
      </w:pPr>
      <w:r w:rsidRPr="009F7C1C">
        <w:rPr>
          <w:rFonts w:eastAsia="Calibri"/>
          <w:b/>
          <w:bCs/>
          <w:sz w:val="24"/>
          <w:szCs w:val="24"/>
          <w:lang w:eastAsia="en-US"/>
        </w:rPr>
        <w:t>Индивидуальный образовательный проект</w:t>
      </w:r>
    </w:p>
    <w:p w:rsidR="009F7C1C" w:rsidRPr="009F7C1C" w:rsidRDefault="009F7C1C" w:rsidP="009F7C1C">
      <w:pPr>
        <w:autoSpaceDE w:val="0"/>
        <w:autoSpaceDN w:val="0"/>
        <w:adjustRightInd w:val="0"/>
        <w:jc w:val="center"/>
        <w:rPr>
          <w:rFonts w:eastAsia="Calibri"/>
          <w:sz w:val="24"/>
          <w:szCs w:val="24"/>
          <w:lang w:eastAsia="en-US"/>
        </w:rPr>
      </w:pPr>
    </w:p>
    <w:p w:rsidR="009F7C1C" w:rsidRPr="009F7C1C" w:rsidRDefault="009F7C1C" w:rsidP="009F7C1C">
      <w:pPr>
        <w:autoSpaceDE w:val="0"/>
        <w:autoSpaceDN w:val="0"/>
        <w:adjustRightInd w:val="0"/>
        <w:jc w:val="center"/>
        <w:rPr>
          <w:rFonts w:eastAsia="Calibri"/>
          <w:sz w:val="24"/>
          <w:szCs w:val="24"/>
          <w:lang w:eastAsia="en-US"/>
        </w:rPr>
      </w:pPr>
      <w:r>
        <w:rPr>
          <w:rFonts w:eastAsia="Calibri"/>
          <w:sz w:val="24"/>
          <w:szCs w:val="24"/>
          <w:lang w:eastAsia="en-US"/>
        </w:rPr>
        <w:t>По учебному предмету</w:t>
      </w:r>
      <w:r w:rsidRPr="009F7C1C">
        <w:rPr>
          <w:rFonts w:eastAsia="Calibri"/>
          <w:sz w:val="24"/>
          <w:szCs w:val="24"/>
          <w:lang w:eastAsia="en-US"/>
        </w:rPr>
        <w:t xml:space="preserve"> «Химия»</w:t>
      </w:r>
    </w:p>
    <w:p w:rsidR="009F7C1C" w:rsidRPr="009F7C1C" w:rsidRDefault="009F7C1C" w:rsidP="009F7C1C">
      <w:pPr>
        <w:autoSpaceDE w:val="0"/>
        <w:autoSpaceDN w:val="0"/>
        <w:adjustRightInd w:val="0"/>
        <w:jc w:val="center"/>
        <w:rPr>
          <w:rFonts w:eastAsia="Calibri"/>
          <w:sz w:val="24"/>
          <w:szCs w:val="24"/>
          <w:lang w:eastAsia="en-US"/>
        </w:rPr>
      </w:pPr>
      <w:r w:rsidRPr="009F7C1C">
        <w:rPr>
          <w:rFonts w:eastAsia="Calibri"/>
          <w:sz w:val="24"/>
          <w:szCs w:val="24"/>
          <w:lang w:eastAsia="en-US"/>
        </w:rPr>
        <w:t>на тему:</w:t>
      </w:r>
    </w:p>
    <w:p w:rsidR="009F7C1C" w:rsidRPr="009F7C1C" w:rsidRDefault="009F7C1C" w:rsidP="009F7C1C">
      <w:pPr>
        <w:autoSpaceDE w:val="0"/>
        <w:autoSpaceDN w:val="0"/>
        <w:adjustRightInd w:val="0"/>
        <w:jc w:val="center"/>
        <w:rPr>
          <w:rFonts w:eastAsia="Calibri"/>
          <w:sz w:val="24"/>
          <w:szCs w:val="24"/>
          <w:lang w:eastAsia="en-US"/>
        </w:rPr>
      </w:pPr>
      <w:r w:rsidRPr="009F7C1C">
        <w:rPr>
          <w:rFonts w:eastAsia="Calibri"/>
          <w:sz w:val="24"/>
          <w:szCs w:val="24"/>
          <w:lang w:eastAsia="en-US"/>
        </w:rPr>
        <w:t>________________________________________________________________</w:t>
      </w:r>
    </w:p>
    <w:p w:rsidR="009F7C1C" w:rsidRPr="009F7C1C" w:rsidRDefault="009F7C1C" w:rsidP="009F7C1C">
      <w:pPr>
        <w:autoSpaceDE w:val="0"/>
        <w:autoSpaceDN w:val="0"/>
        <w:adjustRightInd w:val="0"/>
        <w:jc w:val="center"/>
        <w:rPr>
          <w:rFonts w:eastAsia="Calibri"/>
          <w:sz w:val="24"/>
          <w:szCs w:val="24"/>
          <w:lang w:eastAsia="en-US"/>
        </w:rPr>
      </w:pPr>
      <w:r w:rsidRPr="009F7C1C">
        <w:rPr>
          <w:rFonts w:eastAsia="Calibri"/>
          <w:sz w:val="24"/>
          <w:szCs w:val="24"/>
          <w:lang w:eastAsia="en-US"/>
        </w:rPr>
        <w:t>Выполнил студент (фамилия, имя, отчество, группа, специальность/профессия) ____________________________</w:t>
      </w:r>
    </w:p>
    <w:p w:rsidR="009F7C1C" w:rsidRPr="009F7C1C" w:rsidRDefault="009F7C1C" w:rsidP="009F7C1C">
      <w:pPr>
        <w:autoSpaceDE w:val="0"/>
        <w:autoSpaceDN w:val="0"/>
        <w:adjustRightInd w:val="0"/>
        <w:jc w:val="center"/>
        <w:rPr>
          <w:rFonts w:eastAsia="Calibri"/>
          <w:sz w:val="24"/>
          <w:szCs w:val="24"/>
          <w:lang w:eastAsia="en-US"/>
        </w:rPr>
      </w:pPr>
      <w:r w:rsidRPr="009F7C1C">
        <w:rPr>
          <w:rFonts w:eastAsia="Calibri"/>
          <w:sz w:val="24"/>
          <w:szCs w:val="24"/>
          <w:lang w:eastAsia="en-US"/>
        </w:rPr>
        <w:t>Руководитель: (должность, фамилия, инициалы)</w:t>
      </w:r>
    </w:p>
    <w:p w:rsidR="009F7C1C" w:rsidRPr="009F7C1C" w:rsidRDefault="009F7C1C" w:rsidP="009F7C1C">
      <w:pPr>
        <w:autoSpaceDE w:val="0"/>
        <w:autoSpaceDN w:val="0"/>
        <w:adjustRightInd w:val="0"/>
        <w:jc w:val="center"/>
        <w:rPr>
          <w:rFonts w:eastAsia="Calibri"/>
          <w:sz w:val="24"/>
          <w:szCs w:val="24"/>
          <w:lang w:eastAsia="en-US"/>
        </w:rPr>
      </w:pPr>
    </w:p>
    <w:p w:rsidR="009F7C1C" w:rsidRPr="009F7C1C" w:rsidRDefault="009F7C1C" w:rsidP="009F7C1C">
      <w:pPr>
        <w:autoSpaceDE w:val="0"/>
        <w:autoSpaceDN w:val="0"/>
        <w:adjustRightInd w:val="0"/>
        <w:jc w:val="center"/>
        <w:rPr>
          <w:rFonts w:eastAsia="Calibri"/>
          <w:sz w:val="24"/>
          <w:szCs w:val="24"/>
          <w:lang w:eastAsia="en-US"/>
        </w:rPr>
      </w:pPr>
    </w:p>
    <w:p w:rsidR="009F7C1C" w:rsidRPr="009F7C1C" w:rsidRDefault="009F7C1C" w:rsidP="009F7C1C">
      <w:pPr>
        <w:autoSpaceDE w:val="0"/>
        <w:autoSpaceDN w:val="0"/>
        <w:adjustRightInd w:val="0"/>
        <w:jc w:val="center"/>
        <w:rPr>
          <w:rFonts w:eastAsia="Calibri"/>
          <w:sz w:val="24"/>
          <w:szCs w:val="24"/>
          <w:lang w:eastAsia="en-US"/>
        </w:rPr>
      </w:pPr>
    </w:p>
    <w:p w:rsidR="009F7C1C" w:rsidRPr="009F7C1C" w:rsidRDefault="009F7C1C" w:rsidP="009F7C1C">
      <w:pPr>
        <w:autoSpaceDE w:val="0"/>
        <w:autoSpaceDN w:val="0"/>
        <w:adjustRightInd w:val="0"/>
        <w:jc w:val="center"/>
        <w:rPr>
          <w:rFonts w:eastAsia="Calibri"/>
          <w:sz w:val="24"/>
          <w:szCs w:val="24"/>
          <w:lang w:eastAsia="en-US"/>
        </w:rPr>
      </w:pPr>
    </w:p>
    <w:p w:rsidR="009F7C1C" w:rsidRPr="009F7C1C" w:rsidRDefault="009F7C1C" w:rsidP="009F7C1C">
      <w:pPr>
        <w:autoSpaceDE w:val="0"/>
        <w:autoSpaceDN w:val="0"/>
        <w:adjustRightInd w:val="0"/>
        <w:jc w:val="center"/>
        <w:rPr>
          <w:rFonts w:eastAsia="Calibri"/>
          <w:sz w:val="24"/>
          <w:szCs w:val="24"/>
          <w:lang w:eastAsia="en-US"/>
        </w:rPr>
      </w:pPr>
    </w:p>
    <w:p w:rsidR="009F7C1C" w:rsidRPr="009F7C1C" w:rsidRDefault="009F7C1C" w:rsidP="009F7C1C">
      <w:pPr>
        <w:autoSpaceDE w:val="0"/>
        <w:autoSpaceDN w:val="0"/>
        <w:adjustRightInd w:val="0"/>
        <w:jc w:val="center"/>
        <w:rPr>
          <w:rFonts w:eastAsia="Calibri"/>
          <w:sz w:val="24"/>
          <w:szCs w:val="24"/>
          <w:lang w:eastAsia="en-US"/>
        </w:rPr>
      </w:pPr>
    </w:p>
    <w:p w:rsidR="009F7C1C" w:rsidRPr="009F7C1C" w:rsidRDefault="009F7C1C" w:rsidP="009F7C1C">
      <w:pPr>
        <w:autoSpaceDE w:val="0"/>
        <w:autoSpaceDN w:val="0"/>
        <w:adjustRightInd w:val="0"/>
        <w:jc w:val="center"/>
        <w:rPr>
          <w:rFonts w:eastAsia="Calibri"/>
          <w:sz w:val="24"/>
          <w:szCs w:val="24"/>
          <w:lang w:eastAsia="en-US"/>
        </w:rPr>
      </w:pPr>
    </w:p>
    <w:p w:rsidR="009F7C1C" w:rsidRPr="009F7C1C" w:rsidRDefault="009F7C1C" w:rsidP="009F7C1C">
      <w:pPr>
        <w:autoSpaceDE w:val="0"/>
        <w:autoSpaceDN w:val="0"/>
        <w:adjustRightInd w:val="0"/>
        <w:jc w:val="center"/>
        <w:rPr>
          <w:rFonts w:eastAsia="Calibri"/>
          <w:sz w:val="24"/>
          <w:szCs w:val="24"/>
          <w:lang w:eastAsia="en-US"/>
        </w:rPr>
      </w:pPr>
    </w:p>
    <w:p w:rsidR="009F7C1C" w:rsidRPr="009F7C1C" w:rsidRDefault="009F7C1C" w:rsidP="009F7C1C">
      <w:pPr>
        <w:autoSpaceDE w:val="0"/>
        <w:autoSpaceDN w:val="0"/>
        <w:adjustRightInd w:val="0"/>
        <w:jc w:val="center"/>
        <w:rPr>
          <w:rFonts w:eastAsia="Calibri"/>
          <w:sz w:val="24"/>
          <w:szCs w:val="24"/>
          <w:lang w:eastAsia="en-US"/>
        </w:rPr>
      </w:pPr>
    </w:p>
    <w:p w:rsidR="009F7C1C" w:rsidRPr="009F7C1C" w:rsidRDefault="009F7C1C" w:rsidP="009F7C1C">
      <w:pPr>
        <w:autoSpaceDE w:val="0"/>
        <w:autoSpaceDN w:val="0"/>
        <w:adjustRightInd w:val="0"/>
        <w:jc w:val="center"/>
        <w:rPr>
          <w:rFonts w:eastAsia="Calibri"/>
          <w:sz w:val="24"/>
          <w:szCs w:val="24"/>
          <w:lang w:eastAsia="en-US"/>
        </w:rPr>
      </w:pPr>
    </w:p>
    <w:p w:rsidR="009F7C1C" w:rsidRPr="009F7C1C" w:rsidRDefault="009F7C1C" w:rsidP="009F7C1C">
      <w:pPr>
        <w:autoSpaceDE w:val="0"/>
        <w:autoSpaceDN w:val="0"/>
        <w:adjustRightInd w:val="0"/>
        <w:jc w:val="center"/>
        <w:rPr>
          <w:rFonts w:eastAsia="Calibri"/>
          <w:sz w:val="24"/>
          <w:szCs w:val="24"/>
          <w:lang w:eastAsia="en-US"/>
        </w:rPr>
      </w:pPr>
    </w:p>
    <w:p w:rsidR="009F7C1C" w:rsidRPr="009F7C1C" w:rsidRDefault="009F7C1C" w:rsidP="009F7C1C">
      <w:pPr>
        <w:autoSpaceDE w:val="0"/>
        <w:autoSpaceDN w:val="0"/>
        <w:adjustRightInd w:val="0"/>
        <w:jc w:val="center"/>
        <w:rPr>
          <w:rFonts w:eastAsia="Calibri"/>
          <w:sz w:val="24"/>
          <w:szCs w:val="24"/>
          <w:lang w:eastAsia="en-US"/>
        </w:rPr>
      </w:pPr>
    </w:p>
    <w:p w:rsidR="009F7C1C" w:rsidRPr="009F7C1C" w:rsidRDefault="009F7C1C" w:rsidP="009F7C1C">
      <w:pPr>
        <w:autoSpaceDE w:val="0"/>
        <w:autoSpaceDN w:val="0"/>
        <w:adjustRightInd w:val="0"/>
        <w:jc w:val="center"/>
        <w:rPr>
          <w:rFonts w:eastAsia="Calibri"/>
          <w:sz w:val="24"/>
          <w:szCs w:val="24"/>
          <w:lang w:eastAsia="en-US"/>
        </w:rPr>
      </w:pPr>
    </w:p>
    <w:p w:rsidR="009F7C1C" w:rsidRPr="009F7C1C" w:rsidRDefault="009F7C1C" w:rsidP="009F7C1C">
      <w:pPr>
        <w:autoSpaceDE w:val="0"/>
        <w:autoSpaceDN w:val="0"/>
        <w:adjustRightInd w:val="0"/>
        <w:jc w:val="center"/>
        <w:rPr>
          <w:rFonts w:eastAsia="Calibri"/>
          <w:sz w:val="24"/>
          <w:szCs w:val="24"/>
          <w:lang w:eastAsia="en-US"/>
        </w:rPr>
      </w:pPr>
    </w:p>
    <w:p w:rsidR="009F7C1C" w:rsidRPr="009F7C1C" w:rsidRDefault="009F7C1C" w:rsidP="009F7C1C">
      <w:pPr>
        <w:autoSpaceDE w:val="0"/>
        <w:autoSpaceDN w:val="0"/>
        <w:adjustRightInd w:val="0"/>
        <w:jc w:val="center"/>
        <w:rPr>
          <w:rFonts w:eastAsia="Calibri"/>
          <w:sz w:val="24"/>
          <w:szCs w:val="24"/>
          <w:lang w:eastAsia="en-US"/>
        </w:rPr>
      </w:pPr>
    </w:p>
    <w:p w:rsidR="009F7C1C" w:rsidRPr="009F7C1C" w:rsidRDefault="009F7C1C" w:rsidP="009F7C1C">
      <w:pPr>
        <w:autoSpaceDE w:val="0"/>
        <w:autoSpaceDN w:val="0"/>
        <w:adjustRightInd w:val="0"/>
        <w:jc w:val="center"/>
        <w:rPr>
          <w:rFonts w:ascii="Calibri" w:eastAsia="Calibri" w:hAnsi="Calibri"/>
          <w:b/>
          <w:color w:val="000000"/>
          <w:sz w:val="24"/>
          <w:szCs w:val="24"/>
          <w:lang w:eastAsia="en-US"/>
        </w:rPr>
      </w:pPr>
      <w:r>
        <w:rPr>
          <w:rFonts w:eastAsia="Calibri"/>
          <w:sz w:val="24"/>
          <w:szCs w:val="24"/>
          <w:lang w:eastAsia="en-US"/>
        </w:rPr>
        <w:t>Чебоксары 2020</w:t>
      </w:r>
    </w:p>
    <w:p w:rsidR="009F7C1C" w:rsidRPr="009F7C1C" w:rsidRDefault="009F7C1C" w:rsidP="009F7C1C">
      <w:pPr>
        <w:autoSpaceDE w:val="0"/>
        <w:autoSpaceDN w:val="0"/>
        <w:adjustRightInd w:val="0"/>
        <w:jc w:val="right"/>
        <w:rPr>
          <w:rFonts w:eastAsia="Calibri"/>
          <w:b/>
          <w:sz w:val="24"/>
          <w:szCs w:val="24"/>
          <w:lang w:eastAsia="en-US"/>
        </w:rPr>
      </w:pPr>
      <w:r w:rsidRPr="009F7C1C">
        <w:rPr>
          <w:rFonts w:eastAsia="Calibri"/>
          <w:b/>
          <w:sz w:val="24"/>
          <w:szCs w:val="24"/>
          <w:lang w:eastAsia="en-US"/>
        </w:rPr>
        <w:t xml:space="preserve">ПРИЛОЖЕНИЕ 2. Пример оформления оглавления </w:t>
      </w:r>
    </w:p>
    <w:p w:rsidR="009F7C1C" w:rsidRPr="009F7C1C" w:rsidRDefault="009F7C1C" w:rsidP="009F7C1C">
      <w:pPr>
        <w:autoSpaceDE w:val="0"/>
        <w:autoSpaceDN w:val="0"/>
        <w:adjustRightInd w:val="0"/>
        <w:rPr>
          <w:rFonts w:eastAsia="Calibri"/>
          <w:sz w:val="28"/>
          <w:szCs w:val="28"/>
          <w:lang w:eastAsia="en-US"/>
        </w:rPr>
      </w:pPr>
    </w:p>
    <w:p w:rsidR="009F7C1C" w:rsidRPr="009F7C1C" w:rsidRDefault="009F7C1C" w:rsidP="009F7C1C">
      <w:pPr>
        <w:autoSpaceDE w:val="0"/>
        <w:autoSpaceDN w:val="0"/>
        <w:adjustRightInd w:val="0"/>
        <w:rPr>
          <w:rFonts w:eastAsia="Calibri"/>
          <w:sz w:val="28"/>
          <w:szCs w:val="28"/>
          <w:lang w:eastAsia="en-US"/>
        </w:rPr>
      </w:pPr>
    </w:p>
    <w:p w:rsidR="009F7C1C" w:rsidRPr="009F7C1C" w:rsidRDefault="009F7C1C" w:rsidP="009F7C1C">
      <w:pPr>
        <w:autoSpaceDE w:val="0"/>
        <w:autoSpaceDN w:val="0"/>
        <w:adjustRightInd w:val="0"/>
        <w:rPr>
          <w:rFonts w:eastAsia="Calibri"/>
          <w:sz w:val="28"/>
          <w:szCs w:val="28"/>
          <w:lang w:eastAsia="en-US"/>
        </w:rPr>
      </w:pPr>
    </w:p>
    <w:p w:rsidR="009F7C1C" w:rsidRPr="009F7C1C" w:rsidRDefault="009F7C1C" w:rsidP="009F7C1C">
      <w:pPr>
        <w:autoSpaceDE w:val="0"/>
        <w:autoSpaceDN w:val="0"/>
        <w:adjustRightInd w:val="0"/>
        <w:jc w:val="center"/>
        <w:rPr>
          <w:rFonts w:eastAsia="Calibri"/>
          <w:sz w:val="28"/>
          <w:szCs w:val="28"/>
          <w:lang w:eastAsia="en-US"/>
        </w:rPr>
      </w:pPr>
      <w:r w:rsidRPr="009F7C1C">
        <w:rPr>
          <w:rFonts w:eastAsia="Calibri"/>
          <w:bCs/>
          <w:sz w:val="28"/>
          <w:szCs w:val="28"/>
          <w:lang w:eastAsia="en-US"/>
        </w:rPr>
        <w:t>ОГЛАВЛЕНИЕ</w:t>
      </w:r>
    </w:p>
    <w:p w:rsidR="009F7C1C" w:rsidRPr="009F7C1C" w:rsidRDefault="009F7C1C" w:rsidP="009F7C1C">
      <w:pPr>
        <w:autoSpaceDE w:val="0"/>
        <w:autoSpaceDN w:val="0"/>
        <w:adjustRightInd w:val="0"/>
        <w:rPr>
          <w:rFonts w:eastAsia="Calibri"/>
          <w:sz w:val="28"/>
          <w:szCs w:val="28"/>
          <w:lang w:eastAsia="en-US"/>
        </w:rPr>
      </w:pPr>
      <w:r w:rsidRPr="009F7C1C">
        <w:rPr>
          <w:rFonts w:eastAsia="Calibri"/>
          <w:sz w:val="28"/>
          <w:szCs w:val="28"/>
          <w:lang w:eastAsia="en-US"/>
        </w:rPr>
        <w:t>ВВЕДЕНИЕ..............................................................................................................31 ……………............................................................................................................6 1.2………………………..........................................................................................9 2…………………………………………...............................................................10 2.1………………………………………………………….………………….......11 2.2 ……………………...........................................................................................17 ЗАКЛЮЧЕНИЕ.....................................................................................................19ЛИТЕРАТУРА И ИНТЕРНЕТ-РЕСУРСЫ .........................................................20</w:t>
      </w:r>
    </w:p>
    <w:p w:rsidR="009F7C1C" w:rsidRPr="009F7C1C" w:rsidRDefault="009F7C1C" w:rsidP="009F7C1C">
      <w:pPr>
        <w:autoSpaceDE w:val="0"/>
        <w:autoSpaceDN w:val="0"/>
        <w:adjustRightInd w:val="0"/>
        <w:rPr>
          <w:rFonts w:eastAsia="Calibri"/>
          <w:sz w:val="28"/>
          <w:szCs w:val="28"/>
          <w:lang w:eastAsia="en-US"/>
        </w:rPr>
      </w:pPr>
      <w:r w:rsidRPr="009F7C1C">
        <w:rPr>
          <w:rFonts w:eastAsia="Calibri"/>
          <w:sz w:val="28"/>
          <w:szCs w:val="28"/>
          <w:lang w:eastAsia="en-US"/>
        </w:rPr>
        <w:t>ПРИЛОЖЕНИЯ.....................................................................................................21</w:t>
      </w:r>
    </w:p>
    <w:p w:rsidR="009F7C1C" w:rsidRPr="009F7C1C" w:rsidRDefault="009F7C1C" w:rsidP="009F7C1C">
      <w:pPr>
        <w:autoSpaceDE w:val="0"/>
        <w:autoSpaceDN w:val="0"/>
        <w:adjustRightInd w:val="0"/>
        <w:rPr>
          <w:rFonts w:eastAsia="Calibri"/>
          <w:sz w:val="28"/>
          <w:szCs w:val="28"/>
          <w:lang w:eastAsia="en-US"/>
        </w:rPr>
      </w:pPr>
    </w:p>
    <w:p w:rsidR="009F7C1C" w:rsidRPr="009F7C1C" w:rsidRDefault="009F7C1C" w:rsidP="009F7C1C">
      <w:pPr>
        <w:autoSpaceDE w:val="0"/>
        <w:autoSpaceDN w:val="0"/>
        <w:adjustRightInd w:val="0"/>
        <w:rPr>
          <w:rFonts w:eastAsia="Calibri"/>
          <w:sz w:val="28"/>
          <w:szCs w:val="28"/>
          <w:lang w:eastAsia="en-US"/>
        </w:rPr>
      </w:pPr>
    </w:p>
    <w:p w:rsidR="009F7C1C" w:rsidRPr="009F7C1C" w:rsidRDefault="009F7C1C" w:rsidP="009F7C1C">
      <w:pPr>
        <w:autoSpaceDE w:val="0"/>
        <w:autoSpaceDN w:val="0"/>
        <w:adjustRightInd w:val="0"/>
        <w:rPr>
          <w:rFonts w:eastAsia="Calibri"/>
          <w:sz w:val="28"/>
          <w:szCs w:val="28"/>
          <w:lang w:eastAsia="en-US"/>
        </w:rPr>
      </w:pPr>
    </w:p>
    <w:p w:rsidR="009F7C1C" w:rsidRPr="009F7C1C" w:rsidRDefault="009F7C1C" w:rsidP="009F7C1C">
      <w:pPr>
        <w:autoSpaceDE w:val="0"/>
        <w:autoSpaceDN w:val="0"/>
        <w:adjustRightInd w:val="0"/>
        <w:rPr>
          <w:rFonts w:eastAsia="Calibri"/>
          <w:sz w:val="28"/>
          <w:szCs w:val="28"/>
          <w:lang w:eastAsia="en-US"/>
        </w:rPr>
      </w:pPr>
    </w:p>
    <w:p w:rsidR="009F7C1C" w:rsidRPr="009F7C1C" w:rsidRDefault="009F7C1C" w:rsidP="009F7C1C">
      <w:pPr>
        <w:autoSpaceDE w:val="0"/>
        <w:autoSpaceDN w:val="0"/>
        <w:adjustRightInd w:val="0"/>
        <w:rPr>
          <w:rFonts w:eastAsia="Calibri"/>
          <w:sz w:val="28"/>
          <w:szCs w:val="28"/>
          <w:lang w:eastAsia="en-US"/>
        </w:rPr>
      </w:pPr>
    </w:p>
    <w:p w:rsidR="009F7C1C" w:rsidRPr="009F7C1C" w:rsidRDefault="009F7C1C" w:rsidP="009F7C1C">
      <w:pPr>
        <w:autoSpaceDE w:val="0"/>
        <w:autoSpaceDN w:val="0"/>
        <w:adjustRightInd w:val="0"/>
        <w:rPr>
          <w:rFonts w:eastAsia="Calibri"/>
          <w:sz w:val="28"/>
          <w:szCs w:val="28"/>
          <w:lang w:eastAsia="en-US"/>
        </w:rPr>
      </w:pPr>
    </w:p>
    <w:p w:rsidR="009F7C1C" w:rsidRPr="009F7C1C" w:rsidRDefault="009F7C1C" w:rsidP="009F7C1C">
      <w:pPr>
        <w:autoSpaceDE w:val="0"/>
        <w:autoSpaceDN w:val="0"/>
        <w:adjustRightInd w:val="0"/>
        <w:jc w:val="right"/>
        <w:rPr>
          <w:rFonts w:eastAsia="Calibri"/>
          <w:b/>
          <w:sz w:val="22"/>
          <w:szCs w:val="22"/>
          <w:lang w:eastAsia="en-US"/>
        </w:rPr>
      </w:pPr>
      <w:r w:rsidRPr="009F7C1C">
        <w:rPr>
          <w:rFonts w:eastAsia="Calibri"/>
          <w:b/>
          <w:sz w:val="22"/>
          <w:szCs w:val="22"/>
          <w:lang w:eastAsia="en-US"/>
        </w:rPr>
        <w:t>ПРИЛОЖЕНИЕ 3. Пример оформления рисунка</w:t>
      </w:r>
    </w:p>
    <w:p w:rsidR="009F7C1C" w:rsidRPr="009F7C1C" w:rsidRDefault="00493871" w:rsidP="009F7C1C">
      <w:pPr>
        <w:rPr>
          <w:rFonts w:eastAsia="Calibri"/>
          <w:sz w:val="24"/>
          <w:szCs w:val="22"/>
          <w:lang w:eastAsia="en-US"/>
        </w:rPr>
      </w:pPr>
      <w:r>
        <w:rPr>
          <w:rFonts w:eastAsia="Calibri"/>
          <w:noProof/>
          <w:sz w:val="24"/>
          <w:szCs w:val="22"/>
          <w:lang w:eastAsia="ru-RU"/>
        </w:rPr>
        <w:pict>
          <v:shape id="Рисунок 1" o:spid="_x0000_i1026" type="#_x0000_t75" style="width:347.25pt;height:181.5pt;visibility:visible">
            <v:imagedata r:id="rId8" o:title=""/>
          </v:shape>
        </w:pict>
      </w:r>
    </w:p>
    <w:p w:rsidR="009F7C1C" w:rsidRPr="009F7C1C" w:rsidRDefault="009F7C1C" w:rsidP="009F7C1C">
      <w:pPr>
        <w:autoSpaceDE w:val="0"/>
        <w:autoSpaceDN w:val="0"/>
        <w:adjustRightInd w:val="0"/>
        <w:rPr>
          <w:rFonts w:eastAsia="Calibri"/>
          <w:color w:val="000000"/>
          <w:lang w:eastAsia="en-US"/>
        </w:rPr>
      </w:pPr>
      <w:r w:rsidRPr="009F7C1C">
        <w:rPr>
          <w:rFonts w:eastAsia="Calibri"/>
          <w:color w:val="000000"/>
          <w:lang w:eastAsia="en-US"/>
        </w:rPr>
        <w:t xml:space="preserve">Рисунок 1.1 – Объем предложений на рынке недвижимости города Южно- Сахалинска </w:t>
      </w:r>
    </w:p>
    <w:p w:rsidR="009F7C1C" w:rsidRPr="009F7C1C" w:rsidRDefault="009F7C1C" w:rsidP="009F7C1C">
      <w:pPr>
        <w:autoSpaceDE w:val="0"/>
        <w:autoSpaceDN w:val="0"/>
        <w:adjustRightInd w:val="0"/>
        <w:rPr>
          <w:rFonts w:eastAsia="Calibri"/>
          <w:color w:val="000000"/>
          <w:sz w:val="22"/>
          <w:szCs w:val="22"/>
          <w:lang w:eastAsia="en-US"/>
        </w:rPr>
      </w:pPr>
      <w:r w:rsidRPr="009F7C1C">
        <w:rPr>
          <w:rFonts w:eastAsia="Calibri"/>
          <w:color w:val="000000"/>
          <w:sz w:val="22"/>
          <w:szCs w:val="22"/>
          <w:lang w:eastAsia="en-US"/>
        </w:rPr>
        <w:t xml:space="preserve">Пример оформления таблицы </w:t>
      </w:r>
    </w:p>
    <w:tbl>
      <w:tblPr>
        <w:tblW w:w="0" w:type="auto"/>
        <w:tblBorders>
          <w:top w:val="nil"/>
          <w:left w:val="nil"/>
          <w:bottom w:val="nil"/>
          <w:right w:val="nil"/>
        </w:tblBorders>
        <w:tblLayout w:type="fixed"/>
        <w:tblLook w:val="0000" w:firstRow="0" w:lastRow="0" w:firstColumn="0" w:lastColumn="0" w:noHBand="0" w:noVBand="0"/>
      </w:tblPr>
      <w:tblGrid>
        <w:gridCol w:w="2174"/>
        <w:gridCol w:w="725"/>
        <w:gridCol w:w="1449"/>
        <w:gridCol w:w="1450"/>
        <w:gridCol w:w="724"/>
        <w:gridCol w:w="2175"/>
      </w:tblGrid>
      <w:tr w:rsidR="009F7C1C" w:rsidRPr="009F7C1C" w:rsidTr="00B74DB0">
        <w:trPr>
          <w:trHeight w:val="73"/>
        </w:trPr>
        <w:tc>
          <w:tcPr>
            <w:tcW w:w="2174" w:type="dxa"/>
          </w:tcPr>
          <w:p w:rsidR="009F7C1C" w:rsidRPr="009F7C1C" w:rsidRDefault="009F7C1C" w:rsidP="009F7C1C">
            <w:pPr>
              <w:autoSpaceDE w:val="0"/>
              <w:autoSpaceDN w:val="0"/>
              <w:adjustRightInd w:val="0"/>
              <w:rPr>
                <w:rFonts w:eastAsia="Calibri"/>
                <w:color w:val="000000"/>
                <w:sz w:val="16"/>
                <w:szCs w:val="16"/>
                <w:lang w:eastAsia="en-US"/>
              </w:rPr>
            </w:pPr>
            <w:r w:rsidRPr="009F7C1C">
              <w:rPr>
                <w:rFonts w:eastAsia="Calibri"/>
                <w:color w:val="000000"/>
                <w:lang w:eastAsia="en-US"/>
              </w:rPr>
              <w:t xml:space="preserve">Таблица 1.1 Согласование результатов оценки </w:t>
            </w:r>
            <w:r w:rsidRPr="009F7C1C">
              <w:rPr>
                <w:rFonts w:eastAsia="Calibri"/>
                <w:color w:val="000000"/>
                <w:sz w:val="16"/>
                <w:szCs w:val="16"/>
                <w:lang w:eastAsia="en-US"/>
              </w:rPr>
              <w:t xml:space="preserve">Подход к оценке </w:t>
            </w:r>
          </w:p>
        </w:tc>
        <w:tc>
          <w:tcPr>
            <w:tcW w:w="2174" w:type="dxa"/>
            <w:gridSpan w:val="2"/>
          </w:tcPr>
          <w:p w:rsidR="009F7C1C" w:rsidRPr="009F7C1C" w:rsidRDefault="009F7C1C" w:rsidP="009F7C1C">
            <w:pPr>
              <w:autoSpaceDE w:val="0"/>
              <w:autoSpaceDN w:val="0"/>
              <w:adjustRightInd w:val="0"/>
              <w:rPr>
                <w:rFonts w:eastAsia="Calibri"/>
                <w:color w:val="000000"/>
                <w:sz w:val="16"/>
                <w:szCs w:val="16"/>
                <w:lang w:eastAsia="en-US"/>
              </w:rPr>
            </w:pPr>
            <w:r w:rsidRPr="009F7C1C">
              <w:rPr>
                <w:rFonts w:eastAsia="Calibri"/>
                <w:color w:val="000000"/>
                <w:sz w:val="16"/>
                <w:szCs w:val="16"/>
                <w:lang w:eastAsia="en-US"/>
              </w:rPr>
              <w:t xml:space="preserve">Стоимость, руб. </w:t>
            </w:r>
          </w:p>
        </w:tc>
        <w:tc>
          <w:tcPr>
            <w:tcW w:w="2174" w:type="dxa"/>
            <w:gridSpan w:val="2"/>
          </w:tcPr>
          <w:p w:rsidR="009F7C1C" w:rsidRPr="009F7C1C" w:rsidRDefault="009F7C1C" w:rsidP="009F7C1C">
            <w:pPr>
              <w:autoSpaceDE w:val="0"/>
              <w:autoSpaceDN w:val="0"/>
              <w:adjustRightInd w:val="0"/>
              <w:rPr>
                <w:rFonts w:eastAsia="Calibri"/>
                <w:color w:val="000000"/>
                <w:sz w:val="16"/>
                <w:szCs w:val="16"/>
                <w:lang w:eastAsia="en-US"/>
              </w:rPr>
            </w:pPr>
            <w:r w:rsidRPr="009F7C1C">
              <w:rPr>
                <w:rFonts w:eastAsia="Calibri"/>
                <w:color w:val="000000"/>
                <w:sz w:val="16"/>
                <w:szCs w:val="16"/>
                <w:lang w:eastAsia="en-US"/>
              </w:rPr>
              <w:t xml:space="preserve">Удельный вес, % </w:t>
            </w:r>
          </w:p>
        </w:tc>
        <w:tc>
          <w:tcPr>
            <w:tcW w:w="2174" w:type="dxa"/>
          </w:tcPr>
          <w:p w:rsidR="009F7C1C" w:rsidRPr="009F7C1C" w:rsidRDefault="009F7C1C" w:rsidP="009F7C1C">
            <w:pPr>
              <w:autoSpaceDE w:val="0"/>
              <w:autoSpaceDN w:val="0"/>
              <w:adjustRightInd w:val="0"/>
              <w:rPr>
                <w:rFonts w:eastAsia="Calibri"/>
                <w:color w:val="000000"/>
                <w:sz w:val="16"/>
                <w:szCs w:val="16"/>
                <w:lang w:eastAsia="en-US"/>
              </w:rPr>
            </w:pPr>
            <w:r w:rsidRPr="009F7C1C">
              <w:rPr>
                <w:rFonts w:eastAsia="Calibri"/>
                <w:color w:val="000000"/>
                <w:sz w:val="16"/>
                <w:szCs w:val="16"/>
                <w:lang w:eastAsia="en-US"/>
              </w:rPr>
              <w:t xml:space="preserve">Скорректированная рыночная стоимость, руб. </w:t>
            </w:r>
          </w:p>
        </w:tc>
      </w:tr>
      <w:tr w:rsidR="009F7C1C" w:rsidRPr="009F7C1C" w:rsidTr="00B74DB0">
        <w:trPr>
          <w:trHeight w:val="73"/>
        </w:trPr>
        <w:tc>
          <w:tcPr>
            <w:tcW w:w="2174" w:type="dxa"/>
          </w:tcPr>
          <w:p w:rsidR="009F7C1C" w:rsidRPr="009F7C1C" w:rsidRDefault="009F7C1C" w:rsidP="009F7C1C">
            <w:pPr>
              <w:autoSpaceDE w:val="0"/>
              <w:autoSpaceDN w:val="0"/>
              <w:adjustRightInd w:val="0"/>
              <w:rPr>
                <w:rFonts w:eastAsia="Calibri"/>
                <w:color w:val="000000"/>
                <w:sz w:val="16"/>
                <w:szCs w:val="16"/>
                <w:lang w:eastAsia="en-US"/>
              </w:rPr>
            </w:pPr>
            <w:r w:rsidRPr="009F7C1C">
              <w:rPr>
                <w:rFonts w:eastAsia="Calibri"/>
                <w:color w:val="000000"/>
                <w:sz w:val="16"/>
                <w:szCs w:val="16"/>
                <w:lang w:eastAsia="en-US"/>
              </w:rPr>
              <w:t xml:space="preserve">Сравнительный </w:t>
            </w:r>
          </w:p>
        </w:tc>
        <w:tc>
          <w:tcPr>
            <w:tcW w:w="2174" w:type="dxa"/>
            <w:gridSpan w:val="2"/>
          </w:tcPr>
          <w:p w:rsidR="009F7C1C" w:rsidRPr="009F7C1C" w:rsidRDefault="009F7C1C" w:rsidP="009F7C1C">
            <w:pPr>
              <w:autoSpaceDE w:val="0"/>
              <w:autoSpaceDN w:val="0"/>
              <w:adjustRightInd w:val="0"/>
              <w:rPr>
                <w:rFonts w:eastAsia="Calibri"/>
                <w:color w:val="000000"/>
                <w:sz w:val="16"/>
                <w:szCs w:val="16"/>
                <w:lang w:eastAsia="en-US"/>
              </w:rPr>
            </w:pPr>
            <w:r w:rsidRPr="009F7C1C">
              <w:rPr>
                <w:rFonts w:eastAsia="Calibri"/>
                <w:color w:val="000000"/>
                <w:sz w:val="16"/>
                <w:szCs w:val="16"/>
                <w:lang w:eastAsia="en-US"/>
              </w:rPr>
              <w:t xml:space="preserve">1 062 393 </w:t>
            </w:r>
          </w:p>
        </w:tc>
        <w:tc>
          <w:tcPr>
            <w:tcW w:w="2174" w:type="dxa"/>
            <w:gridSpan w:val="2"/>
          </w:tcPr>
          <w:p w:rsidR="009F7C1C" w:rsidRPr="009F7C1C" w:rsidRDefault="009F7C1C" w:rsidP="009F7C1C">
            <w:pPr>
              <w:autoSpaceDE w:val="0"/>
              <w:autoSpaceDN w:val="0"/>
              <w:adjustRightInd w:val="0"/>
              <w:rPr>
                <w:rFonts w:eastAsia="Calibri"/>
                <w:color w:val="000000"/>
                <w:sz w:val="16"/>
                <w:szCs w:val="16"/>
                <w:lang w:eastAsia="en-US"/>
              </w:rPr>
            </w:pPr>
            <w:r w:rsidRPr="009F7C1C">
              <w:rPr>
                <w:rFonts w:eastAsia="Calibri"/>
                <w:color w:val="000000"/>
                <w:sz w:val="16"/>
                <w:szCs w:val="16"/>
                <w:lang w:eastAsia="en-US"/>
              </w:rPr>
              <w:t xml:space="preserve">80 </w:t>
            </w:r>
          </w:p>
        </w:tc>
        <w:tc>
          <w:tcPr>
            <w:tcW w:w="2174" w:type="dxa"/>
          </w:tcPr>
          <w:p w:rsidR="009F7C1C" w:rsidRPr="009F7C1C" w:rsidRDefault="009F7C1C" w:rsidP="009F7C1C">
            <w:pPr>
              <w:autoSpaceDE w:val="0"/>
              <w:autoSpaceDN w:val="0"/>
              <w:adjustRightInd w:val="0"/>
              <w:rPr>
                <w:rFonts w:eastAsia="Calibri"/>
                <w:color w:val="000000"/>
                <w:sz w:val="16"/>
                <w:szCs w:val="16"/>
                <w:lang w:eastAsia="en-US"/>
              </w:rPr>
            </w:pPr>
            <w:r w:rsidRPr="009F7C1C">
              <w:rPr>
                <w:rFonts w:eastAsia="Calibri"/>
                <w:color w:val="000000"/>
                <w:sz w:val="16"/>
                <w:szCs w:val="16"/>
                <w:lang w:eastAsia="en-US"/>
              </w:rPr>
              <w:t xml:space="preserve">849 914 </w:t>
            </w:r>
          </w:p>
        </w:tc>
      </w:tr>
      <w:tr w:rsidR="009F7C1C" w:rsidRPr="009F7C1C" w:rsidTr="00B74DB0">
        <w:trPr>
          <w:trHeight w:val="73"/>
        </w:trPr>
        <w:tc>
          <w:tcPr>
            <w:tcW w:w="2174" w:type="dxa"/>
          </w:tcPr>
          <w:p w:rsidR="009F7C1C" w:rsidRPr="009F7C1C" w:rsidRDefault="009F7C1C" w:rsidP="009F7C1C">
            <w:pPr>
              <w:autoSpaceDE w:val="0"/>
              <w:autoSpaceDN w:val="0"/>
              <w:adjustRightInd w:val="0"/>
              <w:rPr>
                <w:rFonts w:eastAsia="Calibri"/>
                <w:color w:val="000000"/>
                <w:sz w:val="16"/>
                <w:szCs w:val="16"/>
                <w:lang w:eastAsia="en-US"/>
              </w:rPr>
            </w:pPr>
            <w:r w:rsidRPr="009F7C1C">
              <w:rPr>
                <w:rFonts w:eastAsia="Calibri"/>
                <w:color w:val="000000"/>
                <w:sz w:val="16"/>
                <w:szCs w:val="16"/>
                <w:lang w:eastAsia="en-US"/>
              </w:rPr>
              <w:t xml:space="preserve">Доходный </w:t>
            </w:r>
          </w:p>
        </w:tc>
        <w:tc>
          <w:tcPr>
            <w:tcW w:w="2174" w:type="dxa"/>
            <w:gridSpan w:val="2"/>
          </w:tcPr>
          <w:p w:rsidR="009F7C1C" w:rsidRPr="009F7C1C" w:rsidRDefault="009F7C1C" w:rsidP="009F7C1C">
            <w:pPr>
              <w:autoSpaceDE w:val="0"/>
              <w:autoSpaceDN w:val="0"/>
              <w:adjustRightInd w:val="0"/>
              <w:rPr>
                <w:rFonts w:eastAsia="Calibri"/>
                <w:color w:val="000000"/>
                <w:sz w:val="16"/>
                <w:szCs w:val="16"/>
                <w:lang w:eastAsia="en-US"/>
              </w:rPr>
            </w:pPr>
            <w:r w:rsidRPr="009F7C1C">
              <w:rPr>
                <w:rFonts w:eastAsia="Calibri"/>
                <w:color w:val="000000"/>
                <w:sz w:val="16"/>
                <w:szCs w:val="16"/>
                <w:lang w:eastAsia="en-US"/>
              </w:rPr>
              <w:t xml:space="preserve">750 000 </w:t>
            </w:r>
          </w:p>
        </w:tc>
        <w:tc>
          <w:tcPr>
            <w:tcW w:w="2174" w:type="dxa"/>
            <w:gridSpan w:val="2"/>
          </w:tcPr>
          <w:p w:rsidR="009F7C1C" w:rsidRPr="009F7C1C" w:rsidRDefault="009F7C1C" w:rsidP="009F7C1C">
            <w:pPr>
              <w:autoSpaceDE w:val="0"/>
              <w:autoSpaceDN w:val="0"/>
              <w:adjustRightInd w:val="0"/>
              <w:rPr>
                <w:rFonts w:eastAsia="Calibri"/>
                <w:color w:val="000000"/>
                <w:sz w:val="16"/>
                <w:szCs w:val="16"/>
                <w:lang w:eastAsia="en-US"/>
              </w:rPr>
            </w:pPr>
            <w:r w:rsidRPr="009F7C1C">
              <w:rPr>
                <w:rFonts w:eastAsia="Calibri"/>
                <w:color w:val="000000"/>
                <w:sz w:val="16"/>
                <w:szCs w:val="16"/>
                <w:lang w:eastAsia="en-US"/>
              </w:rPr>
              <w:t xml:space="preserve">10 </w:t>
            </w:r>
          </w:p>
        </w:tc>
        <w:tc>
          <w:tcPr>
            <w:tcW w:w="2174" w:type="dxa"/>
          </w:tcPr>
          <w:p w:rsidR="009F7C1C" w:rsidRPr="009F7C1C" w:rsidRDefault="009F7C1C" w:rsidP="009F7C1C">
            <w:pPr>
              <w:autoSpaceDE w:val="0"/>
              <w:autoSpaceDN w:val="0"/>
              <w:adjustRightInd w:val="0"/>
              <w:rPr>
                <w:rFonts w:eastAsia="Calibri"/>
                <w:color w:val="000000"/>
                <w:sz w:val="16"/>
                <w:szCs w:val="16"/>
                <w:lang w:eastAsia="en-US"/>
              </w:rPr>
            </w:pPr>
            <w:r w:rsidRPr="009F7C1C">
              <w:rPr>
                <w:rFonts w:eastAsia="Calibri"/>
                <w:color w:val="000000"/>
                <w:sz w:val="16"/>
                <w:szCs w:val="16"/>
                <w:lang w:eastAsia="en-US"/>
              </w:rPr>
              <w:t xml:space="preserve">75 000 </w:t>
            </w:r>
          </w:p>
        </w:tc>
      </w:tr>
      <w:tr w:rsidR="009F7C1C" w:rsidRPr="009F7C1C" w:rsidTr="00B74DB0">
        <w:trPr>
          <w:trHeight w:val="73"/>
        </w:trPr>
        <w:tc>
          <w:tcPr>
            <w:tcW w:w="2174" w:type="dxa"/>
          </w:tcPr>
          <w:p w:rsidR="009F7C1C" w:rsidRPr="009F7C1C" w:rsidRDefault="009F7C1C" w:rsidP="009F7C1C">
            <w:pPr>
              <w:autoSpaceDE w:val="0"/>
              <w:autoSpaceDN w:val="0"/>
              <w:adjustRightInd w:val="0"/>
              <w:rPr>
                <w:rFonts w:eastAsia="Calibri"/>
                <w:color w:val="000000"/>
                <w:sz w:val="16"/>
                <w:szCs w:val="16"/>
                <w:lang w:eastAsia="en-US"/>
              </w:rPr>
            </w:pPr>
            <w:r w:rsidRPr="009F7C1C">
              <w:rPr>
                <w:rFonts w:eastAsia="Calibri"/>
                <w:color w:val="000000"/>
                <w:sz w:val="16"/>
                <w:szCs w:val="16"/>
                <w:lang w:eastAsia="en-US"/>
              </w:rPr>
              <w:t xml:space="preserve">Затратный </w:t>
            </w:r>
          </w:p>
        </w:tc>
        <w:tc>
          <w:tcPr>
            <w:tcW w:w="2174" w:type="dxa"/>
            <w:gridSpan w:val="2"/>
          </w:tcPr>
          <w:p w:rsidR="009F7C1C" w:rsidRPr="009F7C1C" w:rsidRDefault="009F7C1C" w:rsidP="009F7C1C">
            <w:pPr>
              <w:autoSpaceDE w:val="0"/>
              <w:autoSpaceDN w:val="0"/>
              <w:adjustRightInd w:val="0"/>
              <w:rPr>
                <w:rFonts w:eastAsia="Calibri"/>
                <w:color w:val="000000"/>
                <w:sz w:val="16"/>
                <w:szCs w:val="16"/>
                <w:lang w:eastAsia="en-US"/>
              </w:rPr>
            </w:pPr>
            <w:r w:rsidRPr="009F7C1C">
              <w:rPr>
                <w:rFonts w:eastAsia="Calibri"/>
                <w:color w:val="000000"/>
                <w:sz w:val="16"/>
                <w:szCs w:val="16"/>
                <w:lang w:eastAsia="en-US"/>
              </w:rPr>
              <w:t xml:space="preserve">805 000 </w:t>
            </w:r>
          </w:p>
        </w:tc>
        <w:tc>
          <w:tcPr>
            <w:tcW w:w="2174" w:type="dxa"/>
            <w:gridSpan w:val="2"/>
          </w:tcPr>
          <w:p w:rsidR="009F7C1C" w:rsidRPr="009F7C1C" w:rsidRDefault="009F7C1C" w:rsidP="009F7C1C">
            <w:pPr>
              <w:autoSpaceDE w:val="0"/>
              <w:autoSpaceDN w:val="0"/>
              <w:adjustRightInd w:val="0"/>
              <w:rPr>
                <w:rFonts w:eastAsia="Calibri"/>
                <w:color w:val="000000"/>
                <w:sz w:val="16"/>
                <w:szCs w:val="16"/>
                <w:lang w:eastAsia="en-US"/>
              </w:rPr>
            </w:pPr>
            <w:r w:rsidRPr="009F7C1C">
              <w:rPr>
                <w:rFonts w:eastAsia="Calibri"/>
                <w:color w:val="000000"/>
                <w:sz w:val="16"/>
                <w:szCs w:val="16"/>
                <w:lang w:eastAsia="en-US"/>
              </w:rPr>
              <w:t xml:space="preserve">10 </w:t>
            </w:r>
          </w:p>
        </w:tc>
        <w:tc>
          <w:tcPr>
            <w:tcW w:w="2174" w:type="dxa"/>
          </w:tcPr>
          <w:p w:rsidR="009F7C1C" w:rsidRPr="009F7C1C" w:rsidRDefault="009F7C1C" w:rsidP="009F7C1C">
            <w:pPr>
              <w:autoSpaceDE w:val="0"/>
              <w:autoSpaceDN w:val="0"/>
              <w:adjustRightInd w:val="0"/>
              <w:rPr>
                <w:rFonts w:eastAsia="Calibri"/>
                <w:color w:val="000000"/>
                <w:sz w:val="16"/>
                <w:szCs w:val="16"/>
                <w:lang w:eastAsia="en-US"/>
              </w:rPr>
            </w:pPr>
            <w:r w:rsidRPr="009F7C1C">
              <w:rPr>
                <w:rFonts w:eastAsia="Calibri"/>
                <w:color w:val="000000"/>
                <w:sz w:val="16"/>
                <w:szCs w:val="16"/>
                <w:lang w:eastAsia="en-US"/>
              </w:rPr>
              <w:t xml:space="preserve">80 500 </w:t>
            </w:r>
          </w:p>
        </w:tc>
      </w:tr>
      <w:tr w:rsidR="009F7C1C" w:rsidRPr="009F7C1C" w:rsidTr="00B74DB0">
        <w:trPr>
          <w:trHeight w:val="73"/>
        </w:trPr>
        <w:tc>
          <w:tcPr>
            <w:tcW w:w="2899" w:type="dxa"/>
            <w:gridSpan w:val="2"/>
          </w:tcPr>
          <w:p w:rsidR="009F7C1C" w:rsidRPr="009F7C1C" w:rsidRDefault="009F7C1C" w:rsidP="009F7C1C">
            <w:pPr>
              <w:autoSpaceDE w:val="0"/>
              <w:autoSpaceDN w:val="0"/>
              <w:adjustRightInd w:val="0"/>
              <w:rPr>
                <w:rFonts w:eastAsia="Calibri"/>
                <w:color w:val="000000"/>
                <w:sz w:val="16"/>
                <w:szCs w:val="16"/>
                <w:lang w:eastAsia="en-US"/>
              </w:rPr>
            </w:pPr>
            <w:r w:rsidRPr="009F7C1C">
              <w:rPr>
                <w:rFonts w:eastAsia="Calibri"/>
                <w:color w:val="000000"/>
                <w:sz w:val="16"/>
                <w:szCs w:val="16"/>
                <w:lang w:eastAsia="en-US"/>
              </w:rPr>
              <w:t xml:space="preserve">Итог </w:t>
            </w:r>
          </w:p>
        </w:tc>
        <w:tc>
          <w:tcPr>
            <w:tcW w:w="2899" w:type="dxa"/>
            <w:gridSpan w:val="2"/>
          </w:tcPr>
          <w:p w:rsidR="009F7C1C" w:rsidRPr="009F7C1C" w:rsidRDefault="009F7C1C" w:rsidP="009F7C1C">
            <w:pPr>
              <w:autoSpaceDE w:val="0"/>
              <w:autoSpaceDN w:val="0"/>
              <w:adjustRightInd w:val="0"/>
              <w:rPr>
                <w:rFonts w:eastAsia="Calibri"/>
                <w:color w:val="000000"/>
                <w:sz w:val="16"/>
                <w:szCs w:val="16"/>
                <w:lang w:eastAsia="en-US"/>
              </w:rPr>
            </w:pPr>
            <w:r w:rsidRPr="009F7C1C">
              <w:rPr>
                <w:rFonts w:eastAsia="Calibri"/>
                <w:color w:val="000000"/>
                <w:sz w:val="16"/>
                <w:szCs w:val="16"/>
                <w:lang w:eastAsia="en-US"/>
              </w:rPr>
              <w:t xml:space="preserve">100 </w:t>
            </w:r>
          </w:p>
        </w:tc>
        <w:tc>
          <w:tcPr>
            <w:tcW w:w="2899" w:type="dxa"/>
            <w:gridSpan w:val="2"/>
          </w:tcPr>
          <w:p w:rsidR="009F7C1C" w:rsidRPr="009F7C1C" w:rsidRDefault="009F7C1C" w:rsidP="009F7C1C">
            <w:pPr>
              <w:autoSpaceDE w:val="0"/>
              <w:autoSpaceDN w:val="0"/>
              <w:adjustRightInd w:val="0"/>
              <w:rPr>
                <w:rFonts w:eastAsia="Calibri"/>
                <w:color w:val="000000"/>
                <w:sz w:val="16"/>
                <w:szCs w:val="16"/>
                <w:lang w:eastAsia="en-US"/>
              </w:rPr>
            </w:pPr>
            <w:r w:rsidRPr="009F7C1C">
              <w:rPr>
                <w:rFonts w:eastAsia="Calibri"/>
                <w:color w:val="000000"/>
                <w:sz w:val="16"/>
                <w:szCs w:val="16"/>
                <w:lang w:eastAsia="en-US"/>
              </w:rPr>
              <w:t xml:space="preserve">1 005 414 </w:t>
            </w:r>
          </w:p>
        </w:tc>
      </w:tr>
    </w:tbl>
    <w:p w:rsidR="009F7C1C" w:rsidRPr="009F7C1C" w:rsidRDefault="009F7C1C" w:rsidP="009F7C1C">
      <w:pPr>
        <w:rPr>
          <w:rFonts w:eastAsia="Calibri"/>
          <w:sz w:val="24"/>
          <w:szCs w:val="22"/>
          <w:lang w:eastAsia="en-US"/>
        </w:rPr>
      </w:pPr>
    </w:p>
    <w:p w:rsidR="009F7C1C" w:rsidRPr="009F7C1C" w:rsidRDefault="009F7C1C" w:rsidP="009F7C1C">
      <w:pPr>
        <w:rPr>
          <w:rFonts w:eastAsia="Calibri"/>
          <w:sz w:val="24"/>
          <w:szCs w:val="22"/>
          <w:lang w:eastAsia="en-US"/>
        </w:rPr>
      </w:pPr>
    </w:p>
    <w:p w:rsidR="009F7C1C" w:rsidRPr="009F7C1C" w:rsidRDefault="009F7C1C" w:rsidP="009F7C1C">
      <w:pPr>
        <w:rPr>
          <w:rFonts w:eastAsia="Calibri"/>
          <w:sz w:val="24"/>
          <w:szCs w:val="22"/>
          <w:lang w:eastAsia="en-US"/>
        </w:rPr>
      </w:pPr>
    </w:p>
    <w:p w:rsidR="009F7C1C" w:rsidRDefault="009F7C1C" w:rsidP="009F7C1C">
      <w:pPr>
        <w:autoSpaceDE w:val="0"/>
        <w:autoSpaceDN w:val="0"/>
        <w:adjustRightInd w:val="0"/>
        <w:spacing w:line="360" w:lineRule="auto"/>
        <w:jc w:val="right"/>
        <w:rPr>
          <w:rFonts w:eastAsia="Calibri"/>
          <w:b/>
          <w:color w:val="000000"/>
          <w:sz w:val="24"/>
          <w:szCs w:val="24"/>
          <w:lang w:eastAsia="en-US"/>
        </w:rPr>
      </w:pPr>
    </w:p>
    <w:p w:rsidR="009F7C1C" w:rsidRPr="009F7C1C" w:rsidRDefault="009F7C1C" w:rsidP="009F7C1C">
      <w:pPr>
        <w:autoSpaceDE w:val="0"/>
        <w:autoSpaceDN w:val="0"/>
        <w:adjustRightInd w:val="0"/>
        <w:spacing w:line="360" w:lineRule="auto"/>
        <w:jc w:val="right"/>
        <w:rPr>
          <w:rFonts w:eastAsia="Calibri"/>
          <w:b/>
          <w:color w:val="000000"/>
          <w:sz w:val="24"/>
          <w:szCs w:val="24"/>
          <w:lang w:eastAsia="en-US"/>
        </w:rPr>
      </w:pPr>
      <w:r w:rsidRPr="009F7C1C">
        <w:rPr>
          <w:rFonts w:eastAsia="Calibri"/>
          <w:b/>
          <w:color w:val="000000"/>
          <w:sz w:val="24"/>
          <w:szCs w:val="24"/>
          <w:lang w:eastAsia="en-US"/>
        </w:rPr>
        <w:t>ПРИЛОЖЕНИЕ 4. Пример оформления листа «</w:t>
      </w:r>
      <w:r w:rsidRPr="009F7C1C">
        <w:rPr>
          <w:rFonts w:eastAsia="Calibri"/>
          <w:b/>
          <w:sz w:val="24"/>
          <w:szCs w:val="24"/>
          <w:lang w:eastAsia="en-US"/>
        </w:rPr>
        <w:t>Литература и Интернет-ресурсы</w:t>
      </w:r>
      <w:r w:rsidRPr="009F7C1C">
        <w:rPr>
          <w:rFonts w:eastAsia="Calibri"/>
          <w:b/>
          <w:color w:val="000000"/>
          <w:sz w:val="24"/>
          <w:szCs w:val="24"/>
          <w:lang w:eastAsia="en-US"/>
        </w:rPr>
        <w:t xml:space="preserve">» </w:t>
      </w:r>
    </w:p>
    <w:p w:rsidR="009F7C1C" w:rsidRPr="009F7C1C" w:rsidRDefault="009F7C1C" w:rsidP="009F7C1C">
      <w:pPr>
        <w:autoSpaceDE w:val="0"/>
        <w:autoSpaceDN w:val="0"/>
        <w:adjustRightInd w:val="0"/>
        <w:rPr>
          <w:rFonts w:eastAsia="Calibri"/>
          <w:b/>
          <w:color w:val="000000"/>
          <w:sz w:val="22"/>
          <w:szCs w:val="22"/>
          <w:lang w:eastAsia="en-US"/>
        </w:rPr>
      </w:pPr>
    </w:p>
    <w:p w:rsidR="009F7C1C" w:rsidRPr="009F7C1C" w:rsidRDefault="009F7C1C" w:rsidP="009F7C1C">
      <w:pPr>
        <w:autoSpaceDE w:val="0"/>
        <w:autoSpaceDN w:val="0"/>
        <w:adjustRightInd w:val="0"/>
        <w:spacing w:line="360" w:lineRule="auto"/>
        <w:ind w:left="720"/>
        <w:contextualSpacing/>
        <w:jc w:val="center"/>
        <w:rPr>
          <w:rFonts w:eastAsia="Calibri"/>
          <w:b/>
          <w:sz w:val="28"/>
          <w:szCs w:val="28"/>
          <w:lang w:eastAsia="en-US"/>
        </w:rPr>
      </w:pPr>
      <w:r w:rsidRPr="009F7C1C">
        <w:rPr>
          <w:rFonts w:eastAsia="Calibri"/>
          <w:sz w:val="24"/>
          <w:szCs w:val="24"/>
          <w:lang w:eastAsia="en-US"/>
        </w:rPr>
        <w:t>Литература и Интернет-ресурсы:</w:t>
      </w:r>
    </w:p>
    <w:p w:rsidR="009F7C1C" w:rsidRPr="009F7C1C" w:rsidRDefault="009F7C1C" w:rsidP="009F7C1C">
      <w:pPr>
        <w:numPr>
          <w:ilvl w:val="0"/>
          <w:numId w:val="38"/>
        </w:numPr>
        <w:autoSpaceDE w:val="0"/>
        <w:autoSpaceDN w:val="0"/>
        <w:adjustRightInd w:val="0"/>
        <w:spacing w:after="38"/>
        <w:ind w:left="0" w:firstLine="360"/>
        <w:contextualSpacing/>
        <w:rPr>
          <w:rFonts w:eastAsia="Calibri"/>
          <w:sz w:val="24"/>
          <w:szCs w:val="24"/>
          <w:lang w:eastAsia="en-US"/>
        </w:rPr>
      </w:pPr>
      <w:r w:rsidRPr="009F7C1C">
        <w:rPr>
          <w:rFonts w:eastAsia="Calibri"/>
          <w:sz w:val="24"/>
          <w:szCs w:val="24"/>
          <w:lang w:eastAsia="en-US"/>
        </w:rPr>
        <w:t xml:space="preserve">Гражданский кодекс Российской Федерации. Часть первая, вторая и третья </w:t>
      </w:r>
    </w:p>
    <w:p w:rsidR="009F7C1C" w:rsidRPr="009F7C1C" w:rsidRDefault="009F7C1C" w:rsidP="009F7C1C">
      <w:pPr>
        <w:numPr>
          <w:ilvl w:val="0"/>
          <w:numId w:val="38"/>
        </w:numPr>
        <w:autoSpaceDE w:val="0"/>
        <w:autoSpaceDN w:val="0"/>
        <w:adjustRightInd w:val="0"/>
        <w:spacing w:after="38"/>
        <w:ind w:left="0" w:firstLine="360"/>
        <w:contextualSpacing/>
        <w:rPr>
          <w:rFonts w:eastAsia="Calibri"/>
          <w:sz w:val="24"/>
          <w:szCs w:val="24"/>
          <w:lang w:eastAsia="en-US"/>
        </w:rPr>
      </w:pPr>
      <w:r w:rsidRPr="009F7C1C">
        <w:rPr>
          <w:rFonts w:eastAsia="Calibri"/>
          <w:sz w:val="24"/>
          <w:szCs w:val="24"/>
          <w:lang w:eastAsia="en-US"/>
        </w:rPr>
        <w:lastRenderedPageBreak/>
        <w:t xml:space="preserve">Положения Банка России № 303-П от 25.04.2007г. «О системе валовых расчетов в режиме реального времени Банка России» </w:t>
      </w:r>
    </w:p>
    <w:p w:rsidR="009F7C1C" w:rsidRPr="009F7C1C" w:rsidRDefault="009F7C1C" w:rsidP="009F7C1C">
      <w:pPr>
        <w:numPr>
          <w:ilvl w:val="0"/>
          <w:numId w:val="38"/>
        </w:numPr>
        <w:autoSpaceDE w:val="0"/>
        <w:autoSpaceDN w:val="0"/>
        <w:adjustRightInd w:val="0"/>
        <w:spacing w:after="38"/>
        <w:ind w:left="0" w:firstLine="360"/>
        <w:contextualSpacing/>
        <w:rPr>
          <w:rFonts w:eastAsia="Calibri"/>
          <w:sz w:val="24"/>
          <w:szCs w:val="24"/>
          <w:lang w:eastAsia="en-US"/>
        </w:rPr>
      </w:pPr>
      <w:r w:rsidRPr="009F7C1C">
        <w:rPr>
          <w:rFonts w:eastAsia="Calibri"/>
          <w:sz w:val="24"/>
          <w:szCs w:val="24"/>
          <w:lang w:eastAsia="en-US"/>
        </w:rPr>
        <w:t xml:space="preserve">Балабанов И.Т. Основы финансового менеджмента банка — М.: Финансы и статистика,2014 </w:t>
      </w:r>
    </w:p>
    <w:p w:rsidR="009F7C1C" w:rsidRPr="009F7C1C" w:rsidRDefault="009F7C1C" w:rsidP="009F7C1C">
      <w:pPr>
        <w:numPr>
          <w:ilvl w:val="0"/>
          <w:numId w:val="38"/>
        </w:numPr>
        <w:autoSpaceDE w:val="0"/>
        <w:autoSpaceDN w:val="0"/>
        <w:adjustRightInd w:val="0"/>
        <w:spacing w:after="38"/>
        <w:ind w:left="0" w:firstLine="360"/>
        <w:contextualSpacing/>
        <w:rPr>
          <w:rFonts w:eastAsia="Calibri"/>
          <w:sz w:val="24"/>
          <w:szCs w:val="24"/>
          <w:lang w:eastAsia="en-US"/>
        </w:rPr>
      </w:pPr>
      <w:r w:rsidRPr="009F7C1C">
        <w:rPr>
          <w:rFonts w:eastAsia="Calibri"/>
          <w:sz w:val="24"/>
          <w:szCs w:val="24"/>
          <w:lang w:eastAsia="en-US"/>
        </w:rPr>
        <w:t xml:space="preserve">Экономика банковского сектора: Учебник для вузов / А.С. Булатов, И.И. Большакова, В.В. Виноградов; Под ред. А.С. Булатов. - М.: Юристь,2012 </w:t>
      </w:r>
    </w:p>
    <w:p w:rsidR="009F7C1C" w:rsidRPr="009F7C1C" w:rsidRDefault="009F7C1C" w:rsidP="009F7C1C">
      <w:pPr>
        <w:numPr>
          <w:ilvl w:val="0"/>
          <w:numId w:val="38"/>
        </w:numPr>
        <w:autoSpaceDE w:val="0"/>
        <w:autoSpaceDN w:val="0"/>
        <w:adjustRightInd w:val="0"/>
        <w:spacing w:after="38"/>
        <w:ind w:left="0" w:firstLine="360"/>
        <w:contextualSpacing/>
        <w:rPr>
          <w:rFonts w:eastAsia="Calibri"/>
          <w:sz w:val="24"/>
          <w:szCs w:val="24"/>
          <w:lang w:eastAsia="en-US"/>
        </w:rPr>
      </w:pPr>
      <w:r w:rsidRPr="009F7C1C">
        <w:rPr>
          <w:rFonts w:eastAsia="Calibri"/>
          <w:sz w:val="24"/>
          <w:szCs w:val="24"/>
          <w:lang w:eastAsia="en-US"/>
        </w:rPr>
        <w:t xml:space="preserve">Анализ кредитоспособности заемщика / И.Т. Балабанов, В.Н. Степанов, Е.В. Эйшбиц //Бухгалтерский учет. -2012. - №3. -с.30-34. </w:t>
      </w:r>
    </w:p>
    <w:p w:rsidR="009F7C1C" w:rsidRPr="009F7C1C" w:rsidRDefault="009F7C1C" w:rsidP="009F7C1C">
      <w:pPr>
        <w:numPr>
          <w:ilvl w:val="0"/>
          <w:numId w:val="38"/>
        </w:numPr>
        <w:shd w:val="clear" w:color="auto" w:fill="FFFFFF"/>
        <w:autoSpaceDE w:val="0"/>
        <w:autoSpaceDN w:val="0"/>
        <w:adjustRightInd w:val="0"/>
        <w:ind w:left="0" w:firstLine="0"/>
        <w:contextualSpacing/>
        <w:jc w:val="both"/>
        <w:textAlignment w:val="top"/>
        <w:outlineLvl w:val="1"/>
        <w:rPr>
          <w:rFonts w:eastAsia="Calibri"/>
          <w:kern w:val="36"/>
          <w:sz w:val="24"/>
          <w:szCs w:val="24"/>
          <w:lang w:eastAsia="en-US"/>
        </w:rPr>
      </w:pPr>
      <w:r w:rsidRPr="009F7C1C">
        <w:rPr>
          <w:rFonts w:eastAsia="Calibri"/>
          <w:sz w:val="24"/>
          <w:szCs w:val="24"/>
          <w:lang w:eastAsia="en-US"/>
        </w:rPr>
        <w:t xml:space="preserve">Инвестиционный банк: скромное обаяние крупной буржуазии / Д.Гришанков, С.Локоткова, Д.Сиваков и др. // Эксперт. -2014. - №14. -с.40-52. </w:t>
      </w:r>
    </w:p>
    <w:p w:rsidR="009F7C1C" w:rsidRPr="009F7C1C" w:rsidRDefault="009F7C1C" w:rsidP="009F7C1C">
      <w:pPr>
        <w:numPr>
          <w:ilvl w:val="0"/>
          <w:numId w:val="38"/>
        </w:numPr>
        <w:shd w:val="clear" w:color="auto" w:fill="FFFFFF"/>
        <w:autoSpaceDE w:val="0"/>
        <w:autoSpaceDN w:val="0"/>
        <w:adjustRightInd w:val="0"/>
        <w:ind w:left="0" w:firstLine="0"/>
        <w:contextualSpacing/>
        <w:jc w:val="both"/>
        <w:textAlignment w:val="top"/>
        <w:outlineLvl w:val="1"/>
        <w:rPr>
          <w:rFonts w:eastAsia="Calibri"/>
          <w:kern w:val="36"/>
          <w:sz w:val="24"/>
          <w:szCs w:val="24"/>
          <w:lang w:eastAsia="en-US"/>
        </w:rPr>
      </w:pPr>
      <w:r w:rsidRPr="009F7C1C">
        <w:rPr>
          <w:rFonts w:eastAsia="Calibri"/>
          <w:bCs/>
          <w:sz w:val="24"/>
          <w:szCs w:val="24"/>
          <w:shd w:val="clear" w:color="auto" w:fill="FFFFFF"/>
          <w:lang w:eastAsia="en-US"/>
        </w:rPr>
        <w:t>Справка о национальных парках</w:t>
      </w:r>
      <w:r w:rsidRPr="009F7C1C">
        <w:rPr>
          <w:rFonts w:eastAsia="Calibri"/>
          <w:sz w:val="24"/>
          <w:szCs w:val="24"/>
          <w:lang w:eastAsia="en-US"/>
        </w:rPr>
        <w:t xml:space="preserve"> [Электронный ресурс] – Режим доступа− </w:t>
      </w:r>
      <w:r w:rsidRPr="009F7C1C">
        <w:rPr>
          <w:rFonts w:eastAsia="Calibri"/>
          <w:sz w:val="24"/>
          <w:szCs w:val="24"/>
          <w:lang w:val="en-US" w:eastAsia="en-US"/>
        </w:rPr>
        <w:t>URL</w:t>
      </w:r>
      <w:r w:rsidRPr="009F7C1C">
        <w:rPr>
          <w:rFonts w:eastAsia="Calibri"/>
          <w:sz w:val="24"/>
          <w:szCs w:val="24"/>
          <w:lang w:eastAsia="en-US"/>
        </w:rPr>
        <w:t>:</w:t>
      </w:r>
      <w:r w:rsidRPr="009F7C1C">
        <w:rPr>
          <w:rFonts w:eastAsia="Calibri"/>
          <w:bCs/>
          <w:sz w:val="24"/>
          <w:szCs w:val="24"/>
          <w:shd w:val="clear" w:color="auto" w:fill="FFFFFF"/>
          <w:lang w:eastAsia="en-US"/>
        </w:rPr>
        <w:t xml:space="preserve"> </w:t>
      </w:r>
      <w:hyperlink r:id="rId9" w:history="1">
        <w:r w:rsidRPr="009F7C1C">
          <w:rPr>
            <w:rFonts w:eastAsia="Times New Roman"/>
            <w:bCs/>
            <w:sz w:val="24"/>
            <w:szCs w:val="24"/>
            <w:shd w:val="clear" w:color="auto" w:fill="FFFFFF"/>
            <w:lang w:eastAsia="en-US"/>
          </w:rPr>
          <w:t>http://base.garant.ru/5138527/</w:t>
        </w:r>
      </w:hyperlink>
      <w:r w:rsidRPr="009F7C1C">
        <w:rPr>
          <w:rFonts w:eastAsia="Calibri"/>
          <w:bCs/>
          <w:sz w:val="24"/>
          <w:szCs w:val="24"/>
          <w:shd w:val="clear" w:color="auto" w:fill="FFFFFF"/>
          <w:lang w:eastAsia="en-US"/>
        </w:rPr>
        <w:t xml:space="preserve"> </w:t>
      </w:r>
    </w:p>
    <w:p w:rsidR="009F7C1C" w:rsidRPr="009F7C1C" w:rsidRDefault="009F7C1C" w:rsidP="009F7C1C">
      <w:pPr>
        <w:numPr>
          <w:ilvl w:val="0"/>
          <w:numId w:val="38"/>
        </w:numPr>
        <w:autoSpaceDE w:val="0"/>
        <w:autoSpaceDN w:val="0"/>
        <w:adjustRightInd w:val="0"/>
        <w:ind w:left="0" w:firstLine="0"/>
        <w:contextualSpacing/>
        <w:rPr>
          <w:rFonts w:ascii="Calibri" w:eastAsia="Calibri" w:hAnsi="Calibri" w:cs="Calibri"/>
          <w:sz w:val="24"/>
          <w:szCs w:val="24"/>
          <w:lang w:eastAsia="en-US"/>
        </w:rPr>
      </w:pPr>
      <w:r w:rsidRPr="009F7C1C">
        <w:rPr>
          <w:rFonts w:eastAsia="Calibri"/>
          <w:bCs/>
          <w:sz w:val="24"/>
          <w:szCs w:val="24"/>
          <w:shd w:val="clear" w:color="auto" w:fill="FFFFFF"/>
          <w:lang w:eastAsia="en-US"/>
        </w:rPr>
        <w:t xml:space="preserve">Программа изучения, сохранения и восстановления дальневосточного леопарда на российском Дальнем Востоке </w:t>
      </w:r>
      <w:r w:rsidRPr="009F7C1C">
        <w:rPr>
          <w:rFonts w:eastAsia="Calibri"/>
          <w:sz w:val="24"/>
          <w:szCs w:val="24"/>
          <w:lang w:eastAsia="en-US"/>
        </w:rPr>
        <w:t xml:space="preserve">[Электронный ресурс] – Режим доступа− </w:t>
      </w:r>
      <w:r w:rsidRPr="009F7C1C">
        <w:rPr>
          <w:rFonts w:eastAsia="Calibri"/>
          <w:sz w:val="24"/>
          <w:szCs w:val="24"/>
          <w:lang w:val="en-US" w:eastAsia="en-US"/>
        </w:rPr>
        <w:t>URL</w:t>
      </w:r>
      <w:r w:rsidRPr="009F7C1C">
        <w:rPr>
          <w:rFonts w:eastAsia="Calibri"/>
          <w:sz w:val="24"/>
          <w:szCs w:val="24"/>
          <w:lang w:eastAsia="en-US"/>
        </w:rPr>
        <w:t>:</w:t>
      </w:r>
      <w:r w:rsidRPr="009F7C1C">
        <w:rPr>
          <w:rFonts w:eastAsia="Calibri"/>
          <w:bCs/>
          <w:sz w:val="24"/>
          <w:szCs w:val="24"/>
          <w:shd w:val="clear" w:color="auto" w:fill="FFFFFF"/>
          <w:lang w:eastAsia="en-US"/>
        </w:rPr>
        <w:t xml:space="preserve"> </w:t>
      </w:r>
      <w:hyperlink r:id="rId10" w:history="1">
        <w:r w:rsidRPr="009F7C1C">
          <w:rPr>
            <w:rFonts w:eastAsia="Times New Roman"/>
            <w:sz w:val="24"/>
            <w:szCs w:val="24"/>
            <w:lang w:eastAsia="en-US"/>
          </w:rPr>
          <w:t>http://programmes.putin.kremlin.ru/amur_leopard/program</w:t>
        </w:r>
      </w:hyperlink>
    </w:p>
    <w:p w:rsidR="009F7C1C" w:rsidRPr="009F7C1C" w:rsidRDefault="009F7C1C" w:rsidP="009F7C1C">
      <w:pPr>
        <w:autoSpaceDE w:val="0"/>
        <w:autoSpaceDN w:val="0"/>
        <w:adjustRightInd w:val="0"/>
        <w:rPr>
          <w:rFonts w:ascii="Calibri" w:eastAsia="Calibri" w:hAnsi="Calibri" w:cs="Calibri"/>
          <w:sz w:val="24"/>
          <w:szCs w:val="24"/>
          <w:lang w:eastAsia="en-US"/>
        </w:rPr>
      </w:pPr>
    </w:p>
    <w:p w:rsidR="009F7C1C" w:rsidRPr="009F7C1C" w:rsidRDefault="009F7C1C" w:rsidP="009F7C1C">
      <w:pPr>
        <w:shd w:val="clear" w:color="auto" w:fill="FFFFFF"/>
        <w:jc w:val="right"/>
        <w:rPr>
          <w:rFonts w:eastAsia="Calibri"/>
          <w:b/>
          <w:sz w:val="28"/>
          <w:szCs w:val="28"/>
          <w:lang w:eastAsia="en-US"/>
        </w:rPr>
      </w:pPr>
      <w:r w:rsidRPr="009F7C1C">
        <w:rPr>
          <w:rFonts w:eastAsia="Calibri"/>
          <w:b/>
          <w:sz w:val="24"/>
          <w:szCs w:val="24"/>
          <w:lang w:eastAsia="en-US"/>
        </w:rPr>
        <w:t>ПРИЛОЖЕНИЕ 5.</w:t>
      </w:r>
      <w:r w:rsidRPr="009F7C1C">
        <w:rPr>
          <w:rFonts w:eastAsia="Calibri"/>
          <w:b/>
          <w:sz w:val="28"/>
          <w:szCs w:val="28"/>
          <w:lang w:eastAsia="en-US"/>
        </w:rPr>
        <w:t xml:space="preserve"> </w:t>
      </w:r>
      <w:r w:rsidRPr="009F7C1C">
        <w:rPr>
          <w:rFonts w:eastAsia="Calibri"/>
          <w:b/>
          <w:sz w:val="24"/>
          <w:szCs w:val="24"/>
          <w:lang w:eastAsia="en-US"/>
        </w:rPr>
        <w:t>Образец оформления презентации</w:t>
      </w:r>
      <w:r w:rsidRPr="009F7C1C">
        <w:rPr>
          <w:rFonts w:eastAsia="Calibri"/>
          <w:b/>
          <w:sz w:val="28"/>
          <w:szCs w:val="28"/>
          <w:lang w:eastAsia="en-US"/>
        </w:rPr>
        <w:t xml:space="preserve"> </w:t>
      </w:r>
    </w:p>
    <w:p w:rsidR="009F7C1C" w:rsidRPr="009F7C1C" w:rsidRDefault="009F7C1C" w:rsidP="009F7C1C">
      <w:pPr>
        <w:shd w:val="clear" w:color="auto" w:fill="FFFFFF"/>
        <w:jc w:val="right"/>
        <w:rPr>
          <w:rFonts w:eastAsia="Calibri"/>
          <w:b/>
          <w:sz w:val="28"/>
          <w:szCs w:val="28"/>
          <w:lang w:eastAsia="en-US"/>
        </w:rPr>
      </w:pPr>
    </w:p>
    <w:p w:rsidR="009F7C1C" w:rsidRPr="009F7C1C" w:rsidRDefault="009F7C1C" w:rsidP="009F7C1C">
      <w:pPr>
        <w:numPr>
          <w:ilvl w:val="0"/>
          <w:numId w:val="40"/>
        </w:numPr>
        <w:shd w:val="clear" w:color="auto" w:fill="FFFFFF"/>
        <w:suppressAutoHyphens/>
        <w:jc w:val="both"/>
        <w:rPr>
          <w:rFonts w:eastAsia="Calibri"/>
          <w:sz w:val="24"/>
          <w:szCs w:val="24"/>
          <w:lang w:eastAsia="en-US"/>
        </w:rPr>
      </w:pPr>
      <w:r w:rsidRPr="009F7C1C">
        <w:rPr>
          <w:rFonts w:eastAsia="Calibri"/>
          <w:sz w:val="24"/>
          <w:szCs w:val="24"/>
          <w:lang w:eastAsia="en-US"/>
        </w:rPr>
        <w:t>Первый слайд:</w:t>
      </w:r>
    </w:p>
    <w:p w:rsidR="009F7C1C" w:rsidRPr="009F7C1C" w:rsidRDefault="009F7C1C" w:rsidP="009F7C1C">
      <w:pPr>
        <w:shd w:val="clear" w:color="auto" w:fill="FFFFFF"/>
        <w:jc w:val="both"/>
        <w:rPr>
          <w:rFonts w:eastAsia="Calibri"/>
          <w:sz w:val="24"/>
          <w:szCs w:val="24"/>
          <w:lang w:eastAsia="en-US"/>
        </w:rPr>
      </w:pPr>
    </w:p>
    <w:tbl>
      <w:tblPr>
        <w:tblW w:w="0" w:type="auto"/>
        <w:tblInd w:w="108" w:type="dxa"/>
        <w:tblLayout w:type="fixed"/>
        <w:tblLook w:val="0000" w:firstRow="0" w:lastRow="0" w:firstColumn="0" w:lastColumn="0" w:noHBand="0" w:noVBand="0"/>
      </w:tblPr>
      <w:tblGrid>
        <w:gridCol w:w="7646"/>
      </w:tblGrid>
      <w:tr w:rsidR="009F7C1C" w:rsidRPr="009F7C1C" w:rsidTr="00B74DB0">
        <w:trPr>
          <w:trHeight w:val="180"/>
        </w:trPr>
        <w:tc>
          <w:tcPr>
            <w:tcW w:w="7646" w:type="dxa"/>
            <w:tcBorders>
              <w:top w:val="single" w:sz="4" w:space="0" w:color="000000"/>
              <w:left w:val="single" w:sz="4" w:space="0" w:color="000000"/>
              <w:bottom w:val="single" w:sz="4" w:space="0" w:color="000000"/>
              <w:right w:val="single" w:sz="4" w:space="0" w:color="000000"/>
            </w:tcBorders>
            <w:shd w:val="clear" w:color="auto" w:fill="auto"/>
          </w:tcPr>
          <w:p w:rsidR="009F7C1C" w:rsidRPr="009F7C1C" w:rsidRDefault="009F7C1C" w:rsidP="009F7C1C">
            <w:pPr>
              <w:jc w:val="both"/>
              <w:rPr>
                <w:rFonts w:eastAsia="Calibri"/>
                <w:sz w:val="24"/>
                <w:szCs w:val="24"/>
                <w:lang w:eastAsia="en-US"/>
              </w:rPr>
            </w:pPr>
            <w:r w:rsidRPr="009F7C1C">
              <w:rPr>
                <w:rFonts w:eastAsia="Calibri"/>
                <w:sz w:val="24"/>
                <w:szCs w:val="24"/>
                <w:lang w:eastAsia="en-US"/>
              </w:rPr>
              <w:t>Тема информационного сообщения (или иного вида задания):</w:t>
            </w:r>
          </w:p>
          <w:p w:rsidR="009F7C1C" w:rsidRPr="009F7C1C" w:rsidRDefault="009F7C1C" w:rsidP="009F7C1C">
            <w:pPr>
              <w:jc w:val="both"/>
              <w:rPr>
                <w:rFonts w:eastAsia="Calibri"/>
                <w:sz w:val="24"/>
                <w:szCs w:val="24"/>
                <w:lang w:eastAsia="en-US"/>
              </w:rPr>
            </w:pPr>
            <w:r w:rsidRPr="009F7C1C">
              <w:rPr>
                <w:rFonts w:eastAsia="Calibri"/>
                <w:sz w:val="24"/>
                <w:szCs w:val="24"/>
                <w:lang w:eastAsia="en-US"/>
              </w:rPr>
              <w:t>_____________________________________________________</w:t>
            </w:r>
          </w:p>
          <w:p w:rsidR="009F7C1C" w:rsidRPr="009F7C1C" w:rsidRDefault="009F7C1C" w:rsidP="009F7C1C">
            <w:pPr>
              <w:jc w:val="both"/>
              <w:rPr>
                <w:rFonts w:eastAsia="Calibri"/>
                <w:sz w:val="24"/>
                <w:szCs w:val="24"/>
                <w:lang w:eastAsia="en-US"/>
              </w:rPr>
            </w:pPr>
          </w:p>
          <w:p w:rsidR="009F7C1C" w:rsidRPr="009F7C1C" w:rsidRDefault="009F7C1C" w:rsidP="009F7C1C">
            <w:pPr>
              <w:jc w:val="both"/>
              <w:rPr>
                <w:rFonts w:eastAsia="Calibri"/>
                <w:sz w:val="24"/>
                <w:szCs w:val="24"/>
                <w:lang w:eastAsia="en-US"/>
              </w:rPr>
            </w:pPr>
            <w:r w:rsidRPr="009F7C1C">
              <w:rPr>
                <w:rFonts w:eastAsia="Calibri"/>
                <w:sz w:val="24"/>
                <w:szCs w:val="24"/>
                <w:lang w:eastAsia="en-US"/>
              </w:rPr>
              <w:t>Подготовил: Ф.И.О. студента, группа</w:t>
            </w:r>
          </w:p>
          <w:p w:rsidR="009F7C1C" w:rsidRPr="009F7C1C" w:rsidRDefault="009F7C1C" w:rsidP="009F7C1C">
            <w:pPr>
              <w:jc w:val="both"/>
              <w:rPr>
                <w:rFonts w:eastAsia="Calibri"/>
                <w:sz w:val="24"/>
                <w:szCs w:val="24"/>
                <w:lang w:eastAsia="en-US"/>
              </w:rPr>
            </w:pPr>
            <w:r w:rsidRPr="009F7C1C">
              <w:rPr>
                <w:rFonts w:eastAsia="Calibri"/>
                <w:sz w:val="24"/>
                <w:szCs w:val="24"/>
                <w:lang w:eastAsia="en-US"/>
              </w:rPr>
              <w:t xml:space="preserve">Руководитель: Ф.И.О. преподавателя </w:t>
            </w:r>
          </w:p>
          <w:p w:rsidR="009F7C1C" w:rsidRPr="009F7C1C" w:rsidRDefault="009F7C1C" w:rsidP="009F7C1C">
            <w:pPr>
              <w:jc w:val="both"/>
              <w:rPr>
                <w:rFonts w:eastAsia="Calibri"/>
                <w:sz w:val="24"/>
                <w:szCs w:val="24"/>
                <w:lang w:eastAsia="en-US"/>
              </w:rPr>
            </w:pPr>
          </w:p>
        </w:tc>
      </w:tr>
    </w:tbl>
    <w:p w:rsidR="009F7C1C" w:rsidRPr="009F7C1C" w:rsidRDefault="009F7C1C" w:rsidP="009F7C1C">
      <w:pPr>
        <w:shd w:val="clear" w:color="auto" w:fill="FFFFFF"/>
        <w:jc w:val="both"/>
        <w:rPr>
          <w:rFonts w:eastAsia="Calibri"/>
          <w:sz w:val="24"/>
          <w:szCs w:val="24"/>
          <w:lang w:eastAsia="en-US"/>
        </w:rPr>
      </w:pPr>
    </w:p>
    <w:p w:rsidR="009F7C1C" w:rsidRPr="009F7C1C" w:rsidRDefault="009F7C1C" w:rsidP="009F7C1C">
      <w:pPr>
        <w:shd w:val="clear" w:color="auto" w:fill="FFFFFF"/>
        <w:jc w:val="both"/>
        <w:rPr>
          <w:rFonts w:eastAsia="Calibri"/>
          <w:sz w:val="24"/>
          <w:szCs w:val="24"/>
          <w:lang w:eastAsia="en-US"/>
        </w:rPr>
      </w:pPr>
    </w:p>
    <w:p w:rsidR="009F7C1C" w:rsidRPr="009F7C1C" w:rsidRDefault="009F7C1C" w:rsidP="009F7C1C">
      <w:pPr>
        <w:numPr>
          <w:ilvl w:val="0"/>
          <w:numId w:val="40"/>
        </w:numPr>
        <w:shd w:val="clear" w:color="auto" w:fill="FFFFFF"/>
        <w:suppressAutoHyphens/>
        <w:jc w:val="both"/>
        <w:rPr>
          <w:rFonts w:eastAsia="Calibri"/>
          <w:sz w:val="24"/>
          <w:szCs w:val="24"/>
          <w:lang w:eastAsia="en-US"/>
        </w:rPr>
      </w:pPr>
      <w:r w:rsidRPr="009F7C1C">
        <w:rPr>
          <w:rFonts w:eastAsia="Calibri"/>
          <w:sz w:val="24"/>
          <w:szCs w:val="24"/>
          <w:lang w:eastAsia="en-US"/>
        </w:rPr>
        <w:t xml:space="preserve">Второй слайд </w:t>
      </w:r>
    </w:p>
    <w:p w:rsidR="009F7C1C" w:rsidRPr="009F7C1C" w:rsidRDefault="009F7C1C" w:rsidP="009F7C1C">
      <w:pPr>
        <w:shd w:val="clear" w:color="auto" w:fill="FFFFFF"/>
        <w:jc w:val="both"/>
        <w:rPr>
          <w:rFonts w:eastAsia="Calibri"/>
          <w:sz w:val="24"/>
          <w:szCs w:val="24"/>
          <w:lang w:eastAsia="en-US"/>
        </w:rPr>
      </w:pPr>
    </w:p>
    <w:tbl>
      <w:tblPr>
        <w:tblW w:w="0" w:type="auto"/>
        <w:tblInd w:w="108" w:type="dxa"/>
        <w:tblLayout w:type="fixed"/>
        <w:tblLook w:val="0000" w:firstRow="0" w:lastRow="0" w:firstColumn="0" w:lastColumn="0" w:noHBand="0" w:noVBand="0"/>
      </w:tblPr>
      <w:tblGrid>
        <w:gridCol w:w="6310"/>
      </w:tblGrid>
      <w:tr w:rsidR="009F7C1C" w:rsidRPr="009F7C1C" w:rsidTr="00B74DB0">
        <w:trPr>
          <w:trHeight w:val="360"/>
        </w:trPr>
        <w:tc>
          <w:tcPr>
            <w:tcW w:w="6310" w:type="dxa"/>
            <w:tcBorders>
              <w:top w:val="single" w:sz="4" w:space="0" w:color="000000"/>
              <w:left w:val="single" w:sz="4" w:space="0" w:color="000000"/>
              <w:bottom w:val="single" w:sz="4" w:space="0" w:color="000000"/>
              <w:right w:val="single" w:sz="4" w:space="0" w:color="000000"/>
            </w:tcBorders>
            <w:shd w:val="clear" w:color="auto" w:fill="auto"/>
          </w:tcPr>
          <w:p w:rsidR="009F7C1C" w:rsidRPr="009F7C1C" w:rsidRDefault="009F7C1C" w:rsidP="009F7C1C">
            <w:pPr>
              <w:shd w:val="clear" w:color="auto" w:fill="FFFFFF"/>
              <w:jc w:val="center"/>
              <w:rPr>
                <w:rFonts w:eastAsia="Calibri"/>
                <w:sz w:val="24"/>
                <w:szCs w:val="24"/>
                <w:lang w:eastAsia="en-US"/>
              </w:rPr>
            </w:pPr>
            <w:r w:rsidRPr="009F7C1C">
              <w:rPr>
                <w:rFonts w:eastAsia="Calibri"/>
                <w:sz w:val="24"/>
                <w:szCs w:val="24"/>
                <w:lang w:eastAsia="en-US"/>
              </w:rPr>
              <w:t>План:</w:t>
            </w:r>
          </w:p>
          <w:p w:rsidR="009F7C1C" w:rsidRPr="009F7C1C" w:rsidRDefault="009F7C1C" w:rsidP="009F7C1C">
            <w:pPr>
              <w:shd w:val="clear" w:color="auto" w:fill="FFFFFF"/>
              <w:jc w:val="center"/>
              <w:rPr>
                <w:rFonts w:eastAsia="Calibri"/>
                <w:sz w:val="24"/>
                <w:szCs w:val="24"/>
                <w:lang w:eastAsia="en-US"/>
              </w:rPr>
            </w:pPr>
            <w:r w:rsidRPr="009F7C1C">
              <w:rPr>
                <w:rFonts w:eastAsia="Calibri"/>
                <w:sz w:val="24"/>
                <w:szCs w:val="24"/>
                <w:lang w:eastAsia="en-US"/>
              </w:rPr>
              <w:t>1. ______________________________.</w:t>
            </w:r>
          </w:p>
          <w:p w:rsidR="009F7C1C" w:rsidRPr="009F7C1C" w:rsidRDefault="009F7C1C" w:rsidP="009F7C1C">
            <w:pPr>
              <w:shd w:val="clear" w:color="auto" w:fill="FFFFFF"/>
              <w:jc w:val="center"/>
              <w:rPr>
                <w:rFonts w:eastAsia="Calibri"/>
                <w:sz w:val="24"/>
                <w:szCs w:val="24"/>
                <w:lang w:eastAsia="en-US"/>
              </w:rPr>
            </w:pPr>
            <w:r w:rsidRPr="009F7C1C">
              <w:rPr>
                <w:rFonts w:eastAsia="Calibri"/>
                <w:sz w:val="24"/>
                <w:szCs w:val="24"/>
                <w:lang w:eastAsia="en-US"/>
              </w:rPr>
              <w:t>2. ______________________________.</w:t>
            </w:r>
          </w:p>
          <w:p w:rsidR="009F7C1C" w:rsidRPr="009F7C1C" w:rsidRDefault="009F7C1C" w:rsidP="009F7C1C">
            <w:pPr>
              <w:shd w:val="clear" w:color="auto" w:fill="FFFFFF"/>
              <w:jc w:val="center"/>
              <w:rPr>
                <w:rFonts w:eastAsia="Calibri"/>
                <w:sz w:val="24"/>
                <w:szCs w:val="24"/>
                <w:lang w:eastAsia="en-US"/>
              </w:rPr>
            </w:pPr>
            <w:r w:rsidRPr="009F7C1C">
              <w:rPr>
                <w:rFonts w:eastAsia="Calibri"/>
                <w:sz w:val="24"/>
                <w:szCs w:val="24"/>
                <w:lang w:eastAsia="en-US"/>
              </w:rPr>
              <w:t>3. ______________________________.</w:t>
            </w:r>
          </w:p>
          <w:p w:rsidR="009F7C1C" w:rsidRPr="009F7C1C" w:rsidRDefault="009F7C1C" w:rsidP="009F7C1C">
            <w:pPr>
              <w:shd w:val="clear" w:color="auto" w:fill="FFFFFF"/>
              <w:jc w:val="both"/>
              <w:rPr>
                <w:rFonts w:eastAsia="Calibri"/>
                <w:sz w:val="24"/>
                <w:szCs w:val="24"/>
                <w:lang w:eastAsia="en-US"/>
              </w:rPr>
            </w:pPr>
          </w:p>
        </w:tc>
      </w:tr>
    </w:tbl>
    <w:p w:rsidR="009F7C1C" w:rsidRPr="009F7C1C" w:rsidRDefault="009F7C1C" w:rsidP="009F7C1C">
      <w:pPr>
        <w:shd w:val="clear" w:color="auto" w:fill="FFFFFF"/>
        <w:jc w:val="both"/>
        <w:rPr>
          <w:rFonts w:eastAsia="Calibri"/>
          <w:sz w:val="24"/>
          <w:szCs w:val="24"/>
          <w:lang w:eastAsia="en-US"/>
        </w:rPr>
      </w:pPr>
    </w:p>
    <w:p w:rsidR="009F7C1C" w:rsidRPr="009F7C1C" w:rsidRDefault="009F7C1C" w:rsidP="009F7C1C">
      <w:pPr>
        <w:shd w:val="clear" w:color="auto" w:fill="FFFFFF"/>
        <w:jc w:val="both"/>
        <w:rPr>
          <w:rFonts w:eastAsia="Calibri"/>
          <w:sz w:val="24"/>
          <w:szCs w:val="24"/>
          <w:lang w:eastAsia="en-US"/>
        </w:rPr>
      </w:pPr>
    </w:p>
    <w:p w:rsidR="009F7C1C" w:rsidRPr="009F7C1C" w:rsidRDefault="009F7C1C" w:rsidP="009F7C1C">
      <w:pPr>
        <w:numPr>
          <w:ilvl w:val="0"/>
          <w:numId w:val="40"/>
        </w:numPr>
        <w:shd w:val="clear" w:color="auto" w:fill="FFFFFF"/>
        <w:suppressAutoHyphens/>
        <w:jc w:val="both"/>
        <w:rPr>
          <w:rFonts w:eastAsia="Calibri"/>
          <w:sz w:val="24"/>
          <w:szCs w:val="24"/>
          <w:lang w:eastAsia="en-US"/>
        </w:rPr>
      </w:pPr>
      <w:r w:rsidRPr="009F7C1C">
        <w:rPr>
          <w:rFonts w:eastAsia="Calibri"/>
          <w:sz w:val="24"/>
          <w:szCs w:val="24"/>
          <w:lang w:eastAsia="en-US"/>
        </w:rPr>
        <w:t>Третий слайд</w:t>
      </w:r>
    </w:p>
    <w:p w:rsidR="009F7C1C" w:rsidRPr="009F7C1C" w:rsidRDefault="009F7C1C" w:rsidP="009F7C1C">
      <w:pPr>
        <w:shd w:val="clear" w:color="auto" w:fill="FFFFFF"/>
        <w:jc w:val="both"/>
        <w:rPr>
          <w:rFonts w:eastAsia="Calibri"/>
          <w:sz w:val="24"/>
          <w:szCs w:val="24"/>
          <w:lang w:eastAsia="en-US"/>
        </w:rPr>
      </w:pPr>
    </w:p>
    <w:tbl>
      <w:tblPr>
        <w:tblW w:w="0" w:type="auto"/>
        <w:tblInd w:w="108" w:type="dxa"/>
        <w:tblLayout w:type="fixed"/>
        <w:tblLook w:val="0000" w:firstRow="0" w:lastRow="0" w:firstColumn="0" w:lastColumn="0" w:noHBand="0" w:noVBand="0"/>
      </w:tblPr>
      <w:tblGrid>
        <w:gridCol w:w="6310"/>
      </w:tblGrid>
      <w:tr w:rsidR="009F7C1C" w:rsidRPr="009F7C1C" w:rsidTr="00B74DB0">
        <w:trPr>
          <w:trHeight w:val="180"/>
        </w:trPr>
        <w:tc>
          <w:tcPr>
            <w:tcW w:w="6310" w:type="dxa"/>
            <w:tcBorders>
              <w:top w:val="single" w:sz="4" w:space="0" w:color="000000"/>
              <w:left w:val="single" w:sz="4" w:space="0" w:color="000000"/>
              <w:bottom w:val="single" w:sz="4" w:space="0" w:color="000000"/>
              <w:right w:val="single" w:sz="4" w:space="0" w:color="000000"/>
            </w:tcBorders>
            <w:shd w:val="clear" w:color="auto" w:fill="auto"/>
          </w:tcPr>
          <w:p w:rsidR="009F7C1C" w:rsidRPr="009F7C1C" w:rsidRDefault="009F7C1C" w:rsidP="009F7C1C">
            <w:pPr>
              <w:shd w:val="clear" w:color="auto" w:fill="FFFFFF"/>
              <w:snapToGrid w:val="0"/>
              <w:jc w:val="center"/>
              <w:rPr>
                <w:rFonts w:eastAsia="Calibri"/>
                <w:sz w:val="24"/>
                <w:szCs w:val="24"/>
                <w:lang w:eastAsia="en-US"/>
              </w:rPr>
            </w:pPr>
          </w:p>
          <w:p w:rsidR="009F7C1C" w:rsidRPr="009F7C1C" w:rsidRDefault="009F7C1C" w:rsidP="009F7C1C">
            <w:pPr>
              <w:shd w:val="clear" w:color="auto" w:fill="FFFFFF"/>
              <w:jc w:val="both"/>
              <w:rPr>
                <w:rFonts w:eastAsia="Calibri"/>
                <w:sz w:val="24"/>
                <w:szCs w:val="24"/>
                <w:lang w:eastAsia="en-US"/>
              </w:rPr>
            </w:pPr>
            <w:r w:rsidRPr="009F7C1C">
              <w:rPr>
                <w:rFonts w:eastAsia="Calibri"/>
                <w:sz w:val="24"/>
                <w:szCs w:val="24"/>
                <w:lang w:eastAsia="en-US"/>
              </w:rPr>
              <w:t xml:space="preserve">Лаконично раскрывает содержание информации, можно </w:t>
            </w:r>
          </w:p>
          <w:p w:rsidR="009F7C1C" w:rsidRPr="009F7C1C" w:rsidRDefault="009F7C1C" w:rsidP="009F7C1C">
            <w:pPr>
              <w:shd w:val="clear" w:color="auto" w:fill="FFFFFF"/>
              <w:jc w:val="both"/>
              <w:rPr>
                <w:rFonts w:eastAsia="Calibri"/>
                <w:sz w:val="24"/>
                <w:szCs w:val="24"/>
                <w:lang w:eastAsia="en-US"/>
              </w:rPr>
            </w:pPr>
            <w:r w:rsidRPr="009F7C1C">
              <w:rPr>
                <w:rFonts w:eastAsia="Calibri"/>
                <w:sz w:val="24"/>
                <w:szCs w:val="24"/>
                <w:lang w:eastAsia="en-US"/>
              </w:rPr>
              <w:t>включать рисунки, автофигуры, графики, диаграммы</w:t>
            </w:r>
          </w:p>
          <w:p w:rsidR="009F7C1C" w:rsidRPr="009F7C1C" w:rsidRDefault="009F7C1C" w:rsidP="009F7C1C">
            <w:pPr>
              <w:autoSpaceDE w:val="0"/>
              <w:autoSpaceDN w:val="0"/>
              <w:adjustRightInd w:val="0"/>
              <w:spacing w:line="360" w:lineRule="auto"/>
              <w:ind w:firstLine="709"/>
              <w:jc w:val="center"/>
              <w:rPr>
                <w:rFonts w:eastAsia="Calibri"/>
                <w:b/>
                <w:sz w:val="28"/>
                <w:szCs w:val="28"/>
                <w:lang w:eastAsia="en-US"/>
              </w:rPr>
            </w:pPr>
            <w:r w:rsidRPr="009F7C1C">
              <w:rPr>
                <w:rFonts w:eastAsia="Calibri"/>
                <w:sz w:val="24"/>
                <w:szCs w:val="24"/>
                <w:lang w:eastAsia="en-US"/>
              </w:rPr>
              <w:t xml:space="preserve">и другие способы наглядного отображения информации </w:t>
            </w:r>
          </w:p>
          <w:p w:rsidR="009F7C1C" w:rsidRPr="009F7C1C" w:rsidRDefault="009F7C1C" w:rsidP="009F7C1C">
            <w:pPr>
              <w:shd w:val="clear" w:color="auto" w:fill="FFFFFF"/>
              <w:jc w:val="center"/>
              <w:rPr>
                <w:rFonts w:eastAsia="Calibri"/>
                <w:sz w:val="24"/>
                <w:szCs w:val="24"/>
                <w:lang w:eastAsia="en-US"/>
              </w:rPr>
            </w:pPr>
          </w:p>
          <w:p w:rsidR="009F7C1C" w:rsidRPr="009F7C1C" w:rsidRDefault="009F7C1C" w:rsidP="009F7C1C">
            <w:pPr>
              <w:shd w:val="clear" w:color="auto" w:fill="FFFFFF"/>
              <w:jc w:val="center"/>
              <w:rPr>
                <w:rFonts w:eastAsia="Calibri"/>
                <w:sz w:val="24"/>
                <w:szCs w:val="24"/>
                <w:lang w:eastAsia="en-US"/>
              </w:rPr>
            </w:pPr>
          </w:p>
        </w:tc>
      </w:tr>
    </w:tbl>
    <w:p w:rsidR="009F7C1C" w:rsidRPr="009F7C1C" w:rsidRDefault="009F7C1C" w:rsidP="009F7C1C">
      <w:pPr>
        <w:shd w:val="clear" w:color="auto" w:fill="FFFFFF"/>
        <w:jc w:val="both"/>
        <w:rPr>
          <w:rFonts w:eastAsia="Calibri"/>
          <w:sz w:val="24"/>
          <w:szCs w:val="24"/>
          <w:lang w:eastAsia="en-US"/>
        </w:rPr>
      </w:pPr>
    </w:p>
    <w:p w:rsidR="009F7C1C" w:rsidRPr="009F7C1C" w:rsidRDefault="009F7C1C" w:rsidP="009F7C1C">
      <w:pPr>
        <w:numPr>
          <w:ilvl w:val="0"/>
          <w:numId w:val="40"/>
        </w:numPr>
        <w:shd w:val="clear" w:color="auto" w:fill="FFFFFF"/>
        <w:suppressAutoHyphens/>
        <w:jc w:val="both"/>
        <w:rPr>
          <w:rFonts w:eastAsia="Calibri"/>
          <w:sz w:val="24"/>
          <w:szCs w:val="24"/>
          <w:lang w:eastAsia="en-US"/>
        </w:rPr>
      </w:pPr>
      <w:r w:rsidRPr="009F7C1C">
        <w:rPr>
          <w:rFonts w:eastAsia="Calibri"/>
          <w:sz w:val="24"/>
          <w:szCs w:val="24"/>
          <w:lang w:eastAsia="en-US"/>
        </w:rPr>
        <w:t xml:space="preserve">15-ый слайд </w:t>
      </w:r>
    </w:p>
    <w:p w:rsidR="009F7C1C" w:rsidRPr="009F7C1C" w:rsidRDefault="009F7C1C" w:rsidP="009F7C1C">
      <w:pPr>
        <w:shd w:val="clear" w:color="auto" w:fill="FFFFFF"/>
        <w:jc w:val="both"/>
        <w:rPr>
          <w:rFonts w:eastAsia="Calibri"/>
          <w:sz w:val="24"/>
          <w:szCs w:val="24"/>
          <w:lang w:eastAsia="en-US"/>
        </w:rPr>
      </w:pPr>
    </w:p>
    <w:tbl>
      <w:tblPr>
        <w:tblW w:w="0" w:type="auto"/>
        <w:tblInd w:w="108" w:type="dxa"/>
        <w:tblLayout w:type="fixed"/>
        <w:tblLook w:val="0000" w:firstRow="0" w:lastRow="0" w:firstColumn="0" w:lastColumn="0" w:noHBand="0" w:noVBand="0"/>
      </w:tblPr>
      <w:tblGrid>
        <w:gridCol w:w="6310"/>
      </w:tblGrid>
      <w:tr w:rsidR="009F7C1C" w:rsidRPr="009F7C1C" w:rsidTr="00B74DB0">
        <w:trPr>
          <w:trHeight w:val="180"/>
        </w:trPr>
        <w:tc>
          <w:tcPr>
            <w:tcW w:w="6310" w:type="dxa"/>
            <w:tcBorders>
              <w:top w:val="single" w:sz="4" w:space="0" w:color="000000"/>
              <w:left w:val="single" w:sz="4" w:space="0" w:color="000000"/>
              <w:bottom w:val="single" w:sz="4" w:space="0" w:color="000000"/>
              <w:right w:val="single" w:sz="4" w:space="0" w:color="000000"/>
            </w:tcBorders>
            <w:shd w:val="clear" w:color="auto" w:fill="auto"/>
          </w:tcPr>
          <w:p w:rsidR="009F7C1C" w:rsidRPr="009F7C1C" w:rsidRDefault="009F7C1C" w:rsidP="009F7C1C">
            <w:pPr>
              <w:autoSpaceDE w:val="0"/>
              <w:autoSpaceDN w:val="0"/>
              <w:adjustRightInd w:val="0"/>
              <w:spacing w:line="360" w:lineRule="auto"/>
              <w:ind w:firstLine="709"/>
              <w:jc w:val="center"/>
              <w:rPr>
                <w:rFonts w:eastAsia="Calibri"/>
                <w:sz w:val="24"/>
                <w:szCs w:val="24"/>
                <w:lang w:eastAsia="en-US"/>
              </w:rPr>
            </w:pPr>
            <w:r w:rsidRPr="009F7C1C">
              <w:rPr>
                <w:rFonts w:eastAsia="Calibri"/>
                <w:sz w:val="24"/>
                <w:szCs w:val="24"/>
                <w:lang w:eastAsia="en-US"/>
              </w:rPr>
              <w:t xml:space="preserve"> </w:t>
            </w:r>
          </w:p>
          <w:p w:rsidR="009F7C1C" w:rsidRPr="009F7C1C" w:rsidRDefault="009F7C1C" w:rsidP="009F7C1C">
            <w:pPr>
              <w:autoSpaceDE w:val="0"/>
              <w:autoSpaceDN w:val="0"/>
              <w:adjustRightInd w:val="0"/>
              <w:spacing w:line="360" w:lineRule="auto"/>
              <w:ind w:firstLine="709"/>
              <w:jc w:val="center"/>
              <w:rPr>
                <w:rFonts w:eastAsia="Calibri"/>
                <w:b/>
                <w:sz w:val="28"/>
                <w:szCs w:val="28"/>
                <w:lang w:eastAsia="en-US"/>
              </w:rPr>
            </w:pPr>
            <w:r w:rsidRPr="009F7C1C">
              <w:rPr>
                <w:rFonts w:eastAsia="Calibri"/>
                <w:sz w:val="24"/>
                <w:szCs w:val="24"/>
                <w:lang w:eastAsia="en-US"/>
              </w:rPr>
              <w:t>Литература и Интернет-ресурсы:</w:t>
            </w:r>
          </w:p>
          <w:p w:rsidR="009F7C1C" w:rsidRPr="009F7C1C" w:rsidRDefault="009F7C1C" w:rsidP="009F7C1C">
            <w:pPr>
              <w:shd w:val="clear" w:color="auto" w:fill="FFFFFF"/>
              <w:jc w:val="both"/>
              <w:rPr>
                <w:rFonts w:eastAsia="Calibri"/>
                <w:sz w:val="24"/>
                <w:szCs w:val="24"/>
                <w:lang w:eastAsia="en-US"/>
              </w:rPr>
            </w:pPr>
          </w:p>
        </w:tc>
      </w:tr>
    </w:tbl>
    <w:p w:rsidR="009F7C1C" w:rsidRPr="009F7C1C" w:rsidRDefault="009F7C1C" w:rsidP="009F7C1C">
      <w:pPr>
        <w:autoSpaceDE w:val="0"/>
        <w:autoSpaceDN w:val="0"/>
        <w:adjustRightInd w:val="0"/>
        <w:jc w:val="right"/>
        <w:rPr>
          <w:rFonts w:eastAsia="Calibri"/>
          <w:b/>
          <w:sz w:val="24"/>
          <w:szCs w:val="24"/>
          <w:lang w:eastAsia="en-US"/>
        </w:rPr>
      </w:pPr>
      <w:r w:rsidRPr="009F7C1C">
        <w:rPr>
          <w:rFonts w:eastAsia="Calibri"/>
          <w:b/>
          <w:sz w:val="24"/>
          <w:szCs w:val="24"/>
          <w:lang w:eastAsia="en-US"/>
        </w:rPr>
        <w:lastRenderedPageBreak/>
        <w:t xml:space="preserve"> ПРИЛОЖЕНИЕ 6.</w:t>
      </w:r>
      <w:r w:rsidRPr="009F7C1C">
        <w:rPr>
          <w:rFonts w:eastAsia="Calibri"/>
          <w:b/>
          <w:sz w:val="28"/>
          <w:szCs w:val="28"/>
          <w:lang w:eastAsia="en-US"/>
        </w:rPr>
        <w:t xml:space="preserve"> </w:t>
      </w:r>
      <w:r w:rsidRPr="009F7C1C">
        <w:rPr>
          <w:rFonts w:eastAsia="Calibri"/>
          <w:b/>
          <w:sz w:val="24"/>
          <w:szCs w:val="24"/>
          <w:lang w:eastAsia="en-US"/>
        </w:rPr>
        <w:t xml:space="preserve">Образец отзыва на работу студента </w:t>
      </w:r>
    </w:p>
    <w:p w:rsidR="009F7C1C" w:rsidRPr="009F7C1C" w:rsidRDefault="009F7C1C" w:rsidP="009F7C1C">
      <w:pPr>
        <w:autoSpaceDE w:val="0"/>
        <w:autoSpaceDN w:val="0"/>
        <w:adjustRightInd w:val="0"/>
        <w:jc w:val="right"/>
        <w:rPr>
          <w:rFonts w:eastAsia="Calibri"/>
          <w:sz w:val="24"/>
          <w:szCs w:val="24"/>
          <w:lang w:eastAsia="en-US"/>
        </w:rPr>
      </w:pPr>
    </w:p>
    <w:p w:rsidR="009F7C1C" w:rsidRPr="009F7C1C" w:rsidRDefault="009F7C1C" w:rsidP="009F7C1C">
      <w:pPr>
        <w:autoSpaceDE w:val="0"/>
        <w:autoSpaceDN w:val="0"/>
        <w:adjustRightInd w:val="0"/>
        <w:rPr>
          <w:rFonts w:eastAsia="Calibri"/>
          <w:b/>
          <w:sz w:val="23"/>
          <w:szCs w:val="23"/>
          <w:lang w:eastAsia="en-US"/>
        </w:rPr>
      </w:pPr>
    </w:p>
    <w:p w:rsidR="009F7C1C" w:rsidRPr="009F7C1C" w:rsidRDefault="009F7C1C" w:rsidP="009F7C1C">
      <w:pPr>
        <w:autoSpaceDE w:val="0"/>
        <w:autoSpaceDN w:val="0"/>
        <w:adjustRightInd w:val="0"/>
        <w:rPr>
          <w:rFonts w:eastAsia="Calibri"/>
          <w:b/>
          <w:sz w:val="23"/>
          <w:szCs w:val="23"/>
          <w:lang w:eastAsia="en-US"/>
        </w:rPr>
      </w:pPr>
    </w:p>
    <w:p w:rsidR="009F7C1C" w:rsidRPr="009F7C1C" w:rsidRDefault="009F7C1C" w:rsidP="009F7C1C">
      <w:pPr>
        <w:autoSpaceDE w:val="0"/>
        <w:autoSpaceDN w:val="0"/>
        <w:adjustRightInd w:val="0"/>
        <w:rPr>
          <w:rFonts w:eastAsia="Calibri"/>
          <w:b/>
          <w:sz w:val="23"/>
          <w:szCs w:val="23"/>
          <w:lang w:eastAsia="en-US"/>
        </w:rPr>
      </w:pPr>
    </w:p>
    <w:p w:rsidR="009F7C1C" w:rsidRPr="009F7C1C" w:rsidRDefault="009F7C1C" w:rsidP="009F7C1C">
      <w:pPr>
        <w:autoSpaceDE w:val="0"/>
        <w:autoSpaceDN w:val="0"/>
        <w:adjustRightInd w:val="0"/>
        <w:rPr>
          <w:rFonts w:eastAsia="Calibri"/>
          <w:b/>
          <w:sz w:val="23"/>
          <w:szCs w:val="23"/>
          <w:lang w:eastAsia="en-US"/>
        </w:rPr>
      </w:pPr>
    </w:p>
    <w:p w:rsidR="009F7C1C" w:rsidRPr="009F7C1C" w:rsidRDefault="009F7C1C" w:rsidP="009F7C1C">
      <w:pPr>
        <w:autoSpaceDE w:val="0"/>
        <w:autoSpaceDN w:val="0"/>
        <w:adjustRightInd w:val="0"/>
        <w:rPr>
          <w:rFonts w:eastAsia="Calibri"/>
          <w:b/>
          <w:sz w:val="23"/>
          <w:szCs w:val="23"/>
          <w:lang w:eastAsia="en-US"/>
        </w:rPr>
      </w:pPr>
    </w:p>
    <w:p w:rsidR="009F7C1C" w:rsidRPr="009F7C1C" w:rsidRDefault="009F7C1C" w:rsidP="009F7C1C">
      <w:pPr>
        <w:autoSpaceDE w:val="0"/>
        <w:autoSpaceDN w:val="0"/>
        <w:adjustRightInd w:val="0"/>
        <w:rPr>
          <w:rFonts w:eastAsia="Calibri"/>
          <w:b/>
          <w:sz w:val="23"/>
          <w:szCs w:val="23"/>
          <w:lang w:eastAsia="en-US"/>
        </w:rPr>
      </w:pPr>
    </w:p>
    <w:p w:rsidR="009F7C1C" w:rsidRPr="009F7C1C" w:rsidRDefault="009F7C1C" w:rsidP="009F7C1C">
      <w:pPr>
        <w:autoSpaceDE w:val="0"/>
        <w:autoSpaceDN w:val="0"/>
        <w:adjustRightInd w:val="0"/>
        <w:rPr>
          <w:rFonts w:eastAsia="Calibri"/>
          <w:b/>
          <w:sz w:val="23"/>
          <w:szCs w:val="23"/>
          <w:lang w:eastAsia="en-US"/>
        </w:rPr>
      </w:pPr>
    </w:p>
    <w:p w:rsidR="009F7C1C" w:rsidRPr="009F7C1C" w:rsidRDefault="009F7C1C" w:rsidP="009F7C1C">
      <w:pPr>
        <w:autoSpaceDE w:val="0"/>
        <w:autoSpaceDN w:val="0"/>
        <w:adjustRightInd w:val="0"/>
        <w:rPr>
          <w:rFonts w:eastAsia="Calibri"/>
          <w:b/>
          <w:sz w:val="23"/>
          <w:szCs w:val="23"/>
          <w:lang w:eastAsia="en-US"/>
        </w:rPr>
      </w:pPr>
    </w:p>
    <w:p w:rsidR="009F7C1C" w:rsidRPr="009F7C1C" w:rsidRDefault="009F7C1C" w:rsidP="009F7C1C">
      <w:pPr>
        <w:autoSpaceDE w:val="0"/>
        <w:autoSpaceDN w:val="0"/>
        <w:adjustRightInd w:val="0"/>
        <w:rPr>
          <w:rFonts w:eastAsia="Calibri"/>
          <w:b/>
          <w:sz w:val="23"/>
          <w:szCs w:val="23"/>
          <w:lang w:eastAsia="en-US"/>
        </w:rPr>
      </w:pPr>
    </w:p>
    <w:p w:rsidR="009F7C1C" w:rsidRPr="009F7C1C" w:rsidRDefault="009F7C1C" w:rsidP="009F7C1C">
      <w:pPr>
        <w:autoSpaceDE w:val="0"/>
        <w:autoSpaceDN w:val="0"/>
        <w:adjustRightInd w:val="0"/>
        <w:rPr>
          <w:rFonts w:eastAsia="Calibri"/>
          <w:b/>
          <w:sz w:val="23"/>
          <w:szCs w:val="23"/>
          <w:lang w:eastAsia="en-US"/>
        </w:rPr>
      </w:pPr>
    </w:p>
    <w:p w:rsidR="009F7C1C" w:rsidRPr="009F7C1C" w:rsidRDefault="009F7C1C" w:rsidP="009F7C1C">
      <w:pPr>
        <w:autoSpaceDE w:val="0"/>
        <w:autoSpaceDN w:val="0"/>
        <w:adjustRightInd w:val="0"/>
        <w:jc w:val="center"/>
        <w:rPr>
          <w:rFonts w:eastAsia="Calibri"/>
          <w:sz w:val="28"/>
          <w:szCs w:val="28"/>
          <w:lang w:eastAsia="en-US"/>
        </w:rPr>
      </w:pPr>
      <w:r w:rsidRPr="009F7C1C">
        <w:rPr>
          <w:rFonts w:eastAsia="Calibri"/>
          <w:b/>
          <w:bCs/>
          <w:sz w:val="28"/>
          <w:szCs w:val="28"/>
          <w:lang w:eastAsia="en-US"/>
        </w:rPr>
        <w:t>ОТЗЫВ на работу студента</w:t>
      </w:r>
    </w:p>
    <w:p w:rsidR="009F7C1C" w:rsidRPr="009F7C1C" w:rsidRDefault="009F7C1C" w:rsidP="009F7C1C">
      <w:pPr>
        <w:autoSpaceDE w:val="0"/>
        <w:autoSpaceDN w:val="0"/>
        <w:adjustRightInd w:val="0"/>
        <w:jc w:val="center"/>
        <w:rPr>
          <w:rFonts w:eastAsia="Calibri"/>
          <w:sz w:val="28"/>
          <w:szCs w:val="28"/>
          <w:lang w:eastAsia="en-US"/>
        </w:rPr>
      </w:pPr>
      <w:r w:rsidRPr="009F7C1C">
        <w:rPr>
          <w:rFonts w:eastAsia="Calibri"/>
          <w:bCs/>
          <w:sz w:val="28"/>
          <w:szCs w:val="28"/>
          <w:lang w:eastAsia="en-US"/>
        </w:rPr>
        <w:t>____________________________________________________</w:t>
      </w:r>
    </w:p>
    <w:p w:rsidR="009F7C1C" w:rsidRPr="009F7C1C" w:rsidRDefault="009F7C1C" w:rsidP="009F7C1C">
      <w:pPr>
        <w:autoSpaceDE w:val="0"/>
        <w:autoSpaceDN w:val="0"/>
        <w:adjustRightInd w:val="0"/>
        <w:jc w:val="center"/>
        <w:rPr>
          <w:rFonts w:eastAsia="Calibri"/>
          <w:sz w:val="24"/>
          <w:szCs w:val="24"/>
          <w:lang w:eastAsia="en-US"/>
        </w:rPr>
      </w:pPr>
      <w:r w:rsidRPr="009F7C1C">
        <w:rPr>
          <w:rFonts w:eastAsia="Calibri"/>
          <w:sz w:val="24"/>
          <w:szCs w:val="24"/>
          <w:lang w:eastAsia="en-US"/>
        </w:rPr>
        <w:t>(курс, группа, специальность/профессия)</w:t>
      </w:r>
    </w:p>
    <w:p w:rsidR="009F7C1C" w:rsidRPr="009F7C1C" w:rsidRDefault="009F7C1C" w:rsidP="009F7C1C">
      <w:pPr>
        <w:autoSpaceDE w:val="0"/>
        <w:autoSpaceDN w:val="0"/>
        <w:adjustRightInd w:val="0"/>
        <w:jc w:val="center"/>
        <w:rPr>
          <w:rFonts w:eastAsia="Calibri"/>
          <w:sz w:val="24"/>
          <w:szCs w:val="24"/>
          <w:lang w:eastAsia="en-US"/>
        </w:rPr>
      </w:pPr>
      <w:r w:rsidRPr="009F7C1C">
        <w:rPr>
          <w:rFonts w:eastAsia="Calibri"/>
          <w:sz w:val="24"/>
          <w:szCs w:val="24"/>
          <w:lang w:eastAsia="en-US"/>
        </w:rPr>
        <w:t>____________________________________________________________________</w:t>
      </w:r>
    </w:p>
    <w:p w:rsidR="009F7C1C" w:rsidRPr="009F7C1C" w:rsidRDefault="009F7C1C" w:rsidP="009F7C1C">
      <w:pPr>
        <w:autoSpaceDE w:val="0"/>
        <w:autoSpaceDN w:val="0"/>
        <w:adjustRightInd w:val="0"/>
        <w:jc w:val="center"/>
        <w:rPr>
          <w:rFonts w:eastAsia="Calibri"/>
          <w:sz w:val="24"/>
          <w:szCs w:val="24"/>
          <w:lang w:eastAsia="en-US"/>
        </w:rPr>
      </w:pPr>
      <w:r w:rsidRPr="009F7C1C">
        <w:rPr>
          <w:rFonts w:eastAsia="Calibri"/>
          <w:sz w:val="24"/>
          <w:szCs w:val="24"/>
          <w:lang w:eastAsia="en-US"/>
        </w:rPr>
        <w:t>(фамилия, имя, отчество)</w:t>
      </w:r>
    </w:p>
    <w:p w:rsidR="009F7C1C" w:rsidRPr="009F7C1C" w:rsidRDefault="009F7C1C" w:rsidP="009F7C1C">
      <w:pPr>
        <w:autoSpaceDE w:val="0"/>
        <w:autoSpaceDN w:val="0"/>
        <w:adjustRightInd w:val="0"/>
        <w:jc w:val="center"/>
        <w:rPr>
          <w:rFonts w:eastAsia="Calibri"/>
          <w:b/>
          <w:sz w:val="24"/>
          <w:szCs w:val="24"/>
          <w:lang w:eastAsia="en-US"/>
        </w:rPr>
      </w:pPr>
      <w:r w:rsidRPr="009F7C1C">
        <w:rPr>
          <w:rFonts w:eastAsia="Calibri"/>
          <w:b/>
          <w:sz w:val="24"/>
          <w:szCs w:val="24"/>
          <w:lang w:eastAsia="en-US"/>
        </w:rPr>
        <w:t>на тему:</w:t>
      </w:r>
    </w:p>
    <w:p w:rsidR="009F7C1C" w:rsidRPr="009F7C1C" w:rsidRDefault="009F7C1C" w:rsidP="009F7C1C">
      <w:pPr>
        <w:autoSpaceDE w:val="0"/>
        <w:autoSpaceDN w:val="0"/>
        <w:adjustRightInd w:val="0"/>
        <w:jc w:val="center"/>
        <w:rPr>
          <w:rFonts w:eastAsia="Calibri"/>
          <w:sz w:val="24"/>
          <w:szCs w:val="24"/>
          <w:lang w:eastAsia="en-US"/>
        </w:rPr>
      </w:pPr>
    </w:p>
    <w:p w:rsidR="009F7C1C" w:rsidRPr="009F7C1C" w:rsidRDefault="009F7C1C" w:rsidP="009F7C1C">
      <w:pPr>
        <w:autoSpaceDE w:val="0"/>
        <w:autoSpaceDN w:val="0"/>
        <w:adjustRightInd w:val="0"/>
        <w:jc w:val="both"/>
        <w:rPr>
          <w:rFonts w:eastAsia="Calibri"/>
          <w:sz w:val="24"/>
          <w:szCs w:val="24"/>
          <w:lang w:eastAsia="en-US"/>
        </w:rPr>
      </w:pPr>
      <w:r w:rsidRPr="009F7C1C">
        <w:rPr>
          <w:rFonts w:eastAsia="Calibri"/>
          <w:sz w:val="24"/>
          <w:szCs w:val="24"/>
          <w:lang w:eastAsia="en-US"/>
        </w:rPr>
        <w:t>Отзыв должен включать оценку:</w:t>
      </w:r>
    </w:p>
    <w:p w:rsidR="009F7C1C" w:rsidRPr="009F7C1C" w:rsidRDefault="009F7C1C" w:rsidP="009F7C1C">
      <w:pPr>
        <w:autoSpaceDE w:val="0"/>
        <w:autoSpaceDN w:val="0"/>
        <w:adjustRightInd w:val="0"/>
        <w:jc w:val="both"/>
        <w:rPr>
          <w:rFonts w:eastAsia="Calibri"/>
          <w:sz w:val="24"/>
          <w:szCs w:val="24"/>
          <w:lang w:eastAsia="en-US"/>
        </w:rPr>
      </w:pPr>
      <w:r w:rsidRPr="009F7C1C">
        <w:rPr>
          <w:rFonts w:eastAsia="Calibri"/>
          <w:sz w:val="24"/>
          <w:szCs w:val="24"/>
          <w:lang w:eastAsia="en-US"/>
        </w:rPr>
        <w:t>актуальности темы проектной работы;</w:t>
      </w:r>
    </w:p>
    <w:p w:rsidR="009F7C1C" w:rsidRPr="009F7C1C" w:rsidRDefault="009F7C1C" w:rsidP="009F7C1C">
      <w:pPr>
        <w:autoSpaceDE w:val="0"/>
        <w:autoSpaceDN w:val="0"/>
        <w:adjustRightInd w:val="0"/>
        <w:jc w:val="both"/>
        <w:rPr>
          <w:rFonts w:eastAsia="Calibri"/>
          <w:sz w:val="24"/>
          <w:szCs w:val="24"/>
          <w:lang w:eastAsia="en-US"/>
        </w:rPr>
      </w:pPr>
      <w:r w:rsidRPr="009F7C1C">
        <w:rPr>
          <w:rFonts w:eastAsia="Calibri"/>
          <w:sz w:val="24"/>
          <w:szCs w:val="24"/>
          <w:lang w:eastAsia="en-US"/>
        </w:rPr>
        <w:t>теоретического и практического уровня подготовки студента, его самостоятельности при выполнении исследования;</w:t>
      </w:r>
    </w:p>
    <w:p w:rsidR="009F7C1C" w:rsidRPr="009F7C1C" w:rsidRDefault="009F7C1C" w:rsidP="009F7C1C">
      <w:pPr>
        <w:autoSpaceDE w:val="0"/>
        <w:autoSpaceDN w:val="0"/>
        <w:adjustRightInd w:val="0"/>
        <w:jc w:val="both"/>
        <w:rPr>
          <w:rFonts w:eastAsia="Calibri"/>
          <w:sz w:val="24"/>
          <w:szCs w:val="24"/>
          <w:lang w:eastAsia="en-US"/>
        </w:rPr>
      </w:pPr>
      <w:r w:rsidRPr="009F7C1C">
        <w:rPr>
          <w:rFonts w:eastAsia="Calibri"/>
          <w:sz w:val="24"/>
          <w:szCs w:val="24"/>
          <w:lang w:eastAsia="en-US"/>
        </w:rPr>
        <w:t>практической ценности проектной работы;</w:t>
      </w:r>
    </w:p>
    <w:p w:rsidR="009F7C1C" w:rsidRPr="009F7C1C" w:rsidRDefault="009F7C1C" w:rsidP="009F7C1C">
      <w:pPr>
        <w:autoSpaceDE w:val="0"/>
        <w:autoSpaceDN w:val="0"/>
        <w:adjustRightInd w:val="0"/>
        <w:jc w:val="both"/>
        <w:rPr>
          <w:rFonts w:eastAsia="Calibri"/>
          <w:sz w:val="24"/>
          <w:szCs w:val="24"/>
          <w:lang w:eastAsia="en-US"/>
        </w:rPr>
      </w:pPr>
      <w:r w:rsidRPr="009F7C1C">
        <w:rPr>
          <w:rFonts w:eastAsia="Calibri"/>
          <w:sz w:val="24"/>
          <w:szCs w:val="24"/>
          <w:lang w:eastAsia="en-US"/>
        </w:rPr>
        <w:t>умения студента работать с источниками информации и способности ясно и чётко излагать материал;</w:t>
      </w:r>
    </w:p>
    <w:p w:rsidR="009F7C1C" w:rsidRPr="009F7C1C" w:rsidRDefault="009F7C1C" w:rsidP="009F7C1C">
      <w:pPr>
        <w:autoSpaceDE w:val="0"/>
        <w:autoSpaceDN w:val="0"/>
        <w:adjustRightInd w:val="0"/>
        <w:jc w:val="both"/>
        <w:rPr>
          <w:rFonts w:eastAsia="Calibri"/>
          <w:sz w:val="24"/>
          <w:szCs w:val="24"/>
          <w:lang w:eastAsia="en-US"/>
        </w:rPr>
      </w:pPr>
      <w:r w:rsidRPr="009F7C1C">
        <w:rPr>
          <w:rFonts w:eastAsia="Calibri"/>
          <w:sz w:val="24"/>
          <w:szCs w:val="24"/>
          <w:lang w:eastAsia="en-US"/>
        </w:rPr>
        <w:t>соблюдения правил и качества оформления материалов;</w:t>
      </w:r>
    </w:p>
    <w:p w:rsidR="009F7C1C" w:rsidRPr="009F7C1C" w:rsidRDefault="009F7C1C" w:rsidP="009F7C1C">
      <w:pPr>
        <w:autoSpaceDE w:val="0"/>
        <w:autoSpaceDN w:val="0"/>
        <w:adjustRightInd w:val="0"/>
        <w:jc w:val="both"/>
        <w:rPr>
          <w:rFonts w:eastAsia="Calibri"/>
          <w:sz w:val="24"/>
          <w:szCs w:val="24"/>
          <w:lang w:eastAsia="en-US"/>
        </w:rPr>
      </w:pPr>
      <w:r w:rsidRPr="009F7C1C">
        <w:rPr>
          <w:rFonts w:eastAsia="Calibri"/>
          <w:sz w:val="24"/>
          <w:szCs w:val="24"/>
          <w:lang w:eastAsia="en-US"/>
        </w:rPr>
        <w:t>достоинств и недостатков проектной работы;</w:t>
      </w:r>
    </w:p>
    <w:p w:rsidR="009F7C1C" w:rsidRPr="009F7C1C" w:rsidRDefault="009F7C1C" w:rsidP="009F7C1C">
      <w:pPr>
        <w:autoSpaceDE w:val="0"/>
        <w:autoSpaceDN w:val="0"/>
        <w:adjustRightInd w:val="0"/>
        <w:jc w:val="both"/>
        <w:rPr>
          <w:rFonts w:eastAsia="Calibri"/>
          <w:sz w:val="24"/>
          <w:szCs w:val="24"/>
          <w:lang w:eastAsia="en-US"/>
        </w:rPr>
      </w:pPr>
      <w:r w:rsidRPr="009F7C1C">
        <w:rPr>
          <w:rFonts w:eastAsia="Calibri"/>
          <w:sz w:val="24"/>
          <w:szCs w:val="24"/>
          <w:lang w:eastAsia="en-US"/>
        </w:rPr>
        <w:t>общую оценку выполнения проектной работы</w:t>
      </w:r>
    </w:p>
    <w:p w:rsidR="009F7C1C" w:rsidRPr="009F7C1C" w:rsidRDefault="009F7C1C" w:rsidP="009F7C1C">
      <w:pPr>
        <w:autoSpaceDE w:val="0"/>
        <w:autoSpaceDN w:val="0"/>
        <w:adjustRightInd w:val="0"/>
        <w:jc w:val="both"/>
        <w:rPr>
          <w:rFonts w:eastAsia="Calibri"/>
          <w:sz w:val="24"/>
          <w:szCs w:val="24"/>
          <w:lang w:eastAsia="en-US"/>
        </w:rPr>
      </w:pPr>
    </w:p>
    <w:p w:rsidR="009F7C1C" w:rsidRPr="009F7C1C" w:rsidRDefault="009F7C1C" w:rsidP="009F7C1C">
      <w:pPr>
        <w:autoSpaceDE w:val="0"/>
        <w:autoSpaceDN w:val="0"/>
        <w:adjustRightInd w:val="0"/>
        <w:jc w:val="both"/>
        <w:rPr>
          <w:rFonts w:eastAsia="Calibri"/>
          <w:sz w:val="22"/>
          <w:szCs w:val="22"/>
          <w:lang w:eastAsia="en-US"/>
        </w:rPr>
      </w:pPr>
    </w:p>
    <w:p w:rsidR="009F7C1C" w:rsidRPr="009F7C1C" w:rsidRDefault="009F7C1C" w:rsidP="009F7C1C">
      <w:pPr>
        <w:autoSpaceDE w:val="0"/>
        <w:autoSpaceDN w:val="0"/>
        <w:adjustRightInd w:val="0"/>
        <w:jc w:val="both"/>
        <w:rPr>
          <w:rFonts w:eastAsia="Calibri"/>
          <w:sz w:val="22"/>
          <w:szCs w:val="22"/>
          <w:lang w:eastAsia="en-US"/>
        </w:rPr>
      </w:pPr>
    </w:p>
    <w:p w:rsidR="009F7C1C" w:rsidRPr="009F7C1C" w:rsidRDefault="009F7C1C" w:rsidP="009F7C1C">
      <w:pPr>
        <w:autoSpaceDE w:val="0"/>
        <w:autoSpaceDN w:val="0"/>
        <w:adjustRightInd w:val="0"/>
        <w:jc w:val="both"/>
        <w:rPr>
          <w:rFonts w:eastAsia="Calibri"/>
          <w:sz w:val="22"/>
          <w:szCs w:val="22"/>
          <w:lang w:eastAsia="en-US"/>
        </w:rPr>
      </w:pPr>
    </w:p>
    <w:p w:rsidR="009F7C1C" w:rsidRPr="009F7C1C" w:rsidRDefault="009F7C1C" w:rsidP="009F7C1C">
      <w:pPr>
        <w:autoSpaceDE w:val="0"/>
        <w:autoSpaceDN w:val="0"/>
        <w:adjustRightInd w:val="0"/>
        <w:jc w:val="both"/>
        <w:rPr>
          <w:rFonts w:eastAsia="Calibri"/>
          <w:sz w:val="22"/>
          <w:szCs w:val="22"/>
          <w:lang w:eastAsia="en-US"/>
        </w:rPr>
      </w:pPr>
    </w:p>
    <w:p w:rsidR="009F7C1C" w:rsidRPr="009F7C1C" w:rsidRDefault="009F7C1C" w:rsidP="009F7C1C">
      <w:pPr>
        <w:autoSpaceDE w:val="0"/>
        <w:autoSpaceDN w:val="0"/>
        <w:adjustRightInd w:val="0"/>
        <w:jc w:val="both"/>
        <w:rPr>
          <w:rFonts w:eastAsia="Calibri"/>
          <w:sz w:val="22"/>
          <w:szCs w:val="22"/>
          <w:lang w:eastAsia="en-US"/>
        </w:rPr>
      </w:pPr>
    </w:p>
    <w:p w:rsidR="009F7C1C" w:rsidRPr="009F7C1C" w:rsidRDefault="009F7C1C" w:rsidP="009F7C1C">
      <w:pPr>
        <w:autoSpaceDE w:val="0"/>
        <w:autoSpaceDN w:val="0"/>
        <w:adjustRightInd w:val="0"/>
        <w:jc w:val="both"/>
        <w:rPr>
          <w:rFonts w:eastAsia="Calibri"/>
          <w:sz w:val="22"/>
          <w:szCs w:val="22"/>
          <w:lang w:eastAsia="en-US"/>
        </w:rPr>
      </w:pPr>
    </w:p>
    <w:p w:rsidR="009F7C1C" w:rsidRPr="009F7C1C" w:rsidRDefault="009F7C1C" w:rsidP="009F7C1C">
      <w:pPr>
        <w:autoSpaceDE w:val="0"/>
        <w:autoSpaceDN w:val="0"/>
        <w:adjustRightInd w:val="0"/>
        <w:jc w:val="both"/>
        <w:rPr>
          <w:rFonts w:eastAsia="Calibri"/>
          <w:sz w:val="22"/>
          <w:szCs w:val="22"/>
          <w:lang w:eastAsia="en-US"/>
        </w:rPr>
      </w:pPr>
    </w:p>
    <w:p w:rsidR="009F7C1C" w:rsidRPr="009F7C1C" w:rsidRDefault="009F7C1C" w:rsidP="009F7C1C">
      <w:pPr>
        <w:autoSpaceDE w:val="0"/>
        <w:autoSpaceDN w:val="0"/>
        <w:adjustRightInd w:val="0"/>
        <w:jc w:val="both"/>
        <w:rPr>
          <w:rFonts w:eastAsia="Calibri"/>
          <w:sz w:val="22"/>
          <w:szCs w:val="22"/>
          <w:lang w:eastAsia="en-US"/>
        </w:rPr>
      </w:pPr>
    </w:p>
    <w:p w:rsidR="009F7C1C" w:rsidRPr="009F7C1C" w:rsidRDefault="009F7C1C" w:rsidP="009F7C1C">
      <w:pPr>
        <w:autoSpaceDE w:val="0"/>
        <w:autoSpaceDN w:val="0"/>
        <w:adjustRightInd w:val="0"/>
        <w:jc w:val="center"/>
        <w:rPr>
          <w:rFonts w:eastAsia="Calibri"/>
          <w:sz w:val="24"/>
          <w:szCs w:val="24"/>
          <w:lang w:eastAsia="en-US"/>
        </w:rPr>
      </w:pPr>
      <w:r w:rsidRPr="009F7C1C">
        <w:rPr>
          <w:rFonts w:eastAsia="Calibri"/>
          <w:sz w:val="24"/>
          <w:szCs w:val="24"/>
          <w:lang w:eastAsia="en-US"/>
        </w:rPr>
        <w:t>Руководитель проекта</w:t>
      </w:r>
    </w:p>
    <w:p w:rsidR="009F7C1C" w:rsidRPr="009F7C1C" w:rsidRDefault="009F7C1C" w:rsidP="009F7C1C">
      <w:pPr>
        <w:autoSpaceDE w:val="0"/>
        <w:autoSpaceDN w:val="0"/>
        <w:adjustRightInd w:val="0"/>
        <w:jc w:val="center"/>
        <w:rPr>
          <w:rFonts w:eastAsia="Calibri"/>
          <w:sz w:val="24"/>
          <w:szCs w:val="24"/>
          <w:lang w:eastAsia="en-US"/>
        </w:rPr>
      </w:pPr>
      <w:r w:rsidRPr="009F7C1C">
        <w:rPr>
          <w:rFonts w:eastAsia="Calibri"/>
          <w:sz w:val="24"/>
          <w:szCs w:val="24"/>
          <w:lang w:eastAsia="en-US"/>
        </w:rPr>
        <w:t>__________________________________________      _______________</w:t>
      </w:r>
    </w:p>
    <w:p w:rsidR="009F7C1C" w:rsidRPr="009F7C1C" w:rsidRDefault="009F7C1C" w:rsidP="009F7C1C">
      <w:pPr>
        <w:autoSpaceDE w:val="0"/>
        <w:autoSpaceDN w:val="0"/>
        <w:adjustRightInd w:val="0"/>
        <w:jc w:val="center"/>
        <w:rPr>
          <w:rFonts w:eastAsia="Calibri"/>
          <w:sz w:val="24"/>
          <w:szCs w:val="24"/>
          <w:lang w:eastAsia="en-US"/>
        </w:rPr>
      </w:pPr>
      <w:r w:rsidRPr="009F7C1C">
        <w:rPr>
          <w:rFonts w:eastAsia="Calibri"/>
          <w:sz w:val="24"/>
          <w:szCs w:val="24"/>
          <w:lang w:eastAsia="en-US"/>
        </w:rPr>
        <w:t>(должность, фамилия, имя, отчество)                     (подпись)</w:t>
      </w:r>
    </w:p>
    <w:p w:rsidR="009F7C1C" w:rsidRPr="009F7C1C" w:rsidRDefault="009F7C1C" w:rsidP="009F7C1C">
      <w:pPr>
        <w:autoSpaceDE w:val="0"/>
        <w:autoSpaceDN w:val="0"/>
        <w:adjustRightInd w:val="0"/>
        <w:jc w:val="center"/>
        <w:rPr>
          <w:rFonts w:ascii="Calibri" w:eastAsia="Calibri" w:hAnsi="Calibri" w:cs="Calibri"/>
          <w:sz w:val="24"/>
          <w:szCs w:val="24"/>
          <w:lang w:eastAsia="en-US"/>
        </w:rPr>
      </w:pPr>
      <w:r w:rsidRPr="009F7C1C">
        <w:rPr>
          <w:rFonts w:eastAsia="Calibri"/>
          <w:sz w:val="24"/>
          <w:szCs w:val="24"/>
          <w:lang w:eastAsia="en-US"/>
        </w:rPr>
        <w:t>_____ ___________ 20__________г.</w:t>
      </w:r>
    </w:p>
    <w:p w:rsidR="009F7C1C" w:rsidRPr="009F7C1C" w:rsidRDefault="009F7C1C" w:rsidP="009F7C1C">
      <w:pPr>
        <w:autoSpaceDE w:val="0"/>
        <w:autoSpaceDN w:val="0"/>
        <w:adjustRightInd w:val="0"/>
        <w:rPr>
          <w:rFonts w:eastAsia="Calibri"/>
          <w:sz w:val="24"/>
          <w:szCs w:val="24"/>
          <w:lang w:eastAsia="en-US"/>
        </w:rPr>
      </w:pPr>
    </w:p>
    <w:p w:rsidR="009F7C1C" w:rsidRPr="009F7C1C" w:rsidRDefault="009F7C1C" w:rsidP="009F7C1C">
      <w:pPr>
        <w:pageBreakBefore/>
        <w:autoSpaceDE w:val="0"/>
        <w:autoSpaceDN w:val="0"/>
        <w:adjustRightInd w:val="0"/>
        <w:jc w:val="right"/>
        <w:rPr>
          <w:rFonts w:eastAsia="Times New Roman"/>
          <w:b/>
          <w:bCs/>
          <w:color w:val="333333"/>
          <w:sz w:val="24"/>
          <w:szCs w:val="24"/>
          <w:lang w:eastAsia="ru-RU"/>
        </w:rPr>
      </w:pPr>
      <w:r w:rsidRPr="009F7C1C">
        <w:rPr>
          <w:rFonts w:eastAsia="Calibri"/>
          <w:b/>
          <w:sz w:val="23"/>
          <w:szCs w:val="23"/>
          <w:lang w:eastAsia="en-US"/>
        </w:rPr>
        <w:lastRenderedPageBreak/>
        <w:t xml:space="preserve">ПРИЛОЖЕНИЕ 6. </w:t>
      </w:r>
      <w:r w:rsidRPr="009F7C1C">
        <w:rPr>
          <w:rFonts w:eastAsia="Times New Roman"/>
          <w:b/>
          <w:bCs/>
          <w:color w:val="333333"/>
          <w:sz w:val="24"/>
          <w:szCs w:val="24"/>
          <w:lang w:eastAsia="ru-RU"/>
        </w:rPr>
        <w:t>Памятка студенту</w:t>
      </w:r>
    </w:p>
    <w:p w:rsidR="009F7C1C" w:rsidRPr="009F7C1C" w:rsidRDefault="009F7C1C" w:rsidP="009F7C1C">
      <w:pPr>
        <w:shd w:val="clear" w:color="auto" w:fill="FFFFFF"/>
        <w:ind w:firstLine="851"/>
        <w:contextualSpacing/>
        <w:jc w:val="both"/>
        <w:rPr>
          <w:rFonts w:eastAsia="Times New Roman"/>
          <w:color w:val="333333"/>
          <w:sz w:val="24"/>
          <w:szCs w:val="24"/>
          <w:lang w:eastAsia="ru-RU"/>
        </w:rPr>
      </w:pPr>
      <w:r w:rsidRPr="009F7C1C">
        <w:rPr>
          <w:rFonts w:eastAsia="Times New Roman"/>
          <w:color w:val="333333"/>
          <w:sz w:val="24"/>
          <w:szCs w:val="24"/>
          <w:lang w:eastAsia="ru-RU"/>
        </w:rPr>
        <w:t>Проект – это твоя самостоятельная творческая разработка. Выполняя его, привлекай к работе специалистов, родителей, друзей и других людей. Помни, что главное для тебя – развить свои творческие способности.</w:t>
      </w:r>
    </w:p>
    <w:p w:rsidR="009F7C1C" w:rsidRPr="009F7C1C" w:rsidRDefault="009F7C1C" w:rsidP="009F7C1C">
      <w:pPr>
        <w:numPr>
          <w:ilvl w:val="0"/>
          <w:numId w:val="39"/>
        </w:numPr>
        <w:shd w:val="clear" w:color="auto" w:fill="FFFFFF"/>
        <w:ind w:left="0" w:firstLine="0"/>
        <w:contextualSpacing/>
        <w:rPr>
          <w:rFonts w:eastAsia="Times New Roman"/>
          <w:color w:val="333333"/>
          <w:sz w:val="24"/>
          <w:szCs w:val="24"/>
          <w:lang w:eastAsia="ru-RU"/>
        </w:rPr>
      </w:pPr>
      <w:r w:rsidRPr="009F7C1C">
        <w:rPr>
          <w:rFonts w:eastAsia="Times New Roman"/>
          <w:color w:val="333333"/>
          <w:sz w:val="24"/>
          <w:szCs w:val="24"/>
          <w:lang w:eastAsia="ru-RU"/>
        </w:rPr>
        <w:t>Выполняй проект в следующем порядке:</w:t>
      </w:r>
    </w:p>
    <w:p w:rsidR="009F7C1C" w:rsidRPr="009F7C1C" w:rsidRDefault="009F7C1C" w:rsidP="009F7C1C">
      <w:pPr>
        <w:numPr>
          <w:ilvl w:val="0"/>
          <w:numId w:val="42"/>
        </w:numPr>
        <w:shd w:val="clear" w:color="auto" w:fill="FFFFFF"/>
        <w:contextualSpacing/>
        <w:rPr>
          <w:rFonts w:eastAsia="Times New Roman"/>
          <w:color w:val="333333"/>
          <w:sz w:val="24"/>
          <w:szCs w:val="24"/>
          <w:lang w:eastAsia="ru-RU"/>
        </w:rPr>
      </w:pPr>
      <w:r w:rsidRPr="009F7C1C">
        <w:rPr>
          <w:rFonts w:eastAsia="Times New Roman"/>
          <w:color w:val="333333"/>
          <w:sz w:val="24"/>
          <w:szCs w:val="24"/>
          <w:lang w:eastAsia="ru-RU"/>
        </w:rPr>
        <w:t>Выбери с помощью руководителя тему;</w:t>
      </w:r>
    </w:p>
    <w:p w:rsidR="009F7C1C" w:rsidRPr="009F7C1C" w:rsidRDefault="009F7C1C" w:rsidP="009F7C1C">
      <w:pPr>
        <w:numPr>
          <w:ilvl w:val="0"/>
          <w:numId w:val="42"/>
        </w:numPr>
        <w:shd w:val="clear" w:color="auto" w:fill="FFFFFF"/>
        <w:contextualSpacing/>
        <w:jc w:val="both"/>
        <w:rPr>
          <w:rFonts w:eastAsia="Times New Roman"/>
          <w:color w:val="333333"/>
          <w:sz w:val="24"/>
          <w:szCs w:val="24"/>
          <w:lang w:eastAsia="ru-RU"/>
        </w:rPr>
      </w:pPr>
      <w:r w:rsidRPr="009F7C1C">
        <w:rPr>
          <w:rFonts w:eastAsia="Times New Roman"/>
          <w:color w:val="333333"/>
          <w:sz w:val="24"/>
          <w:szCs w:val="24"/>
          <w:lang w:eastAsia="ru-RU"/>
        </w:rPr>
        <w:t>Подбери информацию (книги, журналы, компьютерные программы, телепередачи и т.д.)</w:t>
      </w:r>
    </w:p>
    <w:p w:rsidR="009F7C1C" w:rsidRPr="009F7C1C" w:rsidRDefault="009F7C1C" w:rsidP="009F7C1C">
      <w:pPr>
        <w:numPr>
          <w:ilvl w:val="0"/>
          <w:numId w:val="42"/>
        </w:numPr>
        <w:shd w:val="clear" w:color="auto" w:fill="FFFFFF"/>
        <w:contextualSpacing/>
        <w:jc w:val="both"/>
        <w:rPr>
          <w:rFonts w:eastAsia="Times New Roman"/>
          <w:color w:val="333333"/>
          <w:sz w:val="24"/>
          <w:szCs w:val="24"/>
          <w:lang w:eastAsia="ru-RU"/>
        </w:rPr>
      </w:pPr>
      <w:r w:rsidRPr="009F7C1C">
        <w:rPr>
          <w:rFonts w:eastAsia="Times New Roman"/>
          <w:color w:val="333333"/>
          <w:sz w:val="24"/>
          <w:szCs w:val="24"/>
          <w:lang w:eastAsia="ru-RU"/>
        </w:rPr>
        <w:t>Планируй весь объем работы и организацию ее выполнения с помощью преподавателя;</w:t>
      </w:r>
    </w:p>
    <w:p w:rsidR="009F7C1C" w:rsidRPr="009F7C1C" w:rsidRDefault="009F7C1C" w:rsidP="009F7C1C">
      <w:pPr>
        <w:numPr>
          <w:ilvl w:val="0"/>
          <w:numId w:val="42"/>
        </w:numPr>
        <w:shd w:val="clear" w:color="auto" w:fill="FFFFFF"/>
        <w:contextualSpacing/>
        <w:rPr>
          <w:rFonts w:eastAsia="Times New Roman"/>
          <w:color w:val="333333"/>
          <w:sz w:val="24"/>
          <w:szCs w:val="24"/>
          <w:lang w:eastAsia="ru-RU"/>
        </w:rPr>
      </w:pPr>
      <w:r w:rsidRPr="009F7C1C">
        <w:rPr>
          <w:rFonts w:eastAsia="Times New Roman"/>
          <w:color w:val="333333"/>
          <w:sz w:val="24"/>
          <w:szCs w:val="24"/>
          <w:lang w:eastAsia="ru-RU"/>
        </w:rPr>
        <w:t>Выполни теоретическую и практическую части проекта;</w:t>
      </w:r>
    </w:p>
    <w:p w:rsidR="009F7C1C" w:rsidRPr="009F7C1C" w:rsidRDefault="009F7C1C" w:rsidP="009F7C1C">
      <w:pPr>
        <w:numPr>
          <w:ilvl w:val="0"/>
          <w:numId w:val="42"/>
        </w:numPr>
        <w:shd w:val="clear" w:color="auto" w:fill="FFFFFF"/>
        <w:contextualSpacing/>
        <w:jc w:val="both"/>
        <w:rPr>
          <w:rFonts w:eastAsia="Times New Roman"/>
          <w:color w:val="333333"/>
          <w:sz w:val="24"/>
          <w:szCs w:val="24"/>
          <w:lang w:eastAsia="ru-RU"/>
        </w:rPr>
      </w:pPr>
      <w:r w:rsidRPr="009F7C1C">
        <w:rPr>
          <w:rFonts w:eastAsia="Times New Roman"/>
          <w:color w:val="333333"/>
          <w:sz w:val="24"/>
          <w:szCs w:val="24"/>
          <w:lang w:eastAsia="ru-RU"/>
        </w:rPr>
        <w:t>Внеси коррективы в теоретическую часть по результатам выполнения работы;</w:t>
      </w:r>
    </w:p>
    <w:p w:rsidR="009F7C1C" w:rsidRPr="009F7C1C" w:rsidRDefault="009F7C1C" w:rsidP="009F7C1C">
      <w:pPr>
        <w:numPr>
          <w:ilvl w:val="0"/>
          <w:numId w:val="42"/>
        </w:numPr>
        <w:shd w:val="clear" w:color="auto" w:fill="FFFFFF"/>
        <w:contextualSpacing/>
        <w:rPr>
          <w:rFonts w:eastAsia="Times New Roman"/>
          <w:color w:val="333333"/>
          <w:sz w:val="24"/>
          <w:szCs w:val="24"/>
          <w:lang w:eastAsia="ru-RU"/>
        </w:rPr>
      </w:pPr>
      <w:r w:rsidRPr="009F7C1C">
        <w:rPr>
          <w:rFonts w:eastAsia="Times New Roman"/>
          <w:color w:val="333333"/>
          <w:sz w:val="24"/>
          <w:szCs w:val="24"/>
          <w:lang w:eastAsia="ru-RU"/>
        </w:rPr>
        <w:t>Напечатай графическую, письменную часть проекта;</w:t>
      </w:r>
    </w:p>
    <w:p w:rsidR="009F7C1C" w:rsidRPr="009F7C1C" w:rsidRDefault="009F7C1C" w:rsidP="009F7C1C">
      <w:pPr>
        <w:numPr>
          <w:ilvl w:val="0"/>
          <w:numId w:val="42"/>
        </w:numPr>
        <w:shd w:val="clear" w:color="auto" w:fill="FFFFFF"/>
        <w:contextualSpacing/>
        <w:jc w:val="both"/>
        <w:rPr>
          <w:rFonts w:eastAsia="Times New Roman"/>
          <w:color w:val="333333"/>
          <w:sz w:val="24"/>
          <w:szCs w:val="24"/>
          <w:lang w:eastAsia="ru-RU"/>
        </w:rPr>
      </w:pPr>
      <w:r w:rsidRPr="009F7C1C">
        <w:rPr>
          <w:rFonts w:eastAsia="Times New Roman"/>
          <w:color w:val="333333"/>
          <w:sz w:val="24"/>
          <w:szCs w:val="24"/>
          <w:lang w:eastAsia="ru-RU"/>
        </w:rPr>
        <w:t>Подготовься к защите и оценке качества твоей работы, выполняя для защиты демонстрационные наглядные материалы, презентацию;</w:t>
      </w:r>
    </w:p>
    <w:p w:rsidR="009F7C1C" w:rsidRPr="009F7C1C" w:rsidRDefault="009F7C1C" w:rsidP="009F7C1C">
      <w:pPr>
        <w:numPr>
          <w:ilvl w:val="0"/>
          <w:numId w:val="42"/>
        </w:numPr>
        <w:shd w:val="clear" w:color="auto" w:fill="FFFFFF"/>
        <w:contextualSpacing/>
        <w:jc w:val="both"/>
        <w:rPr>
          <w:rFonts w:eastAsia="Times New Roman"/>
          <w:color w:val="333333"/>
          <w:sz w:val="24"/>
          <w:szCs w:val="24"/>
          <w:lang w:eastAsia="ru-RU"/>
        </w:rPr>
      </w:pPr>
      <w:r w:rsidRPr="009F7C1C">
        <w:rPr>
          <w:rFonts w:eastAsia="Times New Roman"/>
          <w:color w:val="333333"/>
          <w:sz w:val="24"/>
          <w:szCs w:val="24"/>
          <w:lang w:eastAsia="ru-RU"/>
        </w:rPr>
        <w:t>Попробуй самостоятельно провести предзащиту;</w:t>
      </w:r>
    </w:p>
    <w:p w:rsidR="009F7C1C" w:rsidRPr="009F7C1C" w:rsidRDefault="009F7C1C" w:rsidP="009F7C1C">
      <w:pPr>
        <w:numPr>
          <w:ilvl w:val="0"/>
          <w:numId w:val="42"/>
        </w:numPr>
        <w:shd w:val="clear" w:color="auto" w:fill="FFFFFF"/>
        <w:contextualSpacing/>
        <w:rPr>
          <w:rFonts w:eastAsia="Times New Roman"/>
          <w:color w:val="333333"/>
          <w:sz w:val="24"/>
          <w:szCs w:val="24"/>
          <w:lang w:eastAsia="ru-RU"/>
        </w:rPr>
      </w:pPr>
      <w:r w:rsidRPr="009F7C1C">
        <w:rPr>
          <w:rFonts w:eastAsia="Times New Roman"/>
          <w:color w:val="333333"/>
          <w:sz w:val="24"/>
          <w:szCs w:val="24"/>
          <w:lang w:eastAsia="ru-RU"/>
        </w:rPr>
        <w:t>Защити проект;</w:t>
      </w:r>
    </w:p>
    <w:p w:rsidR="009F7C1C" w:rsidRPr="009F7C1C" w:rsidRDefault="009F7C1C" w:rsidP="009F7C1C">
      <w:pPr>
        <w:numPr>
          <w:ilvl w:val="0"/>
          <w:numId w:val="42"/>
        </w:numPr>
        <w:shd w:val="clear" w:color="auto" w:fill="FFFFFF"/>
        <w:contextualSpacing/>
        <w:rPr>
          <w:rFonts w:eastAsia="Times New Roman"/>
          <w:color w:val="333333"/>
          <w:sz w:val="24"/>
          <w:szCs w:val="24"/>
          <w:lang w:eastAsia="ru-RU"/>
        </w:rPr>
      </w:pPr>
      <w:r w:rsidRPr="009F7C1C">
        <w:rPr>
          <w:rFonts w:eastAsia="Times New Roman"/>
          <w:color w:val="333333"/>
          <w:sz w:val="24"/>
          <w:szCs w:val="24"/>
          <w:lang w:eastAsia="ru-RU"/>
        </w:rPr>
        <w:t>Ответь на вопросы по проекту.</w:t>
      </w:r>
    </w:p>
    <w:p w:rsidR="009F7C1C" w:rsidRPr="009F7C1C" w:rsidRDefault="009F7C1C" w:rsidP="009F7C1C">
      <w:pPr>
        <w:numPr>
          <w:ilvl w:val="0"/>
          <w:numId w:val="39"/>
        </w:numPr>
        <w:shd w:val="clear" w:color="auto" w:fill="FFFFFF"/>
        <w:ind w:left="0" w:firstLine="0"/>
        <w:contextualSpacing/>
        <w:jc w:val="both"/>
        <w:rPr>
          <w:rFonts w:eastAsia="Times New Roman"/>
          <w:color w:val="333333"/>
          <w:sz w:val="24"/>
          <w:szCs w:val="24"/>
          <w:lang w:eastAsia="ru-RU"/>
        </w:rPr>
      </w:pPr>
      <w:r w:rsidRPr="009F7C1C">
        <w:rPr>
          <w:rFonts w:eastAsia="Times New Roman"/>
          <w:color w:val="333333"/>
          <w:sz w:val="24"/>
          <w:szCs w:val="24"/>
          <w:lang w:eastAsia="ru-RU"/>
        </w:rPr>
        <w:t>Используй в работе справочную литературу: каталоги, словари, журналы, книги и т.п., а также материалы музеев и выставок.</w:t>
      </w:r>
    </w:p>
    <w:p w:rsidR="009F7C1C" w:rsidRPr="009F7C1C" w:rsidRDefault="009F7C1C" w:rsidP="009F7C1C">
      <w:pPr>
        <w:numPr>
          <w:ilvl w:val="0"/>
          <w:numId w:val="39"/>
        </w:numPr>
        <w:shd w:val="clear" w:color="auto" w:fill="FFFFFF"/>
        <w:ind w:left="0" w:firstLine="0"/>
        <w:contextualSpacing/>
        <w:jc w:val="both"/>
        <w:rPr>
          <w:rFonts w:eastAsia="Times New Roman"/>
          <w:color w:val="333333"/>
          <w:sz w:val="24"/>
          <w:szCs w:val="24"/>
          <w:lang w:eastAsia="ru-RU"/>
        </w:rPr>
      </w:pPr>
      <w:r w:rsidRPr="009F7C1C">
        <w:rPr>
          <w:rFonts w:eastAsia="Times New Roman"/>
          <w:color w:val="333333"/>
          <w:sz w:val="24"/>
          <w:szCs w:val="24"/>
          <w:lang w:eastAsia="ru-RU"/>
        </w:rPr>
        <w:t>Старайся применять в работе современную технику: видеокамеру, компьютер, видео- и аудиомагнитофоны, фото- и ксерокопировальные аппараты, Интернет.</w:t>
      </w:r>
    </w:p>
    <w:p w:rsidR="009F7C1C" w:rsidRPr="009F7C1C" w:rsidRDefault="009F7C1C" w:rsidP="009F7C1C">
      <w:pPr>
        <w:numPr>
          <w:ilvl w:val="0"/>
          <w:numId w:val="39"/>
        </w:numPr>
        <w:shd w:val="clear" w:color="auto" w:fill="FFFFFF"/>
        <w:ind w:left="0" w:firstLine="0"/>
        <w:contextualSpacing/>
        <w:rPr>
          <w:rFonts w:eastAsia="Times New Roman"/>
          <w:color w:val="333333"/>
          <w:sz w:val="24"/>
          <w:szCs w:val="24"/>
          <w:lang w:eastAsia="ru-RU"/>
        </w:rPr>
      </w:pPr>
      <w:r w:rsidRPr="009F7C1C">
        <w:rPr>
          <w:rFonts w:eastAsia="Times New Roman"/>
          <w:color w:val="333333"/>
          <w:sz w:val="24"/>
          <w:szCs w:val="24"/>
          <w:lang w:eastAsia="ru-RU"/>
        </w:rPr>
        <w:t>Думай о том, как твоя работа пригодиться тебе в будущем, старайся связать ее с выбранной профессией, повседневной жизнью.</w:t>
      </w:r>
    </w:p>
    <w:p w:rsidR="009F7C1C" w:rsidRPr="009F7C1C" w:rsidRDefault="009F7C1C" w:rsidP="009F7C1C">
      <w:pPr>
        <w:numPr>
          <w:ilvl w:val="0"/>
          <w:numId w:val="39"/>
        </w:numPr>
        <w:shd w:val="clear" w:color="auto" w:fill="FFFFFF"/>
        <w:ind w:left="0" w:firstLine="0"/>
        <w:contextualSpacing/>
        <w:jc w:val="both"/>
        <w:rPr>
          <w:rFonts w:eastAsia="Times New Roman"/>
          <w:color w:val="333333"/>
          <w:sz w:val="24"/>
          <w:szCs w:val="24"/>
          <w:lang w:eastAsia="ru-RU"/>
        </w:rPr>
      </w:pPr>
      <w:r w:rsidRPr="009F7C1C">
        <w:rPr>
          <w:rFonts w:eastAsia="Times New Roman"/>
          <w:color w:val="333333"/>
          <w:sz w:val="24"/>
          <w:szCs w:val="24"/>
          <w:lang w:eastAsia="ru-RU"/>
        </w:rPr>
        <w:t>По возможности учитывай историю, экономико-географическое положение, традиции и обычаи  города, округа и края, в котором живешь.</w:t>
      </w:r>
    </w:p>
    <w:p w:rsidR="009F7C1C" w:rsidRPr="009F7C1C" w:rsidRDefault="009F7C1C" w:rsidP="009F7C1C">
      <w:pPr>
        <w:numPr>
          <w:ilvl w:val="0"/>
          <w:numId w:val="39"/>
        </w:numPr>
        <w:shd w:val="clear" w:color="auto" w:fill="FFFFFF"/>
        <w:ind w:left="0" w:firstLine="0"/>
        <w:contextualSpacing/>
        <w:rPr>
          <w:rFonts w:eastAsia="Times New Roman"/>
          <w:color w:val="333333"/>
          <w:sz w:val="24"/>
          <w:szCs w:val="24"/>
          <w:lang w:eastAsia="ru-RU"/>
        </w:rPr>
      </w:pPr>
      <w:r w:rsidRPr="009F7C1C">
        <w:rPr>
          <w:rFonts w:eastAsia="Times New Roman"/>
          <w:color w:val="333333"/>
          <w:sz w:val="24"/>
          <w:szCs w:val="24"/>
          <w:lang w:eastAsia="ru-RU"/>
        </w:rPr>
        <w:t xml:space="preserve">Используй знания по любым учебным дисциплинам, а также свой бытовой опыт. </w:t>
      </w:r>
    </w:p>
    <w:p w:rsidR="009F7C1C" w:rsidRPr="009F7C1C" w:rsidRDefault="009F7C1C" w:rsidP="009F7C1C">
      <w:pPr>
        <w:numPr>
          <w:ilvl w:val="0"/>
          <w:numId w:val="39"/>
        </w:numPr>
        <w:shd w:val="clear" w:color="auto" w:fill="FFFFFF"/>
        <w:ind w:left="0" w:firstLine="0"/>
        <w:contextualSpacing/>
        <w:rPr>
          <w:rFonts w:eastAsia="Times New Roman"/>
          <w:color w:val="333333"/>
          <w:sz w:val="24"/>
          <w:szCs w:val="24"/>
          <w:lang w:eastAsia="ru-RU"/>
        </w:rPr>
      </w:pPr>
      <w:r w:rsidRPr="009F7C1C">
        <w:rPr>
          <w:rFonts w:eastAsia="Times New Roman"/>
          <w:color w:val="333333"/>
          <w:sz w:val="24"/>
          <w:szCs w:val="24"/>
          <w:lang w:eastAsia="ru-RU"/>
        </w:rPr>
        <w:t>Проявляя творчество, основывайся только на научных знаниях.</w:t>
      </w:r>
    </w:p>
    <w:p w:rsidR="009F7C1C" w:rsidRPr="009F7C1C" w:rsidRDefault="009F7C1C" w:rsidP="009F7C1C">
      <w:pPr>
        <w:numPr>
          <w:ilvl w:val="0"/>
          <w:numId w:val="39"/>
        </w:numPr>
        <w:shd w:val="clear" w:color="auto" w:fill="FFFFFF"/>
        <w:ind w:left="0" w:firstLine="0"/>
        <w:contextualSpacing/>
        <w:rPr>
          <w:rFonts w:eastAsia="Times New Roman"/>
          <w:color w:val="333333"/>
          <w:sz w:val="24"/>
          <w:szCs w:val="24"/>
          <w:lang w:eastAsia="ru-RU"/>
        </w:rPr>
      </w:pPr>
      <w:r w:rsidRPr="009F7C1C">
        <w:rPr>
          <w:rFonts w:eastAsia="Times New Roman"/>
          <w:color w:val="333333"/>
          <w:sz w:val="24"/>
          <w:szCs w:val="24"/>
          <w:lang w:eastAsia="ru-RU"/>
        </w:rPr>
        <w:t>Не стесняйся по всем вопросам обращаться к руководителю проекта.</w:t>
      </w:r>
    </w:p>
    <w:p w:rsidR="009F7C1C" w:rsidRPr="009F7C1C" w:rsidRDefault="009F7C1C" w:rsidP="009F7C1C">
      <w:pPr>
        <w:shd w:val="clear" w:color="auto" w:fill="FFFFFF"/>
        <w:contextualSpacing/>
        <w:rPr>
          <w:rFonts w:eastAsia="Times New Roman"/>
          <w:color w:val="333333"/>
          <w:sz w:val="24"/>
          <w:szCs w:val="24"/>
          <w:lang w:eastAsia="ru-RU"/>
        </w:rPr>
      </w:pPr>
    </w:p>
    <w:p w:rsidR="009F7C1C" w:rsidRPr="009F7C1C" w:rsidRDefault="009F7C1C" w:rsidP="009F7C1C">
      <w:pPr>
        <w:shd w:val="clear" w:color="auto" w:fill="FFFFFF"/>
        <w:contextualSpacing/>
        <w:rPr>
          <w:rFonts w:eastAsia="Times New Roman"/>
          <w:color w:val="333333"/>
          <w:sz w:val="24"/>
          <w:szCs w:val="24"/>
          <w:lang w:eastAsia="ru-RU"/>
        </w:rPr>
      </w:pPr>
    </w:p>
    <w:p w:rsidR="009F7C1C" w:rsidRPr="009F7C1C" w:rsidRDefault="009F7C1C" w:rsidP="009F7C1C">
      <w:pPr>
        <w:shd w:val="clear" w:color="auto" w:fill="FFFFFF"/>
        <w:contextualSpacing/>
        <w:rPr>
          <w:rFonts w:eastAsia="Times New Roman"/>
          <w:color w:val="333333"/>
          <w:sz w:val="24"/>
          <w:szCs w:val="24"/>
          <w:lang w:eastAsia="ru-RU"/>
        </w:rPr>
      </w:pPr>
    </w:p>
    <w:p w:rsidR="009F7C1C" w:rsidRPr="009F7C1C" w:rsidRDefault="009F7C1C" w:rsidP="009F7C1C">
      <w:pPr>
        <w:shd w:val="clear" w:color="auto" w:fill="FFFFFF"/>
        <w:contextualSpacing/>
        <w:rPr>
          <w:rFonts w:eastAsia="Times New Roman"/>
          <w:color w:val="333333"/>
          <w:sz w:val="24"/>
          <w:szCs w:val="24"/>
          <w:lang w:eastAsia="ru-RU"/>
        </w:rPr>
      </w:pPr>
    </w:p>
    <w:p w:rsidR="009F7C1C" w:rsidRPr="009F7C1C" w:rsidRDefault="009F7C1C" w:rsidP="009F7C1C">
      <w:pPr>
        <w:shd w:val="clear" w:color="auto" w:fill="FFFFFF"/>
        <w:contextualSpacing/>
        <w:rPr>
          <w:rFonts w:eastAsia="Times New Roman"/>
          <w:color w:val="333333"/>
          <w:sz w:val="24"/>
          <w:szCs w:val="24"/>
          <w:lang w:eastAsia="ru-RU"/>
        </w:rPr>
      </w:pPr>
    </w:p>
    <w:p w:rsidR="009F7C1C" w:rsidRPr="009F7C1C" w:rsidRDefault="009F7C1C" w:rsidP="009F7C1C">
      <w:pPr>
        <w:shd w:val="clear" w:color="auto" w:fill="FFFFFF"/>
        <w:contextualSpacing/>
        <w:rPr>
          <w:rFonts w:eastAsia="Times New Roman"/>
          <w:color w:val="333333"/>
          <w:sz w:val="24"/>
          <w:szCs w:val="24"/>
          <w:lang w:eastAsia="ru-RU"/>
        </w:rPr>
      </w:pPr>
    </w:p>
    <w:p w:rsidR="009F7C1C" w:rsidRPr="009F7C1C" w:rsidRDefault="009F7C1C" w:rsidP="009F7C1C">
      <w:pPr>
        <w:shd w:val="clear" w:color="auto" w:fill="FFFFFF"/>
        <w:contextualSpacing/>
        <w:rPr>
          <w:rFonts w:eastAsia="Times New Roman"/>
          <w:color w:val="333333"/>
          <w:sz w:val="24"/>
          <w:szCs w:val="24"/>
          <w:lang w:eastAsia="ru-RU"/>
        </w:rPr>
      </w:pPr>
    </w:p>
    <w:p w:rsidR="009F7C1C" w:rsidRPr="009F7C1C" w:rsidRDefault="009F7C1C" w:rsidP="009F7C1C">
      <w:pPr>
        <w:shd w:val="clear" w:color="auto" w:fill="FFFFFF"/>
        <w:contextualSpacing/>
        <w:rPr>
          <w:rFonts w:eastAsia="Times New Roman"/>
          <w:color w:val="333333"/>
          <w:sz w:val="24"/>
          <w:szCs w:val="24"/>
          <w:lang w:eastAsia="ru-RU"/>
        </w:rPr>
      </w:pPr>
    </w:p>
    <w:p w:rsidR="009F7C1C" w:rsidRPr="009F7C1C" w:rsidRDefault="009F7C1C" w:rsidP="009F7C1C">
      <w:pPr>
        <w:shd w:val="clear" w:color="auto" w:fill="FFFFFF"/>
        <w:contextualSpacing/>
        <w:rPr>
          <w:rFonts w:eastAsia="Times New Roman"/>
          <w:color w:val="333333"/>
          <w:sz w:val="24"/>
          <w:szCs w:val="24"/>
          <w:lang w:eastAsia="ru-RU"/>
        </w:rPr>
      </w:pPr>
    </w:p>
    <w:p w:rsidR="009F7C1C" w:rsidRPr="009F7C1C" w:rsidRDefault="009F7C1C" w:rsidP="009F7C1C">
      <w:pPr>
        <w:shd w:val="clear" w:color="auto" w:fill="FFFFFF"/>
        <w:contextualSpacing/>
        <w:rPr>
          <w:rFonts w:eastAsia="Times New Roman"/>
          <w:color w:val="333333"/>
          <w:sz w:val="24"/>
          <w:szCs w:val="24"/>
          <w:lang w:eastAsia="ru-RU"/>
        </w:rPr>
      </w:pPr>
    </w:p>
    <w:p w:rsidR="009F7C1C" w:rsidRPr="009F7C1C" w:rsidRDefault="009F7C1C" w:rsidP="009F7C1C">
      <w:pPr>
        <w:shd w:val="clear" w:color="auto" w:fill="FFFFFF"/>
        <w:contextualSpacing/>
        <w:rPr>
          <w:rFonts w:eastAsia="Times New Roman"/>
          <w:color w:val="333333"/>
          <w:sz w:val="24"/>
          <w:szCs w:val="24"/>
          <w:lang w:eastAsia="ru-RU"/>
        </w:rPr>
      </w:pPr>
    </w:p>
    <w:p w:rsidR="009F7C1C" w:rsidRPr="009F7C1C" w:rsidRDefault="009F7C1C" w:rsidP="009F7C1C">
      <w:pPr>
        <w:shd w:val="clear" w:color="auto" w:fill="FFFFFF"/>
        <w:contextualSpacing/>
        <w:rPr>
          <w:rFonts w:eastAsia="Times New Roman"/>
          <w:color w:val="333333"/>
          <w:sz w:val="24"/>
          <w:szCs w:val="24"/>
          <w:lang w:eastAsia="ru-RU"/>
        </w:rPr>
      </w:pPr>
    </w:p>
    <w:p w:rsidR="009F7C1C" w:rsidRPr="009F7C1C" w:rsidRDefault="009F7C1C" w:rsidP="009F7C1C">
      <w:pPr>
        <w:shd w:val="clear" w:color="auto" w:fill="FFFFFF"/>
        <w:contextualSpacing/>
        <w:rPr>
          <w:rFonts w:eastAsia="Times New Roman"/>
          <w:color w:val="333333"/>
          <w:sz w:val="24"/>
          <w:szCs w:val="24"/>
          <w:lang w:eastAsia="ru-RU"/>
        </w:rPr>
      </w:pPr>
    </w:p>
    <w:p w:rsidR="009F7C1C" w:rsidRPr="009F7C1C" w:rsidRDefault="009F7C1C" w:rsidP="009F7C1C">
      <w:pPr>
        <w:shd w:val="clear" w:color="auto" w:fill="FFFFFF"/>
        <w:contextualSpacing/>
        <w:rPr>
          <w:rFonts w:eastAsia="Times New Roman"/>
          <w:color w:val="333333"/>
          <w:sz w:val="24"/>
          <w:szCs w:val="24"/>
          <w:lang w:eastAsia="ru-RU"/>
        </w:rPr>
      </w:pPr>
    </w:p>
    <w:p w:rsidR="009F7C1C" w:rsidRPr="009F7C1C" w:rsidRDefault="009F7C1C" w:rsidP="009F7C1C">
      <w:pPr>
        <w:shd w:val="clear" w:color="auto" w:fill="FFFFFF"/>
        <w:contextualSpacing/>
        <w:rPr>
          <w:rFonts w:eastAsia="Times New Roman"/>
          <w:color w:val="333333"/>
          <w:sz w:val="24"/>
          <w:szCs w:val="24"/>
          <w:lang w:eastAsia="ru-RU"/>
        </w:rPr>
      </w:pPr>
    </w:p>
    <w:p w:rsidR="009F7C1C" w:rsidRPr="009F7C1C" w:rsidRDefault="009F7C1C" w:rsidP="009F7C1C">
      <w:pPr>
        <w:shd w:val="clear" w:color="auto" w:fill="FFFFFF"/>
        <w:contextualSpacing/>
        <w:rPr>
          <w:rFonts w:eastAsia="Times New Roman"/>
          <w:color w:val="333333"/>
          <w:sz w:val="24"/>
          <w:szCs w:val="24"/>
          <w:lang w:eastAsia="ru-RU"/>
        </w:rPr>
      </w:pPr>
    </w:p>
    <w:p w:rsidR="009F7C1C" w:rsidRPr="009F7C1C" w:rsidRDefault="009F7C1C" w:rsidP="009F7C1C">
      <w:pPr>
        <w:shd w:val="clear" w:color="auto" w:fill="FFFFFF"/>
        <w:contextualSpacing/>
        <w:rPr>
          <w:rFonts w:eastAsia="Times New Roman"/>
          <w:color w:val="333333"/>
          <w:sz w:val="24"/>
          <w:szCs w:val="24"/>
          <w:lang w:eastAsia="ru-RU"/>
        </w:rPr>
      </w:pPr>
    </w:p>
    <w:p w:rsidR="009F7C1C" w:rsidRPr="009F7C1C" w:rsidRDefault="009F7C1C" w:rsidP="009F7C1C">
      <w:pPr>
        <w:shd w:val="clear" w:color="auto" w:fill="FFFFFF"/>
        <w:contextualSpacing/>
        <w:rPr>
          <w:rFonts w:eastAsia="Times New Roman"/>
          <w:color w:val="333333"/>
          <w:sz w:val="24"/>
          <w:szCs w:val="24"/>
          <w:lang w:eastAsia="ru-RU"/>
        </w:rPr>
      </w:pPr>
    </w:p>
    <w:p w:rsidR="009F7C1C" w:rsidRPr="009F7C1C" w:rsidRDefault="009F7C1C" w:rsidP="009F7C1C">
      <w:pPr>
        <w:shd w:val="clear" w:color="auto" w:fill="FFFFFF"/>
        <w:contextualSpacing/>
        <w:rPr>
          <w:rFonts w:eastAsia="Times New Roman"/>
          <w:color w:val="333333"/>
          <w:sz w:val="24"/>
          <w:szCs w:val="24"/>
          <w:lang w:eastAsia="ru-RU"/>
        </w:rPr>
      </w:pPr>
    </w:p>
    <w:p w:rsidR="009F7C1C" w:rsidRPr="009F7C1C" w:rsidRDefault="009F7C1C" w:rsidP="009F7C1C">
      <w:pPr>
        <w:shd w:val="clear" w:color="auto" w:fill="FFFFFF"/>
        <w:contextualSpacing/>
        <w:rPr>
          <w:rFonts w:eastAsia="Calibri"/>
          <w:noProof/>
          <w:sz w:val="22"/>
          <w:szCs w:val="22"/>
          <w:lang w:eastAsia="ru-RU"/>
        </w:rPr>
      </w:pPr>
    </w:p>
    <w:p w:rsidR="009F7C1C" w:rsidRPr="009F7C1C" w:rsidRDefault="009F7C1C" w:rsidP="009F7C1C">
      <w:pPr>
        <w:shd w:val="clear" w:color="auto" w:fill="FFFFFF"/>
        <w:contextualSpacing/>
        <w:rPr>
          <w:rFonts w:eastAsia="Times New Roman"/>
          <w:color w:val="333333"/>
          <w:sz w:val="24"/>
          <w:szCs w:val="24"/>
          <w:lang w:eastAsia="ru-RU"/>
        </w:rPr>
      </w:pPr>
    </w:p>
    <w:p w:rsidR="00BC3CFC" w:rsidRPr="003B233A" w:rsidRDefault="00BC3CFC" w:rsidP="00A76B91">
      <w:pPr>
        <w:rPr>
          <w:rFonts w:eastAsia="Times New Roman"/>
          <w:b/>
          <w:color w:val="000000"/>
          <w:sz w:val="24"/>
          <w:szCs w:val="28"/>
        </w:rPr>
      </w:pPr>
    </w:p>
    <w:sectPr w:rsidR="00BC3CFC" w:rsidRPr="003B233A" w:rsidSect="005409EB">
      <w:type w:val="continuous"/>
      <w:pgSz w:w="11909" w:h="16838"/>
      <w:pgMar w:top="709" w:right="710" w:bottom="984" w:left="1701"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706F" w:rsidRDefault="0000706F" w:rsidP="008257A1">
      <w:r>
        <w:separator/>
      </w:r>
    </w:p>
  </w:endnote>
  <w:endnote w:type="continuationSeparator" w:id="0">
    <w:p w:rsidR="0000706F" w:rsidRDefault="0000706F" w:rsidP="008257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oudy Stout">
    <w:panose1 w:val="0202090407030B020401"/>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DaunPenh">
    <w:altName w:val="Courier New"/>
    <w:charset w:val="00"/>
    <w:family w:val="auto"/>
    <w:pitch w:val="variable"/>
    <w:sig w:usb0="00000003" w:usb1="00000000" w:usb2="0001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706F" w:rsidRDefault="0000706F" w:rsidP="008257A1">
      <w:r>
        <w:separator/>
      </w:r>
    </w:p>
  </w:footnote>
  <w:footnote w:type="continuationSeparator" w:id="0">
    <w:p w:rsidR="0000706F" w:rsidRDefault="0000706F" w:rsidP="008257A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singleLevel"/>
    <w:tmpl w:val="00000007"/>
    <w:name w:val="WW8Num13"/>
    <w:lvl w:ilvl="0">
      <w:start w:val="1"/>
      <w:numFmt w:val="decimal"/>
      <w:lvlText w:val="%1."/>
      <w:lvlJc w:val="left"/>
      <w:pPr>
        <w:tabs>
          <w:tab w:val="num" w:pos="825"/>
        </w:tabs>
        <w:ind w:left="825" w:hanging="360"/>
      </w:pPr>
    </w:lvl>
  </w:abstractNum>
  <w:abstractNum w:abstractNumId="1" w15:restartNumberingAfterBreak="0">
    <w:nsid w:val="029701D5"/>
    <w:multiLevelType w:val="hybridMultilevel"/>
    <w:tmpl w:val="E7902B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49153DC"/>
    <w:multiLevelType w:val="hybridMultilevel"/>
    <w:tmpl w:val="BF8295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19415E"/>
    <w:multiLevelType w:val="hybridMultilevel"/>
    <w:tmpl w:val="C53E7B44"/>
    <w:lvl w:ilvl="0" w:tplc="760623AE">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05CC1656"/>
    <w:multiLevelType w:val="hybridMultilevel"/>
    <w:tmpl w:val="126295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15:restartNumberingAfterBreak="0">
    <w:nsid w:val="05E713F5"/>
    <w:multiLevelType w:val="hybridMultilevel"/>
    <w:tmpl w:val="955EE60A"/>
    <w:lvl w:ilvl="0" w:tplc="4A72517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70B5776"/>
    <w:multiLevelType w:val="hybridMultilevel"/>
    <w:tmpl w:val="126295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075452BC"/>
    <w:multiLevelType w:val="hybridMultilevel"/>
    <w:tmpl w:val="7A2C7620"/>
    <w:lvl w:ilvl="0" w:tplc="A05C7FB0">
      <w:start w:val="1"/>
      <w:numFmt w:val="bullet"/>
      <w:lvlText w:val="~"/>
      <w:lvlJc w:val="left"/>
      <w:pPr>
        <w:tabs>
          <w:tab w:val="num" w:pos="900"/>
        </w:tabs>
        <w:ind w:left="900" w:hanging="360"/>
      </w:pPr>
      <w:rPr>
        <w:rFonts w:ascii="Goudy Stout" w:hAnsi="Goudy Stout"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 w15:restartNumberingAfterBreak="0">
    <w:nsid w:val="0C5D0E87"/>
    <w:multiLevelType w:val="hybridMultilevel"/>
    <w:tmpl w:val="E14E0888"/>
    <w:lvl w:ilvl="0" w:tplc="C28E7C0E">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0FA26A3B"/>
    <w:multiLevelType w:val="hybridMultilevel"/>
    <w:tmpl w:val="8236B900"/>
    <w:lvl w:ilvl="0" w:tplc="E1D8CB16">
      <w:start w:val="1"/>
      <w:numFmt w:val="decimal"/>
      <w:lvlText w:val="%1."/>
      <w:lvlJc w:val="left"/>
      <w:pPr>
        <w:ind w:left="1440" w:hanging="360"/>
      </w:pPr>
      <w:rPr>
        <w:rFonts w:eastAsia="Times New Roman" w:cs="Times New Roman" w:hint="default"/>
        <w:b/>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0" w15:restartNumberingAfterBreak="0">
    <w:nsid w:val="105F39EA"/>
    <w:multiLevelType w:val="hybridMultilevel"/>
    <w:tmpl w:val="664AA8B8"/>
    <w:lvl w:ilvl="0" w:tplc="2A4E37B8">
      <w:start w:val="1"/>
      <w:numFmt w:val="decimal"/>
      <w:lvlText w:val="%1."/>
      <w:lvlJc w:val="left"/>
      <w:pPr>
        <w:tabs>
          <w:tab w:val="num" w:pos="360"/>
        </w:tabs>
        <w:ind w:left="340" w:hanging="340"/>
      </w:pPr>
      <w:rPr>
        <w:rFonts w:ascii="Times New Roman" w:eastAsia="Times New Roman" w:hAnsi="Times New Roman" w:cs="Times New Roman"/>
      </w:rPr>
    </w:lvl>
    <w:lvl w:ilvl="1" w:tplc="D812C76C">
      <w:start w:val="1"/>
      <w:numFmt w:val="decimal"/>
      <w:lvlText w:val="%2."/>
      <w:lvlJc w:val="left"/>
      <w:pPr>
        <w:tabs>
          <w:tab w:val="num" w:pos="1440"/>
        </w:tabs>
        <w:ind w:left="1440" w:hanging="360"/>
      </w:pPr>
      <w:rPr>
        <w:rFonts w:cs="Times New Roman"/>
      </w:rPr>
    </w:lvl>
    <w:lvl w:ilvl="2" w:tplc="AFB4024A">
      <w:start w:val="1"/>
      <w:numFmt w:val="decimal"/>
      <w:lvlText w:val="%3."/>
      <w:lvlJc w:val="left"/>
      <w:pPr>
        <w:tabs>
          <w:tab w:val="num" w:pos="360"/>
        </w:tabs>
        <w:ind w:left="340" w:hanging="34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1" w15:restartNumberingAfterBreak="0">
    <w:nsid w:val="116A4C40"/>
    <w:multiLevelType w:val="hybridMultilevel"/>
    <w:tmpl w:val="CBA86C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3C76A70"/>
    <w:multiLevelType w:val="hybridMultilevel"/>
    <w:tmpl w:val="CE40FDB6"/>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148432E3"/>
    <w:multiLevelType w:val="hybridMultilevel"/>
    <w:tmpl w:val="CE40FDB6"/>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15:restartNumberingAfterBreak="0">
    <w:nsid w:val="156D3E37"/>
    <w:multiLevelType w:val="hybridMultilevel"/>
    <w:tmpl w:val="B1AEF270"/>
    <w:lvl w:ilvl="0" w:tplc="F0DCB99C">
      <w:start w:val="1"/>
      <w:numFmt w:val="bullet"/>
      <w:lvlText w:val=""/>
      <w:lvlJc w:val="left"/>
      <w:pPr>
        <w:ind w:left="1800" w:hanging="360"/>
      </w:pPr>
      <w:rPr>
        <w:rFonts w:ascii="Symbol" w:hAnsi="Symbol" w:hint="default"/>
      </w:rPr>
    </w:lvl>
    <w:lvl w:ilvl="1" w:tplc="57A48F70">
      <w:start w:val="1"/>
      <w:numFmt w:val="decimal"/>
      <w:lvlText w:val="%2."/>
      <w:lvlJc w:val="left"/>
      <w:pPr>
        <w:tabs>
          <w:tab w:val="num" w:pos="1440"/>
        </w:tabs>
        <w:ind w:left="1440" w:hanging="360"/>
      </w:pPr>
      <w:rPr>
        <w:rFonts w:cs="Times New Roman"/>
        <w:b w:val="0"/>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15:restartNumberingAfterBreak="0">
    <w:nsid w:val="165B44B6"/>
    <w:multiLevelType w:val="hybridMultilevel"/>
    <w:tmpl w:val="279E42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715471A"/>
    <w:multiLevelType w:val="hybridMultilevel"/>
    <w:tmpl w:val="FBB4DFA0"/>
    <w:lvl w:ilvl="0" w:tplc="04190011">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7" w15:restartNumberingAfterBreak="0">
    <w:nsid w:val="210D2888"/>
    <w:multiLevelType w:val="hybridMultilevel"/>
    <w:tmpl w:val="67D606D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15:restartNumberingAfterBreak="0">
    <w:nsid w:val="22B665FA"/>
    <w:multiLevelType w:val="hybridMultilevel"/>
    <w:tmpl w:val="1262956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2686283B"/>
    <w:multiLevelType w:val="hybridMultilevel"/>
    <w:tmpl w:val="CE40FDB6"/>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2AA96310"/>
    <w:multiLevelType w:val="hybridMultilevel"/>
    <w:tmpl w:val="52A63BB6"/>
    <w:lvl w:ilvl="0" w:tplc="4A725170">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2DDA3C17"/>
    <w:multiLevelType w:val="hybridMultilevel"/>
    <w:tmpl w:val="1798AA52"/>
    <w:lvl w:ilvl="0" w:tplc="B67C6172">
      <w:start w:val="1"/>
      <w:numFmt w:val="decimal"/>
      <w:lvlText w:val="%1."/>
      <w:lvlJc w:val="left"/>
      <w:pPr>
        <w:ind w:left="72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2FB14893"/>
    <w:multiLevelType w:val="hybridMultilevel"/>
    <w:tmpl w:val="392A630E"/>
    <w:lvl w:ilvl="0" w:tplc="9FD4186C">
      <w:start w:val="1"/>
      <w:numFmt w:val="decimal"/>
      <w:lvlText w:val="%1."/>
      <w:lvlJc w:val="left"/>
      <w:pPr>
        <w:ind w:left="720" w:hanging="360"/>
      </w:pPr>
      <w:rPr>
        <w:rFonts w:cs="Times New Roman" w:hint="default"/>
        <w:i w:val="0"/>
        <w:i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3" w15:restartNumberingAfterBreak="0">
    <w:nsid w:val="3DFB0653"/>
    <w:multiLevelType w:val="multilevel"/>
    <w:tmpl w:val="808E48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F073B54"/>
    <w:multiLevelType w:val="hybridMultilevel"/>
    <w:tmpl w:val="31B6A4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4757633"/>
    <w:multiLevelType w:val="hybridMultilevel"/>
    <w:tmpl w:val="AD74BC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A433EBF"/>
    <w:multiLevelType w:val="hybridMultilevel"/>
    <w:tmpl w:val="C64E3BB8"/>
    <w:lvl w:ilvl="0" w:tplc="A05C7FB0">
      <w:start w:val="1"/>
      <w:numFmt w:val="bullet"/>
      <w:lvlText w:val="~"/>
      <w:lvlJc w:val="left"/>
      <w:pPr>
        <w:tabs>
          <w:tab w:val="num" w:pos="360"/>
        </w:tabs>
        <w:ind w:left="360" w:hanging="360"/>
      </w:pPr>
      <w:rPr>
        <w:rFonts w:ascii="Goudy Stout" w:hAnsi="Goudy Stout"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D002C0"/>
    <w:multiLevelType w:val="hybridMultilevel"/>
    <w:tmpl w:val="14C63F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10844A8"/>
    <w:multiLevelType w:val="hybridMultilevel"/>
    <w:tmpl w:val="274A9F9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29A6D97"/>
    <w:multiLevelType w:val="hybridMultilevel"/>
    <w:tmpl w:val="90AEC7AE"/>
    <w:lvl w:ilvl="0" w:tplc="EFB6ADE6">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0" w15:restartNumberingAfterBreak="0">
    <w:nsid w:val="631727D2"/>
    <w:multiLevelType w:val="hybridMultilevel"/>
    <w:tmpl w:val="AD3EBB30"/>
    <w:lvl w:ilvl="0" w:tplc="4A72517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3C135A6"/>
    <w:multiLevelType w:val="hybridMultilevel"/>
    <w:tmpl w:val="ABF07FE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67987DA4"/>
    <w:multiLevelType w:val="hybridMultilevel"/>
    <w:tmpl w:val="6E38FAC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15:restartNumberingAfterBreak="0">
    <w:nsid w:val="68640176"/>
    <w:multiLevelType w:val="hybridMultilevel"/>
    <w:tmpl w:val="3428524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4" w15:restartNumberingAfterBreak="0">
    <w:nsid w:val="6AAC1D22"/>
    <w:multiLevelType w:val="hybridMultilevel"/>
    <w:tmpl w:val="D3DE9F6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6E6A258C"/>
    <w:multiLevelType w:val="hybridMultilevel"/>
    <w:tmpl w:val="64EC4532"/>
    <w:lvl w:ilvl="0" w:tplc="EFB6ADE6">
      <w:start w:val="1"/>
      <w:numFmt w:val="bullet"/>
      <w:lvlText w:val=""/>
      <w:lvlJc w:val="left"/>
      <w:pPr>
        <w:ind w:left="180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6" w15:restartNumberingAfterBreak="0">
    <w:nsid w:val="6F736590"/>
    <w:multiLevelType w:val="hybridMultilevel"/>
    <w:tmpl w:val="DA5ED2D0"/>
    <w:lvl w:ilvl="0" w:tplc="8738CF7E">
      <w:start w:val="1"/>
      <w:numFmt w:val="bullet"/>
      <w:lvlText w:val="~"/>
      <w:lvlJc w:val="left"/>
      <w:pPr>
        <w:tabs>
          <w:tab w:val="num" w:pos="360"/>
        </w:tabs>
        <w:ind w:left="360" w:hanging="360"/>
      </w:pPr>
      <w:rPr>
        <w:rFonts w:ascii="Goudy Stout" w:hAnsi="Goudy Stout"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F9F7483"/>
    <w:multiLevelType w:val="hybridMultilevel"/>
    <w:tmpl w:val="E388773E"/>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8" w15:restartNumberingAfterBreak="0">
    <w:nsid w:val="70BA6F92"/>
    <w:multiLevelType w:val="multilevel"/>
    <w:tmpl w:val="E9F61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19E157F"/>
    <w:multiLevelType w:val="hybridMultilevel"/>
    <w:tmpl w:val="FFCA6BDA"/>
    <w:lvl w:ilvl="0" w:tplc="2308484C">
      <w:start w:val="1"/>
      <w:numFmt w:val="decimal"/>
      <w:lvlText w:val="%1."/>
      <w:lvlJc w:val="left"/>
      <w:pPr>
        <w:tabs>
          <w:tab w:val="num" w:pos="786"/>
        </w:tabs>
        <w:ind w:left="786" w:hanging="360"/>
      </w:pPr>
      <w:rPr>
        <w:rFonts w:cs="Times New Roman" w:hint="default"/>
      </w:rPr>
    </w:lvl>
    <w:lvl w:ilvl="1" w:tplc="04190019" w:tentative="1">
      <w:start w:val="1"/>
      <w:numFmt w:val="lowerLetter"/>
      <w:lvlText w:val="%2."/>
      <w:lvlJc w:val="left"/>
      <w:pPr>
        <w:tabs>
          <w:tab w:val="num" w:pos="1506"/>
        </w:tabs>
        <w:ind w:left="1506" w:hanging="360"/>
      </w:pPr>
      <w:rPr>
        <w:rFonts w:cs="Times New Roman"/>
      </w:rPr>
    </w:lvl>
    <w:lvl w:ilvl="2" w:tplc="0419001B" w:tentative="1">
      <w:start w:val="1"/>
      <w:numFmt w:val="lowerRoman"/>
      <w:lvlText w:val="%3."/>
      <w:lvlJc w:val="right"/>
      <w:pPr>
        <w:tabs>
          <w:tab w:val="num" w:pos="2226"/>
        </w:tabs>
        <w:ind w:left="2226" w:hanging="180"/>
      </w:pPr>
      <w:rPr>
        <w:rFonts w:cs="Times New Roman"/>
      </w:rPr>
    </w:lvl>
    <w:lvl w:ilvl="3" w:tplc="0419000F" w:tentative="1">
      <w:start w:val="1"/>
      <w:numFmt w:val="decimal"/>
      <w:lvlText w:val="%4."/>
      <w:lvlJc w:val="left"/>
      <w:pPr>
        <w:tabs>
          <w:tab w:val="num" w:pos="2946"/>
        </w:tabs>
        <w:ind w:left="2946" w:hanging="360"/>
      </w:pPr>
      <w:rPr>
        <w:rFonts w:cs="Times New Roman"/>
      </w:rPr>
    </w:lvl>
    <w:lvl w:ilvl="4" w:tplc="04190019" w:tentative="1">
      <w:start w:val="1"/>
      <w:numFmt w:val="lowerLetter"/>
      <w:lvlText w:val="%5."/>
      <w:lvlJc w:val="left"/>
      <w:pPr>
        <w:tabs>
          <w:tab w:val="num" w:pos="3666"/>
        </w:tabs>
        <w:ind w:left="3666" w:hanging="360"/>
      </w:pPr>
      <w:rPr>
        <w:rFonts w:cs="Times New Roman"/>
      </w:rPr>
    </w:lvl>
    <w:lvl w:ilvl="5" w:tplc="0419001B" w:tentative="1">
      <w:start w:val="1"/>
      <w:numFmt w:val="lowerRoman"/>
      <w:lvlText w:val="%6."/>
      <w:lvlJc w:val="right"/>
      <w:pPr>
        <w:tabs>
          <w:tab w:val="num" w:pos="4386"/>
        </w:tabs>
        <w:ind w:left="4386" w:hanging="180"/>
      </w:pPr>
      <w:rPr>
        <w:rFonts w:cs="Times New Roman"/>
      </w:rPr>
    </w:lvl>
    <w:lvl w:ilvl="6" w:tplc="0419000F" w:tentative="1">
      <w:start w:val="1"/>
      <w:numFmt w:val="decimal"/>
      <w:lvlText w:val="%7."/>
      <w:lvlJc w:val="left"/>
      <w:pPr>
        <w:tabs>
          <w:tab w:val="num" w:pos="5106"/>
        </w:tabs>
        <w:ind w:left="5106" w:hanging="360"/>
      </w:pPr>
      <w:rPr>
        <w:rFonts w:cs="Times New Roman"/>
      </w:rPr>
    </w:lvl>
    <w:lvl w:ilvl="7" w:tplc="04190019" w:tentative="1">
      <w:start w:val="1"/>
      <w:numFmt w:val="lowerLetter"/>
      <w:lvlText w:val="%8."/>
      <w:lvlJc w:val="left"/>
      <w:pPr>
        <w:tabs>
          <w:tab w:val="num" w:pos="5826"/>
        </w:tabs>
        <w:ind w:left="5826" w:hanging="360"/>
      </w:pPr>
      <w:rPr>
        <w:rFonts w:cs="Times New Roman"/>
      </w:rPr>
    </w:lvl>
    <w:lvl w:ilvl="8" w:tplc="0419001B" w:tentative="1">
      <w:start w:val="1"/>
      <w:numFmt w:val="lowerRoman"/>
      <w:lvlText w:val="%9."/>
      <w:lvlJc w:val="right"/>
      <w:pPr>
        <w:tabs>
          <w:tab w:val="num" w:pos="6546"/>
        </w:tabs>
        <w:ind w:left="6546" w:hanging="180"/>
      </w:pPr>
      <w:rPr>
        <w:rFonts w:cs="Times New Roman"/>
      </w:rPr>
    </w:lvl>
  </w:abstractNum>
  <w:abstractNum w:abstractNumId="40" w15:restartNumberingAfterBreak="0">
    <w:nsid w:val="7235390D"/>
    <w:multiLevelType w:val="hybridMultilevel"/>
    <w:tmpl w:val="BC46800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54B1504"/>
    <w:multiLevelType w:val="hybridMultilevel"/>
    <w:tmpl w:val="BA028482"/>
    <w:lvl w:ilvl="0" w:tplc="CD20F694">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2" w15:restartNumberingAfterBreak="0">
    <w:nsid w:val="76ED26A7"/>
    <w:multiLevelType w:val="multilevel"/>
    <w:tmpl w:val="30CC482A"/>
    <w:lvl w:ilvl="0">
      <w:start w:val="1"/>
      <w:numFmt w:val="bullet"/>
      <w:lvlText w:val=""/>
      <w:lvlJc w:val="left"/>
      <w:pPr>
        <w:tabs>
          <w:tab w:val="num" w:pos="3900"/>
        </w:tabs>
        <w:ind w:left="3900" w:hanging="360"/>
      </w:pPr>
      <w:rPr>
        <w:rFonts w:ascii="Symbol" w:hAnsi="Symbol" w:hint="default"/>
        <w:sz w:val="20"/>
      </w:rPr>
    </w:lvl>
    <w:lvl w:ilvl="1" w:tentative="1">
      <w:start w:val="1"/>
      <w:numFmt w:val="bullet"/>
      <w:lvlText w:val="o"/>
      <w:lvlJc w:val="left"/>
      <w:pPr>
        <w:tabs>
          <w:tab w:val="num" w:pos="4620"/>
        </w:tabs>
        <w:ind w:left="4620" w:hanging="360"/>
      </w:pPr>
      <w:rPr>
        <w:rFonts w:ascii="Courier New" w:hAnsi="Courier New" w:hint="default"/>
        <w:sz w:val="20"/>
      </w:rPr>
    </w:lvl>
    <w:lvl w:ilvl="2" w:tentative="1">
      <w:start w:val="1"/>
      <w:numFmt w:val="bullet"/>
      <w:lvlText w:val=""/>
      <w:lvlJc w:val="left"/>
      <w:pPr>
        <w:tabs>
          <w:tab w:val="num" w:pos="5340"/>
        </w:tabs>
        <w:ind w:left="5340" w:hanging="360"/>
      </w:pPr>
      <w:rPr>
        <w:rFonts w:ascii="Wingdings" w:hAnsi="Wingdings" w:hint="default"/>
        <w:sz w:val="20"/>
      </w:rPr>
    </w:lvl>
    <w:lvl w:ilvl="3" w:tentative="1">
      <w:start w:val="1"/>
      <w:numFmt w:val="bullet"/>
      <w:lvlText w:val=""/>
      <w:lvlJc w:val="left"/>
      <w:pPr>
        <w:tabs>
          <w:tab w:val="num" w:pos="6060"/>
        </w:tabs>
        <w:ind w:left="6060" w:hanging="360"/>
      </w:pPr>
      <w:rPr>
        <w:rFonts w:ascii="Wingdings" w:hAnsi="Wingdings" w:hint="default"/>
        <w:sz w:val="20"/>
      </w:rPr>
    </w:lvl>
    <w:lvl w:ilvl="4" w:tentative="1">
      <w:start w:val="1"/>
      <w:numFmt w:val="bullet"/>
      <w:lvlText w:val=""/>
      <w:lvlJc w:val="left"/>
      <w:pPr>
        <w:tabs>
          <w:tab w:val="num" w:pos="6780"/>
        </w:tabs>
        <w:ind w:left="6780" w:hanging="360"/>
      </w:pPr>
      <w:rPr>
        <w:rFonts w:ascii="Wingdings" w:hAnsi="Wingdings" w:hint="default"/>
        <w:sz w:val="20"/>
      </w:rPr>
    </w:lvl>
    <w:lvl w:ilvl="5" w:tentative="1">
      <w:start w:val="1"/>
      <w:numFmt w:val="bullet"/>
      <w:lvlText w:val=""/>
      <w:lvlJc w:val="left"/>
      <w:pPr>
        <w:tabs>
          <w:tab w:val="num" w:pos="7500"/>
        </w:tabs>
        <w:ind w:left="7500" w:hanging="360"/>
      </w:pPr>
      <w:rPr>
        <w:rFonts w:ascii="Wingdings" w:hAnsi="Wingdings" w:hint="default"/>
        <w:sz w:val="20"/>
      </w:rPr>
    </w:lvl>
    <w:lvl w:ilvl="6" w:tentative="1">
      <w:start w:val="1"/>
      <w:numFmt w:val="bullet"/>
      <w:lvlText w:val=""/>
      <w:lvlJc w:val="left"/>
      <w:pPr>
        <w:tabs>
          <w:tab w:val="num" w:pos="8220"/>
        </w:tabs>
        <w:ind w:left="8220" w:hanging="360"/>
      </w:pPr>
      <w:rPr>
        <w:rFonts w:ascii="Wingdings" w:hAnsi="Wingdings" w:hint="default"/>
        <w:sz w:val="20"/>
      </w:rPr>
    </w:lvl>
    <w:lvl w:ilvl="7" w:tentative="1">
      <w:start w:val="1"/>
      <w:numFmt w:val="bullet"/>
      <w:lvlText w:val=""/>
      <w:lvlJc w:val="left"/>
      <w:pPr>
        <w:tabs>
          <w:tab w:val="num" w:pos="8940"/>
        </w:tabs>
        <w:ind w:left="8940" w:hanging="360"/>
      </w:pPr>
      <w:rPr>
        <w:rFonts w:ascii="Wingdings" w:hAnsi="Wingdings" w:hint="default"/>
        <w:sz w:val="20"/>
      </w:rPr>
    </w:lvl>
    <w:lvl w:ilvl="8" w:tentative="1">
      <w:start w:val="1"/>
      <w:numFmt w:val="bullet"/>
      <w:lvlText w:val=""/>
      <w:lvlJc w:val="left"/>
      <w:pPr>
        <w:tabs>
          <w:tab w:val="num" w:pos="9660"/>
        </w:tabs>
        <w:ind w:left="9660" w:hanging="360"/>
      </w:pPr>
      <w:rPr>
        <w:rFonts w:ascii="Wingdings" w:hAnsi="Wingdings" w:hint="default"/>
        <w:sz w:val="20"/>
      </w:rPr>
    </w:lvl>
  </w:abstractNum>
  <w:abstractNum w:abstractNumId="43" w15:restartNumberingAfterBreak="0">
    <w:nsid w:val="7E4868EB"/>
    <w:multiLevelType w:val="multilevel"/>
    <w:tmpl w:val="23B8D5C4"/>
    <w:lvl w:ilvl="0">
      <w:start w:val="1"/>
      <w:numFmt w:val="decimal"/>
      <w:lvlText w:val="%1."/>
      <w:lvlJc w:val="left"/>
      <w:pPr>
        <w:tabs>
          <w:tab w:val="num" w:pos="644"/>
        </w:tabs>
        <w:ind w:left="644" w:hanging="360"/>
      </w:pPr>
      <w:rPr>
        <w:rFonts w:cs="Times New Roman"/>
      </w:rPr>
    </w:lvl>
    <w:lvl w:ilvl="1">
      <w:start w:val="1"/>
      <w:numFmt w:val="decimal"/>
      <w:lvlText w:val="%2."/>
      <w:lvlJc w:val="left"/>
      <w:pPr>
        <w:ind w:left="1440" w:hanging="360"/>
      </w:pPr>
      <w:rPr>
        <w:rFonts w:ascii="Times New Roman" w:eastAsia="Times New Roman" w:hAnsi="Times New Roman" w:cs="Times New Roman" w:hint="default"/>
        <w:b/>
        <w:sz w:val="28"/>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4" w15:restartNumberingAfterBreak="0">
    <w:nsid w:val="7ECD4FCD"/>
    <w:multiLevelType w:val="hybridMultilevel"/>
    <w:tmpl w:val="8B78DF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FEE110F"/>
    <w:multiLevelType w:val="hybridMultilevel"/>
    <w:tmpl w:val="41247D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3"/>
  </w:num>
  <w:num w:numId="2">
    <w:abstractNumId w:val="9"/>
  </w:num>
  <w:num w:numId="3">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38"/>
  </w:num>
  <w:num w:numId="8">
    <w:abstractNumId w:val="37"/>
  </w:num>
  <w:num w:numId="9">
    <w:abstractNumId w:val="41"/>
  </w:num>
  <w:num w:numId="10">
    <w:abstractNumId w:val="22"/>
  </w:num>
  <w:num w:numId="11">
    <w:abstractNumId w:val="39"/>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0"/>
  </w:num>
  <w:num w:numId="14">
    <w:abstractNumId w:val="13"/>
  </w:num>
  <w:num w:numId="15">
    <w:abstractNumId w:val="31"/>
  </w:num>
  <w:num w:numId="16">
    <w:abstractNumId w:val="6"/>
  </w:num>
  <w:num w:numId="17">
    <w:abstractNumId w:val="19"/>
  </w:num>
  <w:num w:numId="18">
    <w:abstractNumId w:val="4"/>
  </w:num>
  <w:num w:numId="19">
    <w:abstractNumId w:val="12"/>
  </w:num>
  <w:num w:numId="20">
    <w:abstractNumId w:val="18"/>
  </w:num>
  <w:num w:numId="21">
    <w:abstractNumId w:val="36"/>
  </w:num>
  <w:num w:numId="22">
    <w:abstractNumId w:val="3"/>
  </w:num>
  <w:num w:numId="23">
    <w:abstractNumId w:val="26"/>
  </w:num>
  <w:num w:numId="24">
    <w:abstractNumId w:val="42"/>
  </w:num>
  <w:num w:numId="25">
    <w:abstractNumId w:val="7"/>
  </w:num>
  <w:num w:numId="26">
    <w:abstractNumId w:val="8"/>
  </w:num>
  <w:num w:numId="27">
    <w:abstractNumId w:val="16"/>
  </w:num>
  <w:num w:numId="28">
    <w:abstractNumId w:val="21"/>
  </w:num>
  <w:num w:numId="29">
    <w:abstractNumId w:val="30"/>
  </w:num>
  <w:num w:numId="30">
    <w:abstractNumId w:val="33"/>
  </w:num>
  <w:num w:numId="31">
    <w:abstractNumId w:val="20"/>
  </w:num>
  <w:num w:numId="32">
    <w:abstractNumId w:val="5"/>
  </w:num>
  <w:num w:numId="33">
    <w:abstractNumId w:val="32"/>
  </w:num>
  <w:num w:numId="34">
    <w:abstractNumId w:val="27"/>
  </w:num>
  <w:num w:numId="35">
    <w:abstractNumId w:val="24"/>
  </w:num>
  <w:num w:numId="36">
    <w:abstractNumId w:val="44"/>
  </w:num>
  <w:num w:numId="37">
    <w:abstractNumId w:val="11"/>
  </w:num>
  <w:num w:numId="38">
    <w:abstractNumId w:val="1"/>
  </w:num>
  <w:num w:numId="39">
    <w:abstractNumId w:val="23"/>
  </w:num>
  <w:num w:numId="40">
    <w:abstractNumId w:val="0"/>
  </w:num>
  <w:num w:numId="41">
    <w:abstractNumId w:val="28"/>
  </w:num>
  <w:num w:numId="42">
    <w:abstractNumId w:val="34"/>
  </w:num>
  <w:num w:numId="43">
    <w:abstractNumId w:val="25"/>
  </w:num>
  <w:num w:numId="44">
    <w:abstractNumId w:val="15"/>
  </w:num>
  <w:num w:numId="45">
    <w:abstractNumId w:val="45"/>
  </w:num>
  <w:num w:numId="46">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487C"/>
    <w:rsid w:val="00002808"/>
    <w:rsid w:val="0000410D"/>
    <w:rsid w:val="0000706F"/>
    <w:rsid w:val="00011FFD"/>
    <w:rsid w:val="00017D2E"/>
    <w:rsid w:val="000230D8"/>
    <w:rsid w:val="00033A5F"/>
    <w:rsid w:val="0003585F"/>
    <w:rsid w:val="00040576"/>
    <w:rsid w:val="000409C3"/>
    <w:rsid w:val="0004736A"/>
    <w:rsid w:val="00052FB4"/>
    <w:rsid w:val="00054D95"/>
    <w:rsid w:val="0006569E"/>
    <w:rsid w:val="000975E7"/>
    <w:rsid w:val="000A3597"/>
    <w:rsid w:val="000A61FA"/>
    <w:rsid w:val="000A6FBD"/>
    <w:rsid w:val="000A75A9"/>
    <w:rsid w:val="000B1B83"/>
    <w:rsid w:val="000B58DE"/>
    <w:rsid w:val="000B5FDE"/>
    <w:rsid w:val="000C4221"/>
    <w:rsid w:val="000D1A5A"/>
    <w:rsid w:val="000D22C3"/>
    <w:rsid w:val="000E3CD7"/>
    <w:rsid w:val="000F2093"/>
    <w:rsid w:val="000F3714"/>
    <w:rsid w:val="0010423A"/>
    <w:rsid w:val="0012233A"/>
    <w:rsid w:val="00127395"/>
    <w:rsid w:val="00127B6E"/>
    <w:rsid w:val="00135DB8"/>
    <w:rsid w:val="001365DA"/>
    <w:rsid w:val="00143B1F"/>
    <w:rsid w:val="00153854"/>
    <w:rsid w:val="00155F1C"/>
    <w:rsid w:val="00161B1B"/>
    <w:rsid w:val="00163F1A"/>
    <w:rsid w:val="00164703"/>
    <w:rsid w:val="00167A47"/>
    <w:rsid w:val="00191C5B"/>
    <w:rsid w:val="00197F79"/>
    <w:rsid w:val="001A5EC5"/>
    <w:rsid w:val="001B1D3C"/>
    <w:rsid w:val="001B2513"/>
    <w:rsid w:val="001C51B9"/>
    <w:rsid w:val="001D7104"/>
    <w:rsid w:val="00204985"/>
    <w:rsid w:val="00207C73"/>
    <w:rsid w:val="0021098C"/>
    <w:rsid w:val="002213BE"/>
    <w:rsid w:val="00225520"/>
    <w:rsid w:val="00225962"/>
    <w:rsid w:val="002278BE"/>
    <w:rsid w:val="00232D39"/>
    <w:rsid w:val="002353E6"/>
    <w:rsid w:val="002427EB"/>
    <w:rsid w:val="00243406"/>
    <w:rsid w:val="0027192F"/>
    <w:rsid w:val="00273247"/>
    <w:rsid w:val="00273B0F"/>
    <w:rsid w:val="00290944"/>
    <w:rsid w:val="00293384"/>
    <w:rsid w:val="00296773"/>
    <w:rsid w:val="00296B88"/>
    <w:rsid w:val="0029729F"/>
    <w:rsid w:val="0029798F"/>
    <w:rsid w:val="002A5B86"/>
    <w:rsid w:val="002C37C1"/>
    <w:rsid w:val="002D26D3"/>
    <w:rsid w:val="002D6DFF"/>
    <w:rsid w:val="002D719F"/>
    <w:rsid w:val="002E1B88"/>
    <w:rsid w:val="002E6954"/>
    <w:rsid w:val="002E761D"/>
    <w:rsid w:val="002F63E2"/>
    <w:rsid w:val="003002C0"/>
    <w:rsid w:val="003034A2"/>
    <w:rsid w:val="003051DD"/>
    <w:rsid w:val="00317E97"/>
    <w:rsid w:val="00333393"/>
    <w:rsid w:val="003365E4"/>
    <w:rsid w:val="00346DAA"/>
    <w:rsid w:val="00346F09"/>
    <w:rsid w:val="00352D78"/>
    <w:rsid w:val="00355EE1"/>
    <w:rsid w:val="0035743F"/>
    <w:rsid w:val="00367EE3"/>
    <w:rsid w:val="00381A54"/>
    <w:rsid w:val="00390B7A"/>
    <w:rsid w:val="00397093"/>
    <w:rsid w:val="0039752E"/>
    <w:rsid w:val="003A0555"/>
    <w:rsid w:val="003A140C"/>
    <w:rsid w:val="003A2441"/>
    <w:rsid w:val="003A42C7"/>
    <w:rsid w:val="003B233A"/>
    <w:rsid w:val="003B5B72"/>
    <w:rsid w:val="003B6DD1"/>
    <w:rsid w:val="003C4883"/>
    <w:rsid w:val="003D33FD"/>
    <w:rsid w:val="003E4482"/>
    <w:rsid w:val="003E5AB4"/>
    <w:rsid w:val="003F1EDE"/>
    <w:rsid w:val="00405008"/>
    <w:rsid w:val="00405FB5"/>
    <w:rsid w:val="00412269"/>
    <w:rsid w:val="00412D5E"/>
    <w:rsid w:val="00414BCB"/>
    <w:rsid w:val="00414D4B"/>
    <w:rsid w:val="00430AA9"/>
    <w:rsid w:val="00437D0A"/>
    <w:rsid w:val="00440744"/>
    <w:rsid w:val="00440DF2"/>
    <w:rsid w:val="00452EF7"/>
    <w:rsid w:val="00453A41"/>
    <w:rsid w:val="00456696"/>
    <w:rsid w:val="00466D12"/>
    <w:rsid w:val="0046752D"/>
    <w:rsid w:val="00472C13"/>
    <w:rsid w:val="00473A02"/>
    <w:rsid w:val="004909DC"/>
    <w:rsid w:val="00493871"/>
    <w:rsid w:val="004B3343"/>
    <w:rsid w:val="004C1348"/>
    <w:rsid w:val="004C6A2D"/>
    <w:rsid w:val="004D1B57"/>
    <w:rsid w:val="004E3666"/>
    <w:rsid w:val="00503B5A"/>
    <w:rsid w:val="00504429"/>
    <w:rsid w:val="00504A41"/>
    <w:rsid w:val="0051402D"/>
    <w:rsid w:val="005178F6"/>
    <w:rsid w:val="00526BE5"/>
    <w:rsid w:val="0052788B"/>
    <w:rsid w:val="005409EB"/>
    <w:rsid w:val="00563317"/>
    <w:rsid w:val="00565245"/>
    <w:rsid w:val="00576B93"/>
    <w:rsid w:val="00582A99"/>
    <w:rsid w:val="00591769"/>
    <w:rsid w:val="005932B4"/>
    <w:rsid w:val="005A594E"/>
    <w:rsid w:val="005A5A7B"/>
    <w:rsid w:val="005B4464"/>
    <w:rsid w:val="005B6C8A"/>
    <w:rsid w:val="005C268B"/>
    <w:rsid w:val="005C4418"/>
    <w:rsid w:val="005C6A4C"/>
    <w:rsid w:val="005D3A09"/>
    <w:rsid w:val="005D7804"/>
    <w:rsid w:val="005E17A6"/>
    <w:rsid w:val="005E2028"/>
    <w:rsid w:val="005E5C20"/>
    <w:rsid w:val="005F2451"/>
    <w:rsid w:val="005F73A9"/>
    <w:rsid w:val="0060139E"/>
    <w:rsid w:val="00605F89"/>
    <w:rsid w:val="00613DD7"/>
    <w:rsid w:val="0061658C"/>
    <w:rsid w:val="006167AB"/>
    <w:rsid w:val="00627B63"/>
    <w:rsid w:val="00627F47"/>
    <w:rsid w:val="006354D0"/>
    <w:rsid w:val="0063781E"/>
    <w:rsid w:val="0063784B"/>
    <w:rsid w:val="006401F3"/>
    <w:rsid w:val="00650E21"/>
    <w:rsid w:val="0065143D"/>
    <w:rsid w:val="006545D7"/>
    <w:rsid w:val="00657EA4"/>
    <w:rsid w:val="00666A65"/>
    <w:rsid w:val="00671A47"/>
    <w:rsid w:val="00673BA8"/>
    <w:rsid w:val="00675C6D"/>
    <w:rsid w:val="0068544F"/>
    <w:rsid w:val="0069252C"/>
    <w:rsid w:val="006926B3"/>
    <w:rsid w:val="006A134E"/>
    <w:rsid w:val="006A4D2E"/>
    <w:rsid w:val="006A6C25"/>
    <w:rsid w:val="006A7FC9"/>
    <w:rsid w:val="006B154A"/>
    <w:rsid w:val="006C3483"/>
    <w:rsid w:val="006C5002"/>
    <w:rsid w:val="006C7802"/>
    <w:rsid w:val="006E18BF"/>
    <w:rsid w:val="006E4470"/>
    <w:rsid w:val="006E452F"/>
    <w:rsid w:val="006F0F60"/>
    <w:rsid w:val="006F5A6E"/>
    <w:rsid w:val="006F7A1B"/>
    <w:rsid w:val="0070021E"/>
    <w:rsid w:val="00701C1A"/>
    <w:rsid w:val="00702B02"/>
    <w:rsid w:val="00702EEB"/>
    <w:rsid w:val="007239C6"/>
    <w:rsid w:val="007304E4"/>
    <w:rsid w:val="00731FD8"/>
    <w:rsid w:val="007340D7"/>
    <w:rsid w:val="00740824"/>
    <w:rsid w:val="00740F02"/>
    <w:rsid w:val="00742C01"/>
    <w:rsid w:val="007562A8"/>
    <w:rsid w:val="00757146"/>
    <w:rsid w:val="007622D9"/>
    <w:rsid w:val="00764E85"/>
    <w:rsid w:val="00772B80"/>
    <w:rsid w:val="00780BEA"/>
    <w:rsid w:val="00782DFE"/>
    <w:rsid w:val="0079098A"/>
    <w:rsid w:val="007A59AE"/>
    <w:rsid w:val="007B38F3"/>
    <w:rsid w:val="007C084D"/>
    <w:rsid w:val="007C6AC8"/>
    <w:rsid w:val="007C70FF"/>
    <w:rsid w:val="007C7728"/>
    <w:rsid w:val="007D6115"/>
    <w:rsid w:val="007F33AF"/>
    <w:rsid w:val="007F3E0D"/>
    <w:rsid w:val="007F75BD"/>
    <w:rsid w:val="00810DF2"/>
    <w:rsid w:val="0081458E"/>
    <w:rsid w:val="00822DEB"/>
    <w:rsid w:val="008257A1"/>
    <w:rsid w:val="00842DB9"/>
    <w:rsid w:val="0088211E"/>
    <w:rsid w:val="00883F8F"/>
    <w:rsid w:val="00890493"/>
    <w:rsid w:val="00896086"/>
    <w:rsid w:val="008968BA"/>
    <w:rsid w:val="008A27D0"/>
    <w:rsid w:val="008A3229"/>
    <w:rsid w:val="008A4A5A"/>
    <w:rsid w:val="008B43A2"/>
    <w:rsid w:val="008F03D0"/>
    <w:rsid w:val="008F3C39"/>
    <w:rsid w:val="00910FDB"/>
    <w:rsid w:val="00911E6C"/>
    <w:rsid w:val="00914902"/>
    <w:rsid w:val="009319A4"/>
    <w:rsid w:val="00932028"/>
    <w:rsid w:val="00937C37"/>
    <w:rsid w:val="00946362"/>
    <w:rsid w:val="009473FC"/>
    <w:rsid w:val="009508C2"/>
    <w:rsid w:val="0095349B"/>
    <w:rsid w:val="009546CB"/>
    <w:rsid w:val="00955BB5"/>
    <w:rsid w:val="0097247C"/>
    <w:rsid w:val="00974C28"/>
    <w:rsid w:val="0098755A"/>
    <w:rsid w:val="00990FBB"/>
    <w:rsid w:val="009A16AA"/>
    <w:rsid w:val="009A3FD7"/>
    <w:rsid w:val="009B65C5"/>
    <w:rsid w:val="009C4160"/>
    <w:rsid w:val="009D34AF"/>
    <w:rsid w:val="009D53ED"/>
    <w:rsid w:val="009E2C42"/>
    <w:rsid w:val="009E4E6A"/>
    <w:rsid w:val="009F487C"/>
    <w:rsid w:val="009F7C1C"/>
    <w:rsid w:val="00A07934"/>
    <w:rsid w:val="00A135A5"/>
    <w:rsid w:val="00A21B1B"/>
    <w:rsid w:val="00A31E14"/>
    <w:rsid w:val="00A3309B"/>
    <w:rsid w:val="00A6029B"/>
    <w:rsid w:val="00A62B67"/>
    <w:rsid w:val="00A64218"/>
    <w:rsid w:val="00A75707"/>
    <w:rsid w:val="00A76B91"/>
    <w:rsid w:val="00A822F7"/>
    <w:rsid w:val="00AC51C6"/>
    <w:rsid w:val="00AE0A56"/>
    <w:rsid w:val="00AE19C3"/>
    <w:rsid w:val="00AE3F0A"/>
    <w:rsid w:val="00AF02A5"/>
    <w:rsid w:val="00AF16BE"/>
    <w:rsid w:val="00AF2609"/>
    <w:rsid w:val="00AF37B9"/>
    <w:rsid w:val="00AF79AB"/>
    <w:rsid w:val="00B07230"/>
    <w:rsid w:val="00B375E9"/>
    <w:rsid w:val="00B41604"/>
    <w:rsid w:val="00B43861"/>
    <w:rsid w:val="00B44A61"/>
    <w:rsid w:val="00B5592A"/>
    <w:rsid w:val="00B55BE3"/>
    <w:rsid w:val="00B7404B"/>
    <w:rsid w:val="00B86C95"/>
    <w:rsid w:val="00B92669"/>
    <w:rsid w:val="00B96DF6"/>
    <w:rsid w:val="00BA2C16"/>
    <w:rsid w:val="00BA383E"/>
    <w:rsid w:val="00BA3A0A"/>
    <w:rsid w:val="00BB290A"/>
    <w:rsid w:val="00BB4AA4"/>
    <w:rsid w:val="00BB7D69"/>
    <w:rsid w:val="00BC2DA5"/>
    <w:rsid w:val="00BC3CFC"/>
    <w:rsid w:val="00BC4626"/>
    <w:rsid w:val="00BC7B2A"/>
    <w:rsid w:val="00BF3929"/>
    <w:rsid w:val="00BF455B"/>
    <w:rsid w:val="00BF51FE"/>
    <w:rsid w:val="00C10812"/>
    <w:rsid w:val="00C108EA"/>
    <w:rsid w:val="00C13BDF"/>
    <w:rsid w:val="00C14391"/>
    <w:rsid w:val="00C20F2A"/>
    <w:rsid w:val="00C32CFC"/>
    <w:rsid w:val="00C403F6"/>
    <w:rsid w:val="00C563C4"/>
    <w:rsid w:val="00C66AA5"/>
    <w:rsid w:val="00C66C04"/>
    <w:rsid w:val="00C71CAB"/>
    <w:rsid w:val="00C82D6B"/>
    <w:rsid w:val="00C86A37"/>
    <w:rsid w:val="00C92482"/>
    <w:rsid w:val="00C97E39"/>
    <w:rsid w:val="00CA5D02"/>
    <w:rsid w:val="00CB55A4"/>
    <w:rsid w:val="00CC2637"/>
    <w:rsid w:val="00CC6F55"/>
    <w:rsid w:val="00CE2843"/>
    <w:rsid w:val="00CE6874"/>
    <w:rsid w:val="00CF293D"/>
    <w:rsid w:val="00D12E79"/>
    <w:rsid w:val="00D16015"/>
    <w:rsid w:val="00D24B30"/>
    <w:rsid w:val="00D25E2A"/>
    <w:rsid w:val="00D276DB"/>
    <w:rsid w:val="00D65DB5"/>
    <w:rsid w:val="00D6693B"/>
    <w:rsid w:val="00D7646B"/>
    <w:rsid w:val="00D82412"/>
    <w:rsid w:val="00D943B7"/>
    <w:rsid w:val="00DA2992"/>
    <w:rsid w:val="00DA5D41"/>
    <w:rsid w:val="00DB1693"/>
    <w:rsid w:val="00DB1DED"/>
    <w:rsid w:val="00DC37CE"/>
    <w:rsid w:val="00DC59EA"/>
    <w:rsid w:val="00DD018D"/>
    <w:rsid w:val="00DD6D13"/>
    <w:rsid w:val="00DD779F"/>
    <w:rsid w:val="00DE1409"/>
    <w:rsid w:val="00DE7193"/>
    <w:rsid w:val="00DF33B9"/>
    <w:rsid w:val="00DF3D68"/>
    <w:rsid w:val="00E01B68"/>
    <w:rsid w:val="00E03AF4"/>
    <w:rsid w:val="00E04A4D"/>
    <w:rsid w:val="00E120B1"/>
    <w:rsid w:val="00E16373"/>
    <w:rsid w:val="00E21CEE"/>
    <w:rsid w:val="00E223E1"/>
    <w:rsid w:val="00E225D6"/>
    <w:rsid w:val="00E44BF8"/>
    <w:rsid w:val="00E62256"/>
    <w:rsid w:val="00E629E1"/>
    <w:rsid w:val="00E665AA"/>
    <w:rsid w:val="00E72763"/>
    <w:rsid w:val="00E80810"/>
    <w:rsid w:val="00E819A7"/>
    <w:rsid w:val="00E83A65"/>
    <w:rsid w:val="00E84126"/>
    <w:rsid w:val="00E93AFF"/>
    <w:rsid w:val="00EB6BBF"/>
    <w:rsid w:val="00EB6F39"/>
    <w:rsid w:val="00EC7E56"/>
    <w:rsid w:val="00EE5D34"/>
    <w:rsid w:val="00EF65B8"/>
    <w:rsid w:val="00F04E87"/>
    <w:rsid w:val="00F05CE5"/>
    <w:rsid w:val="00F06F51"/>
    <w:rsid w:val="00F15113"/>
    <w:rsid w:val="00F27B20"/>
    <w:rsid w:val="00F36ED0"/>
    <w:rsid w:val="00F45AEF"/>
    <w:rsid w:val="00F461F6"/>
    <w:rsid w:val="00F67C97"/>
    <w:rsid w:val="00F7693F"/>
    <w:rsid w:val="00F85626"/>
    <w:rsid w:val="00F912DA"/>
    <w:rsid w:val="00FA10DD"/>
    <w:rsid w:val="00FA3B22"/>
    <w:rsid w:val="00FA70FC"/>
    <w:rsid w:val="00FD3FCE"/>
    <w:rsid w:val="00FE18A1"/>
    <w:rsid w:val="00FE1CDE"/>
    <w:rsid w:val="00FE1DD7"/>
    <w:rsid w:val="00FE2270"/>
    <w:rsid w:val="00FE2FC6"/>
    <w:rsid w:val="00FE5A60"/>
    <w:rsid w:val="00FF279B"/>
    <w:rsid w:val="00FF6EB7"/>
    <w:rsid w:val="00FF6F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03FF1FC7"/>
  <w15:docId w15:val="{662C18CA-9BC6-4C67-B3E9-C28712350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752D"/>
    <w:rPr>
      <w:rFonts w:ascii="Times New Roman" w:eastAsia="Batang" w:hAnsi="Times New Roman"/>
      <w:lang w:eastAsia="ko-KR"/>
    </w:rPr>
  </w:style>
  <w:style w:type="paragraph" w:styleId="4">
    <w:name w:val="heading 4"/>
    <w:basedOn w:val="a"/>
    <w:next w:val="a"/>
    <w:link w:val="40"/>
    <w:uiPriority w:val="99"/>
    <w:qFormat/>
    <w:rsid w:val="008257A1"/>
    <w:pPr>
      <w:keepNext/>
      <w:spacing w:before="240" w:after="60"/>
      <w:outlineLvl w:val="3"/>
    </w:pPr>
    <w:rPr>
      <w:rFonts w:ascii="Calibri" w:eastAsia="Times New Roman"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9"/>
    <w:semiHidden/>
    <w:locked/>
    <w:rsid w:val="008257A1"/>
    <w:rPr>
      <w:rFonts w:ascii="Calibri" w:hAnsi="Calibri" w:cs="Times New Roman"/>
      <w:b/>
      <w:bCs/>
      <w:sz w:val="28"/>
      <w:szCs w:val="28"/>
      <w:lang w:eastAsia="ko-KR"/>
    </w:rPr>
  </w:style>
  <w:style w:type="paragraph" w:customStyle="1" w:styleId="1">
    <w:name w:val="Без интервала1"/>
    <w:uiPriority w:val="99"/>
    <w:rsid w:val="0046752D"/>
    <w:rPr>
      <w:rFonts w:eastAsia="Times New Roman"/>
      <w:sz w:val="22"/>
      <w:szCs w:val="22"/>
    </w:rPr>
  </w:style>
  <w:style w:type="paragraph" w:customStyle="1" w:styleId="a3">
    <w:name w:val="Стиль"/>
    <w:uiPriority w:val="99"/>
    <w:rsid w:val="003E4482"/>
    <w:pPr>
      <w:widowControl w:val="0"/>
      <w:autoSpaceDE w:val="0"/>
      <w:autoSpaceDN w:val="0"/>
      <w:adjustRightInd w:val="0"/>
    </w:pPr>
    <w:rPr>
      <w:rFonts w:ascii="Times New Roman" w:eastAsia="Times New Roman" w:hAnsi="Times New Roman"/>
      <w:sz w:val="24"/>
      <w:szCs w:val="24"/>
    </w:rPr>
  </w:style>
  <w:style w:type="paragraph" w:styleId="a4">
    <w:name w:val="footnote text"/>
    <w:basedOn w:val="a"/>
    <w:link w:val="a5"/>
    <w:uiPriority w:val="99"/>
    <w:semiHidden/>
    <w:rsid w:val="008257A1"/>
    <w:rPr>
      <w:rFonts w:eastAsia="Times New Roman"/>
      <w:lang w:eastAsia="ru-RU"/>
    </w:rPr>
  </w:style>
  <w:style w:type="character" w:customStyle="1" w:styleId="a5">
    <w:name w:val="Текст сноски Знак"/>
    <w:link w:val="a4"/>
    <w:uiPriority w:val="99"/>
    <w:semiHidden/>
    <w:locked/>
    <w:rsid w:val="008257A1"/>
    <w:rPr>
      <w:rFonts w:ascii="Times New Roman" w:hAnsi="Times New Roman" w:cs="Times New Roman"/>
      <w:sz w:val="20"/>
      <w:szCs w:val="20"/>
      <w:lang w:eastAsia="ru-RU"/>
    </w:rPr>
  </w:style>
  <w:style w:type="paragraph" w:styleId="a6">
    <w:name w:val="Body Text Indent"/>
    <w:basedOn w:val="a"/>
    <w:link w:val="a7"/>
    <w:uiPriority w:val="99"/>
    <w:semiHidden/>
    <w:rsid w:val="008257A1"/>
    <w:pPr>
      <w:spacing w:after="120"/>
      <w:ind w:left="283"/>
    </w:pPr>
    <w:rPr>
      <w:rFonts w:eastAsia="Times New Roman"/>
      <w:sz w:val="24"/>
      <w:szCs w:val="24"/>
      <w:lang w:eastAsia="ru-RU"/>
    </w:rPr>
  </w:style>
  <w:style w:type="character" w:customStyle="1" w:styleId="a7">
    <w:name w:val="Основной текст с отступом Знак"/>
    <w:link w:val="a6"/>
    <w:uiPriority w:val="99"/>
    <w:semiHidden/>
    <w:locked/>
    <w:rsid w:val="008257A1"/>
    <w:rPr>
      <w:rFonts w:ascii="Times New Roman" w:hAnsi="Times New Roman" w:cs="Times New Roman"/>
      <w:sz w:val="24"/>
      <w:szCs w:val="24"/>
      <w:lang w:eastAsia="ru-RU"/>
    </w:rPr>
  </w:style>
  <w:style w:type="paragraph" w:styleId="a8">
    <w:name w:val="List Paragraph"/>
    <w:basedOn w:val="a"/>
    <w:uiPriority w:val="99"/>
    <w:qFormat/>
    <w:rsid w:val="008257A1"/>
    <w:pPr>
      <w:spacing w:after="200" w:line="276" w:lineRule="auto"/>
      <w:ind w:left="720"/>
      <w:contextualSpacing/>
    </w:pPr>
    <w:rPr>
      <w:rFonts w:ascii="Calibri" w:eastAsia="Calibri" w:hAnsi="Calibri"/>
      <w:sz w:val="22"/>
      <w:szCs w:val="22"/>
      <w:lang w:eastAsia="en-US"/>
    </w:rPr>
  </w:style>
  <w:style w:type="paragraph" w:customStyle="1" w:styleId="10">
    <w:name w:val="Обычный1"/>
    <w:uiPriority w:val="99"/>
    <w:rsid w:val="008257A1"/>
    <w:pPr>
      <w:ind w:firstLine="567"/>
      <w:jc w:val="both"/>
    </w:pPr>
    <w:rPr>
      <w:rFonts w:ascii="Times New Roman" w:eastAsia="Times New Roman" w:hAnsi="Times New Roman"/>
      <w:sz w:val="28"/>
      <w:lang w:eastAsia="ko-KR"/>
    </w:rPr>
  </w:style>
  <w:style w:type="paragraph" w:customStyle="1" w:styleId="2">
    <w:name w:val="Без интервала2"/>
    <w:uiPriority w:val="99"/>
    <w:rsid w:val="008257A1"/>
    <w:rPr>
      <w:rFonts w:eastAsia="Times New Roman"/>
      <w:sz w:val="22"/>
      <w:szCs w:val="22"/>
    </w:rPr>
  </w:style>
  <w:style w:type="paragraph" w:customStyle="1" w:styleId="c3">
    <w:name w:val="c3"/>
    <w:basedOn w:val="a"/>
    <w:uiPriority w:val="99"/>
    <w:rsid w:val="008257A1"/>
    <w:pPr>
      <w:spacing w:before="100" w:beforeAutospacing="1" w:after="100" w:afterAutospacing="1"/>
    </w:pPr>
    <w:rPr>
      <w:rFonts w:eastAsia="Times New Roman"/>
      <w:sz w:val="24"/>
      <w:szCs w:val="24"/>
      <w:lang w:eastAsia="ru-RU"/>
    </w:rPr>
  </w:style>
  <w:style w:type="paragraph" w:customStyle="1" w:styleId="c1">
    <w:name w:val="c1"/>
    <w:basedOn w:val="a"/>
    <w:uiPriority w:val="99"/>
    <w:rsid w:val="008257A1"/>
    <w:pPr>
      <w:spacing w:before="100" w:beforeAutospacing="1" w:after="100" w:afterAutospacing="1"/>
    </w:pPr>
    <w:rPr>
      <w:rFonts w:eastAsia="Times New Roman"/>
      <w:sz w:val="24"/>
      <w:szCs w:val="24"/>
      <w:lang w:eastAsia="ru-RU"/>
    </w:rPr>
  </w:style>
  <w:style w:type="character" w:styleId="a9">
    <w:name w:val="footnote reference"/>
    <w:uiPriority w:val="99"/>
    <w:semiHidden/>
    <w:rsid w:val="008257A1"/>
    <w:rPr>
      <w:rFonts w:cs="Times New Roman"/>
      <w:vertAlign w:val="superscript"/>
    </w:rPr>
  </w:style>
  <w:style w:type="character" w:customStyle="1" w:styleId="c15">
    <w:name w:val="c15"/>
    <w:uiPriority w:val="99"/>
    <w:rsid w:val="008257A1"/>
  </w:style>
  <w:style w:type="character" w:customStyle="1" w:styleId="c8">
    <w:name w:val="c8"/>
    <w:uiPriority w:val="99"/>
    <w:rsid w:val="008257A1"/>
  </w:style>
  <w:style w:type="table" w:styleId="aa">
    <w:name w:val="Table Grid"/>
    <w:basedOn w:val="a1"/>
    <w:uiPriority w:val="99"/>
    <w:rsid w:val="006354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99"/>
    <w:qFormat/>
    <w:rsid w:val="007C7728"/>
    <w:rPr>
      <w:rFonts w:ascii="Times New Roman" w:eastAsia="Times New Roman" w:hAnsi="Times New Roman"/>
      <w:sz w:val="24"/>
      <w:szCs w:val="24"/>
    </w:rPr>
  </w:style>
  <w:style w:type="character" w:styleId="ac">
    <w:name w:val="Hyperlink"/>
    <w:uiPriority w:val="99"/>
    <w:semiHidden/>
    <w:rsid w:val="00BC4626"/>
    <w:rPr>
      <w:rFonts w:cs="Times New Roman"/>
      <w:color w:val="0000FF"/>
      <w:u w:val="single"/>
    </w:rPr>
  </w:style>
  <w:style w:type="paragraph" w:customStyle="1" w:styleId="11">
    <w:name w:val="Абзац списка1"/>
    <w:basedOn w:val="a"/>
    <w:uiPriority w:val="99"/>
    <w:rsid w:val="006C3483"/>
    <w:pPr>
      <w:spacing w:after="200" w:line="276" w:lineRule="auto"/>
      <w:ind w:left="720"/>
      <w:contextualSpacing/>
    </w:pPr>
    <w:rPr>
      <w:rFonts w:ascii="Calibri" w:eastAsia="Calibri" w:hAnsi="Calibri"/>
      <w:sz w:val="22"/>
      <w:szCs w:val="22"/>
      <w:lang w:eastAsia="en-US"/>
    </w:rPr>
  </w:style>
  <w:style w:type="paragraph" w:styleId="ad">
    <w:name w:val="Body Text"/>
    <w:basedOn w:val="a"/>
    <w:link w:val="ae"/>
    <w:uiPriority w:val="99"/>
    <w:rsid w:val="0004736A"/>
    <w:pPr>
      <w:spacing w:after="120"/>
    </w:pPr>
  </w:style>
  <w:style w:type="character" w:customStyle="1" w:styleId="ae">
    <w:name w:val="Основной текст Знак"/>
    <w:link w:val="ad"/>
    <w:uiPriority w:val="99"/>
    <w:locked/>
    <w:rsid w:val="0004736A"/>
    <w:rPr>
      <w:rFonts w:ascii="Times New Roman" w:eastAsia="Batang" w:hAnsi="Times New Roman" w:cs="Times New Roman"/>
      <w:sz w:val="20"/>
      <w:szCs w:val="20"/>
      <w:lang w:eastAsia="ko-KR"/>
    </w:rPr>
  </w:style>
  <w:style w:type="character" w:customStyle="1" w:styleId="41">
    <w:name w:val="Основной текст (4)_"/>
    <w:link w:val="410"/>
    <w:uiPriority w:val="99"/>
    <w:locked/>
    <w:rsid w:val="0004736A"/>
    <w:rPr>
      <w:b/>
      <w:sz w:val="26"/>
      <w:shd w:val="clear" w:color="auto" w:fill="FFFFFF"/>
    </w:rPr>
  </w:style>
  <w:style w:type="paragraph" w:customStyle="1" w:styleId="410">
    <w:name w:val="Основной текст (4)1"/>
    <w:basedOn w:val="a"/>
    <w:link w:val="41"/>
    <w:uiPriority w:val="99"/>
    <w:rsid w:val="0004736A"/>
    <w:pPr>
      <w:shd w:val="clear" w:color="auto" w:fill="FFFFFF"/>
      <w:spacing w:line="240" w:lineRule="atLeast"/>
    </w:pPr>
    <w:rPr>
      <w:rFonts w:ascii="Calibri" w:eastAsia="Calibri" w:hAnsi="Calibri"/>
      <w:b/>
      <w:bCs/>
      <w:sz w:val="26"/>
      <w:szCs w:val="26"/>
      <w:lang w:eastAsia="ru-RU"/>
    </w:rPr>
  </w:style>
  <w:style w:type="character" w:customStyle="1" w:styleId="42">
    <w:name w:val="Основной текст (4)"/>
    <w:uiPriority w:val="99"/>
    <w:rsid w:val="0004736A"/>
    <w:rPr>
      <w:b/>
      <w:spacing w:val="0"/>
      <w:sz w:val="26"/>
      <w:shd w:val="clear" w:color="auto" w:fill="FFFFFF"/>
    </w:rPr>
  </w:style>
  <w:style w:type="character" w:customStyle="1" w:styleId="5">
    <w:name w:val="Основной текст (5)_"/>
    <w:link w:val="50"/>
    <w:uiPriority w:val="99"/>
    <w:locked/>
    <w:rsid w:val="0004736A"/>
    <w:rPr>
      <w:b/>
      <w:noProof/>
      <w:sz w:val="28"/>
      <w:shd w:val="clear" w:color="auto" w:fill="FFFFFF"/>
    </w:rPr>
  </w:style>
  <w:style w:type="paragraph" w:customStyle="1" w:styleId="50">
    <w:name w:val="Основной текст (5)"/>
    <w:basedOn w:val="a"/>
    <w:link w:val="5"/>
    <w:uiPriority w:val="99"/>
    <w:rsid w:val="0004736A"/>
    <w:pPr>
      <w:shd w:val="clear" w:color="auto" w:fill="FFFFFF"/>
      <w:spacing w:line="240" w:lineRule="atLeast"/>
    </w:pPr>
    <w:rPr>
      <w:rFonts w:ascii="Calibri" w:eastAsia="Calibri" w:hAnsi="Calibri"/>
      <w:b/>
      <w:bCs/>
      <w:noProof/>
      <w:sz w:val="28"/>
      <w:szCs w:val="28"/>
      <w:lang w:eastAsia="ru-RU"/>
    </w:rPr>
  </w:style>
  <w:style w:type="paragraph" w:styleId="af">
    <w:name w:val="Normal (Web)"/>
    <w:basedOn w:val="a"/>
    <w:uiPriority w:val="99"/>
    <w:rsid w:val="008968BA"/>
    <w:pPr>
      <w:spacing w:before="100" w:beforeAutospacing="1" w:after="100" w:afterAutospacing="1"/>
    </w:pPr>
    <w:rPr>
      <w:rFonts w:eastAsia="Times New Roman"/>
      <w:sz w:val="24"/>
      <w:szCs w:val="24"/>
      <w:lang w:eastAsia="ru-RU"/>
    </w:rPr>
  </w:style>
  <w:style w:type="paragraph" w:customStyle="1" w:styleId="20">
    <w:name w:val="Абзац списка2"/>
    <w:basedOn w:val="a"/>
    <w:uiPriority w:val="99"/>
    <w:rsid w:val="008968BA"/>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uiPriority w:val="99"/>
    <w:rsid w:val="008968BA"/>
    <w:rPr>
      <w:rFonts w:cs="Times New Roman"/>
    </w:rPr>
  </w:style>
  <w:style w:type="character" w:customStyle="1" w:styleId="apple-converted-space">
    <w:name w:val="apple-converted-space"/>
    <w:uiPriority w:val="99"/>
    <w:rsid w:val="008F3C39"/>
    <w:rPr>
      <w:rFonts w:cs="Times New Roman"/>
    </w:rPr>
  </w:style>
  <w:style w:type="paragraph" w:styleId="af0">
    <w:name w:val="Balloon Text"/>
    <w:basedOn w:val="a"/>
    <w:link w:val="af1"/>
    <w:uiPriority w:val="99"/>
    <w:semiHidden/>
    <w:rsid w:val="008F3C39"/>
    <w:rPr>
      <w:rFonts w:ascii="Tahoma" w:hAnsi="Tahoma" w:cs="Tahoma"/>
      <w:sz w:val="16"/>
      <w:szCs w:val="16"/>
    </w:rPr>
  </w:style>
  <w:style w:type="character" w:customStyle="1" w:styleId="af1">
    <w:name w:val="Текст выноски Знак"/>
    <w:link w:val="af0"/>
    <w:uiPriority w:val="99"/>
    <w:semiHidden/>
    <w:locked/>
    <w:rsid w:val="008F3C39"/>
    <w:rPr>
      <w:rFonts w:ascii="Tahoma" w:eastAsia="Batang" w:hAnsi="Tahoma" w:cs="Tahoma"/>
      <w:sz w:val="16"/>
      <w:szCs w:val="16"/>
      <w:lang w:eastAsia="ko-KR"/>
    </w:rPr>
  </w:style>
  <w:style w:type="character" w:styleId="af2">
    <w:name w:val="Strong"/>
    <w:uiPriority w:val="99"/>
    <w:qFormat/>
    <w:rsid w:val="008F3C39"/>
    <w:rPr>
      <w:rFonts w:cs="Times New Roman"/>
      <w:b/>
      <w:bCs/>
    </w:rPr>
  </w:style>
  <w:style w:type="character" w:customStyle="1" w:styleId="c4">
    <w:name w:val="c4"/>
    <w:uiPriority w:val="99"/>
    <w:rsid w:val="00472C13"/>
    <w:rPr>
      <w:rFonts w:cs="Times New Roman"/>
    </w:rPr>
  </w:style>
  <w:style w:type="character" w:customStyle="1" w:styleId="c2">
    <w:name w:val="c2"/>
    <w:uiPriority w:val="99"/>
    <w:rsid w:val="00472C13"/>
    <w:rPr>
      <w:rFonts w:cs="Times New Roman"/>
    </w:rPr>
  </w:style>
  <w:style w:type="paragraph" w:customStyle="1" w:styleId="c14">
    <w:name w:val="c14"/>
    <w:basedOn w:val="a"/>
    <w:uiPriority w:val="99"/>
    <w:rsid w:val="00472C13"/>
    <w:pPr>
      <w:spacing w:before="100" w:beforeAutospacing="1" w:after="100" w:afterAutospacing="1"/>
    </w:pPr>
    <w:rPr>
      <w:rFonts w:eastAsia="Times New Roman"/>
      <w:sz w:val="24"/>
      <w:szCs w:val="24"/>
      <w:lang w:eastAsia="ru-RU"/>
    </w:rPr>
  </w:style>
  <w:style w:type="paragraph" w:customStyle="1" w:styleId="c5">
    <w:name w:val="c5"/>
    <w:basedOn w:val="a"/>
    <w:uiPriority w:val="99"/>
    <w:rsid w:val="00472C13"/>
    <w:pPr>
      <w:spacing w:before="100" w:beforeAutospacing="1" w:after="100" w:afterAutospacing="1"/>
    </w:pPr>
    <w:rPr>
      <w:rFonts w:eastAsia="Times New Roman"/>
      <w:sz w:val="24"/>
      <w:szCs w:val="24"/>
      <w:lang w:eastAsia="ru-RU"/>
    </w:rPr>
  </w:style>
  <w:style w:type="character" w:customStyle="1" w:styleId="c0">
    <w:name w:val="c0"/>
    <w:uiPriority w:val="99"/>
    <w:rsid w:val="00472C13"/>
    <w:rPr>
      <w:rFonts w:cs="Times New Roman"/>
    </w:rPr>
  </w:style>
  <w:style w:type="character" w:customStyle="1" w:styleId="c23">
    <w:name w:val="c23"/>
    <w:uiPriority w:val="99"/>
    <w:rsid w:val="00472C13"/>
    <w:rPr>
      <w:rFonts w:cs="Times New Roman"/>
    </w:rPr>
  </w:style>
  <w:style w:type="character" w:customStyle="1" w:styleId="c13">
    <w:name w:val="c13"/>
    <w:uiPriority w:val="99"/>
    <w:rsid w:val="00472C13"/>
    <w:rPr>
      <w:rFonts w:cs="Times New Roman"/>
    </w:rPr>
  </w:style>
  <w:style w:type="character" w:customStyle="1" w:styleId="c30">
    <w:name w:val="c30"/>
    <w:uiPriority w:val="99"/>
    <w:rsid w:val="00472C13"/>
    <w:rPr>
      <w:rFonts w:cs="Times New Roman"/>
    </w:rPr>
  </w:style>
  <w:style w:type="character" w:customStyle="1" w:styleId="c29">
    <w:name w:val="c29"/>
    <w:uiPriority w:val="99"/>
    <w:rsid w:val="00472C13"/>
    <w:rPr>
      <w:rFonts w:cs="Times New Roman"/>
    </w:rPr>
  </w:style>
  <w:style w:type="paragraph" w:customStyle="1" w:styleId="Style3">
    <w:name w:val="Style3"/>
    <w:basedOn w:val="a"/>
    <w:uiPriority w:val="99"/>
    <w:rsid w:val="00DD018D"/>
    <w:pPr>
      <w:widowControl w:val="0"/>
      <w:autoSpaceDE w:val="0"/>
      <w:autoSpaceDN w:val="0"/>
      <w:adjustRightInd w:val="0"/>
      <w:spacing w:line="317" w:lineRule="exact"/>
      <w:ind w:hanging="134"/>
    </w:pPr>
    <w:rPr>
      <w:rFonts w:eastAsia="Calibri"/>
      <w:sz w:val="24"/>
      <w:szCs w:val="24"/>
      <w:lang w:eastAsia="ru-RU"/>
    </w:rPr>
  </w:style>
  <w:style w:type="paragraph" w:customStyle="1" w:styleId="Style4">
    <w:name w:val="Style4"/>
    <w:basedOn w:val="a"/>
    <w:uiPriority w:val="99"/>
    <w:rsid w:val="00DD018D"/>
    <w:pPr>
      <w:widowControl w:val="0"/>
      <w:autoSpaceDE w:val="0"/>
      <w:autoSpaceDN w:val="0"/>
      <w:adjustRightInd w:val="0"/>
      <w:spacing w:line="317" w:lineRule="exact"/>
      <w:jc w:val="both"/>
    </w:pPr>
    <w:rPr>
      <w:rFonts w:eastAsia="Calibri"/>
      <w:sz w:val="24"/>
      <w:szCs w:val="24"/>
      <w:lang w:eastAsia="ru-RU"/>
    </w:rPr>
  </w:style>
  <w:style w:type="paragraph" w:customStyle="1" w:styleId="Style7">
    <w:name w:val="Style7"/>
    <w:basedOn w:val="a"/>
    <w:uiPriority w:val="99"/>
    <w:rsid w:val="00DD018D"/>
    <w:pPr>
      <w:widowControl w:val="0"/>
      <w:autoSpaceDE w:val="0"/>
      <w:autoSpaceDN w:val="0"/>
      <w:adjustRightInd w:val="0"/>
      <w:spacing w:line="418" w:lineRule="exact"/>
      <w:jc w:val="center"/>
    </w:pPr>
    <w:rPr>
      <w:rFonts w:eastAsia="Calibri"/>
      <w:sz w:val="24"/>
      <w:szCs w:val="24"/>
      <w:lang w:eastAsia="ru-RU"/>
    </w:rPr>
  </w:style>
  <w:style w:type="character" w:customStyle="1" w:styleId="FontStyle24">
    <w:name w:val="Font Style24"/>
    <w:uiPriority w:val="99"/>
    <w:rsid w:val="00DD018D"/>
    <w:rPr>
      <w:rFonts w:ascii="Times New Roman" w:hAnsi="Times New Roman" w:cs="Times New Roman"/>
      <w:sz w:val="26"/>
      <w:szCs w:val="26"/>
    </w:rPr>
  </w:style>
  <w:style w:type="character" w:customStyle="1" w:styleId="7">
    <w:name w:val="Основной текст (7)_"/>
    <w:link w:val="71"/>
    <w:uiPriority w:val="99"/>
    <w:locked/>
    <w:rsid w:val="009A3FD7"/>
    <w:rPr>
      <w:rFonts w:ascii="Century Schoolbook" w:hAnsi="Century Schoolbook"/>
      <w:b/>
      <w:sz w:val="17"/>
      <w:shd w:val="clear" w:color="auto" w:fill="FFFFFF"/>
    </w:rPr>
  </w:style>
  <w:style w:type="paragraph" w:customStyle="1" w:styleId="71">
    <w:name w:val="Основной текст (7)1"/>
    <w:basedOn w:val="a"/>
    <w:link w:val="7"/>
    <w:uiPriority w:val="99"/>
    <w:rsid w:val="009A3FD7"/>
    <w:pPr>
      <w:widowControl w:val="0"/>
      <w:shd w:val="clear" w:color="auto" w:fill="FFFFFF"/>
      <w:spacing w:line="216" w:lineRule="exact"/>
      <w:jc w:val="center"/>
    </w:pPr>
    <w:rPr>
      <w:rFonts w:ascii="Century Schoolbook" w:eastAsia="Calibri" w:hAnsi="Century Schoolbook"/>
      <w:b/>
      <w:bCs/>
      <w:noProof/>
      <w:sz w:val="17"/>
      <w:szCs w:val="17"/>
      <w:shd w:val="clear" w:color="auto" w:fill="FFFFFF"/>
      <w:lang w:eastAsia="ru-RU"/>
    </w:rPr>
  </w:style>
  <w:style w:type="paragraph" w:styleId="af3">
    <w:name w:val="annotation text"/>
    <w:basedOn w:val="a"/>
    <w:link w:val="af4"/>
    <w:uiPriority w:val="99"/>
    <w:semiHidden/>
    <w:rsid w:val="00E819A7"/>
  </w:style>
  <w:style w:type="character" w:customStyle="1" w:styleId="af4">
    <w:name w:val="Текст примечания Знак"/>
    <w:link w:val="af3"/>
    <w:uiPriority w:val="99"/>
    <w:semiHidden/>
    <w:rsid w:val="00637383"/>
    <w:rPr>
      <w:rFonts w:ascii="Times New Roman" w:eastAsia="Batang" w:hAnsi="Times New Roman"/>
      <w:sz w:val="20"/>
      <w:szCs w:val="20"/>
      <w:lang w:eastAsia="ko-KR"/>
    </w:rPr>
  </w:style>
  <w:style w:type="paragraph" w:styleId="af5">
    <w:name w:val="annotation subject"/>
    <w:basedOn w:val="af3"/>
    <w:next w:val="af3"/>
    <w:link w:val="af6"/>
    <w:uiPriority w:val="99"/>
    <w:rsid w:val="00E819A7"/>
    <w:rPr>
      <w:rFonts w:eastAsia="Calibri"/>
      <w:b/>
      <w:bCs/>
      <w:lang w:eastAsia="ru-RU"/>
    </w:rPr>
  </w:style>
  <w:style w:type="character" w:customStyle="1" w:styleId="CommentSubjectChar">
    <w:name w:val="Comment Subject Char"/>
    <w:uiPriority w:val="99"/>
    <w:semiHidden/>
    <w:rsid w:val="00637383"/>
    <w:rPr>
      <w:rFonts w:ascii="Times New Roman" w:eastAsia="Batang" w:hAnsi="Times New Roman"/>
      <w:b/>
      <w:bCs/>
      <w:sz w:val="20"/>
      <w:szCs w:val="20"/>
      <w:lang w:eastAsia="ko-KR"/>
    </w:rPr>
  </w:style>
  <w:style w:type="character" w:customStyle="1" w:styleId="af6">
    <w:name w:val="Тема примечания Знак"/>
    <w:link w:val="af5"/>
    <w:uiPriority w:val="99"/>
    <w:semiHidden/>
    <w:locked/>
    <w:rsid w:val="00E819A7"/>
    <w:rPr>
      <w:b/>
    </w:rPr>
  </w:style>
  <w:style w:type="paragraph" w:styleId="af7">
    <w:name w:val="Subtitle"/>
    <w:basedOn w:val="a"/>
    <w:next w:val="a"/>
    <w:link w:val="af8"/>
    <w:uiPriority w:val="99"/>
    <w:qFormat/>
    <w:locked/>
    <w:rsid w:val="00E819A7"/>
    <w:pPr>
      <w:spacing w:after="60"/>
      <w:jc w:val="center"/>
      <w:outlineLvl w:val="1"/>
    </w:pPr>
    <w:rPr>
      <w:rFonts w:ascii="Cambria" w:eastAsia="Calibri" w:hAnsi="Cambria" w:cs="Cambria"/>
      <w:sz w:val="24"/>
      <w:szCs w:val="24"/>
      <w:lang w:eastAsia="ru-RU"/>
    </w:rPr>
  </w:style>
  <w:style w:type="character" w:customStyle="1" w:styleId="af8">
    <w:name w:val="Подзаголовок Знак"/>
    <w:link w:val="af7"/>
    <w:uiPriority w:val="11"/>
    <w:rsid w:val="00637383"/>
    <w:rPr>
      <w:rFonts w:ascii="Cambria" w:eastAsia="Times New Roman" w:hAnsi="Cambria" w:cs="Times New Roman"/>
      <w:sz w:val="24"/>
      <w:szCs w:val="24"/>
      <w:lang w:eastAsia="ko-KR"/>
    </w:rPr>
  </w:style>
  <w:style w:type="paragraph" w:customStyle="1" w:styleId="3">
    <w:name w:val="Абзац списка3"/>
    <w:basedOn w:val="a"/>
    <w:uiPriority w:val="99"/>
    <w:rsid w:val="005B4464"/>
    <w:pPr>
      <w:ind w:left="720"/>
      <w:contextualSpacing/>
    </w:pPr>
    <w:rPr>
      <w:rFonts w:eastAsia="Calibri"/>
      <w:sz w:val="24"/>
      <w:szCs w:val="24"/>
      <w:lang w:eastAsia="ru-RU"/>
    </w:rPr>
  </w:style>
  <w:style w:type="paragraph" w:customStyle="1" w:styleId="30">
    <w:name w:val="Без интервала3"/>
    <w:uiPriority w:val="99"/>
    <w:rsid w:val="005B4464"/>
    <w:rPr>
      <w:sz w:val="22"/>
      <w:szCs w:val="22"/>
    </w:rPr>
  </w:style>
  <w:style w:type="character" w:styleId="af9">
    <w:name w:val="Emphasis"/>
    <w:uiPriority w:val="99"/>
    <w:qFormat/>
    <w:locked/>
    <w:rsid w:val="005B4464"/>
    <w:rPr>
      <w:rFonts w:cs="Times New Roman"/>
      <w:i/>
      <w:iCs/>
    </w:rPr>
  </w:style>
  <w:style w:type="character" w:customStyle="1" w:styleId="afa">
    <w:name w:val="Основной текст_"/>
    <w:link w:val="31"/>
    <w:uiPriority w:val="99"/>
    <w:locked/>
    <w:rsid w:val="005B4464"/>
    <w:rPr>
      <w:rFonts w:cs="Times New Roman"/>
      <w:sz w:val="21"/>
      <w:szCs w:val="21"/>
      <w:shd w:val="clear" w:color="auto" w:fill="FFFFFF"/>
      <w:lang w:bidi="ar-SA"/>
    </w:rPr>
  </w:style>
  <w:style w:type="paragraph" w:customStyle="1" w:styleId="31">
    <w:name w:val="Основной текст3"/>
    <w:basedOn w:val="a"/>
    <w:link w:val="afa"/>
    <w:uiPriority w:val="99"/>
    <w:rsid w:val="005B4464"/>
    <w:pPr>
      <w:widowControl w:val="0"/>
      <w:shd w:val="clear" w:color="auto" w:fill="FFFFFF"/>
      <w:spacing w:line="238" w:lineRule="exact"/>
      <w:ind w:hanging="340"/>
      <w:jc w:val="both"/>
    </w:pPr>
    <w:rPr>
      <w:rFonts w:eastAsia="Calibri"/>
      <w:noProof/>
      <w:sz w:val="21"/>
      <w:szCs w:val="21"/>
      <w:shd w:val="clear" w:color="auto" w:fill="FFFFFF"/>
      <w:lang w:eastAsia="ru-RU"/>
    </w:rPr>
  </w:style>
  <w:style w:type="paragraph" w:styleId="21">
    <w:name w:val="Body Text 2"/>
    <w:basedOn w:val="a"/>
    <w:link w:val="22"/>
    <w:uiPriority w:val="99"/>
    <w:semiHidden/>
    <w:unhideWhenUsed/>
    <w:rsid w:val="009F7C1C"/>
    <w:pPr>
      <w:spacing w:after="120" w:line="480" w:lineRule="auto"/>
    </w:pPr>
  </w:style>
  <w:style w:type="character" w:customStyle="1" w:styleId="22">
    <w:name w:val="Основной текст 2 Знак"/>
    <w:basedOn w:val="a0"/>
    <w:link w:val="21"/>
    <w:uiPriority w:val="99"/>
    <w:semiHidden/>
    <w:rsid w:val="009F7C1C"/>
    <w:rPr>
      <w:rFonts w:ascii="Times New Roman" w:eastAsia="Batang" w:hAnsi="Times New Roman"/>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837241">
      <w:marLeft w:val="0"/>
      <w:marRight w:val="0"/>
      <w:marTop w:val="0"/>
      <w:marBottom w:val="0"/>
      <w:divBdr>
        <w:top w:val="none" w:sz="0" w:space="0" w:color="auto"/>
        <w:left w:val="none" w:sz="0" w:space="0" w:color="auto"/>
        <w:bottom w:val="none" w:sz="0" w:space="0" w:color="auto"/>
        <w:right w:val="none" w:sz="0" w:space="0" w:color="auto"/>
      </w:divBdr>
    </w:div>
    <w:div w:id="814837242">
      <w:marLeft w:val="0"/>
      <w:marRight w:val="0"/>
      <w:marTop w:val="0"/>
      <w:marBottom w:val="0"/>
      <w:divBdr>
        <w:top w:val="none" w:sz="0" w:space="0" w:color="auto"/>
        <w:left w:val="none" w:sz="0" w:space="0" w:color="auto"/>
        <w:bottom w:val="none" w:sz="0" w:space="0" w:color="auto"/>
        <w:right w:val="none" w:sz="0" w:space="0" w:color="auto"/>
      </w:divBdr>
    </w:div>
    <w:div w:id="814837243">
      <w:marLeft w:val="0"/>
      <w:marRight w:val="0"/>
      <w:marTop w:val="0"/>
      <w:marBottom w:val="0"/>
      <w:divBdr>
        <w:top w:val="none" w:sz="0" w:space="0" w:color="auto"/>
        <w:left w:val="none" w:sz="0" w:space="0" w:color="auto"/>
        <w:bottom w:val="none" w:sz="0" w:space="0" w:color="auto"/>
        <w:right w:val="none" w:sz="0" w:space="0" w:color="auto"/>
      </w:divBdr>
    </w:div>
    <w:div w:id="814837244">
      <w:marLeft w:val="0"/>
      <w:marRight w:val="0"/>
      <w:marTop w:val="0"/>
      <w:marBottom w:val="0"/>
      <w:divBdr>
        <w:top w:val="none" w:sz="0" w:space="0" w:color="auto"/>
        <w:left w:val="none" w:sz="0" w:space="0" w:color="auto"/>
        <w:bottom w:val="none" w:sz="0" w:space="0" w:color="auto"/>
        <w:right w:val="none" w:sz="0" w:space="0" w:color="auto"/>
      </w:divBdr>
    </w:div>
    <w:div w:id="814837245">
      <w:marLeft w:val="0"/>
      <w:marRight w:val="0"/>
      <w:marTop w:val="0"/>
      <w:marBottom w:val="0"/>
      <w:divBdr>
        <w:top w:val="none" w:sz="0" w:space="0" w:color="auto"/>
        <w:left w:val="none" w:sz="0" w:space="0" w:color="auto"/>
        <w:bottom w:val="none" w:sz="0" w:space="0" w:color="auto"/>
        <w:right w:val="none" w:sz="0" w:space="0" w:color="auto"/>
      </w:divBdr>
    </w:div>
    <w:div w:id="814837246">
      <w:marLeft w:val="0"/>
      <w:marRight w:val="0"/>
      <w:marTop w:val="0"/>
      <w:marBottom w:val="0"/>
      <w:divBdr>
        <w:top w:val="none" w:sz="0" w:space="0" w:color="auto"/>
        <w:left w:val="none" w:sz="0" w:space="0" w:color="auto"/>
        <w:bottom w:val="none" w:sz="0" w:space="0" w:color="auto"/>
        <w:right w:val="none" w:sz="0" w:space="0" w:color="auto"/>
      </w:divBdr>
    </w:div>
    <w:div w:id="814837247">
      <w:marLeft w:val="0"/>
      <w:marRight w:val="0"/>
      <w:marTop w:val="0"/>
      <w:marBottom w:val="0"/>
      <w:divBdr>
        <w:top w:val="none" w:sz="0" w:space="0" w:color="auto"/>
        <w:left w:val="none" w:sz="0" w:space="0" w:color="auto"/>
        <w:bottom w:val="none" w:sz="0" w:space="0" w:color="auto"/>
        <w:right w:val="none" w:sz="0" w:space="0" w:color="auto"/>
      </w:divBdr>
    </w:div>
    <w:div w:id="8148372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programmes.putin.kremlin.ru/amur_leopard/program" TargetMode="External"/><Relationship Id="rId4" Type="http://schemas.openxmlformats.org/officeDocument/2006/relationships/webSettings" Target="webSettings.xml"/><Relationship Id="rId9" Type="http://schemas.openxmlformats.org/officeDocument/2006/relationships/hyperlink" Target="http://base.garant.ru/513852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2070</TotalTime>
  <Pages>14</Pages>
  <Words>3835</Words>
  <Characters>21863</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dc:creator>
  <cp:keywords/>
  <dc:description/>
  <cp:lastModifiedBy>Воронова Вера Владимировна</cp:lastModifiedBy>
  <cp:revision>135</cp:revision>
  <cp:lastPrinted>2015-06-09T04:34:00Z</cp:lastPrinted>
  <dcterms:created xsi:type="dcterms:W3CDTF">2014-04-22T05:58:00Z</dcterms:created>
  <dcterms:modified xsi:type="dcterms:W3CDTF">2021-10-13T09:12:00Z</dcterms:modified>
</cp:coreProperties>
</file>