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9A" w:rsidRPr="00903F9A" w:rsidRDefault="00903F9A" w:rsidP="00903F9A">
      <w:pPr>
        <w:shd w:val="clear" w:color="auto" w:fill="FFFFFF"/>
        <w:spacing w:after="0" w:line="240" w:lineRule="auto"/>
        <w:ind w:right="-284"/>
        <w:jc w:val="center"/>
        <w:rPr>
          <w:rFonts w:ascii="Times New Roman" w:hAnsi="Times New Roman"/>
          <w:spacing w:val="-3"/>
          <w:sz w:val="24"/>
          <w:szCs w:val="24"/>
        </w:rPr>
      </w:pPr>
      <w:r w:rsidRPr="00903F9A">
        <w:rPr>
          <w:rFonts w:ascii="Times New Roman" w:hAnsi="Times New Roman"/>
          <w:spacing w:val="-3"/>
          <w:sz w:val="24"/>
          <w:szCs w:val="24"/>
        </w:rPr>
        <w:t xml:space="preserve">Государственное автономное профессиональное образовательное учреждение </w:t>
      </w:r>
    </w:p>
    <w:p w:rsidR="00903F9A" w:rsidRPr="00903F9A" w:rsidRDefault="00903F9A" w:rsidP="00903F9A">
      <w:pPr>
        <w:shd w:val="clear" w:color="auto" w:fill="FFFFFF"/>
        <w:spacing w:after="0" w:line="240" w:lineRule="auto"/>
        <w:ind w:right="-284"/>
        <w:jc w:val="center"/>
        <w:rPr>
          <w:rFonts w:ascii="Times New Roman" w:hAnsi="Times New Roman"/>
          <w:spacing w:val="-3"/>
          <w:sz w:val="24"/>
          <w:szCs w:val="24"/>
        </w:rPr>
      </w:pPr>
      <w:r w:rsidRPr="00903F9A">
        <w:rPr>
          <w:rFonts w:ascii="Times New Roman" w:hAnsi="Times New Roman"/>
          <w:spacing w:val="-3"/>
          <w:sz w:val="24"/>
          <w:szCs w:val="24"/>
        </w:rPr>
        <w:t xml:space="preserve">Чувашской Республики </w:t>
      </w:r>
    </w:p>
    <w:p w:rsidR="00903F9A" w:rsidRPr="00903F9A" w:rsidRDefault="00903F9A" w:rsidP="00903F9A">
      <w:pPr>
        <w:shd w:val="clear" w:color="auto" w:fill="FFFFFF"/>
        <w:spacing w:after="0" w:line="240" w:lineRule="auto"/>
        <w:ind w:right="-284"/>
        <w:jc w:val="center"/>
        <w:rPr>
          <w:rFonts w:ascii="Times New Roman" w:hAnsi="Times New Roman"/>
          <w:spacing w:val="-3"/>
          <w:sz w:val="24"/>
          <w:szCs w:val="24"/>
        </w:rPr>
      </w:pPr>
      <w:r w:rsidRPr="00903F9A">
        <w:rPr>
          <w:rFonts w:ascii="Times New Roman" w:hAnsi="Times New Roman"/>
          <w:spacing w:val="-3"/>
          <w:sz w:val="24"/>
          <w:szCs w:val="24"/>
        </w:rPr>
        <w:t xml:space="preserve"> «Чебоксарский экономико-технологический колледж»</w:t>
      </w:r>
    </w:p>
    <w:p w:rsidR="00903F9A" w:rsidRPr="00903F9A" w:rsidRDefault="00903134" w:rsidP="00903F9A">
      <w:pPr>
        <w:shd w:val="clear" w:color="auto" w:fill="FFFFFF"/>
        <w:spacing w:after="0" w:line="240" w:lineRule="auto"/>
        <w:ind w:right="-284"/>
        <w:jc w:val="center"/>
        <w:rPr>
          <w:rFonts w:ascii="Times New Roman" w:hAnsi="Times New Roman"/>
          <w:spacing w:val="-3"/>
          <w:sz w:val="24"/>
          <w:szCs w:val="24"/>
        </w:rPr>
      </w:pPr>
      <w:r>
        <w:rPr>
          <w:rFonts w:ascii="Times New Roman" w:hAnsi="Times New Roman"/>
          <w:spacing w:val="-3"/>
          <w:sz w:val="24"/>
          <w:szCs w:val="24"/>
        </w:rPr>
        <w:t xml:space="preserve">Министерства образования </w:t>
      </w:r>
      <w:r w:rsidR="00903F9A" w:rsidRPr="00903F9A">
        <w:rPr>
          <w:rFonts w:ascii="Times New Roman" w:hAnsi="Times New Roman"/>
          <w:spacing w:val="-3"/>
          <w:sz w:val="24"/>
          <w:szCs w:val="24"/>
        </w:rPr>
        <w:t>и молодежной политики Чувашской Республики</w:t>
      </w: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rPr>
          <w:rFonts w:ascii="Times New Roman" w:hAnsi="Times New Roman"/>
          <w:b/>
          <w:bCs/>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b/>
          <w:bCs/>
          <w:spacing w:val="-3"/>
          <w:sz w:val="28"/>
          <w:szCs w:val="28"/>
        </w:rPr>
      </w:pPr>
    </w:p>
    <w:p w:rsidR="004D5DC0" w:rsidRPr="00871B1C" w:rsidRDefault="00871B1C" w:rsidP="00871B1C">
      <w:pPr>
        <w:shd w:val="clear" w:color="auto" w:fill="FFFFFF"/>
        <w:spacing w:after="0" w:line="360" w:lineRule="auto"/>
        <w:ind w:right="-284"/>
        <w:rPr>
          <w:rFonts w:ascii="Times New Roman" w:hAnsi="Times New Roman"/>
          <w:b/>
          <w:bCs/>
          <w:spacing w:val="-3"/>
          <w:sz w:val="24"/>
          <w:szCs w:val="24"/>
        </w:rPr>
      </w:pPr>
      <w:r>
        <w:rPr>
          <w:rFonts w:ascii="Times New Roman" w:hAnsi="Times New Roman"/>
          <w:b/>
          <w:bCs/>
          <w:spacing w:val="-3"/>
          <w:sz w:val="24"/>
          <w:szCs w:val="24"/>
        </w:rPr>
        <w:t xml:space="preserve">                                           </w:t>
      </w:r>
      <w:r w:rsidR="00A21338" w:rsidRPr="00871B1C">
        <w:rPr>
          <w:rFonts w:ascii="Times New Roman" w:hAnsi="Times New Roman"/>
          <w:b/>
          <w:bCs/>
          <w:spacing w:val="-3"/>
          <w:sz w:val="24"/>
          <w:szCs w:val="24"/>
        </w:rPr>
        <w:t>МЕТОДИЧЕСКИЕ РЕКОМЕНДАЦИИ</w:t>
      </w:r>
    </w:p>
    <w:p w:rsidR="00903F9A" w:rsidRPr="00871B1C" w:rsidRDefault="004D5DC0" w:rsidP="004D5DC0">
      <w:pPr>
        <w:shd w:val="clear" w:color="auto" w:fill="FFFFFF"/>
        <w:spacing w:after="0" w:line="360" w:lineRule="auto"/>
        <w:ind w:right="-284"/>
        <w:jc w:val="center"/>
        <w:rPr>
          <w:rFonts w:ascii="Times New Roman" w:hAnsi="Times New Roman"/>
          <w:b/>
          <w:bCs/>
          <w:spacing w:val="-3"/>
          <w:sz w:val="24"/>
          <w:szCs w:val="24"/>
        </w:rPr>
      </w:pPr>
      <w:r w:rsidRPr="00871B1C">
        <w:rPr>
          <w:rFonts w:ascii="Times New Roman" w:hAnsi="Times New Roman"/>
          <w:b/>
          <w:bCs/>
          <w:spacing w:val="-3"/>
          <w:sz w:val="24"/>
          <w:szCs w:val="24"/>
        </w:rPr>
        <w:t xml:space="preserve"> ПО ВЫПОЛНЕНИЮ САМОСТОЯТЕЛЬНОЙ </w:t>
      </w:r>
      <w:r w:rsidR="00903F9A" w:rsidRPr="00871B1C">
        <w:rPr>
          <w:rFonts w:ascii="Times New Roman" w:hAnsi="Times New Roman"/>
          <w:b/>
          <w:bCs/>
          <w:spacing w:val="-3"/>
          <w:sz w:val="24"/>
          <w:szCs w:val="24"/>
        </w:rPr>
        <w:t>РАБОТ</w:t>
      </w:r>
      <w:r w:rsidRPr="00871B1C">
        <w:rPr>
          <w:rFonts w:ascii="Times New Roman" w:hAnsi="Times New Roman"/>
          <w:b/>
          <w:bCs/>
          <w:spacing w:val="-3"/>
          <w:sz w:val="24"/>
          <w:szCs w:val="24"/>
        </w:rPr>
        <w:t>Ы</w:t>
      </w:r>
    </w:p>
    <w:p w:rsidR="00D40AD9" w:rsidRPr="00D40AD9" w:rsidRDefault="00D40AD9" w:rsidP="00D40AD9">
      <w:pPr>
        <w:autoSpaceDE w:val="0"/>
        <w:autoSpaceDN w:val="0"/>
        <w:adjustRightInd w:val="0"/>
        <w:spacing w:after="0" w:line="360" w:lineRule="auto"/>
        <w:ind w:right="307"/>
        <w:jc w:val="center"/>
        <w:rPr>
          <w:rFonts w:ascii="Times New Roman" w:hAnsi="Times New Roman"/>
          <w:b/>
          <w:bCs/>
          <w:color w:val="000000"/>
          <w:sz w:val="24"/>
          <w:szCs w:val="24"/>
          <w:shd w:val="clear" w:color="auto" w:fill="FFFFFF"/>
          <w:lang w:eastAsia="ru-RU"/>
        </w:rPr>
      </w:pPr>
      <w:r w:rsidRPr="00D40AD9">
        <w:rPr>
          <w:rFonts w:ascii="Times New Roman" w:hAnsi="Times New Roman"/>
          <w:b/>
          <w:bCs/>
          <w:color w:val="000000"/>
          <w:sz w:val="24"/>
          <w:szCs w:val="24"/>
          <w:shd w:val="clear" w:color="auto" w:fill="FFFFFF"/>
          <w:lang w:eastAsia="ru-RU"/>
        </w:rPr>
        <w:t>МДК.03.02 ОСНОВЫ МАРКЕТИНГА СФЕРЫ УСЛУГ</w:t>
      </w:r>
    </w:p>
    <w:p w:rsidR="00871B1C" w:rsidRPr="00871B1C" w:rsidRDefault="00871B1C" w:rsidP="00871B1C">
      <w:pPr>
        <w:autoSpaceDE w:val="0"/>
        <w:autoSpaceDN w:val="0"/>
        <w:adjustRightInd w:val="0"/>
        <w:spacing w:after="0" w:line="360" w:lineRule="auto"/>
        <w:ind w:right="307"/>
        <w:jc w:val="center"/>
        <w:rPr>
          <w:rFonts w:ascii="Times New Roman" w:hAnsi="Times New Roman"/>
          <w:sz w:val="24"/>
          <w:szCs w:val="24"/>
          <w:lang w:eastAsia="ru-RU"/>
        </w:rPr>
      </w:pPr>
      <w:r w:rsidRPr="00871B1C">
        <w:rPr>
          <w:rFonts w:ascii="Times New Roman" w:hAnsi="Times New Roman"/>
          <w:sz w:val="24"/>
          <w:szCs w:val="24"/>
          <w:lang w:eastAsia="ru-RU"/>
        </w:rPr>
        <w:t>специальность среднего профессионального образования</w:t>
      </w:r>
    </w:p>
    <w:p w:rsidR="00871B1C" w:rsidRPr="00871B1C" w:rsidRDefault="00871B1C" w:rsidP="00871B1C">
      <w:pPr>
        <w:autoSpaceDE w:val="0"/>
        <w:autoSpaceDN w:val="0"/>
        <w:adjustRightInd w:val="0"/>
        <w:spacing w:after="0" w:line="360" w:lineRule="auto"/>
        <w:ind w:right="307"/>
        <w:jc w:val="center"/>
        <w:rPr>
          <w:rFonts w:ascii="Times New Roman" w:hAnsi="Times New Roman"/>
          <w:b/>
          <w:sz w:val="24"/>
          <w:szCs w:val="24"/>
          <w:lang w:eastAsia="ru-RU"/>
        </w:rPr>
      </w:pPr>
      <w:r w:rsidRPr="00871B1C">
        <w:rPr>
          <w:rFonts w:ascii="Times New Roman" w:hAnsi="Times New Roman"/>
          <w:b/>
          <w:sz w:val="24"/>
          <w:szCs w:val="24"/>
          <w:lang w:eastAsia="ru-RU"/>
        </w:rPr>
        <w:t>43.02.13. Технология парикмахерского искусства</w:t>
      </w:r>
    </w:p>
    <w:p w:rsidR="00903F9A" w:rsidRPr="00903F9A" w:rsidRDefault="00903F9A" w:rsidP="00903F9A">
      <w:pPr>
        <w:shd w:val="clear" w:color="auto" w:fill="FFFFFF"/>
        <w:spacing w:after="0" w:line="240" w:lineRule="auto"/>
        <w:ind w:right="-284"/>
        <w:jc w:val="center"/>
        <w:rPr>
          <w:rFonts w:ascii="Times New Roman" w:hAnsi="Times New Roman"/>
          <w:b/>
          <w:spacing w:val="-3"/>
          <w:sz w:val="28"/>
          <w:szCs w:val="28"/>
        </w:rPr>
      </w:pPr>
    </w:p>
    <w:p w:rsidR="00903F9A" w:rsidRDefault="00903F9A" w:rsidP="00903F9A">
      <w:pPr>
        <w:shd w:val="clear" w:color="auto" w:fill="FFFFFF"/>
        <w:spacing w:after="0" w:line="240" w:lineRule="auto"/>
        <w:ind w:right="-284"/>
        <w:jc w:val="center"/>
        <w:rPr>
          <w:rFonts w:ascii="Times New Roman" w:hAnsi="Times New Roman"/>
          <w:b/>
          <w:spacing w:val="-3"/>
          <w:sz w:val="28"/>
          <w:szCs w:val="28"/>
        </w:rPr>
      </w:pPr>
    </w:p>
    <w:p w:rsidR="00871B1C" w:rsidRDefault="00871B1C" w:rsidP="00903F9A">
      <w:pPr>
        <w:shd w:val="clear" w:color="auto" w:fill="FFFFFF"/>
        <w:spacing w:after="0" w:line="240" w:lineRule="auto"/>
        <w:ind w:right="-284"/>
        <w:jc w:val="center"/>
        <w:rPr>
          <w:rFonts w:ascii="Times New Roman" w:hAnsi="Times New Roman"/>
          <w:b/>
          <w:spacing w:val="-3"/>
          <w:sz w:val="28"/>
          <w:szCs w:val="28"/>
        </w:rPr>
      </w:pPr>
    </w:p>
    <w:p w:rsidR="00871B1C" w:rsidRDefault="00871B1C" w:rsidP="00903F9A">
      <w:pPr>
        <w:shd w:val="clear" w:color="auto" w:fill="FFFFFF"/>
        <w:spacing w:after="0" w:line="240" w:lineRule="auto"/>
        <w:ind w:right="-284"/>
        <w:jc w:val="center"/>
        <w:rPr>
          <w:rFonts w:ascii="Times New Roman" w:hAnsi="Times New Roman"/>
          <w:b/>
          <w:spacing w:val="-3"/>
          <w:sz w:val="28"/>
          <w:szCs w:val="28"/>
        </w:rPr>
      </w:pPr>
    </w:p>
    <w:p w:rsidR="00871B1C" w:rsidRDefault="00871B1C" w:rsidP="00903F9A">
      <w:pPr>
        <w:shd w:val="clear" w:color="auto" w:fill="FFFFFF"/>
        <w:spacing w:after="0" w:line="240" w:lineRule="auto"/>
        <w:ind w:right="-284"/>
        <w:jc w:val="center"/>
        <w:rPr>
          <w:rFonts w:ascii="Times New Roman" w:hAnsi="Times New Roman"/>
          <w:b/>
          <w:spacing w:val="-3"/>
          <w:sz w:val="28"/>
          <w:szCs w:val="28"/>
        </w:rPr>
      </w:pPr>
    </w:p>
    <w:p w:rsidR="00D96CC2" w:rsidRDefault="00D96CC2" w:rsidP="00903F9A">
      <w:pPr>
        <w:shd w:val="clear" w:color="auto" w:fill="FFFFFF"/>
        <w:spacing w:after="0" w:line="240" w:lineRule="auto"/>
        <w:ind w:right="-284"/>
        <w:jc w:val="center"/>
        <w:rPr>
          <w:rFonts w:ascii="Times New Roman" w:hAnsi="Times New Roman"/>
          <w:b/>
          <w:spacing w:val="-3"/>
          <w:sz w:val="28"/>
          <w:szCs w:val="28"/>
        </w:rPr>
      </w:pPr>
    </w:p>
    <w:p w:rsidR="00D96CC2" w:rsidRPr="00903F9A" w:rsidRDefault="00D96CC2" w:rsidP="00903F9A">
      <w:pPr>
        <w:shd w:val="clear" w:color="auto" w:fill="FFFFFF"/>
        <w:spacing w:after="0" w:line="240" w:lineRule="auto"/>
        <w:ind w:right="-284"/>
        <w:jc w:val="center"/>
        <w:rPr>
          <w:rFonts w:ascii="Times New Roman" w:hAnsi="Times New Roman"/>
          <w:b/>
          <w:spacing w:val="-3"/>
          <w:sz w:val="28"/>
          <w:szCs w:val="28"/>
        </w:rPr>
      </w:pPr>
    </w:p>
    <w:p w:rsidR="00903F9A" w:rsidRPr="00903F9A" w:rsidRDefault="00903F9A" w:rsidP="00903F9A">
      <w:pPr>
        <w:shd w:val="clear" w:color="auto" w:fill="FFFFFF"/>
        <w:spacing w:after="0" w:line="240" w:lineRule="auto"/>
        <w:ind w:right="-284"/>
        <w:jc w:val="right"/>
        <w:rPr>
          <w:rFonts w:ascii="Times New Roman" w:hAnsi="Times New Roman"/>
          <w:spacing w:val="-3"/>
        </w:rPr>
      </w:pPr>
      <w:r w:rsidRPr="00903F9A">
        <w:rPr>
          <w:rFonts w:ascii="Times New Roman" w:hAnsi="Times New Roman"/>
          <w:spacing w:val="-3"/>
        </w:rPr>
        <w:tab/>
      </w:r>
    </w:p>
    <w:p w:rsidR="00D96CC2" w:rsidRDefault="00D96CC2" w:rsidP="00D96CC2">
      <w:pPr>
        <w:shd w:val="clear" w:color="auto" w:fill="FFFFFF"/>
        <w:spacing w:after="0" w:line="240" w:lineRule="auto"/>
        <w:ind w:right="-284"/>
        <w:jc w:val="right"/>
        <w:rPr>
          <w:rFonts w:ascii="Times New Roman" w:hAnsi="Times New Roman"/>
          <w:spacing w:val="-3"/>
          <w:sz w:val="24"/>
          <w:szCs w:val="24"/>
        </w:rPr>
      </w:pPr>
      <w:r w:rsidRPr="00D96CC2">
        <w:rPr>
          <w:rFonts w:ascii="Times New Roman" w:hAnsi="Times New Roman"/>
          <w:spacing w:val="-3"/>
          <w:sz w:val="24"/>
          <w:szCs w:val="24"/>
        </w:rPr>
        <w:t>Разработчик:</w:t>
      </w:r>
      <w:r>
        <w:rPr>
          <w:rFonts w:ascii="Times New Roman" w:hAnsi="Times New Roman"/>
          <w:spacing w:val="-3"/>
          <w:sz w:val="24"/>
          <w:szCs w:val="24"/>
        </w:rPr>
        <w:t xml:space="preserve">., </w:t>
      </w:r>
    </w:p>
    <w:p w:rsidR="00903F9A" w:rsidRPr="00D96CC2" w:rsidRDefault="00D96CC2" w:rsidP="00D96CC2">
      <w:pPr>
        <w:shd w:val="clear" w:color="auto" w:fill="FFFFFF"/>
        <w:spacing w:after="0" w:line="240" w:lineRule="auto"/>
        <w:ind w:right="-284"/>
        <w:jc w:val="right"/>
        <w:rPr>
          <w:rFonts w:ascii="Times New Roman" w:hAnsi="Times New Roman"/>
          <w:spacing w:val="-3"/>
          <w:sz w:val="24"/>
          <w:szCs w:val="24"/>
        </w:rPr>
      </w:pPr>
      <w:r>
        <w:rPr>
          <w:rFonts w:ascii="Times New Roman" w:hAnsi="Times New Roman"/>
          <w:spacing w:val="-3"/>
          <w:sz w:val="24"/>
          <w:szCs w:val="24"/>
        </w:rPr>
        <w:t>преподаватель</w:t>
      </w:r>
    </w:p>
    <w:p w:rsidR="00D40AD9" w:rsidRDefault="00D40AD9" w:rsidP="00903F9A">
      <w:pPr>
        <w:shd w:val="clear" w:color="auto" w:fill="FFFFFF"/>
        <w:spacing w:after="0" w:line="240" w:lineRule="auto"/>
        <w:ind w:right="-284"/>
        <w:jc w:val="center"/>
        <w:rPr>
          <w:rFonts w:ascii="Times New Roman" w:hAnsi="Times New Roman"/>
          <w:spacing w:val="-3"/>
          <w:sz w:val="28"/>
          <w:szCs w:val="28"/>
        </w:rPr>
      </w:pPr>
    </w:p>
    <w:p w:rsidR="00D40AD9" w:rsidRDefault="00D40AD9" w:rsidP="00903F9A">
      <w:pPr>
        <w:shd w:val="clear" w:color="auto" w:fill="FFFFFF"/>
        <w:spacing w:after="0" w:line="240" w:lineRule="auto"/>
        <w:ind w:right="-284"/>
        <w:jc w:val="center"/>
        <w:rPr>
          <w:rFonts w:ascii="Times New Roman" w:hAnsi="Times New Roman"/>
          <w:spacing w:val="-3"/>
          <w:sz w:val="28"/>
          <w:szCs w:val="28"/>
        </w:rPr>
      </w:pPr>
    </w:p>
    <w:p w:rsidR="00D40AD9" w:rsidRPr="00903F9A" w:rsidRDefault="00D40AD9" w:rsidP="00903F9A">
      <w:pPr>
        <w:shd w:val="clear" w:color="auto" w:fill="FFFFFF"/>
        <w:spacing w:after="0" w:line="240" w:lineRule="auto"/>
        <w:ind w:right="-284"/>
        <w:jc w:val="center"/>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r w:rsidRPr="00903F9A">
        <w:rPr>
          <w:rFonts w:ascii="Times New Roman" w:hAnsi="Times New Roman"/>
          <w:spacing w:val="-3"/>
          <w:sz w:val="28"/>
          <w:szCs w:val="28"/>
        </w:rPr>
        <w:t xml:space="preserve">                                                                                          </w:t>
      </w:r>
    </w:p>
    <w:p w:rsidR="0058005E" w:rsidRPr="00903F9A" w:rsidRDefault="0058005E" w:rsidP="0058005E">
      <w:pPr>
        <w:shd w:val="clear" w:color="auto" w:fill="FFFFFF"/>
        <w:spacing w:after="0" w:line="240" w:lineRule="auto"/>
        <w:ind w:right="-284"/>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r w:rsidRPr="00903F9A">
        <w:rPr>
          <w:rFonts w:ascii="Times New Roman" w:hAnsi="Times New Roman"/>
          <w:spacing w:val="-3"/>
          <w:sz w:val="28"/>
          <w:szCs w:val="28"/>
        </w:rPr>
        <w:t xml:space="preserve">                    </w:t>
      </w:r>
    </w:p>
    <w:p w:rsidR="00903F9A" w:rsidRDefault="00903F9A" w:rsidP="004D5DC0">
      <w:pPr>
        <w:shd w:val="clear" w:color="auto" w:fill="FFFFFF"/>
        <w:spacing w:after="0" w:line="240" w:lineRule="auto"/>
        <w:ind w:right="-284"/>
        <w:rPr>
          <w:rFonts w:ascii="Times New Roman" w:hAnsi="Times New Roman"/>
          <w:spacing w:val="-3"/>
          <w:sz w:val="28"/>
          <w:szCs w:val="28"/>
        </w:rPr>
      </w:pPr>
    </w:p>
    <w:p w:rsidR="00D96CC2" w:rsidRDefault="00D96CC2" w:rsidP="004D5DC0">
      <w:pPr>
        <w:shd w:val="clear" w:color="auto" w:fill="FFFFFF"/>
        <w:spacing w:after="0" w:line="240" w:lineRule="auto"/>
        <w:ind w:right="-284"/>
        <w:rPr>
          <w:rFonts w:ascii="Times New Roman" w:hAnsi="Times New Roman"/>
          <w:spacing w:val="-3"/>
          <w:sz w:val="28"/>
          <w:szCs w:val="28"/>
        </w:rPr>
      </w:pPr>
    </w:p>
    <w:p w:rsidR="00D96CC2" w:rsidRDefault="00D96CC2" w:rsidP="004D5DC0">
      <w:pPr>
        <w:shd w:val="clear" w:color="auto" w:fill="FFFFFF"/>
        <w:spacing w:after="0" w:line="240" w:lineRule="auto"/>
        <w:ind w:right="-284"/>
        <w:rPr>
          <w:rFonts w:ascii="Times New Roman" w:hAnsi="Times New Roman"/>
          <w:spacing w:val="-3"/>
          <w:sz w:val="28"/>
          <w:szCs w:val="28"/>
        </w:rPr>
      </w:pPr>
    </w:p>
    <w:p w:rsidR="00D96CC2" w:rsidRDefault="00D96CC2" w:rsidP="004D5DC0">
      <w:pPr>
        <w:shd w:val="clear" w:color="auto" w:fill="FFFFFF"/>
        <w:spacing w:after="0" w:line="240" w:lineRule="auto"/>
        <w:ind w:right="-284"/>
        <w:rPr>
          <w:rFonts w:ascii="Times New Roman" w:hAnsi="Times New Roman"/>
          <w:spacing w:val="-3"/>
          <w:sz w:val="28"/>
          <w:szCs w:val="28"/>
        </w:rPr>
      </w:pPr>
    </w:p>
    <w:p w:rsidR="00903F9A" w:rsidRPr="00903F9A" w:rsidRDefault="00903F9A" w:rsidP="00903F9A">
      <w:pPr>
        <w:shd w:val="clear" w:color="auto" w:fill="FFFFFF"/>
        <w:spacing w:after="0" w:line="240" w:lineRule="auto"/>
        <w:ind w:right="-284"/>
        <w:jc w:val="center"/>
        <w:rPr>
          <w:rFonts w:ascii="Times New Roman" w:hAnsi="Times New Roman"/>
          <w:spacing w:val="-3"/>
          <w:sz w:val="28"/>
          <w:szCs w:val="28"/>
        </w:rPr>
      </w:pPr>
    </w:p>
    <w:p w:rsidR="00903F9A" w:rsidRDefault="00AE3095" w:rsidP="004D5DC0">
      <w:pPr>
        <w:shd w:val="clear" w:color="auto" w:fill="FFFFFF"/>
        <w:spacing w:after="0" w:line="240" w:lineRule="auto"/>
        <w:ind w:right="-284"/>
        <w:jc w:val="center"/>
        <w:rPr>
          <w:rFonts w:ascii="Times New Roman" w:hAnsi="Times New Roman"/>
          <w:spacing w:val="-3"/>
          <w:sz w:val="24"/>
          <w:szCs w:val="24"/>
        </w:rPr>
      </w:pPr>
      <w:r>
        <w:rPr>
          <w:rFonts w:ascii="Times New Roman" w:hAnsi="Times New Roman"/>
          <w:spacing w:val="-3"/>
          <w:sz w:val="24"/>
          <w:szCs w:val="24"/>
        </w:rPr>
        <w:t>Чебоксары 2022</w:t>
      </w:r>
      <w:bookmarkStart w:id="0" w:name="_GoBack"/>
      <w:bookmarkEnd w:id="0"/>
    </w:p>
    <w:p w:rsidR="0058005E" w:rsidRPr="004D5DC0" w:rsidRDefault="0058005E" w:rsidP="004D5DC0">
      <w:pPr>
        <w:shd w:val="clear" w:color="auto" w:fill="FFFFFF"/>
        <w:spacing w:after="0" w:line="240" w:lineRule="auto"/>
        <w:ind w:right="-284"/>
        <w:jc w:val="center"/>
        <w:rPr>
          <w:rFonts w:ascii="Times New Roman" w:hAnsi="Times New Roman"/>
          <w:spacing w:val="-3"/>
          <w:sz w:val="24"/>
          <w:szCs w:val="24"/>
        </w:rPr>
      </w:pPr>
    </w:p>
    <w:p w:rsidR="00D67177" w:rsidRDefault="00D67177" w:rsidP="00D67177">
      <w:pPr>
        <w:shd w:val="clear" w:color="auto" w:fill="FFFFFF"/>
        <w:tabs>
          <w:tab w:val="left" w:leader="dot" w:pos="8885"/>
        </w:tabs>
        <w:spacing w:after="0" w:line="360" w:lineRule="auto"/>
        <w:jc w:val="center"/>
        <w:rPr>
          <w:rFonts w:ascii="Times New Roman" w:eastAsia="Times New Roman" w:hAnsi="Times New Roman"/>
          <w:b/>
          <w:color w:val="000000"/>
          <w:spacing w:val="-10"/>
          <w:sz w:val="24"/>
          <w:szCs w:val="24"/>
          <w:lang w:eastAsia="ru-RU"/>
        </w:rPr>
      </w:pPr>
      <w:r>
        <w:rPr>
          <w:rFonts w:ascii="Times New Roman" w:eastAsia="Times New Roman" w:hAnsi="Times New Roman"/>
          <w:b/>
          <w:color w:val="000000"/>
          <w:spacing w:val="-10"/>
          <w:sz w:val="24"/>
          <w:szCs w:val="24"/>
          <w:lang w:eastAsia="ru-RU"/>
        </w:rPr>
        <w:lastRenderedPageBreak/>
        <w:t>СОДЕРЖАНИЕ</w:t>
      </w:r>
    </w:p>
    <w:p w:rsidR="0058005E" w:rsidRPr="0058005E" w:rsidRDefault="00903134" w:rsidP="0058005E">
      <w:pPr>
        <w:shd w:val="clear" w:color="auto" w:fill="FFFFFF"/>
        <w:tabs>
          <w:tab w:val="left" w:leader="dot" w:pos="8885"/>
        </w:tabs>
        <w:spacing w:after="0" w:line="360" w:lineRule="auto"/>
        <w:rPr>
          <w:rFonts w:ascii="Times New Roman" w:eastAsia="Times New Roman" w:hAnsi="Times New Roman"/>
          <w:b/>
          <w:sz w:val="24"/>
          <w:szCs w:val="24"/>
          <w:lang w:eastAsia="ru-RU"/>
        </w:rPr>
      </w:pPr>
      <w:r w:rsidRPr="00903134">
        <w:rPr>
          <w:rFonts w:ascii="Times New Roman" w:eastAsia="Times New Roman" w:hAnsi="Times New Roman"/>
          <w:b/>
          <w:color w:val="000000"/>
          <w:spacing w:val="-10"/>
          <w:sz w:val="24"/>
          <w:szCs w:val="24"/>
          <w:lang w:eastAsia="ru-RU"/>
        </w:rPr>
        <w:t xml:space="preserve"> </w:t>
      </w:r>
      <w:r w:rsidR="0058005E" w:rsidRPr="0058005E">
        <w:rPr>
          <w:rFonts w:ascii="Times New Roman" w:eastAsia="Times New Roman" w:hAnsi="Times New Roman"/>
          <w:b/>
          <w:color w:val="000000"/>
          <w:spacing w:val="-10"/>
          <w:sz w:val="24"/>
          <w:szCs w:val="24"/>
          <w:lang w:eastAsia="ru-RU"/>
        </w:rPr>
        <w:t xml:space="preserve">        Введение</w:t>
      </w:r>
      <w:r w:rsidR="0058005E" w:rsidRPr="0058005E">
        <w:rPr>
          <w:rFonts w:ascii="Times New Roman" w:eastAsia="Times New Roman" w:hAnsi="Times New Roman"/>
          <w:b/>
          <w:color w:val="000000"/>
          <w:sz w:val="24"/>
          <w:szCs w:val="24"/>
          <w:lang w:eastAsia="ru-RU"/>
        </w:rPr>
        <w:tab/>
        <w:t>...3</w:t>
      </w:r>
      <w:r w:rsidR="0058005E" w:rsidRPr="0058005E">
        <w:rPr>
          <w:rFonts w:ascii="Times New Roman" w:eastAsia="Times New Roman" w:hAnsi="Times New Roman"/>
          <w:b/>
          <w:sz w:val="24"/>
          <w:szCs w:val="24"/>
          <w:lang w:eastAsia="ru-RU"/>
        </w:rPr>
        <w:t xml:space="preserve"> </w:t>
      </w:r>
    </w:p>
    <w:p w:rsidR="0058005E" w:rsidRPr="0058005E" w:rsidRDefault="0058005E" w:rsidP="0058005E">
      <w:pPr>
        <w:shd w:val="clear" w:color="auto" w:fill="FFFFFF"/>
        <w:tabs>
          <w:tab w:val="left" w:leader="dot" w:pos="8885"/>
        </w:tabs>
        <w:spacing w:after="0" w:line="360" w:lineRule="auto"/>
        <w:rPr>
          <w:rFonts w:ascii="Times New Roman" w:eastAsia="Times New Roman" w:hAnsi="Times New Roman"/>
          <w:b/>
          <w:sz w:val="24"/>
          <w:szCs w:val="24"/>
          <w:lang w:eastAsia="ru-RU"/>
        </w:rPr>
      </w:pPr>
      <w:r w:rsidRPr="0058005E">
        <w:rPr>
          <w:rFonts w:ascii="Times New Roman" w:eastAsia="Times New Roman" w:hAnsi="Times New Roman"/>
          <w:b/>
          <w:sz w:val="24"/>
          <w:szCs w:val="24"/>
          <w:lang w:eastAsia="ru-RU"/>
        </w:rPr>
        <w:t>1. Перечень и содержание самостоятельной работы студентов………………………..</w:t>
      </w:r>
      <w:r>
        <w:rPr>
          <w:rFonts w:ascii="Times New Roman" w:eastAsia="Times New Roman" w:hAnsi="Times New Roman"/>
          <w:b/>
          <w:sz w:val="24"/>
          <w:szCs w:val="24"/>
          <w:lang w:eastAsia="ru-RU"/>
        </w:rPr>
        <w:t>.6</w:t>
      </w:r>
    </w:p>
    <w:p w:rsidR="0058005E" w:rsidRPr="0058005E" w:rsidRDefault="0058005E" w:rsidP="0058005E">
      <w:pPr>
        <w:shd w:val="clear" w:color="auto" w:fill="FFFFFF"/>
        <w:tabs>
          <w:tab w:val="left" w:leader="dot" w:pos="8885"/>
        </w:tabs>
        <w:spacing w:after="0" w:line="360" w:lineRule="auto"/>
        <w:rPr>
          <w:rFonts w:ascii="Times New Roman" w:eastAsia="Times New Roman" w:hAnsi="Times New Roman"/>
          <w:b/>
          <w:sz w:val="24"/>
          <w:szCs w:val="24"/>
          <w:lang w:eastAsia="ru-RU"/>
        </w:rPr>
      </w:pPr>
      <w:r w:rsidRPr="0058005E">
        <w:rPr>
          <w:rFonts w:ascii="Times New Roman" w:eastAsia="Times New Roman" w:hAnsi="Times New Roman"/>
          <w:b/>
          <w:sz w:val="24"/>
          <w:szCs w:val="24"/>
          <w:lang w:eastAsia="ru-RU"/>
        </w:rPr>
        <w:t>2. Методические рекомендации по подготовке сообщения, доклада</w:t>
      </w:r>
      <w:r w:rsidRPr="0058005E">
        <w:rPr>
          <w:rFonts w:ascii="Times New Roman" w:eastAsia="Times New Roman" w:hAnsi="Times New Roman"/>
          <w:b/>
          <w:color w:val="000000"/>
          <w:spacing w:val="-18"/>
          <w:sz w:val="24"/>
          <w:szCs w:val="24"/>
          <w:lang w:eastAsia="ru-RU"/>
        </w:rPr>
        <w:t>………………..….</w:t>
      </w:r>
      <w:r w:rsidRPr="0058005E">
        <w:rPr>
          <w:rFonts w:ascii="Times New Roman" w:eastAsia="Times New Roman" w:hAnsi="Times New Roman"/>
          <w:b/>
          <w:bCs/>
          <w:sz w:val="28"/>
          <w:szCs w:val="28"/>
          <w:lang w:eastAsia="ru-RU"/>
        </w:rPr>
        <w:t>..</w:t>
      </w:r>
      <w:r>
        <w:rPr>
          <w:rFonts w:ascii="Times New Roman" w:eastAsia="Times New Roman" w:hAnsi="Times New Roman"/>
          <w:b/>
          <w:bCs/>
          <w:sz w:val="24"/>
          <w:szCs w:val="24"/>
          <w:lang w:eastAsia="ru-RU"/>
        </w:rPr>
        <w:t>6</w:t>
      </w:r>
      <w:r w:rsidRPr="0058005E">
        <w:rPr>
          <w:rFonts w:ascii="Times New Roman" w:eastAsia="Times New Roman" w:hAnsi="Times New Roman"/>
          <w:b/>
          <w:bCs/>
          <w:sz w:val="24"/>
          <w:szCs w:val="24"/>
          <w:lang w:eastAsia="ru-RU"/>
        </w:rPr>
        <w:t xml:space="preserve"> </w:t>
      </w:r>
      <w:r w:rsidRPr="0058005E">
        <w:rPr>
          <w:rFonts w:ascii="Times New Roman" w:eastAsia="Times New Roman" w:hAnsi="Times New Roman"/>
          <w:b/>
          <w:bCs/>
          <w:sz w:val="28"/>
          <w:szCs w:val="28"/>
          <w:lang w:eastAsia="ru-RU"/>
        </w:rPr>
        <w:t xml:space="preserve">                                               </w:t>
      </w:r>
      <w:r w:rsidRPr="0058005E">
        <w:rPr>
          <w:rFonts w:ascii="Times New Roman" w:eastAsia="Times New Roman" w:hAnsi="Times New Roman"/>
          <w:b/>
          <w:bCs/>
          <w:sz w:val="24"/>
          <w:szCs w:val="24"/>
          <w:lang w:eastAsia="ru-RU"/>
        </w:rPr>
        <w:t>3.</w:t>
      </w:r>
      <w:r w:rsidRPr="0058005E">
        <w:rPr>
          <w:rFonts w:ascii="Times New Roman" w:eastAsia="Times New Roman" w:hAnsi="Times New Roman"/>
          <w:b/>
          <w:bCs/>
          <w:sz w:val="28"/>
          <w:szCs w:val="28"/>
          <w:lang w:eastAsia="ru-RU"/>
        </w:rPr>
        <w:t xml:space="preserve"> </w:t>
      </w:r>
      <w:r w:rsidRPr="0058005E">
        <w:rPr>
          <w:rFonts w:ascii="Times New Roman" w:eastAsia="Times New Roman" w:hAnsi="Times New Roman"/>
          <w:b/>
          <w:bCs/>
          <w:sz w:val="24"/>
          <w:szCs w:val="24"/>
          <w:lang w:eastAsia="ru-RU"/>
        </w:rPr>
        <w:t>Методические рекомендации по написанию реферата</w:t>
      </w:r>
      <w:r w:rsidRPr="0058005E">
        <w:rPr>
          <w:rFonts w:ascii="Times New Roman" w:eastAsia="Times New Roman" w:hAnsi="Times New Roman"/>
          <w:sz w:val="24"/>
          <w:szCs w:val="24"/>
          <w:lang w:eastAsia="ru-RU"/>
        </w:rPr>
        <w:t xml:space="preserve"> ………………………</w:t>
      </w:r>
      <w:r w:rsidR="00D561AE">
        <w:rPr>
          <w:rFonts w:ascii="Times New Roman" w:eastAsia="Times New Roman" w:hAnsi="Times New Roman"/>
          <w:b/>
          <w:sz w:val="24"/>
          <w:szCs w:val="24"/>
          <w:lang w:eastAsia="ru-RU"/>
        </w:rPr>
        <w:t xml:space="preserve">       </w:t>
      </w:r>
      <w:r w:rsidRPr="0058005E">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10</w:t>
      </w:r>
    </w:p>
    <w:p w:rsidR="0058005E" w:rsidRDefault="0058005E" w:rsidP="0058005E">
      <w:pPr>
        <w:shd w:val="clear" w:color="auto" w:fill="FFFFFF"/>
        <w:tabs>
          <w:tab w:val="left" w:leader="dot" w:pos="8885"/>
        </w:tabs>
        <w:spacing w:after="0" w:line="360" w:lineRule="auto"/>
        <w:rPr>
          <w:rFonts w:ascii="Times New Roman" w:eastAsia="Times New Roman" w:hAnsi="Times New Roman"/>
          <w:b/>
          <w:sz w:val="24"/>
          <w:szCs w:val="24"/>
          <w:lang w:eastAsia="ru-RU"/>
        </w:rPr>
      </w:pPr>
      <w:r w:rsidRPr="0058005E">
        <w:rPr>
          <w:rFonts w:ascii="Times New Roman" w:eastAsia="Times New Roman" w:hAnsi="Times New Roman"/>
          <w:b/>
          <w:sz w:val="24"/>
          <w:szCs w:val="24"/>
          <w:lang w:eastAsia="ru-RU"/>
        </w:rPr>
        <w:t>4. Методические рекомендации по созданию презентации………………………</w:t>
      </w:r>
      <w:r>
        <w:rPr>
          <w:rFonts w:ascii="Times New Roman" w:eastAsia="Times New Roman" w:hAnsi="Times New Roman"/>
          <w:b/>
          <w:sz w:val="24"/>
          <w:szCs w:val="24"/>
          <w:lang w:eastAsia="ru-RU"/>
        </w:rPr>
        <w:t>….….13</w:t>
      </w:r>
    </w:p>
    <w:p w:rsidR="00B96169" w:rsidRPr="00B96169" w:rsidRDefault="00B96169" w:rsidP="00B96169">
      <w:pPr>
        <w:shd w:val="clear" w:color="auto" w:fill="FFFFFF"/>
        <w:tabs>
          <w:tab w:val="left" w:leader="dot" w:pos="8885"/>
        </w:tabs>
        <w:spacing w:after="0" w:line="360" w:lineRule="auto"/>
        <w:rPr>
          <w:rFonts w:ascii="Times New Roman" w:eastAsia="Times New Roman" w:hAnsi="Times New Roman"/>
          <w:b/>
          <w:sz w:val="24"/>
          <w:szCs w:val="24"/>
          <w:lang w:eastAsia="ru-RU"/>
        </w:rPr>
      </w:pPr>
      <w:r w:rsidRPr="00B96169">
        <w:rPr>
          <w:rFonts w:ascii="Times New Roman" w:eastAsia="Times New Roman" w:hAnsi="Times New Roman"/>
          <w:b/>
          <w:sz w:val="24"/>
          <w:szCs w:val="24"/>
          <w:lang w:eastAsia="ru-RU"/>
        </w:rPr>
        <w:t>5. Методические рекомендации по работе с и</w:t>
      </w:r>
      <w:r>
        <w:rPr>
          <w:rFonts w:ascii="Times New Roman" w:eastAsia="Times New Roman" w:hAnsi="Times New Roman"/>
          <w:b/>
          <w:sz w:val="24"/>
          <w:szCs w:val="24"/>
          <w:lang w:eastAsia="ru-RU"/>
        </w:rPr>
        <w:t>нформационным материалом………...21</w:t>
      </w:r>
    </w:p>
    <w:p w:rsidR="0058005E" w:rsidRPr="0058005E" w:rsidRDefault="0058005E" w:rsidP="0058005E">
      <w:pPr>
        <w:shd w:val="clear" w:color="auto" w:fill="FFFFFF"/>
        <w:tabs>
          <w:tab w:val="left" w:leader="dot" w:pos="8813"/>
        </w:tabs>
        <w:spacing w:after="0" w:line="360" w:lineRule="auto"/>
        <w:rPr>
          <w:rFonts w:ascii="Times New Roman" w:eastAsia="Times New Roman" w:hAnsi="Times New Roman"/>
          <w:b/>
          <w:sz w:val="24"/>
          <w:szCs w:val="24"/>
          <w:lang w:eastAsia="ru-RU"/>
        </w:rPr>
      </w:pPr>
      <w:r w:rsidRPr="0058005E">
        <w:rPr>
          <w:rFonts w:ascii="Times New Roman" w:eastAsia="Times New Roman" w:hAnsi="Times New Roman"/>
          <w:b/>
          <w:color w:val="000000"/>
          <w:spacing w:val="-11"/>
          <w:sz w:val="24"/>
          <w:szCs w:val="24"/>
          <w:lang w:eastAsia="ru-RU"/>
        </w:rPr>
        <w:t>Список литературы</w:t>
      </w:r>
      <w:r w:rsidRPr="0058005E">
        <w:rPr>
          <w:rFonts w:ascii="Times New Roman" w:eastAsia="Times New Roman" w:hAnsi="Times New Roman"/>
          <w:b/>
          <w:color w:val="000000"/>
          <w:sz w:val="24"/>
          <w:szCs w:val="24"/>
          <w:lang w:eastAsia="ru-RU"/>
        </w:rPr>
        <w:tab/>
        <w:t>...</w:t>
      </w:r>
      <w:r w:rsidR="00B96169">
        <w:rPr>
          <w:rFonts w:ascii="Times New Roman" w:eastAsia="Times New Roman" w:hAnsi="Times New Roman"/>
          <w:b/>
          <w:color w:val="000000"/>
          <w:spacing w:val="-8"/>
          <w:sz w:val="24"/>
          <w:szCs w:val="24"/>
          <w:lang w:eastAsia="ru-RU"/>
        </w:rPr>
        <w:t>..2</w:t>
      </w:r>
      <w:r w:rsidR="00D561AE">
        <w:rPr>
          <w:rFonts w:ascii="Times New Roman" w:eastAsia="Times New Roman" w:hAnsi="Times New Roman"/>
          <w:b/>
          <w:color w:val="000000"/>
          <w:spacing w:val="-8"/>
          <w:sz w:val="24"/>
          <w:szCs w:val="24"/>
          <w:lang w:eastAsia="ru-RU"/>
        </w:rPr>
        <w:t>4</w:t>
      </w:r>
    </w:p>
    <w:p w:rsidR="00903134" w:rsidRPr="00903134" w:rsidRDefault="00903134" w:rsidP="0058005E">
      <w:pPr>
        <w:shd w:val="clear" w:color="auto" w:fill="FFFFFF"/>
        <w:tabs>
          <w:tab w:val="left" w:leader="dot" w:pos="8885"/>
        </w:tabs>
        <w:spacing w:after="0" w:line="360" w:lineRule="auto"/>
        <w:rPr>
          <w:rFonts w:ascii="Times New Roman" w:eastAsia="Times New Roman" w:hAnsi="Times New Roman"/>
          <w:b/>
          <w:sz w:val="24"/>
          <w:szCs w:val="24"/>
          <w:lang w:eastAsia="ru-RU"/>
        </w:rPr>
      </w:pPr>
    </w:p>
    <w:p w:rsidR="00903F9A" w:rsidRDefault="00903F9A"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3B338C">
      <w:pPr>
        <w:shd w:val="clear" w:color="auto" w:fill="FFFFFF"/>
        <w:spacing w:after="0" w:line="240" w:lineRule="auto"/>
        <w:ind w:right="-284"/>
        <w:jc w:val="center"/>
        <w:rPr>
          <w:rFonts w:ascii="Times New Roman" w:hAnsi="Times New Roman"/>
          <w:b/>
          <w:bCs/>
          <w:spacing w:val="-15"/>
          <w:sz w:val="28"/>
          <w:szCs w:val="28"/>
          <w:lang w:eastAsia="ru-RU"/>
        </w:rPr>
      </w:pPr>
    </w:p>
    <w:p w:rsidR="00903134" w:rsidRDefault="00903134" w:rsidP="0058005E">
      <w:pPr>
        <w:shd w:val="clear" w:color="auto" w:fill="FFFFFF"/>
        <w:spacing w:after="0" w:line="240" w:lineRule="auto"/>
        <w:ind w:right="-284"/>
        <w:rPr>
          <w:rFonts w:ascii="Times New Roman" w:hAnsi="Times New Roman"/>
          <w:b/>
          <w:bCs/>
          <w:spacing w:val="-15"/>
          <w:sz w:val="28"/>
          <w:szCs w:val="28"/>
          <w:lang w:eastAsia="ru-RU"/>
        </w:rPr>
      </w:pPr>
    </w:p>
    <w:p w:rsidR="00FA2A60" w:rsidRDefault="00FA2A60" w:rsidP="00FA2A60">
      <w:pPr>
        <w:shd w:val="clear" w:color="auto" w:fill="FFFFFF"/>
        <w:spacing w:after="0" w:line="240" w:lineRule="auto"/>
        <w:ind w:right="-284"/>
        <w:rPr>
          <w:rFonts w:ascii="Times New Roman" w:hAnsi="Times New Roman"/>
          <w:b/>
          <w:bCs/>
          <w:spacing w:val="-15"/>
          <w:sz w:val="24"/>
          <w:szCs w:val="24"/>
          <w:lang w:eastAsia="ru-RU"/>
        </w:rPr>
      </w:pPr>
    </w:p>
    <w:p w:rsidR="00197136" w:rsidRDefault="00FA2A60" w:rsidP="003B338C">
      <w:pPr>
        <w:shd w:val="clear" w:color="auto" w:fill="FFFFFF"/>
        <w:spacing w:after="0" w:line="240" w:lineRule="auto"/>
        <w:ind w:right="-284"/>
        <w:jc w:val="center"/>
        <w:rPr>
          <w:rFonts w:ascii="Times New Roman" w:hAnsi="Times New Roman"/>
          <w:b/>
          <w:bCs/>
          <w:spacing w:val="-15"/>
          <w:sz w:val="24"/>
          <w:szCs w:val="24"/>
          <w:lang w:eastAsia="ru-RU"/>
        </w:rPr>
      </w:pPr>
      <w:r w:rsidRPr="00903F9A">
        <w:rPr>
          <w:rFonts w:ascii="Times New Roman" w:hAnsi="Times New Roman"/>
          <w:b/>
          <w:bCs/>
          <w:spacing w:val="-15"/>
          <w:sz w:val="24"/>
          <w:szCs w:val="24"/>
          <w:lang w:eastAsia="ru-RU"/>
        </w:rPr>
        <w:t>Введение</w:t>
      </w:r>
    </w:p>
    <w:p w:rsidR="000B182C" w:rsidRDefault="000B182C" w:rsidP="003B338C">
      <w:pPr>
        <w:shd w:val="clear" w:color="auto" w:fill="FFFFFF"/>
        <w:spacing w:after="0" w:line="240" w:lineRule="auto"/>
        <w:ind w:right="-284"/>
        <w:jc w:val="center"/>
        <w:rPr>
          <w:rFonts w:ascii="Times New Roman" w:hAnsi="Times New Roman"/>
          <w:b/>
          <w:bCs/>
          <w:spacing w:val="-15"/>
          <w:sz w:val="24"/>
          <w:szCs w:val="24"/>
          <w:lang w:eastAsia="ru-RU"/>
        </w:rPr>
      </w:pPr>
    </w:p>
    <w:p w:rsidR="00903134" w:rsidRPr="00903134" w:rsidRDefault="00903134" w:rsidP="00903134">
      <w:pPr>
        <w:spacing w:after="0" w:line="36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 xml:space="preserve">Самостоятельная работа студентов по </w:t>
      </w:r>
      <w:r>
        <w:rPr>
          <w:rFonts w:ascii="Times New Roman" w:eastAsia="Times New Roman" w:hAnsi="Times New Roman"/>
          <w:sz w:val="24"/>
          <w:szCs w:val="24"/>
          <w:lang w:eastAsia="ru-RU"/>
        </w:rPr>
        <w:t>МДК.03.0</w:t>
      </w:r>
      <w:r w:rsidR="00D40AD9">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00D40AD9" w:rsidRPr="00D40AD9">
        <w:rPr>
          <w:rFonts w:ascii="Times New Roman" w:eastAsia="TimesNewRomanPS-BoldMT" w:hAnsi="Times New Roman"/>
          <w:bCs/>
          <w:sz w:val="24"/>
          <w:szCs w:val="24"/>
        </w:rPr>
        <w:t>Основы маркетинга сферы услуг</w:t>
      </w:r>
      <w:r w:rsidRPr="00D40AD9">
        <w:rPr>
          <w:rFonts w:ascii="Times New Roman" w:eastAsia="Times New Roman" w:hAnsi="Times New Roman"/>
          <w:sz w:val="24"/>
          <w:szCs w:val="24"/>
          <w:lang w:eastAsia="ru-RU"/>
        </w:rPr>
        <w:t xml:space="preserve"> является неотъемлемой составляющей процесса освоения программы обучения</w:t>
      </w:r>
      <w:r w:rsidRPr="00903134">
        <w:rPr>
          <w:rFonts w:ascii="Times New Roman" w:eastAsia="Times New Roman" w:hAnsi="Times New Roman"/>
          <w:sz w:val="24"/>
          <w:szCs w:val="24"/>
          <w:lang w:eastAsia="ru-RU"/>
        </w:rPr>
        <w:t xml:space="preserve"> по специальности 43.02.13.</w:t>
      </w:r>
      <w:r w:rsidR="00D67177">
        <w:rPr>
          <w:rFonts w:ascii="Times New Roman" w:eastAsia="Times New Roman" w:hAnsi="Times New Roman"/>
          <w:sz w:val="24"/>
          <w:szCs w:val="24"/>
          <w:lang w:eastAsia="ru-RU"/>
        </w:rPr>
        <w:t xml:space="preserve"> </w:t>
      </w:r>
      <w:r w:rsidRPr="00903134">
        <w:rPr>
          <w:rFonts w:ascii="Times New Roman" w:eastAsia="Times New Roman" w:hAnsi="Times New Roman"/>
          <w:sz w:val="24"/>
          <w:szCs w:val="24"/>
          <w:lang w:eastAsia="ru-RU"/>
        </w:rPr>
        <w:t>Технология парикмахерского искусства. В настоящее время актуальным становятся требования к личным качествам современного студента – умению самостоятельно пополнять и обновлять знания, вести самостоятельный поиск необходимого материала, быть творческой личностью. Ориентация учебного процесса на саморазвивающуюся личность делает невозможным процесс обучения без учета индивидуально-личностных особенностей обучаемых, предоставления им права выбора путей и способов обучения. Появляется новая цель образовательного процесса – воспитание личности, ориентированной на будущее, способной решать типичные проблемы и задачи исходя из приобретенного учебного опыта и адекватной оценки конкретной ситуации.</w:t>
      </w:r>
    </w:p>
    <w:p w:rsidR="00903134" w:rsidRPr="00903134" w:rsidRDefault="00903134" w:rsidP="00903134">
      <w:pPr>
        <w:spacing w:after="0" w:line="36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Решение этих задач требует повышения роли самостоятельной работы студентов над учебным материалом, усиления ответственности преподавателя за развитие навыков самостоятельной работы, за стимулирование профессионального роста студентов, воспитание их творческой активности и инициативы.</w:t>
      </w:r>
    </w:p>
    <w:p w:rsidR="00903134" w:rsidRPr="00903134" w:rsidRDefault="00903134" w:rsidP="00903134">
      <w:pPr>
        <w:spacing w:after="0" w:line="36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организации туристской индустрии,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903134" w:rsidRPr="00903134" w:rsidRDefault="00903134" w:rsidP="00903134">
      <w:pPr>
        <w:spacing w:after="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В результате освоения дисциплины студент должен</w:t>
      </w:r>
    </w:p>
    <w:p w:rsidR="00903134" w:rsidRPr="00903134" w:rsidRDefault="00903134" w:rsidP="00903134">
      <w:pPr>
        <w:spacing w:after="0" w:line="360" w:lineRule="auto"/>
        <w:jc w:val="both"/>
        <w:rPr>
          <w:rFonts w:ascii="Times New Roman" w:eastAsia="Times New Roman" w:hAnsi="Times New Roman"/>
          <w:sz w:val="24"/>
          <w:szCs w:val="24"/>
          <w:lang w:eastAsia="ru-RU"/>
        </w:rPr>
      </w:pPr>
      <w:r w:rsidRPr="00903134">
        <w:rPr>
          <w:rFonts w:ascii="Times New Roman" w:eastAsia="Times New Roman" w:hAnsi="Times New Roman"/>
          <w:b/>
          <w:bCs/>
          <w:sz w:val="24"/>
          <w:szCs w:val="24"/>
          <w:lang w:eastAsia="ru-RU"/>
        </w:rPr>
        <w:t>уметь:</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Разрабатывать концепцию имиджа клиента;</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создавать имидж клиента на основе анализа индивидуальных особенностей и потребностей;</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разрабатывать и выполнять конкурсные и подиумные работы в сфере парикмахерского искусства;</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разработка концепции художественных образов;</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проводить предварительный опрос клиента и добиваться получения информативных ответов на все важные вопросы;</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поддерживать позитивный контакт с клиентом в течение всей процедуры;</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получать обратную связь от клиента до окончания процедуры;</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поддержание позитивного и дружелюбного отношения к клиенту;</w:t>
      </w:r>
    </w:p>
    <w:p w:rsidR="00903134" w:rsidRPr="00903134" w:rsidRDefault="00903134" w:rsidP="00903134">
      <w:pPr>
        <w:numPr>
          <w:ilvl w:val="0"/>
          <w:numId w:val="20"/>
        </w:numPr>
        <w:spacing w:before="120" w:after="0" w:line="276" w:lineRule="auto"/>
        <w:ind w:left="0" w:firstLine="0"/>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эффективные коммуникации с клиентами.</w:t>
      </w:r>
    </w:p>
    <w:p w:rsidR="00903134" w:rsidRPr="00903134" w:rsidRDefault="00903134" w:rsidP="00903134">
      <w:pPr>
        <w:spacing w:before="120" w:after="120" w:line="288" w:lineRule="exact"/>
        <w:ind w:left="360"/>
        <w:jc w:val="both"/>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 xml:space="preserve">     знать:</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Система стилей в парикмахерском искусстве;</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художественная система моделирования причесок и стрижек;</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 xml:space="preserve">тенденции моды в стилистике и технологиях парикмахерских услуг, в художественной творческой деятельности; </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принципы индивидуальной особенности и потребности потребителя, имиджа клиента;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художественная система – выбор типажа, стилевая направленность, одежда, прическа, макияж;</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 xml:space="preserve">значение художественного образа в развитии парикмахерского искусства; </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особенности создания коллекции, подиумных и конкурсных работ;</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общие принципы разработки коллекции причесок;</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виды и технологические аспекты конкурсных и подиумных работ в сфере парикмахерского искусства;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разработка эскизов, схем, обоснование технологии;</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важность изучения пожеланий клиента, проведения предварительного опроса, уточнения непонятных моментов;</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возможные способы и источники получения информации, на основе которой будет построено выявление потребностей клиента;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подходящие формы и стили коммуникации с клиентами различных культур, возрастов, ожиданий и предпочтений;</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важность самоорганизации, таймменеджмента и самопрезентации – для того, чтобы клиент чувствовал себя комфортно;</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внешний вид мастера;</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базовые принципы успешной работы с клиентской базой;</w:t>
      </w:r>
    </w:p>
    <w:p w:rsidR="00903134" w:rsidRPr="00903134" w:rsidRDefault="00903134" w:rsidP="00903134">
      <w:pPr>
        <w:widowControl w:val="0"/>
        <w:numPr>
          <w:ilvl w:val="0"/>
          <w:numId w:val="19"/>
        </w:numPr>
        <w:tabs>
          <w:tab w:val="left" w:pos="576"/>
        </w:tabs>
        <w:spacing w:before="120" w:after="0" w:line="288" w:lineRule="exact"/>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схемы проведения акций.</w:t>
      </w:r>
    </w:p>
    <w:p w:rsidR="00903134" w:rsidRPr="00903134" w:rsidRDefault="00903134" w:rsidP="00903134">
      <w:pPr>
        <w:spacing w:after="0" w:line="240" w:lineRule="auto"/>
        <w:ind w:firstLine="709"/>
        <w:jc w:val="both"/>
        <w:rPr>
          <w:rFonts w:ascii="Times New Roman" w:eastAsia="Times New Roman" w:hAnsi="Times New Roman"/>
          <w:sz w:val="24"/>
          <w:szCs w:val="24"/>
          <w:lang w:eastAsia="ru-RU"/>
        </w:rPr>
      </w:pPr>
    </w:p>
    <w:p w:rsidR="00903134" w:rsidRPr="00903134" w:rsidRDefault="00903134" w:rsidP="00903134">
      <w:pPr>
        <w:spacing w:after="0" w:line="240" w:lineRule="auto"/>
        <w:ind w:firstLine="709"/>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Перечень общих компетенций, элементы которых формируются в рамках дисциплины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903134" w:rsidRPr="00903134"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center"/>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center"/>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Наименование результата обучения</w:t>
            </w:r>
          </w:p>
        </w:tc>
      </w:tr>
      <w:tr w:rsidR="00903134" w:rsidRPr="00903134" w:rsidTr="00903134">
        <w:trPr>
          <w:trHeight w:val="661"/>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01.</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903134" w:rsidRPr="00903134" w:rsidTr="00903134">
        <w:trPr>
          <w:trHeight w:val="714"/>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02.</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color w:val="000000"/>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r>
      <w:tr w:rsidR="00903134" w:rsidRPr="00903134" w:rsidTr="00903134">
        <w:trPr>
          <w:trHeight w:val="699"/>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03.</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color w:val="000000"/>
                <w:sz w:val="24"/>
                <w:szCs w:val="24"/>
                <w:lang w:eastAsia="ru-RU"/>
              </w:rPr>
              <w:t>Планировать и реализовывать собственное профессиональное и личностное развитие.</w:t>
            </w:r>
          </w:p>
        </w:tc>
      </w:tr>
      <w:tr w:rsidR="00903134" w:rsidRPr="00903134" w:rsidTr="00903134">
        <w:trPr>
          <w:trHeight w:val="966"/>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04.</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r>
      <w:tr w:rsidR="00903134" w:rsidRPr="00903134" w:rsidTr="00903134">
        <w:trPr>
          <w:trHeight w:val="781"/>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05.</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color w:val="000000"/>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03134" w:rsidRPr="00903134" w:rsidTr="00903134">
        <w:trPr>
          <w:trHeight w:val="781"/>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spacing w:before="120" w:after="12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06.</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spacing w:before="120" w:after="12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Проявлять гражданско-патриотическую позицию, демонстрировать осознанное поведение на основе общечеловеческих ценностей.</w:t>
            </w:r>
          </w:p>
        </w:tc>
      </w:tr>
      <w:tr w:rsidR="00903134" w:rsidRPr="00903134" w:rsidTr="00903134">
        <w:trPr>
          <w:trHeight w:val="763"/>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07.</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widowControl w:val="0"/>
              <w:spacing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color w:val="000000"/>
                <w:sz w:val="24"/>
                <w:szCs w:val="24"/>
                <w:lang w:eastAsia="ru-RU"/>
              </w:rPr>
              <w:t>Содействовать сохранению окружающей среды, ресурсосбережению, эффективно действовать в чрезвычайных ситуациях.</w:t>
            </w:r>
          </w:p>
        </w:tc>
      </w:tr>
      <w:tr w:rsidR="00903134" w:rsidRPr="00903134" w:rsidTr="00903134">
        <w:trPr>
          <w:trHeight w:val="790"/>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08.</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autoSpaceDE w:val="0"/>
              <w:autoSpaceDN w:val="0"/>
              <w:adjustRightInd w:val="0"/>
              <w:spacing w:before="120" w:after="120" w:line="240" w:lineRule="auto"/>
              <w:jc w:val="both"/>
              <w:rPr>
                <w:rFonts w:ascii="Times New Roman" w:eastAsia="Times New Roman" w:hAnsi="Times New Roman"/>
                <w:color w:val="000000"/>
                <w:sz w:val="24"/>
                <w:szCs w:val="24"/>
                <w:lang w:eastAsia="ru-RU"/>
              </w:rPr>
            </w:pPr>
            <w:r w:rsidRPr="00903134">
              <w:rPr>
                <w:rFonts w:ascii="Times New Roman" w:eastAsia="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903134" w:rsidRPr="00903134" w:rsidTr="00903134">
        <w:trPr>
          <w:trHeight w:val="790"/>
        </w:trPr>
        <w:tc>
          <w:tcPr>
            <w:tcW w:w="833" w:type="pct"/>
            <w:tcBorders>
              <w:top w:val="single" w:sz="4" w:space="0" w:color="auto"/>
              <w:left w:val="single" w:sz="12" w:space="0" w:color="auto"/>
              <w:bottom w:val="single" w:sz="12"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09.</w:t>
            </w:r>
          </w:p>
        </w:tc>
        <w:tc>
          <w:tcPr>
            <w:tcW w:w="4167" w:type="pct"/>
            <w:tcBorders>
              <w:top w:val="single" w:sz="4" w:space="0" w:color="auto"/>
              <w:left w:val="single" w:sz="4" w:space="0" w:color="auto"/>
              <w:bottom w:val="single" w:sz="12" w:space="0" w:color="auto"/>
              <w:right w:val="single" w:sz="12" w:space="0" w:color="auto"/>
            </w:tcBorders>
          </w:tcPr>
          <w:p w:rsidR="00903134" w:rsidRPr="00903134" w:rsidRDefault="00903134" w:rsidP="0090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Использовать информационные технологии в профессиональной деятельности.</w:t>
            </w:r>
          </w:p>
        </w:tc>
      </w:tr>
      <w:tr w:rsidR="00903134" w:rsidRPr="00903134" w:rsidTr="00211E1A">
        <w:trPr>
          <w:trHeight w:val="790"/>
        </w:trPr>
        <w:tc>
          <w:tcPr>
            <w:tcW w:w="833" w:type="pct"/>
            <w:tcBorders>
              <w:top w:val="single" w:sz="4" w:space="0" w:color="auto"/>
              <w:left w:val="single" w:sz="12" w:space="0" w:color="auto"/>
              <w:bottom w:val="single" w:sz="4" w:space="0" w:color="auto"/>
              <w:right w:val="single" w:sz="4" w:space="0" w:color="auto"/>
            </w:tcBorders>
          </w:tcPr>
          <w:p w:rsidR="00903134" w:rsidRPr="00903134" w:rsidRDefault="00903134" w:rsidP="00903134">
            <w:pPr>
              <w:widowControl w:val="0"/>
              <w:suppressAutoHyphens/>
              <w:spacing w:before="120" w:after="120" w:line="36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ОК 10.</w:t>
            </w:r>
          </w:p>
        </w:tc>
        <w:tc>
          <w:tcPr>
            <w:tcW w:w="4167" w:type="pct"/>
            <w:tcBorders>
              <w:top w:val="single" w:sz="4" w:space="0" w:color="auto"/>
              <w:left w:val="single" w:sz="4" w:space="0" w:color="auto"/>
              <w:bottom w:val="single" w:sz="4" w:space="0" w:color="auto"/>
              <w:right w:val="single" w:sz="12" w:space="0" w:color="auto"/>
            </w:tcBorders>
          </w:tcPr>
          <w:p w:rsidR="00903134" w:rsidRPr="00903134" w:rsidRDefault="00903134" w:rsidP="0090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Пользоваться профессиональной документацией на государственном и иностранном языке.</w:t>
            </w:r>
          </w:p>
        </w:tc>
      </w:tr>
    </w:tbl>
    <w:p w:rsidR="00903134" w:rsidRPr="00903134" w:rsidRDefault="00903134" w:rsidP="00903134">
      <w:pPr>
        <w:spacing w:before="120" w:after="120" w:line="240" w:lineRule="auto"/>
        <w:ind w:firstLine="708"/>
        <w:jc w:val="both"/>
        <w:rPr>
          <w:rFonts w:ascii="Times New Roman" w:eastAsia="Times New Roman" w:hAnsi="Times New Roman"/>
          <w:sz w:val="24"/>
          <w:szCs w:val="24"/>
          <w:lang w:eastAsia="ru-RU"/>
        </w:rPr>
      </w:pPr>
      <w:r w:rsidRPr="00903134">
        <w:rPr>
          <w:rFonts w:ascii="Times New Roman" w:eastAsia="Times New Roman" w:hAnsi="Times New Roman"/>
          <w:sz w:val="24"/>
          <w:szCs w:val="24"/>
          <w:lang w:eastAsia="ru-RU"/>
        </w:rPr>
        <w:t>Перечень профессиональных компетенций, элементы которых формируются в рамках дисциплины</w:t>
      </w:r>
    </w:p>
    <w:p w:rsidR="00903134" w:rsidRPr="00903134" w:rsidRDefault="00903134" w:rsidP="00903134">
      <w:pPr>
        <w:shd w:val="clear" w:color="auto" w:fill="FFFFFF"/>
        <w:autoSpaceDE w:val="0"/>
        <w:autoSpaceDN w:val="0"/>
        <w:adjustRightInd w:val="0"/>
        <w:spacing w:before="120" w:after="120" w:line="317" w:lineRule="exact"/>
        <w:ind w:firstLine="709"/>
        <w:jc w:val="both"/>
        <w:rPr>
          <w:rFonts w:ascii="Times New Roman" w:hAnsi="Times New Roman"/>
          <w:b/>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903134" w:rsidRPr="00903134"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0B182C" w:rsidP="000B182C">
            <w:pPr>
              <w:widowControl w:val="0"/>
              <w:suppressAutoHyphens/>
              <w:spacing w:before="120" w:after="12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0B182C">
            <w:pPr>
              <w:widowControl w:val="0"/>
              <w:suppressAutoHyphens/>
              <w:spacing w:before="120" w:after="120" w:line="240" w:lineRule="auto"/>
              <w:jc w:val="center"/>
              <w:rPr>
                <w:rFonts w:ascii="Times New Roman" w:eastAsia="Times New Roman" w:hAnsi="Times New Roman"/>
                <w:b/>
                <w:bCs/>
                <w:sz w:val="24"/>
                <w:szCs w:val="24"/>
                <w:lang w:eastAsia="ru-RU"/>
              </w:rPr>
            </w:pPr>
            <w:r w:rsidRPr="00903134">
              <w:rPr>
                <w:rFonts w:ascii="Times New Roman" w:eastAsia="Times New Roman" w:hAnsi="Times New Roman"/>
                <w:b/>
                <w:bCs/>
                <w:sz w:val="24"/>
                <w:szCs w:val="24"/>
                <w:lang w:eastAsia="ru-RU"/>
              </w:rPr>
              <w:t>Н</w:t>
            </w:r>
            <w:r w:rsidR="000B182C">
              <w:rPr>
                <w:rFonts w:ascii="Times New Roman" w:eastAsia="Times New Roman" w:hAnsi="Times New Roman"/>
                <w:b/>
                <w:bCs/>
                <w:sz w:val="24"/>
                <w:szCs w:val="24"/>
                <w:lang w:eastAsia="ru-RU"/>
              </w:rPr>
              <w:t>аименование результата обучения</w:t>
            </w:r>
          </w:p>
        </w:tc>
      </w:tr>
      <w:tr w:rsidR="00903134" w:rsidRPr="00C85F26"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ПК 3.1.</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Создавать имидж клиента на основе анализа индивидуальных особенностей и его потребностей.</w:t>
            </w:r>
          </w:p>
        </w:tc>
      </w:tr>
      <w:tr w:rsidR="00903134" w:rsidRPr="00C85F26"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ПК 3.2.</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Разрабатывать концепцию художественного образа на основании заказа.</w:t>
            </w:r>
          </w:p>
        </w:tc>
      </w:tr>
      <w:tr w:rsidR="00903134" w:rsidRPr="00C85F26" w:rsidTr="00903134">
        <w:trPr>
          <w:trHeight w:val="337"/>
        </w:trPr>
        <w:tc>
          <w:tcPr>
            <w:tcW w:w="833" w:type="pct"/>
            <w:tcBorders>
              <w:top w:val="single" w:sz="12" w:space="0" w:color="auto"/>
              <w:left w:val="single" w:sz="12" w:space="0" w:color="auto"/>
              <w:bottom w:val="single" w:sz="12" w:space="0" w:color="auto"/>
              <w:right w:val="single" w:sz="4"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ПК 3.3.</w:t>
            </w:r>
          </w:p>
        </w:tc>
        <w:tc>
          <w:tcPr>
            <w:tcW w:w="4167" w:type="pct"/>
            <w:tcBorders>
              <w:top w:val="single" w:sz="12" w:space="0" w:color="auto"/>
              <w:left w:val="single" w:sz="4" w:space="0" w:color="auto"/>
              <w:bottom w:val="single" w:sz="12" w:space="0" w:color="auto"/>
              <w:right w:val="single" w:sz="12" w:space="0" w:color="auto"/>
            </w:tcBorders>
            <w:vAlign w:val="center"/>
          </w:tcPr>
          <w:p w:rsidR="00903134" w:rsidRPr="00903134" w:rsidRDefault="00903134" w:rsidP="00903134">
            <w:pPr>
              <w:widowControl w:val="0"/>
              <w:suppressAutoHyphens/>
              <w:spacing w:before="120" w:after="120" w:line="240" w:lineRule="auto"/>
              <w:jc w:val="both"/>
              <w:rPr>
                <w:rFonts w:ascii="Times New Roman" w:eastAsia="Times New Roman" w:hAnsi="Times New Roman"/>
                <w:bCs/>
                <w:sz w:val="24"/>
                <w:szCs w:val="24"/>
                <w:lang w:eastAsia="ru-RU"/>
              </w:rPr>
            </w:pPr>
            <w:r w:rsidRPr="00903134">
              <w:rPr>
                <w:rFonts w:ascii="Times New Roman" w:eastAsia="Times New Roman" w:hAnsi="Times New Roman"/>
                <w:bCs/>
                <w:sz w:val="24"/>
                <w:szCs w:val="24"/>
                <w:lang w:eastAsia="ru-RU"/>
              </w:rPr>
              <w:t>Выполнять художественные образы на основе разработанной концепции.</w:t>
            </w:r>
          </w:p>
        </w:tc>
      </w:tr>
      <w:tr w:rsidR="00211E1A" w:rsidRPr="00C85F26" w:rsidTr="006E4019">
        <w:trPr>
          <w:trHeight w:val="337"/>
        </w:trPr>
        <w:tc>
          <w:tcPr>
            <w:tcW w:w="833" w:type="pct"/>
            <w:tcBorders>
              <w:left w:val="single" w:sz="12" w:space="0" w:color="auto"/>
            </w:tcBorders>
          </w:tcPr>
          <w:p w:rsidR="00211E1A" w:rsidRPr="00822037" w:rsidRDefault="00211E1A" w:rsidP="00211E1A">
            <w:pPr>
              <w:pStyle w:val="2"/>
              <w:spacing w:before="0" w:after="0" w:line="276" w:lineRule="auto"/>
              <w:jc w:val="both"/>
              <w:rPr>
                <w:rStyle w:val="a4"/>
                <w:rFonts w:ascii="Times New Roman" w:hAnsi="Times New Roman"/>
                <w:b w:val="0"/>
                <w:sz w:val="24"/>
                <w:szCs w:val="24"/>
                <w:lang w:eastAsia="en-US"/>
              </w:rPr>
            </w:pPr>
            <w:r w:rsidRPr="00822037">
              <w:rPr>
                <w:rFonts w:ascii="Times New Roman" w:hAnsi="Times New Roman"/>
                <w:b w:val="0"/>
                <w:i w:val="0"/>
                <w:sz w:val="24"/>
                <w:szCs w:val="24"/>
                <w:lang w:eastAsia="en-US"/>
              </w:rPr>
              <w:t>ПК 3.4.</w:t>
            </w:r>
          </w:p>
        </w:tc>
        <w:tc>
          <w:tcPr>
            <w:tcW w:w="4167" w:type="pct"/>
            <w:tcBorders>
              <w:right w:val="single" w:sz="12" w:space="0" w:color="auto"/>
            </w:tcBorders>
          </w:tcPr>
          <w:p w:rsidR="00211E1A" w:rsidRPr="00822037" w:rsidRDefault="00211E1A" w:rsidP="00211E1A">
            <w:pPr>
              <w:pStyle w:val="ConsPlusNormal"/>
              <w:spacing w:line="360" w:lineRule="auto"/>
              <w:jc w:val="both"/>
              <w:rPr>
                <w:rStyle w:val="a4"/>
                <w:rFonts w:ascii="Times New Roman" w:hAnsi="Times New Roman"/>
                <w:i w:val="0"/>
                <w:sz w:val="24"/>
                <w:szCs w:val="24"/>
                <w:lang w:eastAsia="en-US"/>
              </w:rPr>
            </w:pPr>
            <w:r w:rsidRPr="00822037">
              <w:rPr>
                <w:rFonts w:ascii="Times New Roman" w:hAnsi="Times New Roman" w:cs="Times New Roman"/>
                <w:sz w:val="24"/>
                <w:szCs w:val="24"/>
                <w:lang w:eastAsia="en-US"/>
              </w:rPr>
              <w:t>Разрабатывать предложения по повышению качества обслуживания клиентов.</w:t>
            </w:r>
          </w:p>
        </w:tc>
      </w:tr>
    </w:tbl>
    <w:p w:rsidR="00903134" w:rsidRPr="00903F9A" w:rsidRDefault="00903134" w:rsidP="003B338C">
      <w:pPr>
        <w:shd w:val="clear" w:color="auto" w:fill="FFFFFF"/>
        <w:spacing w:after="0" w:line="240" w:lineRule="auto"/>
        <w:ind w:right="-284"/>
        <w:jc w:val="center"/>
        <w:rPr>
          <w:rFonts w:ascii="Times New Roman" w:hAnsi="Times New Roman"/>
          <w:b/>
          <w:bCs/>
          <w:spacing w:val="-15"/>
          <w:sz w:val="24"/>
          <w:szCs w:val="24"/>
          <w:lang w:eastAsia="ru-RU"/>
        </w:rPr>
      </w:pPr>
    </w:p>
    <w:p w:rsidR="00FA2A60" w:rsidRDefault="00197136" w:rsidP="00903134">
      <w:pPr>
        <w:rPr>
          <w:rFonts w:ascii="Times New Roman" w:eastAsia="Times New Roman" w:hAnsi="Times New Roman"/>
          <w:b/>
          <w:bCs/>
          <w:sz w:val="24"/>
          <w:szCs w:val="24"/>
          <w:lang w:eastAsia="ru-RU"/>
        </w:rPr>
      </w:pPr>
      <w:r w:rsidRPr="00903F9A">
        <w:rPr>
          <w:rFonts w:ascii="Times New Roman" w:hAnsi="Times New Roman"/>
          <w:spacing w:val="-9"/>
          <w:sz w:val="24"/>
          <w:szCs w:val="24"/>
          <w:lang w:eastAsia="ru-RU"/>
        </w:rPr>
        <w:t xml:space="preserve"> </w:t>
      </w:r>
      <w:r w:rsidR="00903134" w:rsidRPr="00903134">
        <w:rPr>
          <w:rFonts w:ascii="Times New Roman" w:eastAsia="Times New Roman" w:hAnsi="Times New Roman"/>
          <w:b/>
          <w:bCs/>
          <w:sz w:val="24"/>
          <w:szCs w:val="24"/>
          <w:lang w:eastAsia="ru-RU"/>
        </w:rPr>
        <w:t xml:space="preserve">                       </w:t>
      </w:r>
    </w:p>
    <w:p w:rsidR="00FA2A60" w:rsidRDefault="00FA2A60" w:rsidP="00903134">
      <w:pPr>
        <w:rPr>
          <w:rFonts w:ascii="Times New Roman" w:eastAsia="Times New Roman" w:hAnsi="Times New Roman"/>
          <w:b/>
          <w:bCs/>
          <w:sz w:val="24"/>
          <w:szCs w:val="24"/>
          <w:lang w:eastAsia="ru-RU"/>
        </w:rPr>
      </w:pPr>
    </w:p>
    <w:p w:rsidR="00903134" w:rsidRPr="00903134" w:rsidRDefault="00903134" w:rsidP="00FA2A60">
      <w:pPr>
        <w:jc w:val="center"/>
        <w:rPr>
          <w:rFonts w:ascii="Times New Roman" w:eastAsia="Times New Roman" w:hAnsi="Times New Roman"/>
          <w:sz w:val="28"/>
          <w:szCs w:val="28"/>
          <w:lang w:eastAsia="ru-RU"/>
        </w:rPr>
      </w:pPr>
      <w:r w:rsidRPr="00903134">
        <w:rPr>
          <w:rFonts w:ascii="Times New Roman" w:eastAsia="Times New Roman" w:hAnsi="Times New Roman"/>
          <w:b/>
          <w:bCs/>
          <w:sz w:val="28"/>
          <w:szCs w:val="28"/>
          <w:lang w:eastAsia="ru-RU"/>
        </w:rPr>
        <w:t>1</w:t>
      </w:r>
      <w:r w:rsidR="00FA2A60">
        <w:rPr>
          <w:rFonts w:ascii="Times New Roman" w:eastAsia="Times New Roman" w:hAnsi="Times New Roman"/>
          <w:b/>
          <w:bCs/>
          <w:sz w:val="28"/>
          <w:szCs w:val="28"/>
          <w:lang w:eastAsia="ru-RU"/>
        </w:rPr>
        <w:t>.</w:t>
      </w:r>
      <w:r w:rsidRPr="00903134">
        <w:rPr>
          <w:rFonts w:ascii="Times New Roman" w:eastAsia="Times New Roman" w:hAnsi="Times New Roman"/>
          <w:b/>
          <w:bCs/>
          <w:sz w:val="28"/>
          <w:szCs w:val="28"/>
          <w:lang w:eastAsia="ru-RU"/>
        </w:rPr>
        <w:t xml:space="preserve"> Перечень и содержание самостоятельной работы</w:t>
      </w:r>
    </w:p>
    <w:p w:rsidR="00903134" w:rsidRDefault="00903134" w:rsidP="00903134">
      <w:pPr>
        <w:spacing w:before="120" w:after="0" w:line="240" w:lineRule="auto"/>
        <w:jc w:val="both"/>
        <w:rPr>
          <w:rFonts w:ascii="Times New Roman" w:eastAsia="Times New Roman" w:hAnsi="Times New Roman"/>
          <w:b/>
          <w:sz w:val="24"/>
          <w:szCs w:val="24"/>
          <w:lang w:eastAsia="ru-RU"/>
        </w:rPr>
      </w:pPr>
      <w:r w:rsidRPr="00903134">
        <w:rPr>
          <w:rFonts w:ascii="Times New Roman" w:eastAsia="Times New Roman" w:hAnsi="Times New Roman"/>
          <w:b/>
          <w:bCs/>
          <w:sz w:val="24"/>
          <w:szCs w:val="24"/>
          <w:lang w:eastAsia="ru-RU"/>
        </w:rPr>
        <w:t xml:space="preserve">                                            Темы рефератов и сообщений</w:t>
      </w:r>
      <w:r w:rsidRPr="00903134">
        <w:rPr>
          <w:rFonts w:ascii="Times New Roman" w:eastAsia="Times New Roman" w:hAnsi="Times New Roman"/>
          <w:b/>
          <w:sz w:val="24"/>
          <w:szCs w:val="24"/>
          <w:lang w:eastAsia="ru-RU"/>
        </w:rPr>
        <w:t xml:space="preserve"> </w:t>
      </w:r>
    </w:p>
    <w:p w:rsidR="00D40AD9" w:rsidRDefault="00D40AD9" w:rsidP="00903134">
      <w:pPr>
        <w:spacing w:before="120" w:after="0" w:line="240" w:lineRule="auto"/>
        <w:jc w:val="both"/>
        <w:rPr>
          <w:rFonts w:ascii="Times New Roman" w:eastAsia="Times New Roman" w:hAnsi="Times New Roman"/>
          <w:b/>
          <w:sz w:val="24"/>
          <w:szCs w:val="24"/>
          <w:lang w:eastAsia="ru-RU"/>
        </w:rPr>
      </w:pPr>
    </w:p>
    <w:p w:rsidR="00903134" w:rsidRPr="00903134" w:rsidRDefault="00D40AD9" w:rsidP="00211E1A">
      <w:pPr>
        <w:autoSpaceDE w:val="0"/>
        <w:autoSpaceDN w:val="0"/>
        <w:adjustRightInd w:val="0"/>
        <w:spacing w:after="0" w:line="240" w:lineRule="auto"/>
        <w:contextualSpacing/>
        <w:rPr>
          <w:rFonts w:ascii="Times New Roman" w:eastAsia="Times New Roman" w:hAnsi="Times New Roman"/>
          <w:sz w:val="24"/>
          <w:szCs w:val="24"/>
          <w:lang w:eastAsia="ru-RU"/>
        </w:rPr>
      </w:pPr>
      <w:r w:rsidRPr="00822037">
        <w:rPr>
          <w:rFonts w:ascii="Times New Roman" w:hAnsi="Times New Roman"/>
          <w:sz w:val="24"/>
          <w:szCs w:val="24"/>
        </w:rPr>
        <w:t xml:space="preserve"> </w:t>
      </w:r>
      <w:r w:rsidR="00903134" w:rsidRPr="00903134">
        <w:rPr>
          <w:rFonts w:ascii="Times New Roman" w:eastAsia="Times New Roman" w:hAnsi="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837"/>
        <w:gridCol w:w="933"/>
      </w:tblGrid>
      <w:tr w:rsidR="00D40AD9" w:rsidRPr="00903134" w:rsidTr="00D40AD9">
        <w:tc>
          <w:tcPr>
            <w:tcW w:w="801" w:type="dxa"/>
            <w:tcBorders>
              <w:top w:val="single" w:sz="4" w:space="0" w:color="auto"/>
              <w:left w:val="single" w:sz="4" w:space="0" w:color="auto"/>
              <w:bottom w:val="single" w:sz="4" w:space="0" w:color="auto"/>
              <w:right w:val="single" w:sz="4" w:space="0" w:color="auto"/>
            </w:tcBorders>
          </w:tcPr>
          <w:p w:rsidR="00D40AD9" w:rsidRPr="00903134" w:rsidRDefault="00D40AD9" w:rsidP="00903134">
            <w:pPr>
              <w:widowControl w:val="0"/>
              <w:shd w:val="clear" w:color="auto" w:fill="FFFFFF"/>
              <w:suppressAutoHyphens/>
              <w:autoSpaceDE w:val="0"/>
              <w:autoSpaceDN w:val="0"/>
              <w:adjustRightInd w:val="0"/>
              <w:spacing w:before="120"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ar-SA"/>
              </w:rPr>
              <w:t>№п/п</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40AD9" w:rsidRPr="00903134" w:rsidRDefault="00D40AD9" w:rsidP="00903134">
            <w:pPr>
              <w:widowControl w:val="0"/>
              <w:shd w:val="clear" w:color="auto" w:fill="FFFFFF"/>
              <w:suppressAutoHyphens/>
              <w:autoSpaceDE w:val="0"/>
              <w:autoSpaceDN w:val="0"/>
              <w:adjustRightInd w:val="0"/>
              <w:spacing w:before="120" w:after="0" w:line="360"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Содержание самостоятельной работы</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40AD9" w:rsidRPr="00903134" w:rsidRDefault="00D40AD9" w:rsidP="00903134">
            <w:pPr>
              <w:suppressAutoHyphens/>
              <w:spacing w:before="120" w:after="0" w:line="276" w:lineRule="auto"/>
              <w:jc w:val="center"/>
              <w:rPr>
                <w:rFonts w:ascii="Times New Roman" w:eastAsia="Times New Roman" w:hAnsi="Times New Roman"/>
                <w:b/>
                <w:bCs/>
                <w:sz w:val="24"/>
                <w:szCs w:val="24"/>
                <w:lang w:eastAsia="ar-SA"/>
              </w:rPr>
            </w:pPr>
            <w:r w:rsidRPr="00903134">
              <w:rPr>
                <w:rFonts w:ascii="Times New Roman" w:eastAsia="Times New Roman" w:hAnsi="Times New Roman"/>
                <w:b/>
                <w:bCs/>
                <w:sz w:val="24"/>
                <w:szCs w:val="24"/>
                <w:lang w:eastAsia="ru-RU"/>
              </w:rPr>
              <w:t>Объем часов</w:t>
            </w:r>
          </w:p>
        </w:tc>
      </w:tr>
      <w:tr w:rsidR="00D40AD9" w:rsidRPr="00903134" w:rsidTr="00D40AD9">
        <w:trPr>
          <w:trHeight w:val="1038"/>
        </w:trPr>
        <w:tc>
          <w:tcPr>
            <w:tcW w:w="801" w:type="dxa"/>
            <w:tcBorders>
              <w:top w:val="single" w:sz="4" w:space="0" w:color="auto"/>
              <w:left w:val="single" w:sz="4" w:space="0" w:color="auto"/>
              <w:bottom w:val="single" w:sz="4" w:space="0" w:color="auto"/>
              <w:right w:val="single" w:sz="4" w:space="0" w:color="auto"/>
            </w:tcBorders>
          </w:tcPr>
          <w:p w:rsidR="00D40AD9" w:rsidRPr="00903134" w:rsidRDefault="00D40AD9" w:rsidP="00D40AD9">
            <w:pPr>
              <w:suppressAutoHyphens/>
              <w:autoSpaceDE w:val="0"/>
              <w:autoSpaceDN w:val="0"/>
              <w:adjustRightInd w:val="0"/>
              <w:spacing w:after="0" w:line="24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40AD9" w:rsidRPr="00822037" w:rsidRDefault="00D40AD9" w:rsidP="00D40AD9">
            <w:pPr>
              <w:spacing w:after="0" w:line="240" w:lineRule="auto"/>
              <w:contextualSpacing/>
              <w:rPr>
                <w:rFonts w:ascii="Times New Roman" w:hAnsi="Times New Roman"/>
                <w:b/>
                <w:bCs/>
                <w:sz w:val="24"/>
                <w:szCs w:val="24"/>
              </w:rPr>
            </w:pPr>
            <w:r w:rsidRPr="00822037">
              <w:rPr>
                <w:rFonts w:ascii="Times New Roman" w:hAnsi="Times New Roman"/>
                <w:sz w:val="24"/>
                <w:szCs w:val="24"/>
              </w:rPr>
              <w:t>Выполнить реферат по теме:</w:t>
            </w:r>
            <w:r w:rsidRPr="00822037">
              <w:rPr>
                <w:rFonts w:ascii="Times New Roman" w:hAnsi="Times New Roman"/>
                <w:b/>
                <w:bCs/>
                <w:sz w:val="24"/>
                <w:szCs w:val="24"/>
              </w:rPr>
              <w:t xml:space="preserve"> </w:t>
            </w:r>
            <w:r w:rsidRPr="00822037">
              <w:rPr>
                <w:rFonts w:ascii="Times New Roman" w:hAnsi="Times New Roman"/>
                <w:sz w:val="24"/>
                <w:szCs w:val="24"/>
              </w:rPr>
              <w:t>Мероприятия целевого маркетинга для индустрии красоты.</w:t>
            </w:r>
          </w:p>
          <w:p w:rsidR="00D40AD9" w:rsidRPr="00903134" w:rsidRDefault="00D40AD9" w:rsidP="00D40AD9">
            <w:pPr>
              <w:suppressAutoHyphens/>
              <w:autoSpaceDE w:val="0"/>
              <w:autoSpaceDN w:val="0"/>
              <w:adjustRightInd w:val="0"/>
              <w:spacing w:after="0" w:line="240" w:lineRule="auto"/>
              <w:jc w:val="both"/>
              <w:rPr>
                <w:rFonts w:ascii="Times New Roman" w:eastAsia="Times New Roman" w:hAnsi="Times New Roman"/>
                <w:b/>
                <w:bCs/>
                <w:sz w:val="24"/>
                <w:szCs w:val="24"/>
                <w:lang w:eastAsia="ar-SA"/>
              </w:rPr>
            </w:pPr>
            <w:r w:rsidRPr="00822037">
              <w:rPr>
                <w:rFonts w:ascii="Times New Roman" w:hAnsi="Times New Roman"/>
                <w:sz w:val="24"/>
                <w:szCs w:val="24"/>
              </w:rPr>
              <w:t>Развитие сферы сервиса в России</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40AD9" w:rsidRPr="00903134" w:rsidRDefault="00D96CC2" w:rsidP="00903134">
            <w:pPr>
              <w:suppressAutoHyphens/>
              <w:spacing w:before="120" w:after="0" w:line="360" w:lineRule="auto"/>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ru-RU"/>
              </w:rPr>
              <w:t xml:space="preserve">     1</w:t>
            </w:r>
          </w:p>
        </w:tc>
      </w:tr>
      <w:tr w:rsidR="00D96CC2" w:rsidRPr="00903134" w:rsidTr="00D40AD9">
        <w:trPr>
          <w:trHeight w:val="722"/>
        </w:trPr>
        <w:tc>
          <w:tcPr>
            <w:tcW w:w="801" w:type="dxa"/>
            <w:tcBorders>
              <w:top w:val="single" w:sz="4" w:space="0" w:color="auto"/>
              <w:left w:val="single" w:sz="4" w:space="0" w:color="auto"/>
              <w:bottom w:val="single" w:sz="4" w:space="0" w:color="auto"/>
              <w:right w:val="single" w:sz="4" w:space="0" w:color="auto"/>
            </w:tcBorders>
          </w:tcPr>
          <w:p w:rsidR="00D96CC2" w:rsidRPr="00903134" w:rsidRDefault="00D96CC2" w:rsidP="00D96CC2">
            <w:pPr>
              <w:widowControl w:val="0"/>
              <w:shd w:val="clear" w:color="auto" w:fill="FFFFFF"/>
              <w:suppressAutoHyphens/>
              <w:autoSpaceDE w:val="0"/>
              <w:autoSpaceDN w:val="0"/>
              <w:adjustRightInd w:val="0"/>
              <w:spacing w:before="120" w:after="0" w:line="276"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96CC2" w:rsidRPr="00903134" w:rsidRDefault="00D96CC2" w:rsidP="00D96CC2">
            <w:pPr>
              <w:widowControl w:val="0"/>
              <w:shd w:val="clear" w:color="auto" w:fill="FFFFFF"/>
              <w:suppressAutoHyphens/>
              <w:autoSpaceDE w:val="0"/>
              <w:autoSpaceDN w:val="0"/>
              <w:adjustRightInd w:val="0"/>
              <w:spacing w:before="120" w:after="0" w:line="276" w:lineRule="auto"/>
              <w:jc w:val="both"/>
              <w:rPr>
                <w:rFonts w:ascii="Times New Roman" w:eastAsia="Times New Roman" w:hAnsi="Times New Roman"/>
                <w:bCs/>
                <w:sz w:val="24"/>
                <w:szCs w:val="24"/>
                <w:lang w:eastAsia="ru-RU"/>
              </w:rPr>
            </w:pPr>
            <w:r w:rsidRPr="00822037">
              <w:rPr>
                <w:rFonts w:ascii="Times New Roman" w:hAnsi="Times New Roman"/>
                <w:sz w:val="24"/>
                <w:szCs w:val="24"/>
              </w:rPr>
              <w:t>Определить факторы макросреды предприятий, оказывающих услуги в сфере красоты.</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96CC2" w:rsidRDefault="00D96CC2" w:rsidP="00D96CC2">
            <w:r w:rsidRPr="009D5305">
              <w:rPr>
                <w:rFonts w:ascii="Times New Roman" w:eastAsia="Times New Roman" w:hAnsi="Times New Roman"/>
                <w:b/>
                <w:bCs/>
                <w:sz w:val="24"/>
                <w:szCs w:val="24"/>
                <w:lang w:eastAsia="ru-RU"/>
              </w:rPr>
              <w:t xml:space="preserve">     1</w:t>
            </w:r>
          </w:p>
        </w:tc>
      </w:tr>
      <w:tr w:rsidR="00D96CC2" w:rsidRPr="00903134" w:rsidTr="00D40AD9">
        <w:trPr>
          <w:trHeight w:val="810"/>
        </w:trPr>
        <w:tc>
          <w:tcPr>
            <w:tcW w:w="801" w:type="dxa"/>
            <w:tcBorders>
              <w:top w:val="single" w:sz="4" w:space="0" w:color="auto"/>
              <w:left w:val="single" w:sz="4" w:space="0" w:color="auto"/>
              <w:bottom w:val="single" w:sz="4" w:space="0" w:color="auto"/>
              <w:right w:val="single" w:sz="4" w:space="0" w:color="auto"/>
            </w:tcBorders>
          </w:tcPr>
          <w:p w:rsidR="00D96CC2" w:rsidRPr="00903134" w:rsidRDefault="00D96CC2" w:rsidP="00D96CC2">
            <w:pPr>
              <w:tabs>
                <w:tab w:val="left" w:pos="-1"/>
              </w:tabs>
              <w:spacing w:before="120" w:after="12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3</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96CC2" w:rsidRPr="00903134" w:rsidRDefault="00D96CC2" w:rsidP="00D96CC2">
            <w:pPr>
              <w:tabs>
                <w:tab w:val="left" w:pos="-1"/>
              </w:tabs>
              <w:spacing w:before="120" w:after="120" w:line="240" w:lineRule="auto"/>
              <w:jc w:val="both"/>
              <w:rPr>
                <w:rFonts w:ascii="Times New Roman" w:eastAsia="Times New Roman" w:hAnsi="Times New Roman"/>
                <w:bCs/>
                <w:sz w:val="24"/>
                <w:szCs w:val="24"/>
                <w:lang w:eastAsia="ar-SA"/>
              </w:rPr>
            </w:pPr>
            <w:r w:rsidRPr="00822037">
              <w:rPr>
                <w:rFonts w:ascii="Times New Roman" w:hAnsi="Times New Roman"/>
                <w:sz w:val="24"/>
                <w:szCs w:val="24"/>
              </w:rPr>
              <w:t>Составить логическую схему темы «Поведение покупателей на рынке товаров. Процесс принятия решения о покупке» и/или ее отдельных элементов.</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96CC2" w:rsidRDefault="00D96CC2" w:rsidP="00D96CC2">
            <w:r w:rsidRPr="009D5305">
              <w:rPr>
                <w:rFonts w:ascii="Times New Roman" w:eastAsia="Times New Roman" w:hAnsi="Times New Roman"/>
                <w:b/>
                <w:bCs/>
                <w:sz w:val="24"/>
                <w:szCs w:val="24"/>
                <w:lang w:eastAsia="ru-RU"/>
              </w:rPr>
              <w:t xml:space="preserve">     1</w:t>
            </w:r>
          </w:p>
        </w:tc>
      </w:tr>
      <w:tr w:rsidR="00D96CC2" w:rsidRPr="00903134" w:rsidTr="00D40AD9">
        <w:trPr>
          <w:trHeight w:val="810"/>
        </w:trPr>
        <w:tc>
          <w:tcPr>
            <w:tcW w:w="801" w:type="dxa"/>
            <w:tcBorders>
              <w:top w:val="single" w:sz="4" w:space="0" w:color="auto"/>
              <w:left w:val="single" w:sz="4" w:space="0" w:color="auto"/>
              <w:bottom w:val="single" w:sz="4" w:space="0" w:color="auto"/>
              <w:right w:val="single" w:sz="4" w:space="0" w:color="auto"/>
            </w:tcBorders>
          </w:tcPr>
          <w:p w:rsidR="00D96CC2" w:rsidRPr="004C08EB" w:rsidRDefault="00D96CC2" w:rsidP="00D96CC2">
            <w:pPr>
              <w:tabs>
                <w:tab w:val="left" w:pos="-1"/>
              </w:tabs>
              <w:spacing w:before="120" w:after="12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4</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96CC2" w:rsidRPr="004C08EB" w:rsidRDefault="00D96CC2" w:rsidP="00D96CC2">
            <w:pPr>
              <w:tabs>
                <w:tab w:val="left" w:pos="-1"/>
              </w:tabs>
              <w:spacing w:before="120" w:after="120" w:line="240" w:lineRule="auto"/>
              <w:jc w:val="both"/>
              <w:rPr>
                <w:rFonts w:ascii="Times New Roman" w:eastAsia="Times New Roman" w:hAnsi="Times New Roman"/>
                <w:bCs/>
                <w:sz w:val="24"/>
                <w:szCs w:val="24"/>
                <w:lang w:eastAsia="ar-SA"/>
              </w:rPr>
            </w:pPr>
            <w:r w:rsidRPr="00822037">
              <w:rPr>
                <w:rFonts w:ascii="Times New Roman" w:hAnsi="Times New Roman"/>
                <w:sz w:val="24"/>
                <w:szCs w:val="24"/>
              </w:rPr>
              <w:t>Соотнести этапы процесса принятия решения о покупке с вашей недавней покупкой товара повседневного спроса и описать его.</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96CC2" w:rsidRDefault="00D96CC2" w:rsidP="00D96CC2">
            <w:r w:rsidRPr="009D5305">
              <w:rPr>
                <w:rFonts w:ascii="Times New Roman" w:eastAsia="Times New Roman" w:hAnsi="Times New Roman"/>
                <w:b/>
                <w:bCs/>
                <w:sz w:val="24"/>
                <w:szCs w:val="24"/>
                <w:lang w:eastAsia="ru-RU"/>
              </w:rPr>
              <w:t xml:space="preserve">     1</w:t>
            </w:r>
          </w:p>
        </w:tc>
      </w:tr>
      <w:tr w:rsidR="00D96CC2" w:rsidRPr="00903134" w:rsidTr="00D40AD9">
        <w:trPr>
          <w:trHeight w:val="810"/>
        </w:trPr>
        <w:tc>
          <w:tcPr>
            <w:tcW w:w="801" w:type="dxa"/>
            <w:tcBorders>
              <w:top w:val="single" w:sz="4" w:space="0" w:color="auto"/>
              <w:left w:val="single" w:sz="4" w:space="0" w:color="auto"/>
              <w:bottom w:val="single" w:sz="4" w:space="0" w:color="auto"/>
              <w:right w:val="single" w:sz="4" w:space="0" w:color="auto"/>
            </w:tcBorders>
          </w:tcPr>
          <w:p w:rsidR="00D96CC2" w:rsidRPr="004C08EB" w:rsidRDefault="00D96CC2" w:rsidP="00D96CC2">
            <w:pPr>
              <w:tabs>
                <w:tab w:val="left" w:pos="-1"/>
              </w:tabs>
              <w:spacing w:before="120" w:after="12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5</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96CC2" w:rsidRPr="00822037" w:rsidRDefault="00D96CC2" w:rsidP="00D96CC2">
            <w:pPr>
              <w:tabs>
                <w:tab w:val="left" w:pos="-1"/>
              </w:tabs>
              <w:spacing w:before="120" w:after="120" w:line="240" w:lineRule="auto"/>
              <w:jc w:val="both"/>
              <w:rPr>
                <w:rFonts w:ascii="Times New Roman" w:hAnsi="Times New Roman"/>
                <w:sz w:val="24"/>
                <w:szCs w:val="24"/>
              </w:rPr>
            </w:pPr>
            <w:r w:rsidRPr="00822037">
              <w:rPr>
                <w:rFonts w:ascii="Times New Roman" w:hAnsi="Times New Roman"/>
                <w:sz w:val="24"/>
                <w:szCs w:val="24"/>
              </w:rPr>
              <w:t>Выполнить реферат по теме: Методы и стратегии ценообразования в сфере</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96CC2" w:rsidRDefault="00D96CC2" w:rsidP="00D96CC2">
            <w:r w:rsidRPr="009D5305">
              <w:rPr>
                <w:rFonts w:ascii="Times New Roman" w:eastAsia="Times New Roman" w:hAnsi="Times New Roman"/>
                <w:b/>
                <w:bCs/>
                <w:sz w:val="24"/>
                <w:szCs w:val="24"/>
                <w:lang w:eastAsia="ru-RU"/>
              </w:rPr>
              <w:t xml:space="preserve">     1</w:t>
            </w:r>
          </w:p>
        </w:tc>
      </w:tr>
      <w:tr w:rsidR="00D96CC2" w:rsidRPr="00903134" w:rsidTr="00D40AD9">
        <w:trPr>
          <w:trHeight w:val="810"/>
        </w:trPr>
        <w:tc>
          <w:tcPr>
            <w:tcW w:w="801" w:type="dxa"/>
            <w:tcBorders>
              <w:top w:val="single" w:sz="4" w:space="0" w:color="auto"/>
              <w:left w:val="single" w:sz="4" w:space="0" w:color="auto"/>
              <w:bottom w:val="single" w:sz="4" w:space="0" w:color="auto"/>
              <w:right w:val="single" w:sz="4" w:space="0" w:color="auto"/>
            </w:tcBorders>
          </w:tcPr>
          <w:p w:rsidR="00D96CC2" w:rsidRPr="004C08EB" w:rsidRDefault="00D96CC2" w:rsidP="00D96CC2">
            <w:pPr>
              <w:tabs>
                <w:tab w:val="left" w:pos="-1"/>
              </w:tabs>
              <w:spacing w:before="120" w:after="12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6</w:t>
            </w: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96CC2" w:rsidRPr="00822037" w:rsidRDefault="00D96CC2" w:rsidP="00D96CC2">
            <w:pPr>
              <w:tabs>
                <w:tab w:val="left" w:pos="-1"/>
              </w:tabs>
              <w:spacing w:before="120" w:after="120" w:line="240" w:lineRule="auto"/>
              <w:jc w:val="both"/>
              <w:rPr>
                <w:rFonts w:ascii="Times New Roman" w:hAnsi="Times New Roman"/>
                <w:sz w:val="24"/>
                <w:szCs w:val="24"/>
              </w:rPr>
            </w:pPr>
            <w:r w:rsidRPr="00822037">
              <w:rPr>
                <w:rFonts w:ascii="Times New Roman" w:hAnsi="Times New Roman"/>
                <w:sz w:val="24"/>
                <w:szCs w:val="24"/>
              </w:rPr>
              <w:t>Определить и объяснить, какие факторы необходимо учитывать, разрабатывая ценовую политику, если фирма планирует увеличить долю рынка и ориентируется на покупателей со средним уровнем дохода.</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96CC2" w:rsidRDefault="00D96CC2" w:rsidP="00D96CC2">
            <w:r w:rsidRPr="009D5305">
              <w:rPr>
                <w:rFonts w:ascii="Times New Roman" w:eastAsia="Times New Roman" w:hAnsi="Times New Roman"/>
                <w:b/>
                <w:bCs/>
                <w:sz w:val="24"/>
                <w:szCs w:val="24"/>
                <w:lang w:eastAsia="ru-RU"/>
              </w:rPr>
              <w:t xml:space="preserve">     1</w:t>
            </w:r>
          </w:p>
        </w:tc>
      </w:tr>
      <w:tr w:rsidR="00D40AD9" w:rsidRPr="00903134" w:rsidTr="00D40AD9">
        <w:trPr>
          <w:trHeight w:val="810"/>
        </w:trPr>
        <w:tc>
          <w:tcPr>
            <w:tcW w:w="801" w:type="dxa"/>
            <w:tcBorders>
              <w:top w:val="single" w:sz="4" w:space="0" w:color="auto"/>
              <w:left w:val="single" w:sz="4" w:space="0" w:color="auto"/>
              <w:bottom w:val="single" w:sz="4" w:space="0" w:color="auto"/>
              <w:right w:val="single" w:sz="4" w:space="0" w:color="auto"/>
            </w:tcBorders>
          </w:tcPr>
          <w:p w:rsidR="00D40AD9" w:rsidRPr="004C08EB" w:rsidRDefault="00D40AD9" w:rsidP="00903134">
            <w:pPr>
              <w:tabs>
                <w:tab w:val="left" w:pos="-1"/>
              </w:tabs>
              <w:spacing w:before="120" w:after="120" w:line="240" w:lineRule="auto"/>
              <w:jc w:val="both"/>
              <w:rPr>
                <w:rFonts w:ascii="Times New Roman" w:eastAsia="Times New Roman" w:hAnsi="Times New Roman"/>
                <w:bCs/>
                <w:sz w:val="24"/>
                <w:szCs w:val="24"/>
                <w:lang w:eastAsia="ar-SA"/>
              </w:rPr>
            </w:pPr>
          </w:p>
        </w:tc>
        <w:tc>
          <w:tcPr>
            <w:tcW w:w="7837" w:type="dxa"/>
            <w:tcBorders>
              <w:top w:val="single" w:sz="4" w:space="0" w:color="auto"/>
              <w:left w:val="single" w:sz="4" w:space="0" w:color="auto"/>
              <w:bottom w:val="single" w:sz="4" w:space="0" w:color="auto"/>
              <w:right w:val="single" w:sz="4" w:space="0" w:color="auto"/>
            </w:tcBorders>
            <w:shd w:val="clear" w:color="auto" w:fill="auto"/>
          </w:tcPr>
          <w:p w:rsidR="00D40AD9" w:rsidRPr="00822037" w:rsidRDefault="00D40AD9" w:rsidP="00D40AD9">
            <w:pPr>
              <w:tabs>
                <w:tab w:val="left" w:pos="-1"/>
              </w:tabs>
              <w:spacing w:before="120" w:after="120" w:line="240" w:lineRule="auto"/>
              <w:jc w:val="center"/>
              <w:rPr>
                <w:rFonts w:ascii="Times New Roman" w:hAnsi="Times New Roman"/>
                <w:sz w:val="24"/>
                <w:szCs w:val="24"/>
              </w:rPr>
            </w:pPr>
            <w:r>
              <w:rPr>
                <w:rFonts w:ascii="Times New Roman" w:hAnsi="Times New Roman"/>
                <w:sz w:val="24"/>
                <w:szCs w:val="24"/>
              </w:rPr>
              <w:t>Итого</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D40AD9" w:rsidRDefault="00D96CC2" w:rsidP="00903134">
            <w:pPr>
              <w:spacing w:before="120"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6</w:t>
            </w:r>
          </w:p>
        </w:tc>
      </w:tr>
    </w:tbl>
    <w:p w:rsidR="00FA2A60" w:rsidRDefault="00FA2A60" w:rsidP="00903134">
      <w:pPr>
        <w:shd w:val="clear" w:color="auto" w:fill="FFFFFF"/>
        <w:tabs>
          <w:tab w:val="left" w:pos="384"/>
        </w:tabs>
        <w:spacing w:before="14" w:after="200" w:line="240" w:lineRule="auto"/>
        <w:ind w:right="-284"/>
        <w:rPr>
          <w:rFonts w:ascii="Times New Roman" w:hAnsi="Times New Roman"/>
          <w:sz w:val="24"/>
          <w:szCs w:val="24"/>
          <w:lang w:eastAsia="ru-RU"/>
        </w:rPr>
      </w:pPr>
    </w:p>
    <w:p w:rsidR="0058005E" w:rsidRPr="0058005E" w:rsidRDefault="0058005E" w:rsidP="0058005E">
      <w:pPr>
        <w:spacing w:after="0" w:line="360" w:lineRule="auto"/>
        <w:ind w:left="708"/>
        <w:jc w:val="both"/>
        <w:rPr>
          <w:rFonts w:ascii="Times New Roman" w:eastAsia="Times New Roman" w:hAnsi="Times New Roman"/>
          <w:b/>
          <w:bCs/>
          <w:sz w:val="24"/>
          <w:szCs w:val="24"/>
          <w:lang w:eastAsia="ru-RU"/>
        </w:rPr>
      </w:pPr>
      <w:r w:rsidRPr="0058005E">
        <w:rPr>
          <w:rFonts w:ascii="Times New Roman" w:eastAsia="Times New Roman" w:hAnsi="Times New Roman"/>
          <w:b/>
          <w:bCs/>
          <w:sz w:val="24"/>
          <w:szCs w:val="24"/>
          <w:lang w:eastAsia="ru-RU"/>
        </w:rPr>
        <w:t>2. Методические рекомендации по подготовке сообщения, доклада</w:t>
      </w:r>
      <w:r w:rsidRPr="0058005E">
        <w:rPr>
          <w:rFonts w:ascii="Times New Roman" w:eastAsia="Times New Roman" w:hAnsi="Times New Roman"/>
          <w:b/>
          <w:bCs/>
          <w:sz w:val="24"/>
          <w:szCs w:val="24"/>
          <w:lang w:eastAsia="ru-RU"/>
        </w:rPr>
        <w:br/>
      </w:r>
      <w:r w:rsidRPr="0058005E">
        <w:rPr>
          <w:rFonts w:ascii="Times New Roman" w:eastAsia="Times New Roman" w:hAnsi="Times New Roman"/>
          <w:sz w:val="24"/>
          <w:szCs w:val="24"/>
          <w:lang w:eastAsia="ru-RU"/>
        </w:rPr>
        <w:t xml:space="preserve">Регламент устного публичного выступления – не более 10 минут.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красноречиво и увлекательно.</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Работу по подготовке устного выступления можно разделить на два основных этапа: коммуникативный этап (подготовка выступления) и коммуникативный этап (взаимодействие с аудиторией).</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Работа по подготовке устного выступления начинается с формулировки темы.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Само выступление должно состоять из трех частей – вступления (10-15% общего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времени), основной части (60-70%) и заключения (20-25%).</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Требования к основному тезису выступления: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Фраза должна утверждать главную мысль и соответствовать цели выступления; суждение должно быть кратким, ясным, легко удерживаться в кратковременной памяти; мысль должна пониматься однозначно, не заключать в себе противоречия.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 речи может быть несколько стержневых идей, но не более трех.</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Самая частая ошибка в начале речи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План развития основной части должен быть ясным. Должно быть отобрано оптимальное количество фактов и необходимых примеров.</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Самые частые ошибки в основной части доклада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w:t>
      </w:r>
      <w:r>
        <w:rPr>
          <w:rFonts w:ascii="Times New Roman" w:eastAsia="Times New Roman" w:hAnsi="Times New Roman"/>
          <w:sz w:val="24"/>
          <w:szCs w:val="24"/>
          <w:lang w:eastAsia="ru-RU"/>
        </w:rPr>
        <w:t>.</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Поэтому вступление должно привлечь внимание слушателей, заинтересовать их, подготовить к восприятию темы,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После подготовки текста / плана выступления полезно проконтролировать себя вопросами: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Вызывает ли мое выступление интерес?</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Достаточно ли я знаю по данному вопросу, и имеется ли у меня достаточно данных?</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Смогу ли я закончить выступление в отведенное время?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Соответствует ли мое выступление уровню моих знаний и опыту?</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Пауза в устной речи выполняет ту же роль, что и знаки препинания в письменной.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Во время выступления важно постоянно контролировать реакцию слушателей. </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 После выступления нужно быть готовым к ответам на возникшие у аудитории вопросы.</w:t>
      </w:r>
    </w:p>
    <w:p w:rsidR="0058005E" w:rsidRPr="0058005E" w:rsidRDefault="0058005E" w:rsidP="0058005E">
      <w:pPr>
        <w:spacing w:after="0" w:line="360" w:lineRule="auto"/>
        <w:ind w:firstLine="709"/>
        <w:jc w:val="both"/>
        <w:rPr>
          <w:rFonts w:ascii="Times New Roman" w:eastAsia="Times New Roman" w:hAnsi="Times New Roman"/>
          <w:sz w:val="24"/>
          <w:szCs w:val="24"/>
          <w:lang w:eastAsia="ru-RU"/>
        </w:rPr>
      </w:pPr>
    </w:p>
    <w:p w:rsidR="0058005E" w:rsidRPr="0058005E" w:rsidRDefault="0058005E" w:rsidP="0058005E">
      <w:pPr>
        <w:spacing w:after="0" w:line="360" w:lineRule="auto"/>
        <w:ind w:firstLine="720"/>
        <w:jc w:val="center"/>
        <w:rPr>
          <w:rFonts w:ascii="Times New Roman" w:eastAsia="Times New Roman" w:hAnsi="Times New Roman"/>
          <w:sz w:val="24"/>
          <w:szCs w:val="24"/>
          <w:lang w:eastAsia="ru-RU"/>
        </w:rPr>
      </w:pPr>
      <w:r w:rsidRPr="0058005E">
        <w:rPr>
          <w:rFonts w:ascii="Times New Roman" w:eastAsia="Times New Roman" w:hAnsi="Times New Roman"/>
          <w:b/>
          <w:bCs/>
          <w:sz w:val="24"/>
          <w:szCs w:val="24"/>
          <w:lang w:eastAsia="ru-RU"/>
        </w:rPr>
        <w:t>3. Методические рекомендации по написанию реферата</w:t>
      </w:r>
      <w:r w:rsidRPr="0058005E">
        <w:rPr>
          <w:rFonts w:ascii="Times New Roman" w:eastAsia="Times New Roman" w:hAnsi="Times New Roman"/>
          <w:sz w:val="24"/>
          <w:szCs w:val="24"/>
          <w:lang w:eastAsia="ru-RU"/>
        </w:rPr>
        <w:t xml:space="preserve">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Написание реферата является - одной из форм обучения студентов, направленной на организацию и повышение уровня самостоятельной работы студентов; - одной из форм научной работы студентов, целью которой является расширение научного кругозора студентов, ознакомление с методологией научного поиска. 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 Темы рефератов определяются кафедрой и содержатся в программе курса. Преподаватель рекомендует литературу, которая может быть использована для написания реферата. Целью написания рефератов является: привитие студентам навыков библиографического поиска необходимой литературы (на бумажных носителях, в электронном виде); 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приобретение навыка грамотного оформления ссылок на используемые источники, правильного цитирования авторского текста; 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 Основные задачи студента при написании реферата: - 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 - верно (без искажения смысла) передать авторскую позицию в своей работе; - уяснить для себя и изложить причины своего согласия (несогласия) с тем или иным автором по данной проблеме. Требования к содержанию: - материал, использованный в реферате, должен относится строго к выбранной теме; -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 - при изложении следует сгруппировать идеи разных авторов по общности точек зрения или по научным школам; -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 Структура реферата.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1.Начинается реферат с титульного листа. Образец оформления титульного листа для реферата: 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 Реферат по дисциплине (наименование). Тема: «…». Выполнил(а): студент ………………………………………… Ф.И.О. Научный руководитель: ……………… (ученая степень, ученое звание) Ф.И.О. Чебоксары 2019</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2. За титульным листом следует Оглавление. Оглавление - это план реферата, в котором каждому разделу должен соответствовать номер страницы, на которой он находится. </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Текст реферата. Он делится на три части: введение, основная часть и заключение.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а) Введение - раздел реферата, посвященный постановке проблемы, которая будет рассматриваться и обоснованию выбора темы.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б) 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в) 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"высветились" в ходе работы над рефератом, но не были раскрыты в работе.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4. 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(английском или французском).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 (см. Оформление Списка источников и литературы). Объем и технические требования, предъявляемые к выполнению реферата. Объем работы должен быть, как правило, не менее 20 и не более 25 страниц. Работа должна выполняться через одинарный интервал 14 шрифтом, размеры оставляемых полей: левое - </w:t>
      </w:r>
      <w:smartTag w:uri="urn:schemas-microsoft-com:office:smarttags" w:element="metricconverter">
        <w:smartTagPr>
          <w:attr w:name="ProductID" w:val="25 мм"/>
        </w:smartTagPr>
        <w:r w:rsidRPr="0058005E">
          <w:rPr>
            <w:rFonts w:ascii="Times New Roman" w:eastAsia="Times New Roman" w:hAnsi="Times New Roman"/>
            <w:sz w:val="24"/>
            <w:szCs w:val="24"/>
            <w:lang w:eastAsia="ru-RU"/>
          </w:rPr>
          <w:t>25 мм</w:t>
        </w:r>
      </w:smartTag>
      <w:r w:rsidRPr="0058005E">
        <w:rPr>
          <w:rFonts w:ascii="Times New Roman" w:eastAsia="Times New Roman" w:hAnsi="Times New Roman"/>
          <w:sz w:val="24"/>
          <w:szCs w:val="24"/>
          <w:lang w:eastAsia="ru-RU"/>
        </w:rPr>
        <w:t xml:space="preserve">, правое - </w:t>
      </w:r>
      <w:smartTag w:uri="urn:schemas-microsoft-com:office:smarttags" w:element="metricconverter">
        <w:smartTagPr>
          <w:attr w:name="ProductID" w:val="15 мм"/>
        </w:smartTagPr>
        <w:r w:rsidRPr="0058005E">
          <w:rPr>
            <w:rFonts w:ascii="Times New Roman" w:eastAsia="Times New Roman" w:hAnsi="Times New Roman"/>
            <w:sz w:val="24"/>
            <w:szCs w:val="24"/>
            <w:lang w:eastAsia="ru-RU"/>
          </w:rPr>
          <w:t>15 мм</w:t>
        </w:r>
      </w:smartTag>
      <w:r w:rsidRPr="0058005E">
        <w:rPr>
          <w:rFonts w:ascii="Times New Roman" w:eastAsia="Times New Roman" w:hAnsi="Times New Roman"/>
          <w:sz w:val="24"/>
          <w:szCs w:val="24"/>
          <w:lang w:eastAsia="ru-RU"/>
        </w:rPr>
        <w:t xml:space="preserve">, нижнее - </w:t>
      </w:r>
      <w:smartTag w:uri="urn:schemas-microsoft-com:office:smarttags" w:element="metricconverter">
        <w:smartTagPr>
          <w:attr w:name="ProductID" w:val="20 мм"/>
        </w:smartTagPr>
        <w:r w:rsidRPr="0058005E">
          <w:rPr>
            <w:rFonts w:ascii="Times New Roman" w:eastAsia="Times New Roman" w:hAnsi="Times New Roman"/>
            <w:sz w:val="24"/>
            <w:szCs w:val="24"/>
            <w:lang w:eastAsia="ru-RU"/>
          </w:rPr>
          <w:t>20 мм</w:t>
        </w:r>
      </w:smartTag>
      <w:r w:rsidRPr="0058005E">
        <w:rPr>
          <w:rFonts w:ascii="Times New Roman" w:eastAsia="Times New Roman" w:hAnsi="Times New Roman"/>
          <w:sz w:val="24"/>
          <w:szCs w:val="24"/>
          <w:lang w:eastAsia="ru-RU"/>
        </w:rPr>
        <w:t xml:space="preserve">, верхнее - </w:t>
      </w:r>
      <w:smartTag w:uri="urn:schemas-microsoft-com:office:smarttags" w:element="metricconverter">
        <w:smartTagPr>
          <w:attr w:name="ProductID" w:val="20 мм"/>
        </w:smartTagPr>
        <w:r w:rsidRPr="0058005E">
          <w:rPr>
            <w:rFonts w:ascii="Times New Roman" w:eastAsia="Times New Roman" w:hAnsi="Times New Roman"/>
            <w:sz w:val="24"/>
            <w:szCs w:val="24"/>
            <w:lang w:eastAsia="ru-RU"/>
          </w:rPr>
          <w:t>20 мм</w:t>
        </w:r>
      </w:smartTag>
      <w:r w:rsidRPr="0058005E">
        <w:rPr>
          <w:rFonts w:ascii="Times New Roman" w:eastAsia="Times New Roman" w:hAnsi="Times New Roman"/>
          <w:sz w:val="24"/>
          <w:szCs w:val="24"/>
          <w:lang w:eastAsia="ru-RU"/>
        </w:rPr>
        <w:t xml:space="preserve">. Страницы должны быть пронумерованы. Расстояние между названием части реферата или главы и последующим текстом должно быть равно трем интервалам. Фразы, начинающиеся с "красной" строки, печатаются с абзацным отступом от начала строки, равным </w:t>
      </w:r>
      <w:smartTag w:uri="urn:schemas-microsoft-com:office:smarttags" w:element="metricconverter">
        <w:smartTagPr>
          <w:attr w:name="ProductID" w:val="1 см"/>
        </w:smartTagPr>
        <w:r w:rsidRPr="0058005E">
          <w:rPr>
            <w:rFonts w:ascii="Times New Roman" w:eastAsia="Times New Roman" w:hAnsi="Times New Roman"/>
            <w:sz w:val="24"/>
            <w:szCs w:val="24"/>
            <w:lang w:eastAsia="ru-RU"/>
          </w:rPr>
          <w:t>1 см</w:t>
        </w:r>
      </w:smartTag>
      <w:r w:rsidRPr="0058005E">
        <w:rPr>
          <w:rFonts w:ascii="Times New Roman" w:eastAsia="Times New Roman" w:hAnsi="Times New Roman"/>
          <w:sz w:val="24"/>
          <w:szCs w:val="24"/>
          <w:lang w:eastAsia="ru-RU"/>
        </w:rPr>
        <w:t xml:space="preserve">. При цитировании необходимо соблюдать следующие правила: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 каждая цитата должна сопровождаться ссылкой на источник, библиографическое описание которого должно приводиться в соответствии с требованиями библиографических стандартов.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Оценивая реферат, преподаватель обращает внимание на: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соответствие содержания выбранной теме;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 отсутствие в тексте отступлений от темы;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соблюдение структуры работы, четка ли она и обоснованна;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работать с научной литературой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вычленять проблему из контекста;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логически мыслить;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культуру письменной речи;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оформлять научный текст (правильное применение и оформление ссылок, составление библиографии);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умение правильно понять позицию авторов, работы которых использовались при написании реферата;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способность верно, без искажения передать используемый авторский материал; - соблюдение объема работы; </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аккуратность и правильность оформления, а также технического выполнения работы. Реферат должен быть сдан для проверки в установленный срок.</w:t>
      </w:r>
    </w:p>
    <w:p w:rsidR="00D40AD9" w:rsidRDefault="00D40AD9" w:rsidP="0058005E">
      <w:pPr>
        <w:spacing w:after="0" w:line="360" w:lineRule="auto"/>
        <w:ind w:firstLine="720"/>
        <w:jc w:val="center"/>
        <w:rPr>
          <w:rFonts w:ascii="Times New Roman" w:eastAsia="Times New Roman" w:hAnsi="Times New Roman"/>
          <w:b/>
          <w:sz w:val="24"/>
          <w:szCs w:val="24"/>
          <w:lang w:eastAsia="ru-RU"/>
        </w:rPr>
      </w:pPr>
    </w:p>
    <w:p w:rsidR="0058005E" w:rsidRPr="0058005E" w:rsidRDefault="0058005E" w:rsidP="0058005E">
      <w:pPr>
        <w:spacing w:after="0" w:line="360" w:lineRule="auto"/>
        <w:ind w:firstLine="720"/>
        <w:jc w:val="center"/>
        <w:rPr>
          <w:rFonts w:ascii="Times New Roman" w:eastAsia="Times New Roman" w:hAnsi="Times New Roman"/>
          <w:sz w:val="24"/>
          <w:szCs w:val="24"/>
          <w:lang w:eastAsia="ru-RU"/>
        </w:rPr>
      </w:pPr>
      <w:r w:rsidRPr="0058005E">
        <w:rPr>
          <w:rFonts w:ascii="Times New Roman" w:eastAsia="Times New Roman" w:hAnsi="Times New Roman"/>
          <w:b/>
          <w:sz w:val="24"/>
          <w:szCs w:val="24"/>
          <w:lang w:eastAsia="ru-RU"/>
        </w:rPr>
        <w:t>4. Методические рекомендации по созданию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В оформлении презентаций выделяют два блока правил, описывающих: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Представление информации;</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xml:space="preserve">            Оформление слайдов.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Для создания качественной презентации необходимо соблюдать ряд требований,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предъявляемых к организации и оформлению данных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Кроме того, оформление и демонстрация каждого из перечисленных типов информации также подчиняется определенным правилам. 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Следует выделить наиболее общие требования к средствам, формам и способам представления содержания материала в электронной презентации. Рассмотрим рекомендации по оформлению и представлению на экране материалов различного вида.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Представление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Объем и форма представления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Рекомендуется сжатый, информационный способ изложения материала.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Не стоит заполнять один слайд слишком большим объемом информации: человек в среднем может единовременно запомнить не более трех фактов, выводов, определений.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Один слайд презентации в среднем рассчитывается на 1,5-2 минуты.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Для достижения наибольшей эффективности ключевые пункты отображаются по одному на каждом отдельном слайде.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Желательно присутствие на слайде блоков с разнотипной информацией (текст, графики, диаграммы, таблицы, рисунки), дополняющей друг друга.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Заголовки должны быть краткими и привлекать внимание аудитории.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В текстовых блоках необходимо использовать короткие слова и предложения.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Рекомендуется минимизировать количество предлогов, наречий, прилагательных.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В таблицах рекомендуется использовать минимум строк и столбцов.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Вся вербальная информация должна тщательно проверяться на отсутствие орфографических, грамматических и стилистических ошибок.</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11. При проектировании характера и последовательности предъявления учебного материала должен соблюдаться принцип стадийности: информация может разделяться в пространстве (одновременное отображение в разных зонах одного слайда) или во времени (размещение информации на последовательно демонстрируемых слайдах).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12. Презентация должна дополнять, иллюстрировать то, о чем идет речь в докладе. С одной стороны, не должна становиться главной частью выступления, а с другой, не должна полностью дублировать материал.</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Расположение информационных блоков на слайде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Структура слайда должна быть одинаковой на всей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2.Логика предъявления информации на слайдах и в презентации должна соответствовать логике ее изложения.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Наиболее важная информация должна располагаться в центре экрана.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Информационных блоков на слайде не должно быть слишком много (оптимально 3, максимум 5).</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Рекомендуется объединение семантически связанных информационных элементов в целостно воспринимающиеся группы;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Рекомендуемый размер одного информационного блока – не более 1/2 размера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Информационные блоки рекомендуется располагать горизонтально, связанные по смыслу блоки – слева направо.</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Поясняющая надпись должна располагаться под рисунком (фотографией, диаграммой, схемой).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Способы и правила выделения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Все информационные элементы (текст, изображения, диаграммы, элементы схем,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таблицы) должны ясно и рельефно выделяться на фоне слайда, для этого используются: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рамки, прорисовка границ (для оформления изображений, таблиц);</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тени (для отделения контура текста и объектов от фона);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заливка, штриховка (для дизайна основ информационных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стрелки (для оформления схем и логических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Ключевые слова в информационном блоке необходимо выделить (цветом,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подчеркиванием, полужирным и курсивным начертанием, размером шрифта).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Однако при выделении следует соблюдать меру — выделенные элементы не должны превышать 1/3-1/2 общего объема текста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Для иллюстрации наиболее важных фактов, используются рисунки, диаграммы, схемы.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Оформление слайдов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Единый стиль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Вся презентация должна быть выдержана в едином стиле, на базе одного шаблона.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Стиль включает в себя: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общую схему шаблона: способ размещения информационных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общую цветовую схему дизайна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цвет фона или фоновый рисунок, декоративный элемент небольшого размера и др.;</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параметры шрифтов (гарнитура, цвет, размер) и их оформления (эффекты), используемых для различных типов текстовой информации (заголовки, основной текст, выделенный текст, гиперссылки, списки, подписи);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 способы оформления иллюстраций, схем, диаграмм, таблиц и др.</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Необходимо обеспечить унификацию структуры и формы представления материала.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Цветовая схема должна быть одинаковой на всех слайдах. Это создает ощущение связности, преемственности, стильности, комфортности.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В стилевом оформлении презентации не рекомендуется использовать более 3 основных цветов и более 3 типов шрифта.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Следует избегать излишне пёстрых стилей – оформление слайда не должно отвлекать внимание слушателей от содержательной части доносимой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Белое пространство признается одним из сильнейших средств выразительности, мало гарнитурный набор – признаком стиля.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Вспомогательная информация (управляющие кнопки) не должны преобладать над основной информацией (текстом, иллюстрациями).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При выборе элементов стиля (цветовых соотношений, размера текста, иллюстраций, таблиц) рекомендуется проводить проверку шаблона презентации на удобство чтения с экрана компьютера.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цвета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Одним из основных компонентов дизайна учебной презентации является учет физиологических особенностей восприятия цветов человеком. К наиболее значимым из них относят: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стимулирующие (теплые) цвета способствуют возбуждению и действуют как раздражители (в порядке убывания интенсивности воздействия): красный, оранжевый, желтый;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дезинтегрирующие (холодные) цвета успокаивают, вызывают сонное состояние (в том же порядке): фиолетовый, синий, голубой, сине-зеленый; зеленый;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нейтральные цвета: светло-розовый, серо-голубой, желто-зеленый, коричневый;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сочетание двух цветов – цвета знака и цвета фона – существенно влияет на зрительный комфорт, причем некоторые пары цветов не только утомляют зрение, но и могут привести к стрессу (например, зеленые буквы на красном фоне или красные на синем);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наиболее хорошо воспринимаемые сочетания цветов шрифта и фона: белый на темно-синем, лимонно-желтый на пурпурном, черный на белом, желтый на синем.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Можно сформулировать следующие рекомендации по использованию цвета в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На одном слайде рекомендуется использовать не более трех базовых цветов: один для фона, один для заголовка, один для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Составление цветовой схемы презентации начинается с выбора: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трех базовых цветов: фона – текста – заголовка;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трех главных функциональных цветов, которые используются для представления</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обычного текста, гиперссылок и посещенных ссылок.</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Для фона и текста необходимо использовать контрастные цвета: текст должен хорошо читаться, но не резать глаза.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Следует обратить внимание на цвет гиперссылок (до и после использования): их цвет должен заметно отличаться от цвета текста, но не контрастировать с ним.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Согласно нормативам, в презентациях не допускается применять:</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более 4 цветов различных длин волн на одной электронной странице;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красный фон;</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фона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Фон является элементом заднего (второго) плана, должен выделять, оттенять,</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подчеркивать информацию, находящуюся на слайде, но не заслонять ее.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Легкие пастельные тона лучше подходят для фона, чем белый цвет.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Для фона предпочтительны холодные тона.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Вместо того, чтобы использовать сплошной цвет лучше выбрать плавный градиентный переход гармонично сочетающихся цветов, мягкую (неконтрастную) текстуру или нейтральный фон.</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Любой активный фоновый рисунок повышает утомляемость глаз обучаемого и снижает эффективность восприятия материала.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При планировании дизайна слайда следует всячески избегать проецирования текстовых блоков на области фона, содержащие изображения и декоративные элементы.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текстовой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Не рекомендуется: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перегружать слайд текстовой информацией;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использовать блоки сплошного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в нумерованных и маркированных списках использовать уровень вложения глубже двух;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использовать переносы слов;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использовать наклонное и вертикальное расположение подписей и текстовых блоков;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текст слайда не должен повторять текст, который произносится вслух (зрители прочитают его быстрее, чем расскажет выступающий, и потеряют интерес к его словам).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Рекомендуется: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сжатость и краткость изложения, максимальная информативность текста: короткие тезисы, даты, имена, термины - главные моменты опорного конспекта;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использование коротких слов и предложений, минимум предлогов, наречий,</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прилагательных;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использование нумерованных и маркированных списков вместо сплошного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использование табличного (матричного) формата предъявления материала, который позволяет представить материал в компактной форме и наглядно показать связи между различными понятиями;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выполнение общих правил оформления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тщательное выравнивание текста, буквиц, маркеров списков;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горизонтальное расположение текстовой информации, в т.ч. и в таблицах;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каждому положению, идее должен быть отведен отдельный абзац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основную идею абзаца располагать в самом начале – в первой строке абзаца (это связано с тем, что лучше всего запоминаются первая и последняя мысли абзаца);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идеально, если на слайде только заголовок, изображение (фотография, рисунок,</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диаграмма, схема, таблица и т.п.) и подпись к ней.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шрифтов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При выборе шрифтов для представления вербальной информации презентации следует учитывать следующие правила: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Не рекомендуется смешивать разные типы шрифтов в одной презентации.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Учитывая, что гладкие (плакатные) шрифты, т.е. шрифты без засечек (типа Arial,</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Tahoma, Verdana и т.п.) легче читать с большого расстояния, чем шрифты с засечками (типа Times), то:</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для основного текста предпочтительно использовать плакатные шрифты;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для заголовка можно использовать декоративный шрифт, если он хорошо читаем и не контрастирует с основным шрифтом.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Текст должен быть читабельным (его должно быть легко прочитать с самого дальнего места).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Рекомендуемые размеры шрифтов: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для заголовков – не менее 32 пунктов и не более 50, оптимально – 36 пунктов;</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для основного текста — не менее 18 пунктов и не более 32, оптимально – 24 пункта;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Не следует злоупотреблять прописными буквами (они читаются хуже строчных),</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поэтому их допустимо использовать только для смыслового выделения небольших фрагментов текста.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Наиболее важный материал, требующий обязательного усвоения, желательно выделить ярче для включения ассоциативной зрительной памяти.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Для выделения информации следует использовать цвет, жирный и/или курсивный шрифт.</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Выделение подчеркиванием обычно ассоциируется с гиперссылкой, поэтому использовать его для иных целей не рекомендуется.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11. Согласно нормативам, в презентациях:</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12. отношение толщины основных штрихов шрифта к их высоте ориентировочно 1:5;</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13. наиболее удобочитаемое отношение размера шрифта к промежуткам между буквами: от 1: 0,375 до 1:0,75;</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14. не допускается использовать узкое и (или) курсивное начертание гарнитуры шрифта.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Правила использования графической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Динамика взаимоотношений визуальных и вербальных элементов и их количество определяются функциональной направленностью учебного материала. Изображение информативнее, нагляднее, оно легче запоминается, чем текст. Поэтому, если можно заменить текст информативной иллюстрацией, то лучше это сделать.</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При использовании графики в презентации следует выполнять следующие правила и рекомендации, обусловленные законами восприятия человеком зрительной информации: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 Графика (рисунки, фотографии, диаграммы, схемы) должна органично дополнять текстовую информацию или передавать ее в более наглядном виде.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 Каждое изображение должно нести смысл: желательно избегать в презентации рисунков, не несущих смысловой нагрузки, если они не являются частью стилевого оформления.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3. Цвет графических изображений не должен резко контрастировать с общим стилевым оформлением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4. Необходимо использовать изображения только хорошего качества. Для этого все</w:t>
      </w:r>
    </w:p>
    <w:p w:rsidR="0058005E" w:rsidRPr="0058005E" w:rsidRDefault="0058005E" w:rsidP="0058005E">
      <w:pPr>
        <w:spacing w:after="0" w:line="360" w:lineRule="auto"/>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изображения, помещаемые в презентацию, должны быть предварительно подготовлены в графическом редакторе.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5. Недопустимо:</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6. искажение пропорций;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7. нарушение тонового и цветового баланса фотоизображений;</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8. использование изображений с пониженной резкостью;</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9. видимость пикселей на изображении;</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10. использование необработанных сканированных изображений; например — изображений с "грязным"(серым, желтым) фоном вместо белого, неконтрастных, размытых и т.п.</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11. При подготовке в графическом редакторе изображения для помещения его на слайд презентации важное значение имеет выбор для него оптимального размера и разрешения: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12. Выбор размера изображения (в пикселах) осуществляется в графическом редакторе.</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Изображение уменьшается (ни в коем случае НЕ увеличивается!) до нужного размера относительно экрана (либо до немного большего, чем нужный, но не более чем в 1,5 – 2 раза, чтобы более точно отрегулировать его размер уже на слайде путем уменьшения масштаба от 100%).</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13. При масштабировании помещенного на слайд изображения его масштаб допустимо только уменьшать (от исходных 100%), и крайне нежелательно увеличивать масштаб свыше 100%, так как при этом теряется его качество – на слайде оно будет выглядеть размытым. Если на слайде в масштабе 100% изображение оказалось слишком маленьким, то его необходимо заново подготовить в графическом редакторе из исходного оригинала большого размера.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14. Выбор разрешения (в пикселах/дюйм) зависит от разрешения экрана монитора, на котором, в основном, предполагается презентацию воспроизводить. Если презентация создается на компьютере с таким же разрешением экрана, то для того, чтобы размер изображения (в пикселах экрана) на слайде (при масштабе около 100%) примерно соответствовал выбранному размеру изображения в графическом редакторе, подготавливаемым изображениям необходимо устанавливать разрешения:96 пикселей/дюйм при разрешении экрана 1024х768128 пикселей/дюйм при разрешении экрана 1280х1024.</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15. Поскольку меньшие разрешения экрана (800х600 и менее) в настоящее время уже практически не используются, то не рекомендуется использовать разрешение 72 пикселей/дюйм.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16. Если презентацию предполагается демонстрировать на экране с большим разрешением, чем на том компьютере, на котором она создается (или если презентация предназначена еще и для распечатки), то при данном рабочем разрешении рекомендуется использовать соответственно большие размеры всех изображений, которые после помещения на слайд соответственно масштабируются (уменьшаются).</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17. Вместе с тем, не рекомендуется перегружать презентацию неоправданно большими размерами файлов изображений. Использование большого числа "тяжелых" файлов перегружает презентацию, что может привести к замедлению ее работы.</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18. Иллюстрации рекомендуется сопровождать пояснительным текстом, пояснительная надпись преимущественно располагается под рисунком.</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19. Изображения лучше помещать левее текста: поскольку мы читаем слева-на-право, то взгляд зрителя вначале обращается на левую сторону слайда.</w:t>
      </w:r>
    </w:p>
    <w:p w:rsidR="0058005E"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20. Сложный рисунок или схему следует выводить постепенно.</w:t>
      </w:r>
    </w:p>
    <w:p w:rsidR="005815F5" w:rsidRPr="0058005E" w:rsidRDefault="0058005E" w:rsidP="0058005E">
      <w:pPr>
        <w:spacing w:after="0" w:line="360" w:lineRule="auto"/>
        <w:ind w:firstLine="720"/>
        <w:jc w:val="both"/>
        <w:rPr>
          <w:rFonts w:ascii="Times New Roman" w:eastAsia="Times New Roman" w:hAnsi="Times New Roman"/>
          <w:sz w:val="24"/>
          <w:szCs w:val="24"/>
          <w:lang w:eastAsia="ru-RU"/>
        </w:rPr>
      </w:pPr>
      <w:r w:rsidRPr="0058005E">
        <w:rPr>
          <w:rFonts w:ascii="Times New Roman" w:eastAsia="Times New Roman" w:hAnsi="Times New Roman"/>
          <w:sz w:val="24"/>
          <w:szCs w:val="24"/>
          <w:lang w:eastAsia="ru-RU"/>
        </w:rPr>
        <w:t>21. Необходимо четко указать все связи в схемах и диаграммах.</w:t>
      </w:r>
    </w:p>
    <w:p w:rsidR="00B96169" w:rsidRPr="00B96169" w:rsidRDefault="00B96169" w:rsidP="00B96169">
      <w:pPr>
        <w:spacing w:after="0" w:line="240" w:lineRule="auto"/>
        <w:jc w:val="both"/>
        <w:rPr>
          <w:rFonts w:ascii="Times New Roman" w:eastAsia="Times New Roman" w:hAnsi="Times New Roman"/>
          <w:b/>
          <w:bCs/>
          <w:i/>
          <w:iCs/>
          <w:lang w:eastAsia="ru-RU"/>
        </w:rPr>
      </w:pPr>
    </w:p>
    <w:p w:rsidR="00B96169" w:rsidRPr="00B96169" w:rsidRDefault="00B96169" w:rsidP="00B96169">
      <w:pPr>
        <w:spacing w:after="0" w:line="240" w:lineRule="auto"/>
        <w:jc w:val="both"/>
        <w:rPr>
          <w:rFonts w:ascii="Times New Roman" w:eastAsia="Times New Roman" w:hAnsi="Times New Roman"/>
          <w:b/>
          <w:bCs/>
          <w:i/>
          <w:iCs/>
          <w:lang w:eastAsia="ru-RU"/>
        </w:rPr>
      </w:pPr>
      <w:r w:rsidRPr="00B96169">
        <w:rPr>
          <w:rFonts w:ascii="Times New Roman" w:eastAsia="Times New Roman" w:hAnsi="Times New Roman"/>
          <w:b/>
          <w:bCs/>
          <w:i/>
          <w:iCs/>
          <w:lang w:eastAsia="ru-RU"/>
        </w:rPr>
        <w:t xml:space="preserve">                                                       5. </w:t>
      </w:r>
      <w:r w:rsidRPr="00B96169">
        <w:rPr>
          <w:rFonts w:ascii="Times New Roman" w:eastAsia="Times New Roman" w:hAnsi="Times New Roman"/>
          <w:b/>
          <w:bCs/>
          <w:kern w:val="36"/>
          <w:lang w:eastAsia="ru-RU"/>
        </w:rPr>
        <w:t>Работа с информационным материалом</w:t>
      </w:r>
    </w:p>
    <w:p w:rsidR="00B96169" w:rsidRPr="00B96169" w:rsidRDefault="00B96169" w:rsidP="00B96169">
      <w:pPr>
        <w:spacing w:before="100" w:beforeAutospacing="1" w:after="100" w:afterAutospacing="1" w:line="240" w:lineRule="auto"/>
        <w:outlineLvl w:val="1"/>
        <w:rPr>
          <w:rFonts w:ascii="Times New Roman" w:eastAsia="Times New Roman" w:hAnsi="Times New Roman"/>
          <w:b/>
          <w:bCs/>
          <w:sz w:val="36"/>
          <w:szCs w:val="36"/>
          <w:lang w:eastAsia="ru-RU"/>
        </w:rPr>
      </w:pPr>
      <w:r w:rsidRPr="00B96169">
        <w:rPr>
          <w:rFonts w:ascii="Times New Roman" w:eastAsia="Times New Roman" w:hAnsi="Times New Roman"/>
          <w:b/>
          <w:bCs/>
          <w:lang w:eastAsia="ru-RU"/>
        </w:rPr>
        <w:t>5.1. Работа с книгой</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Умение рационально работать над книгой - необходимое и важное качество каждого студента. Начитанный студент владеет хорошо развитой речью, широким мышлением, блестящей памятью и эрудицией. А эти качества являются важнейшими показателями общей культуры человека.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Просмотр книги</w:t>
      </w:r>
      <w:r w:rsidRPr="00B96169">
        <w:rPr>
          <w:rFonts w:ascii="Times New Roman" w:eastAsia="Times New Roman" w:hAnsi="Times New Roman"/>
          <w:sz w:val="24"/>
          <w:szCs w:val="24"/>
          <w:lang w:eastAsia="ru-RU"/>
        </w:rPr>
        <w:t xml:space="preserve"> - это естественный этап, предшествующий чтению. При этом, во-первых, надо познакомиться с титульным листом книги: название, автор, место, год издания. На обороте титульного листа всегда помещается аннотация - очень краткая характеристика книги с указанием того, кому она предназначена. Чтение аннотации сразу даст представление, о чем эта книга, а также поможет решить, та ли это книга, которая вам нужна. Затем следует просмотреть оглавление, которое поможет понять содержание книги, составить более полное о ней представление. В некоторых книгах бывают введение и заключение. При желании их также можно просмотреть.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Работа с учебником.</w:t>
      </w:r>
      <w:r w:rsidRPr="00B96169">
        <w:rPr>
          <w:rFonts w:ascii="Times New Roman" w:eastAsia="Times New Roman" w:hAnsi="Times New Roman"/>
          <w:sz w:val="24"/>
          <w:szCs w:val="24"/>
          <w:lang w:eastAsia="ru-RU"/>
        </w:rPr>
        <w:t xml:space="preserve"> Учебник - это не просто книга. Его надо изучать. Прежде всего нужно познакомиться с учебником. </w:t>
      </w:r>
      <w:r w:rsidRPr="00B96169">
        <w:rPr>
          <w:rFonts w:ascii="Times New Roman" w:eastAsia="Times New Roman" w:hAnsi="Times New Roman"/>
          <w:sz w:val="24"/>
          <w:szCs w:val="24"/>
          <w:u w:val="single"/>
          <w:lang w:eastAsia="ru-RU"/>
        </w:rPr>
        <w:t>Оглавление</w:t>
      </w:r>
      <w:r w:rsidRPr="00B96169">
        <w:rPr>
          <w:rFonts w:ascii="Times New Roman" w:eastAsia="Times New Roman" w:hAnsi="Times New Roman"/>
          <w:sz w:val="24"/>
          <w:szCs w:val="24"/>
          <w:lang w:eastAsia="ru-RU"/>
        </w:rPr>
        <w:t xml:space="preserve"> учебника - это отражение основного его содержания и одновременно план работы по его изучению. Оглавление необходимо внимательно просмотреть, чтобы в общих чертах представить, о чем пойдет речь. Как правило, в оглавлении выделяются большие разделы, которые разделены на параграфы.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 тексте параграфа</w:t>
      </w:r>
      <w:r w:rsidRPr="00B96169">
        <w:rPr>
          <w:rFonts w:ascii="Times New Roman" w:eastAsia="Times New Roman" w:hAnsi="Times New Roman"/>
          <w:sz w:val="24"/>
          <w:szCs w:val="24"/>
          <w:lang w:eastAsia="ru-RU"/>
        </w:rPr>
        <w:t xml:space="preserve"> главные положения, как правило, выделяются особым шрифтом (полужирным, курсивом).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 конце параграфа</w:t>
      </w:r>
      <w:r w:rsidRPr="00B96169">
        <w:rPr>
          <w:rFonts w:ascii="Times New Roman" w:eastAsia="Times New Roman" w:hAnsi="Times New Roman"/>
          <w:sz w:val="24"/>
          <w:szCs w:val="24"/>
          <w:lang w:eastAsia="ru-RU"/>
        </w:rPr>
        <w:t xml:space="preserve"> обычно имеются вопросы, задания, упражнения, на которые студент должен ответить, не дожидаясь указаний преподавателя.</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Найти быстро нужную информацию в тексте помогут </w:t>
      </w:r>
      <w:r w:rsidRPr="00B96169">
        <w:rPr>
          <w:rFonts w:ascii="Times New Roman" w:eastAsia="Times New Roman" w:hAnsi="Times New Roman"/>
          <w:sz w:val="24"/>
          <w:szCs w:val="24"/>
          <w:u w:val="single"/>
          <w:lang w:eastAsia="ru-RU"/>
        </w:rPr>
        <w:t>предметно-именные указатели</w:t>
      </w:r>
      <w:r w:rsidRPr="00B96169">
        <w:rPr>
          <w:rFonts w:ascii="Times New Roman" w:eastAsia="Times New Roman" w:hAnsi="Times New Roman"/>
          <w:sz w:val="24"/>
          <w:szCs w:val="24"/>
          <w:lang w:eastAsia="ru-RU"/>
        </w:rPr>
        <w:t>.</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Характер работы с учебником.</w:t>
      </w:r>
      <w:r w:rsidRPr="00B96169">
        <w:rPr>
          <w:rFonts w:ascii="Times New Roman" w:eastAsia="Times New Roman" w:hAnsi="Times New Roman"/>
          <w:sz w:val="24"/>
          <w:szCs w:val="24"/>
          <w:lang w:eastAsia="ru-RU"/>
        </w:rPr>
        <w:t xml:space="preserve"> Заучивать весь учебный материал - дело ненужное и бесполезное. Изучая каждый параграф, прежде всего надо стараться понять его основную суть. Наизусть выучиваются только особые и очень важные по содержащейся в них информации фрагменты (правила, формулировки законов, определения, формулы и т.д.). </w:t>
      </w:r>
    </w:p>
    <w:p w:rsidR="00B96169" w:rsidRPr="00B96169" w:rsidRDefault="00B96169" w:rsidP="00B96169">
      <w:pPr>
        <w:spacing w:after="0" w:line="240" w:lineRule="auto"/>
        <w:jc w:val="both"/>
        <w:outlineLvl w:val="1"/>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5.2. Работа со справочной литературой</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В процессе обучения приходится работать не только с учебником, но и с энциклопедиями, словарями, справочниками.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Энциклопедия</w:t>
      </w:r>
      <w:r w:rsidRPr="00B96169">
        <w:rPr>
          <w:rFonts w:ascii="Times New Roman" w:eastAsia="Times New Roman" w:hAnsi="Times New Roman"/>
          <w:sz w:val="24"/>
          <w:szCs w:val="24"/>
          <w:lang w:eastAsia="ru-RU"/>
        </w:rPr>
        <w:t xml:space="preserve"> - научное или научно-популярное справочное издание, содержащее свод знаний по всем (универсальная э.) или отдельным (отраслевая э.) отраслям знаний.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Словарь</w:t>
      </w:r>
      <w:r w:rsidRPr="00B96169">
        <w:rPr>
          <w:rFonts w:ascii="Times New Roman" w:eastAsia="Times New Roman" w:hAnsi="Times New Roman"/>
          <w:sz w:val="24"/>
          <w:szCs w:val="24"/>
          <w:lang w:eastAsia="ru-RU"/>
        </w:rPr>
        <w:t xml:space="preserve"> - собрание слов (обычно в алфавитном порядке), устойчивых выражений с пояснениями, толкованиями, или с переводом на другой язык. Многие из словарей должны стать настольной книгой студента, т.к. без знания профессиональной терминологии невозможно становление грамотного специалиста.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Выделение главного.</w:t>
      </w:r>
      <w:r w:rsidRPr="00B96169">
        <w:rPr>
          <w:rFonts w:ascii="Times New Roman" w:eastAsia="Times New Roman" w:hAnsi="Times New Roman"/>
          <w:sz w:val="24"/>
          <w:szCs w:val="24"/>
          <w:lang w:eastAsia="ru-RU"/>
        </w:rPr>
        <w:t xml:space="preserve"> Чтобы понять, осознать любой текст, нужно прежде всего выделить в нем самое главное. К главному относятся основные мысли, выводы. К неглавному могут относиться примеры, некоторые факты, цифры, т.е. любая, иллюстрирующая главные мысли информация.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Выделение главного - есть способ фиксации учебного материала, который поможет студенту дифференцировать учебный материал, придать ему иерархическую структуру, удобную для запоминания и применения. Запоминая главное, можно значительно увеличить объем знаний. Такие знания мобильны, их можно использовать в нестандартных условиях. Дифференцируя материал, надо знать: что нужно обязательно запомнить, а с чем - просто познакомиться. </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outlineLvl w:val="1"/>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5.3. Работа с поисковыми системами ИНТЕРНЕТ</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Рунет разрастается. Не так давно появился </w:t>
      </w:r>
      <w:hyperlink r:id="rId8" w:history="1">
        <w:r w:rsidRPr="00B96169">
          <w:rPr>
            <w:rFonts w:ascii="Times New Roman" w:eastAsia="Times New Roman" w:hAnsi="Times New Roman"/>
            <w:color w:val="000000"/>
            <w:sz w:val="24"/>
            <w:szCs w:val="24"/>
            <w:u w:val="single"/>
            <w:lang w:eastAsia="ru-RU"/>
          </w:rPr>
          <w:t>миллионный</w:t>
        </w:r>
      </w:hyperlink>
      <w:r w:rsidRPr="00B96169">
        <w:rPr>
          <w:rFonts w:ascii="Times New Roman" w:eastAsia="Times New Roman" w:hAnsi="Times New Roman"/>
          <w:sz w:val="24"/>
          <w:szCs w:val="24"/>
          <w:lang w:eastAsia="ru-RU"/>
        </w:rPr>
        <w:t xml:space="preserve"> домен, общественные, государственные структуры и бизнес все активнее используют сеть, публикуя мега- и гигабайты новой информации, которую «поглощают» пауки поисковых систем. Быстро развиваются социальные сайты, формируя различные тематические сообщества, «генерирующие» обсуждения вопросов, сопровождающиеся полезными ссылками на ресурсы в сети.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Страницы и ссылки – гигантское их количество разбросано на бескрайних просторах сети.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Выходя на эти просторы мы ищем что-то определенное, буквально (в идеале) ответ на интересующий вопрос, причем ответ всегда хочется получить быстро и в исчерпывающем виде. Но зачастую это становится проблемой: сеть кроме полезной информации содержит горы «веб-макулатуры».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И что печально, поисковые системы несмотря на давнюю борьбу с так называемым «поисковым спамом» благодаря усилиям </w:t>
      </w:r>
      <w:hyperlink r:id="rId9" w:history="1">
        <w:r w:rsidRPr="00B96169">
          <w:rPr>
            <w:rFonts w:ascii="Times New Roman" w:eastAsia="Times New Roman" w:hAnsi="Times New Roman"/>
            <w:color w:val="000000"/>
            <w:sz w:val="24"/>
            <w:szCs w:val="24"/>
            <w:u w:val="single"/>
            <w:lang w:eastAsia="ru-RU"/>
          </w:rPr>
          <w:t>«дорвейщиков»</w:t>
        </w:r>
      </w:hyperlink>
      <w:r w:rsidRPr="00B96169">
        <w:rPr>
          <w:rFonts w:ascii="Times New Roman" w:eastAsia="Times New Roman" w:hAnsi="Times New Roman"/>
          <w:sz w:val="24"/>
          <w:szCs w:val="24"/>
          <w:lang w:eastAsia="ru-RU"/>
        </w:rPr>
        <w:t xml:space="preserve"> и </w:t>
      </w:r>
      <w:hyperlink r:id="rId10" w:history="1">
        <w:r w:rsidRPr="00B96169">
          <w:rPr>
            <w:rFonts w:ascii="Times New Roman" w:eastAsia="Times New Roman" w:hAnsi="Times New Roman"/>
            <w:color w:val="000000"/>
            <w:sz w:val="24"/>
            <w:szCs w:val="24"/>
            <w:u w:val="single"/>
            <w:lang w:eastAsia="ru-RU"/>
          </w:rPr>
          <w:t>«черных сеошников»</w:t>
        </w:r>
      </w:hyperlink>
      <w:r w:rsidRPr="00B96169">
        <w:rPr>
          <w:rFonts w:ascii="Times New Roman" w:eastAsia="Times New Roman" w:hAnsi="Times New Roman"/>
          <w:sz w:val="24"/>
          <w:szCs w:val="24"/>
          <w:lang w:eastAsia="ru-RU"/>
        </w:rPr>
        <w:t xml:space="preserve"> активно заполняют свой индекс информационным мусором.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Таким образом, рядовой пользователь сделав простой запрос к поисковику получает массу ненужных ссылок на страницы с назойливой рекламой, бесчисленные «каталоги ресурсов» и сайты, единственной целью которых является выдача бесполезного, и дублированного контента с контекстными рекламными объявлениями от Яндекса, Гугла или Бегуна.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Существующее положение требует от нас, пользователей поисковиков «вооружиться» знаниями в области языка запросов и набором эффективных методик поиска необходимой информации в интернете.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Такое «вооружение» наряду с четко определенной поисковой задачей позволят грамотно «сконструировать» запрос – и наградой станет выдача ссылок поисковиком качественно отвечающих на него и доставляющих требуемую информацию.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Как же сформулировать правильный запрос?</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Он как правило должен состоять из некоторого количества слов, так как по одному слову весьма непросто понять, о чем Вы хотите задать вопрос. К примеру, введем в поисковик слово «сварочный аппарат». Вероятно, вы хотите задать вопрос об устройстве сварочного аппарата . По этому запросу Yandex найдет информацию все о сварочных аппаратах, и, как правило, об их продаже. Поэтому запрос нужно формулировать как возможно четче и уточнять по максимуму – «устройство сварочного аппарата».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Используйте расширенный поиск! Так вы сможете в максимальной степени сузить круг поиска. А сейчас несколько советов для эффективного и быстрого поиска нужной информации в Yandex. Старайтесь при поиске применять особые знаки. С их помощью возможно уточнить запрос поиска. А отыскать их возможно на Yandex, нажав в расширенном поиске на ссылку «Памятка по применению языка запросов».</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Для примера приведу несколько этих полезных знаков:</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1. Чтоб отыскать точную фразу или форму слова, используйте кавычки: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[«зима недаром злится»]</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2. Чтоб исключить слово во фразе из поиска, воспользуйтесь знаком минус. Это слово должно стоять в итоге фразы запроса. Между словом и знаком не должно быть пробела.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[сварочный аппарт-купить]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3. Чтоб восстановить забытое слово в цитате, воспользуйтесь звездочкой (*). Всю цитату заключите в кавычки, а вместо забытого слова поставьте звездочку.</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[«сжала руки над * вуалью»]</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4. Чтоб отыскать слова, которые обязаны быть в одном предложении, воспользуйтесь знаком с необычным названием «амперсанд» - &amp;. Если соединить слова амперсандом,Yandex выдаст статьи, где эти слова располагаются в одном предложении.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[Огромной театр &amp; Москва]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5. Чтоб по запросу отыскать статью или документ с определенным словом, нужно поставить перед этим словом плюс. Между словом и знаком  не должно быть пробела.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[Памятник Пушкину+площадь]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Итак, интер</w:t>
      </w:r>
      <w:r w:rsidRPr="00B96169">
        <w:rPr>
          <w:rFonts w:ascii="Times New Roman" w:eastAsia="Times New Roman" w:hAnsi="Times New Roman"/>
          <w:sz w:val="24"/>
          <w:szCs w:val="24"/>
          <w:lang w:eastAsia="ru-RU"/>
        </w:rPr>
        <w:softHyphen/>
        <w:t>нет - это есть глобальная социальная сеть, участники кото</w:t>
      </w:r>
      <w:r w:rsidRPr="00B96169">
        <w:rPr>
          <w:rFonts w:ascii="Times New Roman" w:eastAsia="Times New Roman" w:hAnsi="Times New Roman"/>
          <w:sz w:val="24"/>
          <w:szCs w:val="24"/>
          <w:lang w:eastAsia="ru-RU"/>
        </w:rPr>
        <w:softHyphen/>
        <w:t>рой имеют один общий интерес - поиск информации. Но интерес</w:t>
      </w:r>
      <w:r w:rsidRPr="00B96169">
        <w:rPr>
          <w:rFonts w:ascii="Times New Roman" w:eastAsia="Times New Roman" w:hAnsi="Times New Roman"/>
          <w:sz w:val="24"/>
          <w:szCs w:val="24"/>
          <w:lang w:eastAsia="ru-RU"/>
        </w:rPr>
        <w:softHyphen/>
        <w:t>но, что развитие интернета как формы информационного обмена и взаимодействия оказало суще</w:t>
      </w:r>
      <w:r w:rsidRPr="00B96169">
        <w:rPr>
          <w:rFonts w:ascii="Times New Roman" w:eastAsia="Times New Roman" w:hAnsi="Times New Roman"/>
          <w:sz w:val="24"/>
          <w:szCs w:val="24"/>
          <w:lang w:eastAsia="ru-RU"/>
        </w:rPr>
        <w:softHyphen/>
        <w:t>ственное влияние на динамику остальных социальных сетей.</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AE3095" w:rsidP="00B96169">
      <w:pPr>
        <w:spacing w:after="0" w:line="240" w:lineRule="auto"/>
        <w:jc w:val="both"/>
        <w:rPr>
          <w:rFonts w:ascii="Times New Roman" w:eastAsia="Times New Roman" w:hAnsi="Times New Roman"/>
          <w:sz w:val="24"/>
          <w:szCs w:val="24"/>
          <w:lang w:eastAsia="ru-RU"/>
        </w:rPr>
      </w:pPr>
      <w:hyperlink r:id="rId11" w:history="1">
        <w:r>
          <w:rPr>
            <w:rFonts w:ascii="Times New Roman" w:eastAsia="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ello_html_m473c6b77.png" style="width:24pt;height:24pt;visibility:visible" o:button="t">
              <v:fill o:detectmouseclick="t"/>
              <v:imagedata r:id="rId12" o:title="hello_html_m473c6b77"/>
            </v:shape>
          </w:pict>
        </w:r>
      </w:hyperlink>
      <w:hyperlink r:id="rId13" w:history="1">
        <w:r>
          <w:rPr>
            <w:rFonts w:ascii="Times New Roman" w:eastAsia="Times New Roman" w:hAnsi="Times New Roman"/>
            <w:noProof/>
            <w:color w:val="0000FF"/>
            <w:sz w:val="24"/>
            <w:szCs w:val="24"/>
            <w:lang w:eastAsia="ru-RU"/>
          </w:rPr>
          <w:pict>
            <v:shape id="Рисунок 2" o:spid="_x0000_i1026" type="#_x0000_t75" alt="hello_html_m6b0e2572.png" style="width:24pt;height:24pt;visibility:visible" o:button="t">
              <v:fill o:detectmouseclick="t"/>
              <v:imagedata r:id="rId14" o:title="hello_html_m6b0e2572"/>
            </v:shape>
          </w:pict>
        </w:r>
      </w:hyperlink>
      <w:hyperlink r:id="rId15" w:history="1">
        <w:r>
          <w:rPr>
            <w:rFonts w:ascii="Times New Roman" w:eastAsia="Times New Roman" w:hAnsi="Times New Roman"/>
            <w:noProof/>
            <w:color w:val="0000FF"/>
            <w:sz w:val="24"/>
            <w:szCs w:val="24"/>
            <w:lang w:eastAsia="ru-RU"/>
          </w:rPr>
          <w:pict>
            <v:shape id="Рисунок 3" o:spid="_x0000_i1027" type="#_x0000_t75" alt="hello_html_7ae78a43.png" style="width:24pt;height:24pt;visibility:visible" o:button="t">
              <v:fill o:detectmouseclick="t"/>
              <v:imagedata r:id="rId16" o:title="hello_html_7ae78a43"/>
            </v:shape>
          </w:pict>
        </w:r>
      </w:hyperlink>
      <w:hyperlink r:id="rId17" w:history="1">
        <w:r>
          <w:rPr>
            <w:rFonts w:ascii="Times New Roman" w:eastAsia="Times New Roman" w:hAnsi="Times New Roman"/>
            <w:noProof/>
            <w:color w:val="0000FF"/>
            <w:sz w:val="24"/>
            <w:szCs w:val="24"/>
            <w:lang w:eastAsia="ru-RU"/>
          </w:rPr>
          <w:pict>
            <v:shape id="Рисунок 4" o:spid="_x0000_i1028" type="#_x0000_t75" alt="hello_html_2de9ee2f.png" style="width:24pt;height:24pt;visibility:visible" o:button="t">
              <v:fill o:detectmouseclick="t"/>
              <v:imagedata r:id="rId18" o:title="hello_html_2de9ee2f"/>
            </v:shape>
          </w:pict>
        </w:r>
      </w:hyperlink>
      <w:hyperlink r:id="rId19" w:history="1">
        <w:r>
          <w:rPr>
            <w:rFonts w:ascii="Times New Roman" w:eastAsia="Times New Roman" w:hAnsi="Times New Roman"/>
            <w:noProof/>
            <w:color w:val="0000FF"/>
            <w:sz w:val="24"/>
            <w:szCs w:val="24"/>
            <w:lang w:eastAsia="ru-RU"/>
          </w:rPr>
          <w:pict>
            <v:shape id="Рисунок 5" o:spid="_x0000_i1029" type="#_x0000_t75" alt="hello_html_m2f116382.png" style="width:24pt;height:24pt;visibility:visible" o:button="t">
              <v:fill o:detectmouseclick="t"/>
              <v:imagedata r:id="rId20" o:title="hello_html_m2f116382"/>
            </v:shape>
          </w:pict>
        </w:r>
      </w:hyperlink>
      <w:hyperlink r:id="rId21" w:history="1">
        <w:r>
          <w:rPr>
            <w:rFonts w:ascii="Times New Roman" w:eastAsia="Times New Roman" w:hAnsi="Times New Roman"/>
            <w:noProof/>
            <w:color w:val="0000FF"/>
            <w:sz w:val="24"/>
            <w:szCs w:val="24"/>
            <w:lang w:eastAsia="ru-RU"/>
          </w:rPr>
          <w:pict>
            <v:shape id="Рисунок 6" o:spid="_x0000_i1030" type="#_x0000_t75" alt="hello_html_10842ff3.png" style="width:24pt;height:24pt;visibility:visible" o:button="t">
              <v:fill o:detectmouseclick="t"/>
              <v:imagedata r:id="rId22" o:title="hello_html_10842ff3"/>
            </v:shape>
          </w:pict>
        </w:r>
      </w:hyperlink>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Наиболее популярная сеть среди молодежи – </w:t>
      </w:r>
      <w:hyperlink r:id="rId23" w:history="1">
        <w:r w:rsidR="00AE3095">
          <w:rPr>
            <w:rFonts w:ascii="Times New Roman" w:eastAsia="Times New Roman" w:hAnsi="Times New Roman"/>
            <w:noProof/>
            <w:color w:val="0000FF"/>
            <w:sz w:val="24"/>
            <w:szCs w:val="24"/>
            <w:lang w:eastAsia="ru-RU"/>
          </w:rPr>
          <w:pict>
            <v:shape id="Рисунок 7" o:spid="_x0000_i1031" type="#_x0000_t75" alt="hello_html_m6b0e2572.png" style="width:24pt;height:24pt;visibility:visible" o:button="t">
              <v:fill o:detectmouseclick="t"/>
              <v:imagedata r:id="rId14" o:title="hello_html_m6b0e2572"/>
            </v:shape>
          </w:pict>
        </w:r>
      </w:hyperlink>
      <w:r w:rsidRPr="00B96169">
        <w:rPr>
          <w:rFonts w:ascii="Times New Roman" w:eastAsia="Times New Roman" w:hAnsi="Times New Roman"/>
          <w:sz w:val="24"/>
          <w:szCs w:val="24"/>
          <w:lang w:eastAsia="ru-RU"/>
        </w:rPr>
        <w:t>в контакте.</w:t>
      </w:r>
    </w:p>
    <w:p w:rsidR="00B96169" w:rsidRPr="00B96169" w:rsidRDefault="00B96169" w:rsidP="00B96169">
      <w:pPr>
        <w:spacing w:after="0" w:line="240" w:lineRule="auto"/>
        <w:jc w:val="both"/>
        <w:outlineLvl w:val="3"/>
        <w:rPr>
          <w:rFonts w:ascii="Times New Roman" w:eastAsia="Times New Roman" w:hAnsi="Times New Roman"/>
          <w:b/>
          <w:bCs/>
          <w:sz w:val="24"/>
          <w:szCs w:val="24"/>
          <w:lang w:eastAsia="ru-RU"/>
        </w:rPr>
      </w:pPr>
      <w:r w:rsidRPr="00B96169">
        <w:rPr>
          <w:rFonts w:ascii="Times New Roman" w:eastAsia="Times New Roman" w:hAnsi="Times New Roman"/>
          <w:color w:val="000000"/>
          <w:sz w:val="24"/>
          <w:szCs w:val="24"/>
          <w:lang w:eastAsia="ru-RU"/>
        </w:rPr>
        <w:t xml:space="preserve">Эту сеть можно использовать так же и в учебных целях. Обратитесь к группе </w:t>
      </w:r>
      <w:r w:rsidRPr="00B96169">
        <w:rPr>
          <w:rFonts w:ascii="Times New Roman" w:eastAsia="Times New Roman" w:hAnsi="Times New Roman"/>
          <w:b/>
          <w:bCs/>
          <w:color w:val="000000"/>
          <w:sz w:val="24"/>
          <w:szCs w:val="24"/>
          <w:lang w:eastAsia="ru-RU"/>
        </w:rPr>
        <w:t>ТТТиХО и творчество, и вы найдете там немалое количество полезной информации: учебники, статьи, рекомендации.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w:t>
      </w:r>
    </w:p>
    <w:p w:rsidR="00B96169" w:rsidRPr="00B96169" w:rsidRDefault="00B96169" w:rsidP="00B96169">
      <w:pPr>
        <w:spacing w:after="0" w:line="240" w:lineRule="auto"/>
        <w:jc w:val="both"/>
        <w:outlineLvl w:val="1"/>
        <w:rPr>
          <w:rFonts w:ascii="Times New Roman" w:eastAsia="Times New Roman" w:hAnsi="Times New Roman"/>
          <w:b/>
          <w:bCs/>
          <w:sz w:val="24"/>
          <w:szCs w:val="24"/>
          <w:lang w:eastAsia="ru-RU"/>
        </w:rPr>
      </w:pPr>
      <w:r w:rsidRPr="00B96169">
        <w:rPr>
          <w:rFonts w:ascii="Times New Roman" w:eastAsia="Times New Roman" w:hAnsi="Times New Roman"/>
          <w:b/>
          <w:bCs/>
          <w:sz w:val="24"/>
          <w:szCs w:val="24"/>
          <w:lang w:eastAsia="ru-RU"/>
        </w:rPr>
        <w:t>5.4. Способы переработки информации</w:t>
      </w:r>
    </w:p>
    <w:p w:rsidR="00B96169" w:rsidRPr="00B96169" w:rsidRDefault="00B96169" w:rsidP="00B96169">
      <w:pPr>
        <w:spacing w:after="0" w:line="240" w:lineRule="auto"/>
        <w:jc w:val="both"/>
        <w:rPr>
          <w:rFonts w:ascii="Times New Roman" w:eastAsia="Times New Roman" w:hAnsi="Times New Roman"/>
          <w:sz w:val="24"/>
          <w:szCs w:val="24"/>
          <w:lang w:eastAsia="ru-RU"/>
        </w:rPr>
      </w:pP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План.</w:t>
      </w:r>
      <w:r w:rsidRPr="00B96169">
        <w:rPr>
          <w:rFonts w:ascii="Times New Roman" w:eastAsia="Times New Roman" w:hAnsi="Times New Roman"/>
          <w:sz w:val="24"/>
          <w:szCs w:val="24"/>
          <w:lang w:eastAsia="ru-RU"/>
        </w:rPr>
        <w:t xml:space="preserve"> Умение составлять план - одно из главных учебных умений. План - это перечень основных вопросов, рассматриваемых в изучаемом материале. Составление плана позволяет выделить основные, главные положения и последовательно записать их. Различают планы простые и сложные.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Основные этапы составления планов</w:t>
      </w:r>
      <w:r w:rsidRPr="00B96169">
        <w:rPr>
          <w:rFonts w:ascii="Times New Roman" w:eastAsia="Times New Roman" w:hAnsi="Times New Roman"/>
          <w:sz w:val="24"/>
          <w:szCs w:val="24"/>
          <w:lang w:eastAsia="ru-RU"/>
        </w:rPr>
        <w:t xml:space="preserve"> при изучении нового материала.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Простой план.</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Внимательно прочитать изучаемый материал.</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Разделить материал на основные смысловые части.</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Выделить главные мысли этих частей.</w:t>
      </w:r>
    </w:p>
    <w:p w:rsidR="00B96169" w:rsidRPr="00B96169" w:rsidRDefault="00B96169" w:rsidP="00B96169">
      <w:pPr>
        <w:numPr>
          <w:ilvl w:val="0"/>
          <w:numId w:val="27"/>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Озаглавить каждую часть (это будут пункты плана).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Сложный план.</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Пункты 1,2,3,4 - те же, что и при составлении простого плана.</w:t>
      </w:r>
    </w:p>
    <w:p w:rsidR="00B96169" w:rsidRPr="00B96169" w:rsidRDefault="00B96169" w:rsidP="00B96169">
      <w:pPr>
        <w:numPr>
          <w:ilvl w:val="0"/>
          <w:numId w:val="28"/>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Разделить на смысловые части содержание каждого пункта и озаглавить их (это будут подпункты плана).</w:t>
      </w:r>
    </w:p>
    <w:p w:rsidR="00B96169" w:rsidRPr="00B96169" w:rsidRDefault="00B96169" w:rsidP="00B96169">
      <w:pPr>
        <w:numPr>
          <w:ilvl w:val="0"/>
          <w:numId w:val="28"/>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Проверить план: полностью ли отражено содержание, не повторяются ли пункты и подпункты плана, достаточно ли четко они сформулированы.</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Конспект</w:t>
      </w:r>
      <w:r w:rsidRPr="00B96169">
        <w:rPr>
          <w:rFonts w:ascii="Times New Roman" w:eastAsia="Times New Roman" w:hAnsi="Times New Roman"/>
          <w:sz w:val="24"/>
          <w:szCs w:val="24"/>
          <w:lang w:eastAsia="ru-RU"/>
        </w:rPr>
        <w:t xml:space="preserve"> - это краткое письменное изложение чего-либо (лекции, речи, работы и т.п.). Конспект может включать в себя план, выписки, цитаты, тезисы. Конспект должен быть кратким и в то же время отражать основное содержание. </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Составление конспекта.</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Разделить изучаемый материал на основные смысловые части, выделить главные мысли и выводы. </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 xml:space="preserve">Наиболее существенные положения изучаемого материала последовательно и кратко изложить своими словами или привести в виде цитат. </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В конспект включаются не только основные положения, но и обосновывающие их доводы, конкретные факты и примеры. Изложение их должно быть очень кратким.</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Отдельные слова и целые предложения в конспекте могут быть написаны сокращенно, можно применять условные обозначения, принятые самим студентом.</w:t>
      </w:r>
    </w:p>
    <w:p w:rsidR="00B96169" w:rsidRPr="00B96169" w:rsidRDefault="00B96169" w:rsidP="00B96169">
      <w:pPr>
        <w:numPr>
          <w:ilvl w:val="0"/>
          <w:numId w:val="29"/>
        </w:numPr>
        <w:spacing w:before="120"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Можно применять различные способы подчеркивания, выделения самого главного.</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Тезисы</w:t>
      </w:r>
      <w:r w:rsidRPr="00B96169">
        <w:rPr>
          <w:rFonts w:ascii="Times New Roman" w:eastAsia="Times New Roman" w:hAnsi="Times New Roman"/>
          <w:sz w:val="24"/>
          <w:szCs w:val="24"/>
          <w:lang w:eastAsia="ru-RU"/>
        </w:rPr>
        <w:t xml:space="preserve"> - положения, кратко излагающие какую-либо идею, а также одну из основных мыслей сочинения, доклада, статьи.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Выписка</w:t>
      </w:r>
      <w:r w:rsidRPr="00B96169">
        <w:rPr>
          <w:rFonts w:ascii="Times New Roman" w:eastAsia="Times New Roman" w:hAnsi="Times New Roman"/>
          <w:sz w:val="24"/>
          <w:szCs w:val="24"/>
          <w:lang w:eastAsia="ru-RU"/>
        </w:rPr>
        <w:t xml:space="preserve"> (выдержка)- дословная или документально точная запись частей текста.</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Аннотация</w:t>
      </w:r>
      <w:r w:rsidRPr="00B96169">
        <w:rPr>
          <w:rFonts w:ascii="Times New Roman" w:eastAsia="Times New Roman" w:hAnsi="Times New Roman"/>
          <w:sz w:val="24"/>
          <w:szCs w:val="24"/>
          <w:lang w:eastAsia="ru-RU"/>
        </w:rPr>
        <w:t xml:space="preserve"> - краткая характеристика книги, статьи и т.п., излагающая их содержание (обычно в виде перечня главнейших вопросов) и дающая иногда их оценку.</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Рецензия</w:t>
      </w:r>
      <w:r w:rsidRPr="00B96169">
        <w:rPr>
          <w:rFonts w:ascii="Times New Roman" w:eastAsia="Times New Roman" w:hAnsi="Times New Roman"/>
          <w:sz w:val="24"/>
          <w:szCs w:val="24"/>
          <w:lang w:eastAsia="ru-RU"/>
        </w:rPr>
        <w:t xml:space="preserve"> - критический разбор чего-либо (литературного произведения, кинофильма, выступления и т.д.). При рецензировании ответа необходимо ответить на вопросы:</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излагался ли материал последовательно, логично;</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достаточно ли полным был ответ;</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доказательными ли были объяснения;</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сделан ли обобщающий вывод;</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какие были допущены ошибки;</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lang w:eastAsia="ru-RU"/>
        </w:rPr>
        <w:t>грамотной и выразительной ли была речь.</w:t>
      </w:r>
    </w:p>
    <w:p w:rsidR="00B96169" w:rsidRPr="00B96169" w:rsidRDefault="00B96169" w:rsidP="00B96169">
      <w:pPr>
        <w:spacing w:after="0" w:line="240" w:lineRule="auto"/>
        <w:jc w:val="both"/>
        <w:rPr>
          <w:rFonts w:ascii="Times New Roman" w:eastAsia="Times New Roman" w:hAnsi="Times New Roman"/>
          <w:sz w:val="24"/>
          <w:szCs w:val="24"/>
          <w:lang w:eastAsia="ru-RU"/>
        </w:rPr>
      </w:pPr>
      <w:r w:rsidRPr="00B96169">
        <w:rPr>
          <w:rFonts w:ascii="Times New Roman" w:eastAsia="Times New Roman" w:hAnsi="Times New Roman"/>
          <w:sz w:val="24"/>
          <w:szCs w:val="24"/>
          <w:u w:val="single"/>
          <w:lang w:eastAsia="ru-RU"/>
        </w:rPr>
        <w:t>Реферат</w:t>
      </w:r>
      <w:r w:rsidRPr="00B96169">
        <w:rPr>
          <w:rFonts w:ascii="Times New Roman" w:eastAsia="Times New Roman" w:hAnsi="Times New Roman"/>
          <w:sz w:val="24"/>
          <w:szCs w:val="24"/>
          <w:lang w:eastAsia="ru-RU"/>
        </w:rPr>
        <w:t xml:space="preserve"> - краткое изложение текста, но не расчлененное, как это допускается в конспекте, а связное, последовательное. Это новый связный текст, только более краткий, чем основной, исходный, составленный на основе нескольких текстов, по своему содержанию полностью соответствующий им.</w:t>
      </w:r>
    </w:p>
    <w:p w:rsidR="00B96169" w:rsidRPr="00B96169" w:rsidRDefault="00B96169" w:rsidP="00B96169">
      <w:pPr>
        <w:spacing w:after="0" w:line="240" w:lineRule="auto"/>
        <w:ind w:firstLine="709"/>
        <w:jc w:val="both"/>
        <w:rPr>
          <w:rFonts w:ascii="Times New Roman" w:eastAsia="Times New Roman" w:hAnsi="Times New Roman"/>
          <w:b/>
          <w:bCs/>
          <w:sz w:val="24"/>
          <w:szCs w:val="24"/>
          <w:lang w:eastAsia="ru-RU"/>
        </w:rPr>
      </w:pPr>
    </w:p>
    <w:p w:rsidR="005815F5" w:rsidRPr="005815F5" w:rsidRDefault="005815F5" w:rsidP="00FA2A60">
      <w:pPr>
        <w:tabs>
          <w:tab w:val="left" w:pos="5600"/>
        </w:tabs>
        <w:spacing w:after="0" w:line="360" w:lineRule="auto"/>
        <w:jc w:val="both"/>
        <w:rPr>
          <w:rFonts w:ascii="Times New Roman" w:eastAsia="Times New Roman" w:hAnsi="Times New Roman"/>
          <w:b/>
          <w:sz w:val="24"/>
          <w:szCs w:val="24"/>
          <w:lang w:eastAsia="ru-RU"/>
        </w:rPr>
      </w:pPr>
      <w:r w:rsidRPr="005815F5">
        <w:rPr>
          <w:rFonts w:ascii="Times New Roman" w:eastAsia="Times New Roman" w:hAnsi="Times New Roman"/>
          <w:b/>
          <w:bCs/>
          <w:i/>
          <w:iCs/>
          <w:lang w:eastAsia="ru-RU"/>
        </w:rPr>
        <w:t xml:space="preserve">                                                        </w:t>
      </w:r>
      <w:r w:rsidR="00FA2A60" w:rsidRPr="005815F5">
        <w:rPr>
          <w:rFonts w:ascii="Times New Roman" w:eastAsia="Times New Roman" w:hAnsi="Times New Roman"/>
          <w:b/>
          <w:sz w:val="24"/>
          <w:szCs w:val="24"/>
          <w:lang w:eastAsia="ru-RU"/>
        </w:rPr>
        <w:t>Список литературы</w:t>
      </w:r>
    </w:p>
    <w:p w:rsidR="005815F5" w:rsidRPr="005815F5" w:rsidRDefault="005815F5" w:rsidP="005815F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line="240" w:lineRule="auto"/>
        <w:jc w:val="both"/>
        <w:outlineLvl w:val="0"/>
        <w:rPr>
          <w:rFonts w:ascii="Times New Roman" w:eastAsia="Times New Roman" w:hAnsi="Times New Roman"/>
          <w:b/>
          <w:bCs/>
          <w:sz w:val="24"/>
          <w:szCs w:val="24"/>
          <w:lang w:eastAsia="ru-RU"/>
        </w:rPr>
      </w:pPr>
      <w:r w:rsidRPr="005815F5">
        <w:rPr>
          <w:rFonts w:ascii="Times New Roman" w:eastAsia="Times New Roman" w:hAnsi="Times New Roman"/>
          <w:b/>
          <w:bCs/>
          <w:sz w:val="24"/>
          <w:szCs w:val="24"/>
          <w:lang w:eastAsia="ru-RU"/>
        </w:rPr>
        <w:t>Основные источники</w:t>
      </w:r>
    </w:p>
    <w:p w:rsidR="008E3332" w:rsidRPr="008E3332" w:rsidRDefault="008E3332" w:rsidP="008E3332">
      <w:pPr>
        <w:numPr>
          <w:ilvl w:val="0"/>
          <w:numId w:val="24"/>
        </w:numPr>
        <w:autoSpaceDE w:val="0"/>
        <w:autoSpaceDN w:val="0"/>
        <w:adjustRightInd w:val="0"/>
        <w:spacing w:after="0" w:line="240" w:lineRule="auto"/>
        <w:ind w:left="0" w:firstLine="851"/>
        <w:contextualSpacing/>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Технология парикмахерских работ. Учебное пособие. Т.А.Черниченко, И.Ю. Одинокова.- Москва. Академия, 2015;</w:t>
      </w:r>
    </w:p>
    <w:p w:rsidR="008E3332" w:rsidRPr="008E3332" w:rsidRDefault="008E3332" w:rsidP="008E3332">
      <w:pPr>
        <w:numPr>
          <w:ilvl w:val="0"/>
          <w:numId w:val="24"/>
        </w:numPr>
        <w:autoSpaceDE w:val="0"/>
        <w:autoSpaceDN w:val="0"/>
        <w:adjustRightInd w:val="0"/>
        <w:spacing w:after="0" w:line="240" w:lineRule="auto"/>
        <w:ind w:left="0" w:firstLine="851"/>
        <w:contextualSpacing/>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Основы парикмахерского дела.  Н.И.Панина - Москва, «Академия», 2014;</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История прически.  Сыромятникова И.С. -  М.: Искусство,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Технология парикмахерских работ : учеб.пособие 2-е изд. – Морщакина Н.А., Минск: Высшая школа,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Технология парикмахерских работ. Н.А. Марщакина - Минск, «Высшая школа»,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Справочник парикмахера О.А.Панченко -  Ростов-на –Дону, «Феникс»,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Парикмахер стилист.  Н.Б. Шешко, Н.В.Левинова - Минск, «Современная школа»,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Лечение волос и восстановление волос.  О.В.Ларина - «Этерна»,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Здоровье и красивые волосы (медицина). Ю.Ю. Дрибноход - Ростов-на-Дону, «Феникс», 2013;</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Мужские стрижки – советы профессионалов. Гот Кремер, Джеки Уэйдсон - Перевод с английского, Издательская группа «Контент</w:t>
      </w:r>
      <w:r w:rsidRPr="008E3332">
        <w:rPr>
          <w:rFonts w:ascii="Times New Roman" w:eastAsia="Times New Roman" w:hAnsi="Times New Roman"/>
          <w:sz w:val="24"/>
          <w:szCs w:val="20"/>
          <w:vertAlign w:val="superscript"/>
          <w:lang w:eastAsia="ru-RU"/>
        </w:rPr>
        <w:t>о</w:t>
      </w:r>
      <w:r w:rsidRPr="008E3332">
        <w:rPr>
          <w:rFonts w:ascii="Times New Roman" w:eastAsia="Times New Roman" w:hAnsi="Times New Roman"/>
          <w:sz w:val="24"/>
          <w:szCs w:val="20"/>
          <w:lang w:eastAsia="ru-RU"/>
        </w:rPr>
        <w:t>», 2015;</w:t>
      </w:r>
    </w:p>
    <w:p w:rsidR="008E3332" w:rsidRPr="008E3332" w:rsidRDefault="008E3332" w:rsidP="008E3332">
      <w:pPr>
        <w:numPr>
          <w:ilvl w:val="0"/>
          <w:numId w:val="24"/>
        </w:numPr>
        <w:spacing w:after="0" w:line="240" w:lineRule="auto"/>
        <w:ind w:left="0" w:firstLine="851"/>
        <w:jc w:val="both"/>
        <w:rPr>
          <w:rFonts w:ascii="Times New Roman" w:eastAsia="Times New Roman" w:hAnsi="Times New Roman"/>
          <w:sz w:val="24"/>
          <w:szCs w:val="24"/>
          <w:lang w:eastAsia="nl-NL"/>
        </w:rPr>
      </w:pPr>
      <w:r w:rsidRPr="008E3332">
        <w:rPr>
          <w:rFonts w:ascii="Times New Roman" w:eastAsia="Times New Roman" w:hAnsi="Times New Roman"/>
          <w:sz w:val="24"/>
          <w:szCs w:val="24"/>
          <w:lang w:eastAsia="nl-NL"/>
        </w:rPr>
        <w:t>Парикмахерское искусство. В.А.Петровская - Москва, «Аделант», 2012;</w:t>
      </w:r>
    </w:p>
    <w:p w:rsidR="008E3332" w:rsidRPr="008E3332" w:rsidRDefault="008E3332" w:rsidP="008E3332">
      <w:pPr>
        <w:numPr>
          <w:ilvl w:val="0"/>
          <w:numId w:val="24"/>
        </w:numPr>
        <w:autoSpaceDE w:val="0"/>
        <w:autoSpaceDN w:val="0"/>
        <w:adjustRightInd w:val="0"/>
        <w:spacing w:after="0" w:line="240" w:lineRule="auto"/>
        <w:ind w:left="0"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 xml:space="preserve">Учебные и справочные пособия фирм профессиональной косметики. </w:t>
      </w:r>
    </w:p>
    <w:p w:rsidR="008E3332" w:rsidRPr="008E3332" w:rsidRDefault="008E3332" w:rsidP="008E3332">
      <w:pPr>
        <w:autoSpaceDE w:val="0"/>
        <w:autoSpaceDN w:val="0"/>
        <w:adjustRightInd w:val="0"/>
        <w:spacing w:after="0" w:line="240" w:lineRule="auto"/>
        <w:jc w:val="both"/>
        <w:rPr>
          <w:rFonts w:ascii="Times New Roman" w:eastAsia="Times New Roman" w:hAnsi="Times New Roman"/>
          <w:sz w:val="24"/>
          <w:szCs w:val="24"/>
          <w:lang w:eastAsia="ru-RU"/>
        </w:rPr>
      </w:pPr>
    </w:p>
    <w:p w:rsidR="008E3332" w:rsidRPr="008E3332" w:rsidRDefault="008E3332" w:rsidP="008E3332">
      <w:pPr>
        <w:widowControl w:val="0"/>
        <w:autoSpaceDE w:val="0"/>
        <w:autoSpaceDN w:val="0"/>
        <w:adjustRightInd w:val="0"/>
        <w:spacing w:before="120" w:after="0" w:line="240" w:lineRule="auto"/>
        <w:ind w:firstLine="851"/>
        <w:jc w:val="both"/>
        <w:rPr>
          <w:rFonts w:ascii="Times New Roman" w:eastAsia="Times New Roman" w:hAnsi="Times New Roman"/>
          <w:w w:val="103"/>
          <w:sz w:val="24"/>
          <w:szCs w:val="20"/>
          <w:lang w:eastAsia="ru-RU"/>
        </w:rPr>
      </w:pPr>
      <w:r w:rsidRPr="008E3332">
        <w:rPr>
          <w:rFonts w:ascii="Times New Roman" w:eastAsia="Times New Roman" w:hAnsi="Times New Roman"/>
          <w:b/>
          <w:sz w:val="24"/>
          <w:szCs w:val="20"/>
          <w:lang w:eastAsia="ru-RU"/>
        </w:rPr>
        <w:t>3.2.2. Электронные издания (электронные ресурсы)</w:t>
      </w:r>
    </w:p>
    <w:p w:rsidR="008E3332" w:rsidRPr="008E3332" w:rsidRDefault="008E3332" w:rsidP="008E3332">
      <w:pPr>
        <w:numPr>
          <w:ilvl w:val="0"/>
          <w:numId w:val="25"/>
        </w:numPr>
        <w:spacing w:after="0" w:line="276" w:lineRule="auto"/>
        <w:ind w:firstLine="851"/>
        <w:contextualSpacing/>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Форум парикмахеров - режим доступа:</w:t>
      </w:r>
      <w:r w:rsidRPr="008E3332">
        <w:rPr>
          <w:rFonts w:ascii="Times New Roman" w:eastAsia="Times New Roman" w:hAnsi="Times New Roman"/>
          <w:b/>
          <w:sz w:val="24"/>
          <w:szCs w:val="20"/>
          <w:lang w:eastAsia="ru-RU"/>
        </w:rPr>
        <w:t xml:space="preserve"> </w:t>
      </w:r>
      <w:hyperlink r:id="rId24" w:tgtFrame="_blank" w:history="1">
        <w:r w:rsidRPr="008E3332">
          <w:rPr>
            <w:rFonts w:ascii="Times New Roman" w:eastAsia="Times New Roman" w:hAnsi="Times New Roman"/>
            <w:sz w:val="24"/>
            <w:szCs w:val="20"/>
            <w:shd w:val="clear" w:color="auto" w:fill="FFFFFF"/>
            <w:lang w:eastAsia="ru-RU"/>
          </w:rPr>
          <w:t>www.parikmaher.net.ru</w:t>
        </w:r>
      </w:hyperlink>
      <w:r w:rsidRPr="008E3332">
        <w:rPr>
          <w:rFonts w:ascii="Times New Roman" w:eastAsia="Times New Roman" w:hAnsi="Times New Roman"/>
          <w:sz w:val="24"/>
          <w:szCs w:val="20"/>
          <w:lang w:eastAsia="ru-RU"/>
        </w:rPr>
        <w:t xml:space="preserve">; </w:t>
      </w:r>
    </w:p>
    <w:p w:rsidR="008E3332" w:rsidRPr="008E3332" w:rsidRDefault="008E3332" w:rsidP="008E3332">
      <w:pPr>
        <w:widowControl w:val="0"/>
        <w:numPr>
          <w:ilvl w:val="0"/>
          <w:numId w:val="25"/>
        </w:numPr>
        <w:autoSpaceDE w:val="0"/>
        <w:autoSpaceDN w:val="0"/>
        <w:adjustRightInd w:val="0"/>
        <w:spacing w:after="0" w:line="276" w:lineRule="auto"/>
        <w:ind w:firstLine="851"/>
        <w:contextualSpacing/>
        <w:jc w:val="both"/>
        <w:rPr>
          <w:rFonts w:ascii="Times New Roman" w:eastAsia="Times New Roman" w:hAnsi="Times New Roman"/>
          <w:w w:val="103"/>
          <w:sz w:val="24"/>
          <w:szCs w:val="20"/>
          <w:lang w:eastAsia="ru-RU"/>
        </w:rPr>
      </w:pPr>
      <w:r w:rsidRPr="008E3332">
        <w:rPr>
          <w:rFonts w:ascii="Times New Roman" w:eastAsia="Times New Roman" w:hAnsi="Times New Roman"/>
          <w:bCs/>
          <w:sz w:val="24"/>
          <w:szCs w:val="20"/>
          <w:lang w:eastAsia="ru-RU"/>
        </w:rPr>
        <w:t>Профессиональная Парикмахерская Газета -</w:t>
      </w:r>
      <w:r w:rsidRPr="008E3332">
        <w:rPr>
          <w:rFonts w:ascii="Times New Roman" w:eastAsia="Times New Roman" w:hAnsi="Times New Roman"/>
          <w:sz w:val="24"/>
          <w:szCs w:val="20"/>
          <w:lang w:eastAsia="ru-RU"/>
        </w:rPr>
        <w:t xml:space="preserve"> режим доступа:</w:t>
      </w:r>
      <w:r w:rsidRPr="008E3332">
        <w:rPr>
          <w:rFonts w:ascii="Times New Roman" w:eastAsia="Times New Roman" w:hAnsi="Times New Roman"/>
          <w:b/>
          <w:sz w:val="24"/>
          <w:szCs w:val="20"/>
          <w:lang w:eastAsia="ru-RU"/>
        </w:rPr>
        <w:t xml:space="preserve"> </w:t>
      </w:r>
      <w:r w:rsidRPr="008E3332">
        <w:rPr>
          <w:rFonts w:ascii="Times New Roman" w:eastAsia="Times New Roman" w:hAnsi="Times New Roman"/>
          <w:bCs/>
          <w:sz w:val="24"/>
          <w:szCs w:val="20"/>
          <w:lang w:eastAsia="ru-RU"/>
        </w:rPr>
        <w:t xml:space="preserve"> </w:t>
      </w:r>
      <w:hyperlink r:id="rId25" w:history="1">
        <w:r w:rsidRPr="008E3332">
          <w:rPr>
            <w:rFonts w:ascii="Times New Roman" w:eastAsia="Times New Roman" w:hAnsi="Times New Roman"/>
            <w:sz w:val="24"/>
            <w:szCs w:val="20"/>
            <w:lang w:eastAsia="ru-RU"/>
          </w:rPr>
          <w:t>http://gazeta-p.ru/</w:t>
        </w:r>
      </w:hyperlink>
      <w:r w:rsidRPr="008E3332">
        <w:rPr>
          <w:rFonts w:ascii="Times New Roman" w:eastAsia="Times New Roman" w:hAnsi="Times New Roman"/>
          <w:sz w:val="24"/>
          <w:szCs w:val="20"/>
          <w:lang w:eastAsia="ru-RU"/>
        </w:rPr>
        <w:t>;</w:t>
      </w:r>
    </w:p>
    <w:p w:rsidR="008E3332" w:rsidRPr="008E3332" w:rsidRDefault="008E3332" w:rsidP="008E3332">
      <w:pPr>
        <w:numPr>
          <w:ilvl w:val="0"/>
          <w:numId w:val="25"/>
        </w:numPr>
        <w:spacing w:after="0" w:line="276" w:lineRule="auto"/>
        <w:ind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bCs/>
          <w:sz w:val="24"/>
          <w:szCs w:val="20"/>
          <w:lang w:eastAsia="ru-RU"/>
        </w:rPr>
        <w:t xml:space="preserve"> </w:t>
      </w:r>
      <w:hyperlink r:id="rId26" w:history="1">
        <w:r w:rsidRPr="008E3332">
          <w:rPr>
            <w:rFonts w:ascii="Times New Roman" w:eastAsia="Times New Roman" w:hAnsi="Times New Roman"/>
            <w:bCs/>
            <w:sz w:val="24"/>
            <w:szCs w:val="20"/>
            <w:lang w:eastAsia="ru-RU"/>
          </w:rPr>
          <w:t>Форум Парикмахеров</w:t>
        </w:r>
      </w:hyperlink>
      <w:r w:rsidRPr="008E3332">
        <w:rPr>
          <w:rFonts w:ascii="Times New Roman" w:eastAsia="Times New Roman" w:hAnsi="Times New Roman"/>
          <w:bCs/>
          <w:sz w:val="24"/>
          <w:szCs w:val="20"/>
          <w:lang w:eastAsia="ru-RU"/>
        </w:rPr>
        <w:t xml:space="preserve"> - </w:t>
      </w:r>
      <w:r w:rsidRPr="008E3332">
        <w:rPr>
          <w:rFonts w:ascii="Times New Roman" w:eastAsia="Times New Roman" w:hAnsi="Times New Roman"/>
          <w:sz w:val="24"/>
          <w:szCs w:val="20"/>
          <w:lang w:eastAsia="ru-RU"/>
        </w:rPr>
        <w:t>режим доступа:</w:t>
      </w:r>
      <w:r w:rsidRPr="008E3332">
        <w:rPr>
          <w:rFonts w:ascii="Times New Roman" w:eastAsia="Times New Roman" w:hAnsi="Times New Roman"/>
          <w:b/>
          <w:sz w:val="24"/>
          <w:szCs w:val="20"/>
          <w:lang w:eastAsia="ru-RU"/>
        </w:rPr>
        <w:t xml:space="preserve"> </w:t>
      </w:r>
      <w:hyperlink r:id="rId27" w:history="1">
        <w:r w:rsidRPr="008E3332">
          <w:rPr>
            <w:rFonts w:ascii="Times New Roman" w:eastAsia="Times New Roman" w:hAnsi="Times New Roman"/>
            <w:sz w:val="24"/>
            <w:szCs w:val="20"/>
            <w:lang w:eastAsia="ru-RU"/>
          </w:rPr>
          <w:t>http://parikmaher.net.ru/</w:t>
        </w:r>
      </w:hyperlink>
      <w:r w:rsidRPr="008E3332">
        <w:rPr>
          <w:rFonts w:ascii="Times New Roman" w:eastAsia="Times New Roman" w:hAnsi="Times New Roman"/>
          <w:sz w:val="24"/>
          <w:szCs w:val="20"/>
          <w:lang w:eastAsia="ru-RU"/>
        </w:rPr>
        <w:t>;</w:t>
      </w:r>
    </w:p>
    <w:p w:rsidR="008E3332" w:rsidRPr="008E3332" w:rsidRDefault="008E3332" w:rsidP="008E3332">
      <w:pPr>
        <w:numPr>
          <w:ilvl w:val="0"/>
          <w:numId w:val="25"/>
        </w:numPr>
        <w:spacing w:after="0" w:line="276" w:lineRule="auto"/>
        <w:ind w:firstLine="851"/>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Форум парикмахеров - режим доступа:</w:t>
      </w:r>
      <w:r w:rsidRPr="008E3332">
        <w:rPr>
          <w:rFonts w:ascii="Times New Roman" w:eastAsia="Times New Roman" w:hAnsi="Times New Roman"/>
          <w:b/>
          <w:sz w:val="24"/>
          <w:szCs w:val="20"/>
          <w:lang w:eastAsia="ru-RU"/>
        </w:rPr>
        <w:t xml:space="preserve"> </w:t>
      </w:r>
      <w:hyperlink r:id="rId28" w:history="1">
        <w:r w:rsidRPr="008E3332">
          <w:rPr>
            <w:rFonts w:ascii="Times New Roman" w:eastAsia="Times New Roman" w:hAnsi="Times New Roman"/>
            <w:sz w:val="24"/>
            <w:szCs w:val="20"/>
            <w:lang w:eastAsia="ru-RU"/>
          </w:rPr>
          <w:t>http://www.hairforum.ru/</w:t>
        </w:r>
      </w:hyperlink>
      <w:r w:rsidRPr="008E3332">
        <w:rPr>
          <w:rFonts w:ascii="Times New Roman" w:eastAsia="Times New Roman" w:hAnsi="Times New Roman"/>
          <w:sz w:val="24"/>
          <w:szCs w:val="20"/>
          <w:lang w:eastAsia="ru-RU"/>
        </w:rPr>
        <w:t>;</w:t>
      </w:r>
    </w:p>
    <w:p w:rsidR="008E3332" w:rsidRPr="008E3332" w:rsidRDefault="008E3332" w:rsidP="008E3332">
      <w:pPr>
        <w:numPr>
          <w:ilvl w:val="0"/>
          <w:numId w:val="25"/>
        </w:numPr>
        <w:autoSpaceDE w:val="0"/>
        <w:autoSpaceDN w:val="0"/>
        <w:adjustRightInd w:val="0"/>
        <w:spacing w:after="0" w:line="276" w:lineRule="auto"/>
        <w:ind w:firstLine="851"/>
        <w:contextualSpacing/>
        <w:jc w:val="both"/>
        <w:rPr>
          <w:rFonts w:ascii="Times New Roman" w:eastAsia="TimesNewRomanPS-BoldMT" w:hAnsi="Times New Roman"/>
          <w:sz w:val="24"/>
          <w:szCs w:val="20"/>
          <w:lang w:eastAsia="ru-RU"/>
        </w:rPr>
      </w:pPr>
      <w:r w:rsidRPr="008E3332">
        <w:rPr>
          <w:rFonts w:ascii="Times New Roman" w:eastAsia="Times New Roman" w:hAnsi="Times New Roman"/>
          <w:sz w:val="24"/>
          <w:szCs w:val="20"/>
          <w:lang w:eastAsia="ru-RU"/>
        </w:rPr>
        <w:t>Портал индустрии красоты - режим доступа:</w:t>
      </w:r>
      <w:r w:rsidRPr="008E3332">
        <w:rPr>
          <w:rFonts w:ascii="Times New Roman" w:eastAsia="Times New Roman" w:hAnsi="Times New Roman"/>
          <w:b/>
          <w:sz w:val="24"/>
          <w:szCs w:val="20"/>
          <w:lang w:eastAsia="ru-RU"/>
        </w:rPr>
        <w:t xml:space="preserve"> </w:t>
      </w:r>
      <w:r w:rsidRPr="008E3332">
        <w:rPr>
          <w:rFonts w:ascii="Times New Roman" w:eastAsia="Times New Roman" w:hAnsi="Times New Roman"/>
          <w:sz w:val="24"/>
          <w:szCs w:val="20"/>
          <w:lang w:eastAsia="ru-RU"/>
        </w:rPr>
        <w:t>http://www.hairlife.ru.</w:t>
      </w:r>
    </w:p>
    <w:p w:rsidR="008E3332" w:rsidRPr="008E3332" w:rsidRDefault="008E3332" w:rsidP="008E3332">
      <w:pPr>
        <w:autoSpaceDE w:val="0"/>
        <w:autoSpaceDN w:val="0"/>
        <w:adjustRightInd w:val="0"/>
        <w:spacing w:after="0" w:line="240" w:lineRule="auto"/>
        <w:ind w:firstLine="660"/>
        <w:jc w:val="both"/>
        <w:rPr>
          <w:rFonts w:ascii="Times New Roman" w:eastAsia="TimesNewRomanPS-ItalicMT" w:hAnsi="Times New Roman"/>
          <w:iCs/>
          <w:sz w:val="24"/>
          <w:szCs w:val="24"/>
          <w:lang w:eastAsia="ru-RU"/>
        </w:rPr>
      </w:pPr>
    </w:p>
    <w:p w:rsidR="008E3332" w:rsidRPr="008E3332" w:rsidRDefault="008E3332" w:rsidP="008E3332">
      <w:pPr>
        <w:suppressAutoHyphens/>
        <w:spacing w:after="200" w:line="276" w:lineRule="auto"/>
        <w:ind w:firstLine="660"/>
        <w:contextualSpacing/>
        <w:rPr>
          <w:rFonts w:ascii="Times New Roman" w:eastAsia="Times New Roman" w:hAnsi="Times New Roman"/>
          <w:bCs/>
          <w:sz w:val="24"/>
          <w:szCs w:val="24"/>
          <w:lang w:eastAsia="ru-RU"/>
        </w:rPr>
      </w:pPr>
      <w:r w:rsidRPr="008E3332">
        <w:rPr>
          <w:rFonts w:ascii="Times New Roman" w:eastAsia="TimesNewRomanPS-ItalicMT" w:hAnsi="Times New Roman"/>
          <w:iCs/>
          <w:sz w:val="24"/>
          <w:szCs w:val="24"/>
          <w:lang w:eastAsia="ru-RU"/>
        </w:rPr>
        <w:t xml:space="preserve"> </w:t>
      </w:r>
      <w:r w:rsidRPr="008E3332">
        <w:rPr>
          <w:rFonts w:ascii="Times New Roman" w:eastAsia="Times New Roman" w:hAnsi="Times New Roman"/>
          <w:b/>
          <w:bCs/>
          <w:sz w:val="24"/>
          <w:szCs w:val="24"/>
          <w:lang w:eastAsia="ru-RU"/>
        </w:rPr>
        <w:t xml:space="preserve">3.2.3. Дополнительные источники </w:t>
      </w:r>
    </w:p>
    <w:p w:rsidR="008E3332" w:rsidRPr="008E3332" w:rsidRDefault="008E3332" w:rsidP="008E3332">
      <w:pPr>
        <w:suppressAutoHyphens/>
        <w:spacing w:after="200" w:line="276" w:lineRule="auto"/>
        <w:ind w:firstLine="660"/>
        <w:contextualSpacing/>
        <w:rPr>
          <w:rFonts w:ascii="Times New Roman" w:eastAsia="Times New Roman" w:hAnsi="Times New Roman"/>
          <w:bCs/>
          <w:sz w:val="24"/>
          <w:szCs w:val="24"/>
          <w:lang w:eastAsia="ru-RU"/>
        </w:rPr>
      </w:pPr>
      <w:r w:rsidRPr="008E3332">
        <w:rPr>
          <w:rFonts w:ascii="Times New Roman" w:eastAsia="Times New Roman" w:hAnsi="Times New Roman"/>
          <w:bCs/>
          <w:sz w:val="24"/>
          <w:szCs w:val="24"/>
          <w:lang w:eastAsia="ru-RU"/>
        </w:rPr>
        <w:t>Периодические издания:</w:t>
      </w:r>
    </w:p>
    <w:p w:rsidR="008E3332" w:rsidRPr="008E3332" w:rsidRDefault="008E3332" w:rsidP="008E3332">
      <w:pPr>
        <w:numPr>
          <w:ilvl w:val="0"/>
          <w:numId w:val="26"/>
        </w:numPr>
        <w:autoSpaceDE w:val="0"/>
        <w:autoSpaceDN w:val="0"/>
        <w:adjustRightInd w:val="0"/>
        <w:spacing w:before="120" w:after="0" w:line="240" w:lineRule="auto"/>
        <w:ind w:firstLine="660"/>
        <w:contextualSpacing/>
        <w:jc w:val="both"/>
        <w:rPr>
          <w:rFonts w:ascii="Times New Roman" w:eastAsia="Times New Roman" w:hAnsi="Times New Roman"/>
          <w:sz w:val="24"/>
          <w:szCs w:val="20"/>
          <w:lang w:val="en-US" w:eastAsia="ru-RU"/>
        </w:rPr>
      </w:pPr>
      <w:r w:rsidRPr="008E3332">
        <w:rPr>
          <w:rFonts w:ascii="Times New Roman" w:eastAsia="Times New Roman" w:hAnsi="Times New Roman"/>
          <w:sz w:val="24"/>
          <w:szCs w:val="20"/>
          <w:lang w:eastAsia="ru-RU"/>
        </w:rPr>
        <w:t>Журналы</w:t>
      </w:r>
      <w:r w:rsidRPr="008E3332">
        <w:rPr>
          <w:rFonts w:ascii="Times New Roman" w:eastAsia="Times New Roman" w:hAnsi="Times New Roman"/>
          <w:sz w:val="24"/>
          <w:szCs w:val="20"/>
          <w:lang w:val="en-US" w:eastAsia="ru-RU"/>
        </w:rPr>
        <w:t xml:space="preserve"> Hair</w:t>
      </w:r>
      <w:r w:rsidRPr="008E3332">
        <w:rPr>
          <w:rFonts w:ascii="Times New Roman" w:eastAsia="Times New Roman" w:hAnsi="Times New Roman"/>
          <w:sz w:val="24"/>
          <w:szCs w:val="20"/>
          <w:vertAlign w:val="superscript"/>
          <w:lang w:val="en-US" w:eastAsia="ru-RU"/>
        </w:rPr>
        <w:t>,</w:t>
      </w:r>
      <w:r w:rsidRPr="008E3332">
        <w:rPr>
          <w:rFonts w:ascii="Times New Roman" w:eastAsia="Times New Roman" w:hAnsi="Times New Roman"/>
          <w:sz w:val="24"/>
          <w:szCs w:val="20"/>
          <w:lang w:val="en-US" w:eastAsia="ru-RU"/>
        </w:rPr>
        <w:t>s how</w:t>
      </w:r>
      <w:r w:rsidRPr="008E3332">
        <w:rPr>
          <w:rFonts w:ascii="Times New Roman" w:eastAsia="Times New Roman" w:hAnsi="Times New Roman"/>
          <w:sz w:val="24"/>
          <w:szCs w:val="20"/>
          <w:lang w:eastAsia="ru-RU"/>
        </w:rPr>
        <w:t>;</w:t>
      </w:r>
    </w:p>
    <w:p w:rsidR="008E3332" w:rsidRPr="008E3332" w:rsidRDefault="008E3332" w:rsidP="008E3332">
      <w:pPr>
        <w:numPr>
          <w:ilvl w:val="0"/>
          <w:numId w:val="26"/>
        </w:numPr>
        <w:autoSpaceDE w:val="0"/>
        <w:autoSpaceDN w:val="0"/>
        <w:adjustRightInd w:val="0"/>
        <w:spacing w:after="0" w:line="240" w:lineRule="auto"/>
        <w:ind w:firstLine="660"/>
        <w:contextualSpacing/>
        <w:jc w:val="both"/>
        <w:rPr>
          <w:rFonts w:ascii="Times New Roman" w:eastAsia="Times New Roman" w:hAnsi="Times New Roman"/>
          <w:sz w:val="24"/>
          <w:szCs w:val="20"/>
          <w:lang w:val="en-US" w:eastAsia="ru-RU"/>
        </w:rPr>
      </w:pPr>
      <w:r w:rsidRPr="008E3332">
        <w:rPr>
          <w:rFonts w:ascii="Times New Roman" w:eastAsia="Times New Roman" w:hAnsi="Times New Roman"/>
          <w:sz w:val="24"/>
          <w:szCs w:val="20"/>
          <w:lang w:eastAsia="ru-RU"/>
        </w:rPr>
        <w:t>Журналы</w:t>
      </w:r>
      <w:r w:rsidRPr="008E3332">
        <w:rPr>
          <w:rFonts w:ascii="Times New Roman" w:eastAsia="Times New Roman" w:hAnsi="Times New Roman"/>
          <w:sz w:val="24"/>
          <w:szCs w:val="20"/>
          <w:lang w:val="en-US" w:eastAsia="ru-RU"/>
        </w:rPr>
        <w:t xml:space="preserve"> Coitture</w:t>
      </w:r>
      <w:r w:rsidRPr="008E3332">
        <w:rPr>
          <w:rFonts w:ascii="Times New Roman" w:eastAsia="Times New Roman" w:hAnsi="Times New Roman"/>
          <w:sz w:val="24"/>
          <w:szCs w:val="20"/>
          <w:lang w:eastAsia="ru-RU"/>
        </w:rPr>
        <w:t>;</w:t>
      </w:r>
    </w:p>
    <w:p w:rsidR="008E3332" w:rsidRPr="008E3332" w:rsidRDefault="008E3332" w:rsidP="008E3332">
      <w:pPr>
        <w:numPr>
          <w:ilvl w:val="0"/>
          <w:numId w:val="26"/>
        </w:numPr>
        <w:autoSpaceDE w:val="0"/>
        <w:autoSpaceDN w:val="0"/>
        <w:adjustRightInd w:val="0"/>
        <w:spacing w:after="0" w:line="240" w:lineRule="auto"/>
        <w:ind w:firstLine="660"/>
        <w:contextualSpacing/>
        <w:jc w:val="both"/>
        <w:rPr>
          <w:rFonts w:ascii="Times New Roman" w:eastAsia="TimesNewRomanPSMT" w:hAnsi="Times New Roman"/>
          <w:sz w:val="24"/>
          <w:szCs w:val="20"/>
          <w:lang w:eastAsia="ru-RU"/>
        </w:rPr>
      </w:pPr>
      <w:r w:rsidRPr="008E3332">
        <w:rPr>
          <w:rFonts w:ascii="Times New Roman" w:eastAsia="Times New Roman" w:hAnsi="Times New Roman"/>
          <w:sz w:val="24"/>
          <w:szCs w:val="20"/>
          <w:lang w:eastAsia="ru-RU"/>
        </w:rPr>
        <w:t xml:space="preserve">Журналы </w:t>
      </w:r>
      <w:r w:rsidRPr="008E3332">
        <w:rPr>
          <w:rFonts w:ascii="Times New Roman" w:eastAsia="Times New Roman" w:hAnsi="Times New Roman"/>
          <w:sz w:val="24"/>
          <w:szCs w:val="20"/>
          <w:lang w:val="en-US" w:eastAsia="ru-RU"/>
        </w:rPr>
        <w:t>You</w:t>
      </w:r>
      <w:r w:rsidRPr="008E3332">
        <w:rPr>
          <w:rFonts w:ascii="Times New Roman" w:eastAsia="Times New Roman" w:hAnsi="Times New Roman"/>
          <w:sz w:val="24"/>
          <w:szCs w:val="20"/>
          <w:lang w:eastAsia="ru-RU"/>
        </w:rPr>
        <w:t xml:space="preserve"> </w:t>
      </w:r>
      <w:r w:rsidRPr="008E3332">
        <w:rPr>
          <w:rFonts w:ascii="Times New Roman" w:eastAsia="Times New Roman" w:hAnsi="Times New Roman"/>
          <w:sz w:val="24"/>
          <w:szCs w:val="20"/>
          <w:lang w:val="en-US" w:eastAsia="ru-RU"/>
        </w:rPr>
        <w:t>Professioal</w:t>
      </w:r>
      <w:r w:rsidRPr="008E3332">
        <w:rPr>
          <w:rFonts w:ascii="Times New Roman" w:eastAsia="Times New Roman" w:hAnsi="Times New Roman"/>
          <w:sz w:val="24"/>
          <w:szCs w:val="20"/>
          <w:lang w:eastAsia="ru-RU"/>
        </w:rPr>
        <w:t>;</w:t>
      </w:r>
    </w:p>
    <w:p w:rsidR="008E3332" w:rsidRPr="008E3332" w:rsidRDefault="008E3332" w:rsidP="008E3332">
      <w:pPr>
        <w:numPr>
          <w:ilvl w:val="0"/>
          <w:numId w:val="26"/>
        </w:numPr>
        <w:autoSpaceDE w:val="0"/>
        <w:autoSpaceDN w:val="0"/>
        <w:adjustRightInd w:val="0"/>
        <w:spacing w:after="0" w:line="240" w:lineRule="auto"/>
        <w:ind w:firstLine="660"/>
        <w:contextualSpacing/>
        <w:jc w:val="both"/>
        <w:rPr>
          <w:rFonts w:ascii="Times New Roman" w:eastAsia="Times New Roman" w:hAnsi="Times New Roman"/>
          <w:sz w:val="24"/>
          <w:szCs w:val="20"/>
          <w:lang w:eastAsia="ru-RU"/>
        </w:rPr>
      </w:pPr>
      <w:r w:rsidRPr="008E3332">
        <w:rPr>
          <w:rFonts w:ascii="Times New Roman" w:eastAsia="Times New Roman" w:hAnsi="Times New Roman"/>
          <w:sz w:val="24"/>
          <w:szCs w:val="20"/>
          <w:lang w:eastAsia="ru-RU"/>
        </w:rPr>
        <w:t>Журналы «Долорес».</w:t>
      </w:r>
    </w:p>
    <w:p w:rsidR="005815F5" w:rsidRPr="005815F5" w:rsidRDefault="005815F5" w:rsidP="005815F5">
      <w:pPr>
        <w:spacing w:before="120" w:after="0" w:line="240" w:lineRule="auto"/>
        <w:jc w:val="both"/>
        <w:rPr>
          <w:rFonts w:ascii="Times New Roman" w:eastAsia="Times New Roman" w:hAnsi="Times New Roman"/>
          <w:sz w:val="24"/>
          <w:szCs w:val="24"/>
          <w:lang w:eastAsia="ru-RU"/>
        </w:rPr>
      </w:pPr>
    </w:p>
    <w:p w:rsidR="005815F5" w:rsidRPr="00903F9A" w:rsidRDefault="005815F5" w:rsidP="00B6343B">
      <w:pPr>
        <w:jc w:val="both"/>
        <w:rPr>
          <w:rFonts w:ascii="Times New Roman" w:hAnsi="Times New Roman"/>
          <w:sz w:val="24"/>
          <w:szCs w:val="24"/>
        </w:rPr>
      </w:pPr>
    </w:p>
    <w:sectPr w:rsidR="005815F5" w:rsidRPr="00903F9A" w:rsidSect="00B6343B">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DF" w:rsidRDefault="00F341DF" w:rsidP="00B6343B">
      <w:pPr>
        <w:spacing w:after="0" w:line="240" w:lineRule="auto"/>
      </w:pPr>
      <w:r>
        <w:separator/>
      </w:r>
    </w:p>
  </w:endnote>
  <w:endnote w:type="continuationSeparator" w:id="0">
    <w:p w:rsidR="00F341DF" w:rsidRDefault="00F341DF" w:rsidP="00B6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3B" w:rsidRDefault="00B6343B">
    <w:pPr>
      <w:pStyle w:val="a9"/>
      <w:jc w:val="center"/>
    </w:pPr>
    <w:r>
      <w:fldChar w:fldCharType="begin"/>
    </w:r>
    <w:r>
      <w:instrText>PAGE   \* MERGEFORMAT</w:instrText>
    </w:r>
    <w:r>
      <w:fldChar w:fldCharType="separate"/>
    </w:r>
    <w:r w:rsidR="00AE3095">
      <w:rPr>
        <w:noProof/>
      </w:rPr>
      <w:t>2</w:t>
    </w:r>
    <w:r>
      <w:fldChar w:fldCharType="end"/>
    </w:r>
  </w:p>
  <w:p w:rsidR="00B6343B" w:rsidRDefault="00B634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DF" w:rsidRDefault="00F341DF" w:rsidP="00B6343B">
      <w:pPr>
        <w:spacing w:after="0" w:line="240" w:lineRule="auto"/>
      </w:pPr>
      <w:r>
        <w:separator/>
      </w:r>
    </w:p>
  </w:footnote>
  <w:footnote w:type="continuationSeparator" w:id="0">
    <w:p w:rsidR="00F341DF" w:rsidRDefault="00F341DF" w:rsidP="00B63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lvl w:ilvl="0">
      <w:numFmt w:val="bullet"/>
      <w:lvlText w:val="•"/>
      <w:lvlJc w:val="left"/>
      <w:pPr>
        <w:tabs>
          <w:tab w:val="num" w:pos="0"/>
        </w:tabs>
      </w:pPr>
      <w:rPr>
        <w:rFonts w:ascii="Times New Roman" w:hAnsi="Times New Roman"/>
      </w:rPr>
    </w:lvl>
  </w:abstractNum>
  <w:abstractNum w:abstractNumId="2" w15:restartNumberingAfterBreak="0">
    <w:nsid w:val="00000006"/>
    <w:multiLevelType w:val="singleLevel"/>
    <w:tmpl w:val="00000006"/>
    <w:name w:val="WW8Num5"/>
    <w:lvl w:ilvl="0">
      <w:start w:val="1"/>
      <w:numFmt w:val="decimal"/>
      <w:lvlText w:val="%1."/>
      <w:lvlJc w:val="left"/>
      <w:pPr>
        <w:tabs>
          <w:tab w:val="num" w:pos="720"/>
        </w:tabs>
        <w:ind w:left="720" w:hanging="360"/>
      </w:pPr>
      <w:rPr>
        <w:rFonts w:cs="Times New Roman"/>
      </w:rPr>
    </w:lvl>
  </w:abstractNum>
  <w:abstractNum w:abstractNumId="3" w15:restartNumberingAfterBreak="0">
    <w:nsid w:val="00000009"/>
    <w:multiLevelType w:val="singleLevel"/>
    <w:tmpl w:val="00000009"/>
    <w:lvl w:ilvl="0">
      <w:numFmt w:val="bullet"/>
      <w:lvlText w:val="•"/>
      <w:lvlJc w:val="left"/>
      <w:pPr>
        <w:tabs>
          <w:tab w:val="num" w:pos="0"/>
        </w:tabs>
      </w:pPr>
      <w:rPr>
        <w:rFonts w:ascii="Times New Roman" w:hAnsi="Times New Roman"/>
      </w:rPr>
    </w:lvl>
  </w:abstractNum>
  <w:abstractNum w:abstractNumId="4" w15:restartNumberingAfterBreak="0">
    <w:nsid w:val="0DA10AD4"/>
    <w:multiLevelType w:val="hybridMultilevel"/>
    <w:tmpl w:val="55283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061DD"/>
    <w:multiLevelType w:val="hybridMultilevel"/>
    <w:tmpl w:val="33325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CD83F3A"/>
    <w:multiLevelType w:val="hybridMultilevel"/>
    <w:tmpl w:val="8806B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D2B16"/>
    <w:multiLevelType w:val="hybridMultilevel"/>
    <w:tmpl w:val="0A5E29E0"/>
    <w:lvl w:ilvl="0" w:tplc="29FCF9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D23872"/>
    <w:multiLevelType w:val="hybridMultilevel"/>
    <w:tmpl w:val="4490A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D47FF9"/>
    <w:multiLevelType w:val="hybridMultilevel"/>
    <w:tmpl w:val="70D2837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21EE6644"/>
    <w:multiLevelType w:val="multilevel"/>
    <w:tmpl w:val="10C8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97FB3"/>
    <w:multiLevelType w:val="multilevel"/>
    <w:tmpl w:val="80663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B39B3"/>
    <w:multiLevelType w:val="hybridMultilevel"/>
    <w:tmpl w:val="A1A6D87C"/>
    <w:lvl w:ilvl="0" w:tplc="BE148F8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6D512D"/>
    <w:multiLevelType w:val="hybridMultilevel"/>
    <w:tmpl w:val="C07E32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2907947"/>
    <w:multiLevelType w:val="hybridMultilevel"/>
    <w:tmpl w:val="D3B0C7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84B5AD2"/>
    <w:multiLevelType w:val="hybridMultilevel"/>
    <w:tmpl w:val="D8DA9FD0"/>
    <w:lvl w:ilvl="0" w:tplc="88080AD6">
      <w:start w:val="1"/>
      <w:numFmt w:val="bullet"/>
      <w:lvlText w:val=""/>
      <w:lvlJc w:val="left"/>
      <w:pPr>
        <w:ind w:left="144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C611960"/>
    <w:multiLevelType w:val="hybridMultilevel"/>
    <w:tmpl w:val="C9E020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DB17605"/>
    <w:multiLevelType w:val="multilevel"/>
    <w:tmpl w:val="E78A509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48773BA"/>
    <w:multiLevelType w:val="hybridMultilevel"/>
    <w:tmpl w:val="0A0EF8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8C3604"/>
    <w:multiLevelType w:val="hybridMultilevel"/>
    <w:tmpl w:val="D6D6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056E7D"/>
    <w:multiLevelType w:val="hybridMultilevel"/>
    <w:tmpl w:val="461C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4148E"/>
    <w:multiLevelType w:val="hybridMultilevel"/>
    <w:tmpl w:val="DE1A1F16"/>
    <w:lvl w:ilvl="0" w:tplc="AA12249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15:restartNumberingAfterBreak="0">
    <w:nsid w:val="687C26FE"/>
    <w:multiLevelType w:val="multilevel"/>
    <w:tmpl w:val="5236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E3C19"/>
    <w:multiLevelType w:val="hybridMultilevel"/>
    <w:tmpl w:val="732A9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580D09"/>
    <w:multiLevelType w:val="hybridMultilevel"/>
    <w:tmpl w:val="754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E202B0"/>
    <w:multiLevelType w:val="multilevel"/>
    <w:tmpl w:val="7BC48F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50F1A"/>
    <w:multiLevelType w:val="hybridMultilevel"/>
    <w:tmpl w:val="B3C86F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CC96F1D"/>
    <w:multiLevelType w:val="hybridMultilevel"/>
    <w:tmpl w:val="D88623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D66068D"/>
    <w:multiLevelType w:val="multilevel"/>
    <w:tmpl w:val="0028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25"/>
  </w:num>
  <w:num w:numId="6">
    <w:abstractNumId w:val="4"/>
  </w:num>
  <w:num w:numId="7">
    <w:abstractNumId w:val="10"/>
  </w:num>
  <w:num w:numId="8">
    <w:abstractNumId w:val="27"/>
  </w:num>
  <w:num w:numId="9">
    <w:abstractNumId w:val="18"/>
  </w:num>
  <w:num w:numId="10">
    <w:abstractNumId w:val="14"/>
  </w:num>
  <w:num w:numId="11">
    <w:abstractNumId w:val="19"/>
  </w:num>
  <w:num w:numId="12">
    <w:abstractNumId w:val="23"/>
  </w:num>
  <w:num w:numId="13">
    <w:abstractNumId w:val="13"/>
  </w:num>
  <w:num w:numId="14">
    <w:abstractNumId w:val="24"/>
  </w:num>
  <w:num w:numId="15">
    <w:abstractNumId w:val="6"/>
  </w:num>
  <w:num w:numId="16">
    <w:abstractNumId w:val="8"/>
  </w:num>
  <w:num w:numId="17">
    <w:abstractNumId w:val="7"/>
  </w:num>
  <w:num w:numId="18">
    <w:abstractNumId w:val="20"/>
  </w:num>
  <w:num w:numId="19">
    <w:abstractNumId w:val="17"/>
  </w:num>
  <w:num w:numId="20">
    <w:abstractNumId w:val="1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5"/>
  </w:num>
  <w:num w:numId="27">
    <w:abstractNumId w:val="28"/>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38C"/>
    <w:rsid w:val="00073ECE"/>
    <w:rsid w:val="000B182C"/>
    <w:rsid w:val="0011558C"/>
    <w:rsid w:val="00180702"/>
    <w:rsid w:val="00194EBB"/>
    <w:rsid w:val="00197136"/>
    <w:rsid w:val="001D712E"/>
    <w:rsid w:val="001E4B4F"/>
    <w:rsid w:val="002002E2"/>
    <w:rsid w:val="00211E1A"/>
    <w:rsid w:val="00230C60"/>
    <w:rsid w:val="00296780"/>
    <w:rsid w:val="00297461"/>
    <w:rsid w:val="002F4C85"/>
    <w:rsid w:val="00335235"/>
    <w:rsid w:val="003B338C"/>
    <w:rsid w:val="00426A78"/>
    <w:rsid w:val="004319CD"/>
    <w:rsid w:val="0046550D"/>
    <w:rsid w:val="004744D2"/>
    <w:rsid w:val="004C08EB"/>
    <w:rsid w:val="004C26F1"/>
    <w:rsid w:val="004D5DC0"/>
    <w:rsid w:val="00506805"/>
    <w:rsid w:val="00507429"/>
    <w:rsid w:val="00553F60"/>
    <w:rsid w:val="0058005E"/>
    <w:rsid w:val="005815F5"/>
    <w:rsid w:val="005A0780"/>
    <w:rsid w:val="005F6AE6"/>
    <w:rsid w:val="00667D2E"/>
    <w:rsid w:val="006A4E81"/>
    <w:rsid w:val="0070775A"/>
    <w:rsid w:val="00711A90"/>
    <w:rsid w:val="00714365"/>
    <w:rsid w:val="007B45E9"/>
    <w:rsid w:val="007C4650"/>
    <w:rsid w:val="007D58CD"/>
    <w:rsid w:val="00871B1C"/>
    <w:rsid w:val="008B3BAA"/>
    <w:rsid w:val="008E3332"/>
    <w:rsid w:val="008F4E0D"/>
    <w:rsid w:val="00903134"/>
    <w:rsid w:val="00903F9A"/>
    <w:rsid w:val="009436D4"/>
    <w:rsid w:val="009438AB"/>
    <w:rsid w:val="00963F17"/>
    <w:rsid w:val="009D24D6"/>
    <w:rsid w:val="00A21338"/>
    <w:rsid w:val="00A501A1"/>
    <w:rsid w:val="00AE2C59"/>
    <w:rsid w:val="00AE3095"/>
    <w:rsid w:val="00AE354C"/>
    <w:rsid w:val="00B055C8"/>
    <w:rsid w:val="00B6343B"/>
    <w:rsid w:val="00B96169"/>
    <w:rsid w:val="00BD4B21"/>
    <w:rsid w:val="00C1550F"/>
    <w:rsid w:val="00C62351"/>
    <w:rsid w:val="00CC3A52"/>
    <w:rsid w:val="00CE790E"/>
    <w:rsid w:val="00D21FBE"/>
    <w:rsid w:val="00D40AD9"/>
    <w:rsid w:val="00D561AE"/>
    <w:rsid w:val="00D65E58"/>
    <w:rsid w:val="00D67177"/>
    <w:rsid w:val="00D75786"/>
    <w:rsid w:val="00D923B4"/>
    <w:rsid w:val="00D96CC2"/>
    <w:rsid w:val="00DA6D93"/>
    <w:rsid w:val="00E24E41"/>
    <w:rsid w:val="00E3449F"/>
    <w:rsid w:val="00E65C64"/>
    <w:rsid w:val="00F341DF"/>
    <w:rsid w:val="00F76384"/>
    <w:rsid w:val="00FA2A60"/>
    <w:rsid w:val="00FB5FEE"/>
    <w:rsid w:val="00FE2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ocId w14:val="435DD48D"/>
  <w15:docId w15:val="{8539A04D-BA95-49B8-893B-F543651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E81"/>
    <w:pPr>
      <w:spacing w:after="160" w:line="259" w:lineRule="auto"/>
    </w:pPr>
    <w:rPr>
      <w:sz w:val="22"/>
      <w:szCs w:val="22"/>
      <w:lang w:eastAsia="en-US"/>
    </w:rPr>
  </w:style>
  <w:style w:type="paragraph" w:styleId="1">
    <w:name w:val="heading 1"/>
    <w:basedOn w:val="a"/>
    <w:next w:val="a"/>
    <w:link w:val="10"/>
    <w:qFormat/>
    <w:locked/>
    <w:rsid w:val="000B182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211E1A"/>
    <w:pPr>
      <w:keepNext/>
      <w:spacing w:before="240" w:after="60" w:line="240" w:lineRule="auto"/>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44D2"/>
    <w:pPr>
      <w:ind w:left="720"/>
      <w:contextualSpacing/>
    </w:pPr>
  </w:style>
  <w:style w:type="paragraph" w:customStyle="1" w:styleId="21">
    <w:name w:val="Знак Знак2"/>
    <w:basedOn w:val="a"/>
    <w:rsid w:val="00903134"/>
    <w:pPr>
      <w:tabs>
        <w:tab w:val="left" w:pos="708"/>
      </w:tabs>
      <w:spacing w:line="240" w:lineRule="exact"/>
    </w:pPr>
    <w:rPr>
      <w:rFonts w:ascii="Verdana" w:eastAsia="Times New Roman" w:hAnsi="Verdana" w:cs="Verdana"/>
      <w:sz w:val="20"/>
      <w:szCs w:val="20"/>
      <w:lang w:val="en-US"/>
    </w:rPr>
  </w:style>
  <w:style w:type="character" w:styleId="a4">
    <w:name w:val="Emphasis"/>
    <w:uiPriority w:val="99"/>
    <w:qFormat/>
    <w:locked/>
    <w:rsid w:val="000B182C"/>
    <w:rPr>
      <w:i/>
      <w:iCs/>
    </w:rPr>
  </w:style>
  <w:style w:type="character" w:customStyle="1" w:styleId="10">
    <w:name w:val="Заголовок 1 Знак"/>
    <w:link w:val="1"/>
    <w:rsid w:val="000B182C"/>
    <w:rPr>
      <w:rFonts w:ascii="Cambria" w:eastAsia="Times New Roman" w:hAnsi="Cambria" w:cs="Times New Roman"/>
      <w:b/>
      <w:bCs/>
      <w:kern w:val="32"/>
      <w:sz w:val="32"/>
      <w:szCs w:val="32"/>
      <w:lang w:eastAsia="en-US"/>
    </w:rPr>
  </w:style>
  <w:style w:type="paragraph" w:styleId="a5">
    <w:name w:val="Title"/>
    <w:basedOn w:val="a"/>
    <w:next w:val="a"/>
    <w:link w:val="a6"/>
    <w:qFormat/>
    <w:locked/>
    <w:rsid w:val="000B182C"/>
    <w:pPr>
      <w:spacing w:before="240" w:after="60"/>
      <w:jc w:val="center"/>
      <w:outlineLvl w:val="0"/>
    </w:pPr>
    <w:rPr>
      <w:rFonts w:ascii="Cambria" w:eastAsia="Times New Roman" w:hAnsi="Cambria"/>
      <w:b/>
      <w:bCs/>
      <w:kern w:val="28"/>
      <w:sz w:val="32"/>
      <w:szCs w:val="32"/>
    </w:rPr>
  </w:style>
  <w:style w:type="character" w:customStyle="1" w:styleId="a6">
    <w:name w:val="Заголовок Знак"/>
    <w:link w:val="a5"/>
    <w:rsid w:val="000B182C"/>
    <w:rPr>
      <w:rFonts w:ascii="Cambria" w:eastAsia="Times New Roman" w:hAnsi="Cambria" w:cs="Times New Roman"/>
      <w:b/>
      <w:bCs/>
      <w:kern w:val="28"/>
      <w:sz w:val="32"/>
      <w:szCs w:val="32"/>
      <w:lang w:eastAsia="en-US"/>
    </w:rPr>
  </w:style>
  <w:style w:type="paragraph" w:styleId="a7">
    <w:name w:val="header"/>
    <w:basedOn w:val="a"/>
    <w:link w:val="a8"/>
    <w:uiPriority w:val="99"/>
    <w:unhideWhenUsed/>
    <w:rsid w:val="00B6343B"/>
    <w:pPr>
      <w:tabs>
        <w:tab w:val="center" w:pos="4677"/>
        <w:tab w:val="right" w:pos="9355"/>
      </w:tabs>
    </w:pPr>
  </w:style>
  <w:style w:type="character" w:customStyle="1" w:styleId="a8">
    <w:name w:val="Верхний колонтитул Знак"/>
    <w:link w:val="a7"/>
    <w:uiPriority w:val="99"/>
    <w:rsid w:val="00B6343B"/>
    <w:rPr>
      <w:sz w:val="22"/>
      <w:szCs w:val="22"/>
      <w:lang w:eastAsia="en-US"/>
    </w:rPr>
  </w:style>
  <w:style w:type="paragraph" w:styleId="a9">
    <w:name w:val="footer"/>
    <w:basedOn w:val="a"/>
    <w:link w:val="aa"/>
    <w:uiPriority w:val="99"/>
    <w:unhideWhenUsed/>
    <w:rsid w:val="00B6343B"/>
    <w:pPr>
      <w:tabs>
        <w:tab w:val="center" w:pos="4677"/>
        <w:tab w:val="right" w:pos="9355"/>
      </w:tabs>
    </w:pPr>
  </w:style>
  <w:style w:type="character" w:customStyle="1" w:styleId="aa">
    <w:name w:val="Нижний колонтитул Знак"/>
    <w:link w:val="a9"/>
    <w:uiPriority w:val="99"/>
    <w:rsid w:val="00B6343B"/>
    <w:rPr>
      <w:sz w:val="22"/>
      <w:szCs w:val="22"/>
      <w:lang w:eastAsia="en-US"/>
    </w:rPr>
  </w:style>
  <w:style w:type="character" w:customStyle="1" w:styleId="20">
    <w:name w:val="Заголовок 2 Знак"/>
    <w:basedOn w:val="a0"/>
    <w:link w:val="2"/>
    <w:uiPriority w:val="99"/>
    <w:rsid w:val="00211E1A"/>
    <w:rPr>
      <w:rFonts w:ascii="Arial" w:eastAsia="Times New Roman" w:hAnsi="Arial"/>
      <w:b/>
      <w:bCs/>
      <w:i/>
      <w:iCs/>
      <w:sz w:val="28"/>
      <w:szCs w:val="28"/>
    </w:rPr>
  </w:style>
  <w:style w:type="paragraph" w:customStyle="1" w:styleId="ConsPlusNormal">
    <w:name w:val="ConsPlusNormal"/>
    <w:uiPriority w:val="99"/>
    <w:rsid w:val="00211E1A"/>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4331">
      <w:marLeft w:val="0"/>
      <w:marRight w:val="0"/>
      <w:marTop w:val="0"/>
      <w:marBottom w:val="0"/>
      <w:divBdr>
        <w:top w:val="none" w:sz="0" w:space="0" w:color="auto"/>
        <w:left w:val="none" w:sz="0" w:space="0" w:color="auto"/>
        <w:bottom w:val="none" w:sz="0" w:space="0" w:color="auto"/>
        <w:right w:val="none" w:sz="0" w:space="0" w:color="auto"/>
      </w:divBdr>
      <w:divsChild>
        <w:div w:id="151724368">
          <w:marLeft w:val="0"/>
          <w:marRight w:val="0"/>
          <w:marTop w:val="0"/>
          <w:marBottom w:val="0"/>
          <w:divBdr>
            <w:top w:val="none" w:sz="0" w:space="0" w:color="auto"/>
            <w:left w:val="none" w:sz="0" w:space="0" w:color="auto"/>
            <w:bottom w:val="none" w:sz="0" w:space="0" w:color="auto"/>
            <w:right w:val="none" w:sz="0" w:space="0" w:color="auto"/>
          </w:divBdr>
          <w:divsChild>
            <w:div w:id="151724361">
              <w:marLeft w:val="0"/>
              <w:marRight w:val="0"/>
              <w:marTop w:val="0"/>
              <w:marBottom w:val="0"/>
              <w:divBdr>
                <w:top w:val="none" w:sz="0" w:space="0" w:color="auto"/>
                <w:left w:val="none" w:sz="0" w:space="0" w:color="auto"/>
                <w:bottom w:val="none" w:sz="0" w:space="0" w:color="auto"/>
                <w:right w:val="none" w:sz="0" w:space="0" w:color="auto"/>
              </w:divBdr>
              <w:divsChild>
                <w:div w:id="151724365">
                  <w:marLeft w:val="0"/>
                  <w:marRight w:val="0"/>
                  <w:marTop w:val="0"/>
                  <w:marBottom w:val="0"/>
                  <w:divBdr>
                    <w:top w:val="none" w:sz="0" w:space="0" w:color="auto"/>
                    <w:left w:val="none" w:sz="0" w:space="0" w:color="auto"/>
                    <w:bottom w:val="none" w:sz="0" w:space="0" w:color="auto"/>
                    <w:right w:val="none" w:sz="0" w:space="0" w:color="auto"/>
                  </w:divBdr>
                  <w:divsChild>
                    <w:div w:id="151724360">
                      <w:marLeft w:val="0"/>
                      <w:marRight w:val="0"/>
                      <w:marTop w:val="0"/>
                      <w:marBottom w:val="0"/>
                      <w:divBdr>
                        <w:top w:val="none" w:sz="0" w:space="0" w:color="auto"/>
                        <w:left w:val="none" w:sz="0" w:space="0" w:color="auto"/>
                        <w:bottom w:val="none" w:sz="0" w:space="0" w:color="auto"/>
                        <w:right w:val="none" w:sz="0" w:space="0" w:color="auto"/>
                      </w:divBdr>
                      <w:divsChild>
                        <w:div w:id="151724364">
                          <w:marLeft w:val="0"/>
                          <w:marRight w:val="0"/>
                          <w:marTop w:val="0"/>
                          <w:marBottom w:val="750"/>
                          <w:divBdr>
                            <w:top w:val="none" w:sz="0" w:space="0" w:color="auto"/>
                            <w:left w:val="none" w:sz="0" w:space="0" w:color="auto"/>
                            <w:bottom w:val="none" w:sz="0" w:space="0" w:color="auto"/>
                            <w:right w:val="none" w:sz="0" w:space="0" w:color="auto"/>
                          </w:divBdr>
                          <w:divsChild>
                            <w:div w:id="151724357">
                              <w:marLeft w:val="0"/>
                              <w:marRight w:val="0"/>
                              <w:marTop w:val="0"/>
                              <w:marBottom w:val="0"/>
                              <w:divBdr>
                                <w:top w:val="none" w:sz="0" w:space="0" w:color="auto"/>
                                <w:left w:val="none" w:sz="0" w:space="0" w:color="auto"/>
                                <w:bottom w:val="none" w:sz="0" w:space="0" w:color="auto"/>
                                <w:right w:val="none" w:sz="0" w:space="0" w:color="auto"/>
                              </w:divBdr>
                              <w:divsChild>
                                <w:div w:id="151724367">
                                  <w:marLeft w:val="0"/>
                                  <w:marRight w:val="0"/>
                                  <w:marTop w:val="0"/>
                                  <w:marBottom w:val="0"/>
                                  <w:divBdr>
                                    <w:top w:val="none" w:sz="0" w:space="0" w:color="auto"/>
                                    <w:left w:val="none" w:sz="0" w:space="0" w:color="auto"/>
                                    <w:bottom w:val="none" w:sz="0" w:space="0" w:color="auto"/>
                                    <w:right w:val="none" w:sz="0" w:space="0" w:color="auto"/>
                                  </w:divBdr>
                                  <w:divsChild>
                                    <w:div w:id="151724329">
                                      <w:marLeft w:val="0"/>
                                      <w:marRight w:val="0"/>
                                      <w:marTop w:val="0"/>
                                      <w:marBottom w:val="0"/>
                                      <w:divBdr>
                                        <w:top w:val="none" w:sz="0" w:space="0" w:color="auto"/>
                                        <w:left w:val="none" w:sz="0" w:space="0" w:color="auto"/>
                                        <w:bottom w:val="none" w:sz="0" w:space="0" w:color="auto"/>
                                        <w:right w:val="none" w:sz="0" w:space="0" w:color="auto"/>
                                      </w:divBdr>
                                      <w:divsChild>
                                        <w:div w:id="151724336">
                                          <w:marLeft w:val="0"/>
                                          <w:marRight w:val="0"/>
                                          <w:marTop w:val="0"/>
                                          <w:marBottom w:val="300"/>
                                          <w:divBdr>
                                            <w:top w:val="single" w:sz="6" w:space="4" w:color="F0F0F0"/>
                                            <w:left w:val="single" w:sz="6" w:space="2" w:color="F0F0F0"/>
                                            <w:bottom w:val="single" w:sz="6" w:space="8" w:color="F0F0F0"/>
                                            <w:right w:val="single" w:sz="6" w:space="2" w:color="F0F0F0"/>
                                          </w:divBdr>
                                        </w:div>
                                        <w:div w:id="151724347">
                                          <w:marLeft w:val="0"/>
                                          <w:marRight w:val="0"/>
                                          <w:marTop w:val="0"/>
                                          <w:marBottom w:val="300"/>
                                          <w:divBdr>
                                            <w:top w:val="single" w:sz="6" w:space="4" w:color="F0F0F0"/>
                                            <w:left w:val="single" w:sz="6" w:space="2" w:color="F0F0F0"/>
                                            <w:bottom w:val="single" w:sz="6" w:space="8" w:color="F0F0F0"/>
                                            <w:right w:val="single" w:sz="6" w:space="2" w:color="F0F0F0"/>
                                          </w:divBdr>
                                        </w:div>
                                        <w:div w:id="151724350">
                                          <w:marLeft w:val="0"/>
                                          <w:marRight w:val="0"/>
                                          <w:marTop w:val="0"/>
                                          <w:marBottom w:val="300"/>
                                          <w:divBdr>
                                            <w:top w:val="single" w:sz="6" w:space="4" w:color="F0F0F0"/>
                                            <w:left w:val="single" w:sz="6" w:space="2" w:color="F0F0F0"/>
                                            <w:bottom w:val="single" w:sz="6" w:space="8" w:color="F0F0F0"/>
                                            <w:right w:val="single" w:sz="6" w:space="2" w:color="F0F0F0"/>
                                          </w:divBdr>
                                        </w:div>
                                        <w:div w:id="151724351">
                                          <w:marLeft w:val="720"/>
                                          <w:marRight w:val="720"/>
                                          <w:marTop w:val="300"/>
                                          <w:marBottom w:val="300"/>
                                          <w:divBdr>
                                            <w:top w:val="none" w:sz="0" w:space="0" w:color="auto"/>
                                            <w:left w:val="none" w:sz="0" w:space="0" w:color="auto"/>
                                            <w:bottom w:val="none" w:sz="0" w:space="0" w:color="auto"/>
                                            <w:right w:val="none" w:sz="0" w:space="0" w:color="auto"/>
                                          </w:divBdr>
                                        </w:div>
                                        <w:div w:id="151724352">
                                          <w:marLeft w:val="0"/>
                                          <w:marRight w:val="0"/>
                                          <w:marTop w:val="0"/>
                                          <w:marBottom w:val="300"/>
                                          <w:divBdr>
                                            <w:top w:val="single" w:sz="6" w:space="4" w:color="F0F0F0"/>
                                            <w:left w:val="single" w:sz="6" w:space="2" w:color="F0F0F0"/>
                                            <w:bottom w:val="single" w:sz="6" w:space="8" w:color="F0F0F0"/>
                                            <w:right w:val="single" w:sz="6" w:space="2" w:color="F0F0F0"/>
                                          </w:divBdr>
                                        </w:div>
                                      </w:divsChild>
                                    </w:div>
                                  </w:divsChild>
                                </w:div>
                              </w:divsChild>
                            </w:div>
                          </w:divsChild>
                        </w:div>
                      </w:divsChild>
                    </w:div>
                  </w:divsChild>
                </w:div>
              </w:divsChild>
            </w:div>
          </w:divsChild>
        </w:div>
      </w:divsChild>
    </w:div>
    <w:div w:id="151724334">
      <w:marLeft w:val="0"/>
      <w:marRight w:val="0"/>
      <w:marTop w:val="0"/>
      <w:marBottom w:val="0"/>
      <w:divBdr>
        <w:top w:val="none" w:sz="0" w:space="0" w:color="auto"/>
        <w:left w:val="none" w:sz="0" w:space="0" w:color="auto"/>
        <w:bottom w:val="none" w:sz="0" w:space="0" w:color="auto"/>
        <w:right w:val="none" w:sz="0" w:space="0" w:color="auto"/>
      </w:divBdr>
      <w:divsChild>
        <w:div w:id="151724349">
          <w:marLeft w:val="0"/>
          <w:marRight w:val="0"/>
          <w:marTop w:val="0"/>
          <w:marBottom w:val="0"/>
          <w:divBdr>
            <w:top w:val="none" w:sz="0" w:space="0" w:color="auto"/>
            <w:left w:val="none" w:sz="0" w:space="0" w:color="auto"/>
            <w:bottom w:val="none" w:sz="0" w:space="0" w:color="auto"/>
            <w:right w:val="none" w:sz="0" w:space="0" w:color="auto"/>
          </w:divBdr>
          <w:divsChild>
            <w:div w:id="151724330">
              <w:marLeft w:val="0"/>
              <w:marRight w:val="0"/>
              <w:marTop w:val="0"/>
              <w:marBottom w:val="0"/>
              <w:divBdr>
                <w:top w:val="none" w:sz="0" w:space="0" w:color="auto"/>
                <w:left w:val="none" w:sz="0" w:space="0" w:color="auto"/>
                <w:bottom w:val="none" w:sz="0" w:space="0" w:color="auto"/>
                <w:right w:val="none" w:sz="0" w:space="0" w:color="auto"/>
              </w:divBdr>
              <w:divsChild>
                <w:div w:id="151724369">
                  <w:marLeft w:val="0"/>
                  <w:marRight w:val="0"/>
                  <w:marTop w:val="300"/>
                  <w:marBottom w:val="375"/>
                  <w:divBdr>
                    <w:top w:val="none" w:sz="0" w:space="0" w:color="auto"/>
                    <w:left w:val="none" w:sz="0" w:space="0" w:color="auto"/>
                    <w:bottom w:val="none" w:sz="0" w:space="0" w:color="auto"/>
                    <w:right w:val="none" w:sz="0" w:space="0" w:color="auto"/>
                  </w:divBdr>
                  <w:divsChild>
                    <w:div w:id="151724340">
                      <w:marLeft w:val="0"/>
                      <w:marRight w:val="0"/>
                      <w:marTop w:val="0"/>
                      <w:marBottom w:val="0"/>
                      <w:divBdr>
                        <w:top w:val="none" w:sz="0" w:space="0" w:color="auto"/>
                        <w:left w:val="none" w:sz="0" w:space="0" w:color="auto"/>
                        <w:bottom w:val="none" w:sz="0" w:space="0" w:color="auto"/>
                        <w:right w:val="none" w:sz="0" w:space="0" w:color="auto"/>
                      </w:divBdr>
                      <w:divsChild>
                        <w:div w:id="151724332">
                          <w:marLeft w:val="0"/>
                          <w:marRight w:val="0"/>
                          <w:marTop w:val="0"/>
                          <w:marBottom w:val="0"/>
                          <w:divBdr>
                            <w:top w:val="none" w:sz="0" w:space="0" w:color="auto"/>
                            <w:left w:val="none" w:sz="0" w:space="0" w:color="auto"/>
                            <w:bottom w:val="none" w:sz="0" w:space="0" w:color="auto"/>
                            <w:right w:val="none" w:sz="0" w:space="0" w:color="auto"/>
                          </w:divBdr>
                          <w:divsChild>
                            <w:div w:id="151724343">
                              <w:marLeft w:val="0"/>
                              <w:marRight w:val="0"/>
                              <w:marTop w:val="0"/>
                              <w:marBottom w:val="0"/>
                              <w:divBdr>
                                <w:top w:val="none" w:sz="0" w:space="0" w:color="auto"/>
                                <w:left w:val="none" w:sz="0" w:space="0" w:color="auto"/>
                                <w:bottom w:val="none" w:sz="0" w:space="0" w:color="auto"/>
                                <w:right w:val="none" w:sz="0" w:space="0" w:color="auto"/>
                              </w:divBdr>
                              <w:divsChild>
                                <w:div w:id="151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24345">
      <w:marLeft w:val="0"/>
      <w:marRight w:val="0"/>
      <w:marTop w:val="0"/>
      <w:marBottom w:val="0"/>
      <w:divBdr>
        <w:top w:val="none" w:sz="0" w:space="0" w:color="auto"/>
        <w:left w:val="none" w:sz="0" w:space="0" w:color="auto"/>
        <w:bottom w:val="none" w:sz="0" w:space="0" w:color="auto"/>
        <w:right w:val="none" w:sz="0" w:space="0" w:color="auto"/>
      </w:divBdr>
      <w:divsChild>
        <w:div w:id="151724362">
          <w:marLeft w:val="0"/>
          <w:marRight w:val="0"/>
          <w:marTop w:val="0"/>
          <w:marBottom w:val="0"/>
          <w:divBdr>
            <w:top w:val="none" w:sz="0" w:space="0" w:color="auto"/>
            <w:left w:val="none" w:sz="0" w:space="0" w:color="auto"/>
            <w:bottom w:val="none" w:sz="0" w:space="0" w:color="auto"/>
            <w:right w:val="none" w:sz="0" w:space="0" w:color="auto"/>
          </w:divBdr>
          <w:divsChild>
            <w:div w:id="151724354">
              <w:marLeft w:val="0"/>
              <w:marRight w:val="0"/>
              <w:marTop w:val="0"/>
              <w:marBottom w:val="0"/>
              <w:divBdr>
                <w:top w:val="none" w:sz="0" w:space="0" w:color="auto"/>
                <w:left w:val="none" w:sz="0" w:space="0" w:color="auto"/>
                <w:bottom w:val="none" w:sz="0" w:space="0" w:color="auto"/>
                <w:right w:val="none" w:sz="0" w:space="0" w:color="auto"/>
              </w:divBdr>
              <w:divsChild>
                <w:div w:id="151724325">
                  <w:marLeft w:val="0"/>
                  <w:marRight w:val="0"/>
                  <w:marTop w:val="0"/>
                  <w:marBottom w:val="0"/>
                  <w:divBdr>
                    <w:top w:val="none" w:sz="0" w:space="0" w:color="auto"/>
                    <w:left w:val="none" w:sz="0" w:space="0" w:color="auto"/>
                    <w:bottom w:val="none" w:sz="0" w:space="0" w:color="auto"/>
                    <w:right w:val="none" w:sz="0" w:space="0" w:color="auto"/>
                  </w:divBdr>
                  <w:divsChild>
                    <w:div w:id="151724344">
                      <w:marLeft w:val="0"/>
                      <w:marRight w:val="0"/>
                      <w:marTop w:val="0"/>
                      <w:marBottom w:val="0"/>
                      <w:divBdr>
                        <w:top w:val="none" w:sz="0" w:space="0" w:color="auto"/>
                        <w:left w:val="none" w:sz="0" w:space="0" w:color="auto"/>
                        <w:bottom w:val="none" w:sz="0" w:space="0" w:color="auto"/>
                        <w:right w:val="none" w:sz="0" w:space="0" w:color="auto"/>
                      </w:divBdr>
                      <w:divsChild>
                        <w:div w:id="151724324">
                          <w:marLeft w:val="0"/>
                          <w:marRight w:val="0"/>
                          <w:marTop w:val="0"/>
                          <w:marBottom w:val="0"/>
                          <w:divBdr>
                            <w:top w:val="none" w:sz="0" w:space="0" w:color="auto"/>
                            <w:left w:val="none" w:sz="0" w:space="0" w:color="auto"/>
                            <w:bottom w:val="none" w:sz="0" w:space="0" w:color="auto"/>
                            <w:right w:val="none" w:sz="0" w:space="0" w:color="auto"/>
                          </w:divBdr>
                          <w:divsChild>
                            <w:div w:id="151724338">
                              <w:marLeft w:val="0"/>
                              <w:marRight w:val="0"/>
                              <w:marTop w:val="0"/>
                              <w:marBottom w:val="0"/>
                              <w:divBdr>
                                <w:top w:val="none" w:sz="0" w:space="0" w:color="auto"/>
                                <w:left w:val="none" w:sz="0" w:space="0" w:color="auto"/>
                                <w:bottom w:val="none" w:sz="0" w:space="0" w:color="auto"/>
                                <w:right w:val="none" w:sz="0" w:space="0" w:color="auto"/>
                              </w:divBdr>
                              <w:divsChild>
                                <w:div w:id="151724346">
                                  <w:marLeft w:val="0"/>
                                  <w:marRight w:val="0"/>
                                  <w:marTop w:val="0"/>
                                  <w:marBottom w:val="0"/>
                                  <w:divBdr>
                                    <w:top w:val="none" w:sz="0" w:space="0" w:color="auto"/>
                                    <w:left w:val="none" w:sz="0" w:space="0" w:color="auto"/>
                                    <w:bottom w:val="none" w:sz="0" w:space="0" w:color="auto"/>
                                    <w:right w:val="none" w:sz="0" w:space="0" w:color="auto"/>
                                  </w:divBdr>
                                  <w:divsChild>
                                    <w:div w:id="151724341">
                                      <w:marLeft w:val="0"/>
                                      <w:marRight w:val="0"/>
                                      <w:marTop w:val="0"/>
                                      <w:marBottom w:val="0"/>
                                      <w:divBdr>
                                        <w:top w:val="none" w:sz="0" w:space="0" w:color="auto"/>
                                        <w:left w:val="none" w:sz="0" w:space="0" w:color="auto"/>
                                        <w:bottom w:val="none" w:sz="0" w:space="0" w:color="auto"/>
                                        <w:right w:val="none" w:sz="0" w:space="0" w:color="auto"/>
                                      </w:divBdr>
                                      <w:divsChild>
                                        <w:div w:id="151724335">
                                          <w:marLeft w:val="0"/>
                                          <w:marRight w:val="0"/>
                                          <w:marTop w:val="0"/>
                                          <w:marBottom w:val="0"/>
                                          <w:divBdr>
                                            <w:top w:val="none" w:sz="0" w:space="0" w:color="auto"/>
                                            <w:left w:val="none" w:sz="0" w:space="0" w:color="auto"/>
                                            <w:bottom w:val="none" w:sz="0" w:space="0" w:color="auto"/>
                                            <w:right w:val="none" w:sz="0" w:space="0" w:color="auto"/>
                                          </w:divBdr>
                                          <w:divsChild>
                                            <w:div w:id="151724348">
                                              <w:marLeft w:val="0"/>
                                              <w:marRight w:val="0"/>
                                              <w:marTop w:val="0"/>
                                              <w:marBottom w:val="0"/>
                                              <w:divBdr>
                                                <w:top w:val="none" w:sz="0" w:space="0" w:color="auto"/>
                                                <w:left w:val="none" w:sz="0" w:space="0" w:color="auto"/>
                                                <w:bottom w:val="none" w:sz="0" w:space="0" w:color="auto"/>
                                                <w:right w:val="none" w:sz="0" w:space="0" w:color="auto"/>
                                              </w:divBdr>
                                            </w:div>
                                            <w:div w:id="1517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24358">
      <w:marLeft w:val="0"/>
      <w:marRight w:val="0"/>
      <w:marTop w:val="0"/>
      <w:marBottom w:val="0"/>
      <w:divBdr>
        <w:top w:val="none" w:sz="0" w:space="0" w:color="auto"/>
        <w:left w:val="none" w:sz="0" w:space="0" w:color="auto"/>
        <w:bottom w:val="none" w:sz="0" w:space="0" w:color="auto"/>
        <w:right w:val="none" w:sz="0" w:space="0" w:color="auto"/>
      </w:divBdr>
      <w:divsChild>
        <w:div w:id="151724328">
          <w:marLeft w:val="0"/>
          <w:marRight w:val="0"/>
          <w:marTop w:val="100"/>
          <w:marBottom w:val="100"/>
          <w:divBdr>
            <w:top w:val="none" w:sz="0" w:space="0" w:color="auto"/>
            <w:left w:val="none" w:sz="0" w:space="0" w:color="auto"/>
            <w:bottom w:val="none" w:sz="0" w:space="0" w:color="auto"/>
            <w:right w:val="none" w:sz="0" w:space="0" w:color="auto"/>
          </w:divBdr>
          <w:divsChild>
            <w:div w:id="151724326">
              <w:marLeft w:val="0"/>
              <w:marRight w:val="0"/>
              <w:marTop w:val="0"/>
              <w:marBottom w:val="0"/>
              <w:divBdr>
                <w:top w:val="none" w:sz="0" w:space="0" w:color="auto"/>
                <w:left w:val="none" w:sz="0" w:space="0" w:color="auto"/>
                <w:bottom w:val="none" w:sz="0" w:space="0" w:color="auto"/>
                <w:right w:val="none" w:sz="0" w:space="0" w:color="auto"/>
              </w:divBdr>
              <w:divsChild>
                <w:div w:id="151724339">
                  <w:marLeft w:val="240"/>
                  <w:marRight w:val="0"/>
                  <w:marTop w:val="0"/>
                  <w:marBottom w:val="0"/>
                  <w:divBdr>
                    <w:top w:val="none" w:sz="0" w:space="0" w:color="auto"/>
                    <w:left w:val="none" w:sz="0" w:space="0" w:color="auto"/>
                    <w:bottom w:val="none" w:sz="0" w:space="0" w:color="auto"/>
                    <w:right w:val="none" w:sz="0" w:space="0" w:color="auto"/>
                  </w:divBdr>
                  <w:divsChild>
                    <w:div w:id="151724327">
                      <w:marLeft w:val="0"/>
                      <w:marRight w:val="0"/>
                      <w:marTop w:val="180"/>
                      <w:marBottom w:val="0"/>
                      <w:divBdr>
                        <w:top w:val="none" w:sz="0" w:space="0" w:color="auto"/>
                        <w:left w:val="none" w:sz="0" w:space="0" w:color="auto"/>
                        <w:bottom w:val="none" w:sz="0" w:space="0" w:color="auto"/>
                        <w:right w:val="none" w:sz="0" w:space="0" w:color="auto"/>
                      </w:divBdr>
                      <w:divsChild>
                        <w:div w:id="1517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24363">
      <w:marLeft w:val="0"/>
      <w:marRight w:val="0"/>
      <w:marTop w:val="0"/>
      <w:marBottom w:val="0"/>
      <w:divBdr>
        <w:top w:val="none" w:sz="0" w:space="0" w:color="auto"/>
        <w:left w:val="none" w:sz="0" w:space="0" w:color="auto"/>
        <w:bottom w:val="none" w:sz="0" w:space="0" w:color="auto"/>
        <w:right w:val="none" w:sz="0" w:space="0" w:color="auto"/>
      </w:divBdr>
      <w:divsChild>
        <w:div w:id="151724359">
          <w:marLeft w:val="0"/>
          <w:marRight w:val="0"/>
          <w:marTop w:val="0"/>
          <w:marBottom w:val="0"/>
          <w:divBdr>
            <w:top w:val="none" w:sz="0" w:space="0" w:color="auto"/>
            <w:left w:val="none" w:sz="0" w:space="0" w:color="auto"/>
            <w:bottom w:val="none" w:sz="0" w:space="0" w:color="auto"/>
            <w:right w:val="none" w:sz="0" w:space="0" w:color="auto"/>
          </w:divBdr>
          <w:divsChild>
            <w:div w:id="151724366">
              <w:marLeft w:val="0"/>
              <w:marRight w:val="0"/>
              <w:marTop w:val="450"/>
              <w:marBottom w:val="450"/>
              <w:divBdr>
                <w:top w:val="none" w:sz="0" w:space="0" w:color="auto"/>
                <w:left w:val="none" w:sz="0" w:space="0" w:color="auto"/>
                <w:bottom w:val="none" w:sz="0" w:space="0" w:color="auto"/>
                <w:right w:val="none" w:sz="0" w:space="0" w:color="auto"/>
              </w:divBdr>
              <w:divsChild>
                <w:div w:id="151724353">
                  <w:marLeft w:val="0"/>
                  <w:marRight w:val="0"/>
                  <w:marTop w:val="0"/>
                  <w:marBottom w:val="0"/>
                  <w:divBdr>
                    <w:top w:val="none" w:sz="0" w:space="0" w:color="auto"/>
                    <w:left w:val="none" w:sz="0" w:space="0" w:color="auto"/>
                    <w:bottom w:val="none" w:sz="0" w:space="0" w:color="auto"/>
                    <w:right w:val="none" w:sz="0" w:space="0" w:color="auto"/>
                  </w:divBdr>
                  <w:divsChild>
                    <w:div w:id="151724355">
                      <w:marLeft w:val="0"/>
                      <w:marRight w:val="0"/>
                      <w:marTop w:val="0"/>
                      <w:marBottom w:val="0"/>
                      <w:divBdr>
                        <w:top w:val="none" w:sz="0" w:space="0" w:color="auto"/>
                        <w:left w:val="none" w:sz="0" w:space="0" w:color="auto"/>
                        <w:bottom w:val="none" w:sz="0" w:space="0" w:color="auto"/>
                        <w:right w:val="none" w:sz="0" w:space="0" w:color="auto"/>
                      </w:divBdr>
                      <w:divsChild>
                        <w:div w:id="15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58887">
      <w:bodyDiv w:val="1"/>
      <w:marLeft w:val="0"/>
      <w:marRight w:val="0"/>
      <w:marTop w:val="0"/>
      <w:marBottom w:val="0"/>
      <w:divBdr>
        <w:top w:val="none" w:sz="0" w:space="0" w:color="auto"/>
        <w:left w:val="none" w:sz="0" w:space="0" w:color="auto"/>
        <w:bottom w:val="none" w:sz="0" w:space="0" w:color="auto"/>
        <w:right w:val="none" w:sz="0" w:space="0" w:color="auto"/>
      </w:divBdr>
    </w:div>
    <w:div w:id="2037929114">
      <w:bodyDiv w:val="1"/>
      <w:marLeft w:val="0"/>
      <w:marRight w:val="0"/>
      <w:marTop w:val="0"/>
      <w:marBottom w:val="0"/>
      <w:divBdr>
        <w:top w:val="none" w:sz="0" w:space="0" w:color="auto"/>
        <w:left w:val="none" w:sz="0" w:space="0" w:color="auto"/>
        <w:bottom w:val="none" w:sz="0" w:space="0" w:color="auto"/>
        <w:right w:val="none" w:sz="0" w:space="0" w:color="auto"/>
      </w:divBdr>
    </w:div>
    <w:div w:id="21296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lenta.ru%2Fnews%2F2007%2F09%2F17%2Fdomain%2F" TargetMode="External"/><Relationship Id="rId13" Type="http://schemas.openxmlformats.org/officeDocument/2006/relationships/hyperlink" Target="https://infourok.ru/go.html?href=http://vkontakte.ru/share.php?url=http://gogolem.ru/obo-vsem-na-svete/polza-ot-socialnyx-setej.html" TargetMode="External"/><Relationship Id="rId18" Type="http://schemas.openxmlformats.org/officeDocument/2006/relationships/image" Target="media/image4.png"/><Relationship Id="rId26" Type="http://schemas.openxmlformats.org/officeDocument/2006/relationships/hyperlink" Target="http://parikmaher.net.ru/index.php?act=idx" TargetMode="External"/><Relationship Id="rId3" Type="http://schemas.openxmlformats.org/officeDocument/2006/relationships/styles" Target="styles.xml"/><Relationship Id="rId21" Type="http://schemas.openxmlformats.org/officeDocument/2006/relationships/hyperlink" Target="https://infourok.ru/go.html?href=http://www.livejournal.com/update.bml?event=http://gogolem.ru/obo-vsem-na-svete/polza-ot-socialnyx-setej.html&amp;subject=%D0%9F%D0%BE%D0%BB%D1%8C%D0%B7%D0%B0%20%D0%BE%D1%82%20%D1%81%D0%BE%D1%86%D0%B8%D0%B0%D0%BB%D1%8C%D0%BD%D1%8B%D1%85%20%D1%81%D0%B5%D1%82%D0%B5%D0%B9"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infourok.ru/go.html?href=http://www.google.com/reader/link?url=http://gogolem.ru/obo-vsem-na-svete/polza-ot-socialnyx-setej.html&amp;title=%D0%9F%D0%BE%D0%BB%D1%8C%D0%B7%D0%B0%20%D0%BE%D1%82%20%D1%81%D0%BE%D1%86%D0%B8%D0%B0%D0%BB%D1%8C%D0%BD%D1%8B%D1%85%20%D1%81%D0%B5%D1%82%D0%B5%D0%B9&amp;srcURL=http://gogolem.ru/" TargetMode="External"/><Relationship Id="rId25" Type="http://schemas.openxmlformats.org/officeDocument/2006/relationships/hyperlink" Target="http://gazeta-p.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twitter.com/home?status=%D0%9F%D0%BE%D0%BB%D1%8C%D0%B7%D0%B0%20%D0%BE%D1%82%20%D1%81%D0%BE%D1%86%D0%B8%D0%B0%D0%BB%D1%8C%D0%BD%D1%8B%D1%85%20%D1%81%D0%B5%D1%82%D0%B5%D0%B9:%20http://gogolem.ru/obo-vsem-na-svete/polza-ot-socialnyx-setej.html" TargetMode="External"/><Relationship Id="rId24" Type="http://schemas.openxmlformats.org/officeDocument/2006/relationships/hyperlink" Target="http://www.parikmaher.net.ru/" TargetMode="External"/><Relationship Id="rId5" Type="http://schemas.openxmlformats.org/officeDocument/2006/relationships/webSettings" Target="webSettings.xml"/><Relationship Id="rId15" Type="http://schemas.openxmlformats.org/officeDocument/2006/relationships/hyperlink" Target="https://infourok.ru/go.html?href=http://www.facebook.com/sharer.php?u=http://gogolem.ru/obo-vsem-na-svete/polza-ot-socialnyx-setej.html" TargetMode="External"/><Relationship Id="rId23" Type="http://schemas.openxmlformats.org/officeDocument/2006/relationships/hyperlink" Target="https://infourok.ru/go.html?href=http://vkontakte.ru/share.php?url=http://gogolem.ru/obo-vsem-na-svete/polza-ot-socialnyx-setej.html" TargetMode="External"/><Relationship Id="rId28" Type="http://schemas.openxmlformats.org/officeDocument/2006/relationships/hyperlink" Target="http://www.hairforum.ru/" TargetMode="External"/><Relationship Id="rId10" Type="http://schemas.openxmlformats.org/officeDocument/2006/relationships/hyperlink" Target="https://infourok.ru/go.html?href=http%3A%2F%2Fru.wikipedia.org%2Fwiki%2F%D0%9F%D0%BE%D0%B8%D1%81%D0%BA%D0%BE%D0%B2%D0%B0%D1%8F_%D0%BE%D0%BF%D1%82%D0%B8%D0%BC%D0%B8%D0%B7%D0%B0%D1%86%D0%B8%D1%8F%23.C2.AB.D0.A7.D1.91.D1.80.D0.BD.D0.B0.D1.8F.C2.BB_.D0.BE.D0.BF.D1.82.D0.B8.D0.BC.D0.B8.D0.B7.D0.B0.D1.86.D0.B8.D1.8F" TargetMode="External"/><Relationship Id="rId19" Type="http://schemas.openxmlformats.org/officeDocument/2006/relationships/hyperlink" Target="https://infourok.ru/go.html?href=http://connect.mail.ru/share?share_url=http://gogolem.ru/obo-vsem-na-svete/polza-ot-socialnyx-setej.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http%3A%2F%2Fru.wikipedia.org%2Fwiki%2F%D0%94%D0%BE%D1%80%D0%B2%D0%B5%D0%B9"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parikmaher.net.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322FE-B8D6-4B4D-A64C-91767B9F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25</Pages>
  <Words>7757</Words>
  <Characters>44220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st10</dc:creator>
  <cp:keywords/>
  <dc:description/>
  <cp:lastModifiedBy>Воронова Вера Владимировна</cp:lastModifiedBy>
  <cp:revision>43</cp:revision>
  <dcterms:created xsi:type="dcterms:W3CDTF">2016-11-23T06:33:00Z</dcterms:created>
  <dcterms:modified xsi:type="dcterms:W3CDTF">2022-11-28T08:42:00Z</dcterms:modified>
</cp:coreProperties>
</file>