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Государственное автономное профессиональное образовательное учреждение 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Чувашской Республики 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 «Чебоксарский экономико-технологический колледж»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>Министерства образования и молодежной политики Чувашской Республики</w:t>
      </w: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Pr="00C2093C" w:rsidRDefault="009B5326" w:rsidP="009B5326">
      <w:pPr>
        <w:spacing w:before="120"/>
        <w:jc w:val="center"/>
      </w:pPr>
    </w:p>
    <w:p w:rsidR="009B5326" w:rsidRPr="00C2093C" w:rsidRDefault="009B5326" w:rsidP="009B5326">
      <w:pPr>
        <w:spacing w:before="120" w:after="120"/>
        <w:jc w:val="both"/>
        <w:rPr>
          <w:sz w:val="22"/>
          <w:szCs w:val="22"/>
        </w:rPr>
      </w:pPr>
    </w:p>
    <w:p w:rsidR="009B5326" w:rsidRPr="004A7EEE" w:rsidRDefault="009B5326" w:rsidP="009B5326">
      <w:pPr>
        <w:spacing w:line="360" w:lineRule="auto"/>
        <w:jc w:val="center"/>
        <w:rPr>
          <w:b/>
          <w:bCs/>
          <w:caps/>
        </w:rPr>
      </w:pPr>
      <w:r w:rsidRPr="004A7EEE">
        <w:rPr>
          <w:b/>
          <w:bCs/>
          <w:caps/>
        </w:rPr>
        <w:t xml:space="preserve">Методические РЕКОМЕНДАЦИИ по самостоятельной работе </w:t>
      </w:r>
    </w:p>
    <w:p w:rsidR="00FA4816" w:rsidRPr="00FA4816" w:rsidRDefault="00FA4816" w:rsidP="009B5326">
      <w:pPr>
        <w:suppressAutoHyphens/>
        <w:spacing w:line="360" w:lineRule="auto"/>
        <w:jc w:val="center"/>
        <w:rPr>
          <w:rFonts w:cs="Calibri"/>
          <w:b/>
          <w:snapToGrid w:val="0"/>
          <w:lang w:eastAsia="ar-SA"/>
        </w:rPr>
      </w:pPr>
      <w:r w:rsidRPr="00FA4816">
        <w:rPr>
          <w:b/>
        </w:rPr>
        <w:t>ОГСЭ.02. И</w:t>
      </w:r>
      <w:r>
        <w:rPr>
          <w:b/>
        </w:rPr>
        <w:t>СТОРИЯ</w:t>
      </w:r>
    </w:p>
    <w:p w:rsidR="009B5326" w:rsidRPr="00934FE0" w:rsidRDefault="009B5326" w:rsidP="009B5326">
      <w:pPr>
        <w:suppressAutoHyphens/>
        <w:spacing w:line="360" w:lineRule="auto"/>
        <w:jc w:val="center"/>
        <w:rPr>
          <w:rFonts w:cs="Calibri"/>
          <w:lang w:eastAsia="ar-SA"/>
        </w:rPr>
      </w:pPr>
      <w:r w:rsidRPr="00934FE0">
        <w:rPr>
          <w:rFonts w:cs="Calibri"/>
          <w:lang w:eastAsia="ar-SA"/>
        </w:rPr>
        <w:t xml:space="preserve">специальность </w:t>
      </w:r>
    </w:p>
    <w:p w:rsidR="009B5326" w:rsidRPr="00934FE0" w:rsidRDefault="009B5326" w:rsidP="009B5326">
      <w:pPr>
        <w:suppressAutoHyphens/>
        <w:spacing w:line="360" w:lineRule="auto"/>
        <w:jc w:val="center"/>
        <w:rPr>
          <w:rFonts w:cs="Calibri"/>
          <w:lang w:eastAsia="ar-SA"/>
        </w:rPr>
      </w:pPr>
      <w:r w:rsidRPr="00934FE0">
        <w:rPr>
          <w:rFonts w:cs="Calibri"/>
          <w:lang w:eastAsia="ar-SA"/>
        </w:rPr>
        <w:t>среднего профессионального образования</w:t>
      </w:r>
    </w:p>
    <w:p w:rsidR="00C24573" w:rsidRPr="00C24573" w:rsidRDefault="00C24573" w:rsidP="00C24573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C24573">
        <w:rPr>
          <w:rFonts w:eastAsia="Calibri"/>
          <w:b/>
        </w:rPr>
        <w:t>46.02.01 Документационное обеспечение управления и архивоведение</w:t>
      </w:r>
    </w:p>
    <w:p w:rsidR="009B5326" w:rsidRPr="00FA4816" w:rsidRDefault="009B5326" w:rsidP="00FA481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19" w:line="317" w:lineRule="exact"/>
        <w:ind w:left="5198"/>
        <w:jc w:val="right"/>
        <w:rPr>
          <w:rFonts w:eastAsia="Calibri"/>
        </w:rPr>
      </w:pPr>
      <w:r w:rsidRPr="00934FE0">
        <w:rPr>
          <w:rFonts w:eastAsia="Calibri"/>
        </w:rPr>
        <w:t>Разработчик:</w:t>
      </w:r>
    </w:p>
    <w:p w:rsidR="009B5326" w:rsidRPr="00934FE0" w:rsidRDefault="00FA4816" w:rsidP="009B5326">
      <w:pPr>
        <w:autoSpaceDE w:val="0"/>
        <w:autoSpaceDN w:val="0"/>
        <w:adjustRightInd w:val="0"/>
        <w:spacing w:before="19" w:line="317" w:lineRule="exact"/>
        <w:ind w:left="5198"/>
        <w:jc w:val="right"/>
        <w:rPr>
          <w:rFonts w:eastAsia="Calibri"/>
        </w:rPr>
      </w:pPr>
      <w:r>
        <w:rPr>
          <w:rFonts w:eastAsia="Calibri"/>
        </w:rPr>
        <w:t>Капранов А.В</w:t>
      </w:r>
      <w:r w:rsidR="009B5326" w:rsidRPr="00934FE0">
        <w:rPr>
          <w:rFonts w:eastAsia="Calibri"/>
        </w:rPr>
        <w:t>., преподаватель</w:t>
      </w: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right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right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jc w:val="both"/>
        <w:rPr>
          <w:rFonts w:eastAsia="Calibri"/>
        </w:rPr>
      </w:pPr>
    </w:p>
    <w:p w:rsidR="009B5326" w:rsidRPr="00934FE0" w:rsidRDefault="00C9489D" w:rsidP="009B5326">
      <w:pPr>
        <w:autoSpaceDE w:val="0"/>
        <w:autoSpaceDN w:val="0"/>
        <w:adjustRightInd w:val="0"/>
        <w:spacing w:before="38"/>
        <w:jc w:val="center"/>
        <w:rPr>
          <w:rFonts w:eastAsia="Calibri"/>
        </w:rPr>
      </w:pPr>
      <w:r>
        <w:rPr>
          <w:rFonts w:eastAsia="Calibri"/>
        </w:rPr>
        <w:t>Чебоксары 2022</w:t>
      </w:r>
      <w:bookmarkStart w:id="0" w:name="_GoBack"/>
      <w:bookmarkEnd w:id="0"/>
    </w:p>
    <w:p w:rsidR="009B5326" w:rsidRPr="00215874" w:rsidRDefault="009B5326" w:rsidP="009B5326">
      <w:pPr>
        <w:jc w:val="center"/>
        <w:rPr>
          <w:b/>
          <w:bCs/>
          <w:color w:val="000000"/>
          <w:spacing w:val="-10"/>
        </w:rPr>
      </w:pPr>
      <w:r>
        <w:br w:type="page"/>
      </w:r>
    </w:p>
    <w:p w:rsidR="009B5326" w:rsidRPr="00215874" w:rsidRDefault="009B5326" w:rsidP="009B53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-10"/>
        </w:rPr>
      </w:pPr>
    </w:p>
    <w:p w:rsidR="009B5326" w:rsidRPr="00E040F7" w:rsidRDefault="009B5326" w:rsidP="009B532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040F7">
        <w:rPr>
          <w:b/>
          <w:bCs/>
          <w:color w:val="000000"/>
          <w:spacing w:val="-10"/>
        </w:rPr>
        <w:t>СОДЕРЖАНИЕ</w:t>
      </w:r>
    </w:p>
    <w:p w:rsidR="009B5326" w:rsidRPr="00215874" w:rsidRDefault="009B5326" w:rsidP="009B5326">
      <w:pPr>
        <w:shd w:val="clear" w:color="auto" w:fill="FFFFFF"/>
        <w:tabs>
          <w:tab w:val="left" w:leader="dot" w:pos="8885"/>
        </w:tabs>
      </w:pPr>
      <w:r w:rsidRPr="00215874">
        <w:rPr>
          <w:color w:val="000000"/>
          <w:spacing w:val="-10"/>
        </w:rPr>
        <w:t xml:space="preserve">        Введение</w:t>
      </w:r>
      <w:r w:rsidRPr="00215874">
        <w:rPr>
          <w:color w:val="000000"/>
        </w:rPr>
        <w:tab/>
      </w:r>
    </w:p>
    <w:p w:rsidR="009B5326" w:rsidRPr="00215874" w:rsidRDefault="009B5326" w:rsidP="009B5326">
      <w:pPr>
        <w:numPr>
          <w:ilvl w:val="0"/>
          <w:numId w:val="1"/>
        </w:numPr>
        <w:jc w:val="both"/>
      </w:pPr>
      <w:r w:rsidRPr="00215874">
        <w:t>Перечень и содержание самостоятельной работы студентов……………………...</w:t>
      </w:r>
    </w:p>
    <w:p w:rsidR="009B5326" w:rsidRDefault="009B5326" w:rsidP="009B5326">
      <w:pPr>
        <w:numPr>
          <w:ilvl w:val="0"/>
          <w:numId w:val="1"/>
        </w:numPr>
      </w:pPr>
      <w:r w:rsidRPr="00215874">
        <w:t>Методич</w:t>
      </w:r>
      <w:r>
        <w:t>еские рекомендации по написанию</w:t>
      </w:r>
      <w:r w:rsidRPr="00215874">
        <w:t xml:space="preserve"> реферата…………………………</w:t>
      </w:r>
      <w:r w:rsidR="00FA4816">
        <w:t>….</w:t>
      </w:r>
    </w:p>
    <w:p w:rsidR="009B5326" w:rsidRDefault="009B5326" w:rsidP="009B5326">
      <w:pPr>
        <w:numPr>
          <w:ilvl w:val="0"/>
          <w:numId w:val="1"/>
        </w:numPr>
      </w:pPr>
      <w:r>
        <w:t>Методические рекомендации по подготовке презентации</w:t>
      </w:r>
      <w:r w:rsidR="00FA4816">
        <w:t>…………………………</w:t>
      </w:r>
    </w:p>
    <w:p w:rsidR="009B5326" w:rsidRDefault="009B5326" w:rsidP="009B5326">
      <w:pPr>
        <w:numPr>
          <w:ilvl w:val="0"/>
          <w:numId w:val="1"/>
        </w:numPr>
      </w:pPr>
      <w:r>
        <w:t>Методические рекомендации по выполнению исследовательской работы……</w:t>
      </w:r>
      <w:r w:rsidR="00FA4816">
        <w:t>….</w:t>
      </w:r>
    </w:p>
    <w:p w:rsidR="00FA4816" w:rsidRPr="00215874" w:rsidRDefault="00FA4816" w:rsidP="009B5326">
      <w:pPr>
        <w:numPr>
          <w:ilvl w:val="0"/>
          <w:numId w:val="1"/>
        </w:numPr>
      </w:pPr>
      <w:r>
        <w:t>Методические рекомендации по составлению тезисов…………………………….</w:t>
      </w:r>
    </w:p>
    <w:p w:rsidR="009B5326" w:rsidRPr="00215874" w:rsidRDefault="009B5326" w:rsidP="009B5326">
      <w:r w:rsidRPr="00215874">
        <w:t xml:space="preserve"> </w:t>
      </w:r>
      <w:r w:rsidRPr="00215874">
        <w:rPr>
          <w:color w:val="000000"/>
          <w:spacing w:val="-11"/>
        </w:rPr>
        <w:t xml:space="preserve">       Список литературы</w:t>
      </w:r>
      <w:r w:rsidRPr="00215874">
        <w:rPr>
          <w:color w:val="000000"/>
        </w:rPr>
        <w:t>…………………………………………………………………………</w:t>
      </w: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  <w:r w:rsidRPr="00215874">
        <w:rPr>
          <w:b/>
        </w:rPr>
        <w:t>ВВЕДЕНИЕ</w:t>
      </w:r>
    </w:p>
    <w:p w:rsidR="009B5326" w:rsidRDefault="009B5326" w:rsidP="009B53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B5326" w:rsidRPr="00C24573" w:rsidRDefault="009B5326" w:rsidP="009B5326">
      <w:pPr>
        <w:jc w:val="both"/>
        <w:rPr>
          <w:rFonts w:eastAsiaTheme="minorHAnsi" w:cstheme="minorBidi"/>
          <w:i/>
          <w:lang w:eastAsia="en-US"/>
        </w:rPr>
      </w:pPr>
      <w:r w:rsidRPr="009B5326">
        <w:t xml:space="preserve">            Самостоятельная работа студентов по дисциплине </w:t>
      </w:r>
      <w:r w:rsidRPr="005A73B5">
        <w:rPr>
          <w:i/>
        </w:rPr>
        <w:t>ОГ</w:t>
      </w:r>
      <w:r w:rsidR="005A73B5" w:rsidRPr="005A73B5">
        <w:rPr>
          <w:i/>
        </w:rPr>
        <w:t>СЭ.</w:t>
      </w:r>
      <w:r w:rsidRPr="005A73B5">
        <w:rPr>
          <w:i/>
        </w:rPr>
        <w:t>02. История</w:t>
      </w:r>
      <w:r w:rsidRPr="009B5326">
        <w:t xml:space="preserve"> </w:t>
      </w:r>
      <w:r w:rsidR="005A73B5">
        <w:t xml:space="preserve">является </w:t>
      </w:r>
      <w:r w:rsidRPr="009B5326">
        <w:t xml:space="preserve">неотъемлемой составляющей процесса освоения программы специальности </w:t>
      </w:r>
      <w:r w:rsidR="00C24573" w:rsidRPr="00C24573">
        <w:rPr>
          <w:rFonts w:eastAsiaTheme="minorHAnsi" w:cstheme="minorBidi"/>
          <w:i/>
          <w:lang w:eastAsia="en-US"/>
        </w:rPr>
        <w:t>46.02.01 Документационное обеспечение управления и архивоведение</w:t>
      </w:r>
      <w:r w:rsidR="00C24573">
        <w:rPr>
          <w:rFonts w:eastAsiaTheme="minorHAnsi" w:cstheme="minorBidi"/>
          <w:i/>
          <w:lang w:eastAsia="en-US"/>
        </w:rPr>
        <w:t>.</w:t>
      </w:r>
    </w:p>
    <w:p w:rsidR="009B5326" w:rsidRPr="00215874" w:rsidRDefault="009B5326" w:rsidP="009B5326">
      <w:pPr>
        <w:jc w:val="both"/>
        <w:rPr>
          <w:b/>
          <w:bCs/>
        </w:rPr>
      </w:pPr>
      <w:r w:rsidRPr="00215874">
        <w:t xml:space="preserve">           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работы. </w:t>
      </w:r>
      <w:r w:rsidRPr="00215874">
        <w:rPr>
          <w:rStyle w:val="c10"/>
        </w:rPr>
        <w:t xml:space="preserve"> Для внеаудиторного изучения предлагаются вопросы по</w:t>
      </w:r>
      <w:r w:rsidRPr="00215874">
        <w:t xml:space="preserve"> </w:t>
      </w:r>
      <w:r w:rsidRPr="00215874">
        <w:rPr>
          <w:rStyle w:val="c10"/>
        </w:rPr>
        <w:t xml:space="preserve">темам, основной материал которых рассмотрен на аудиторных занятиях.  Индивидуальные задания призваны расширить кругозор студентов, углубить их знания, развить умения исследовательской деятельности, проявить элементы творчества. </w:t>
      </w:r>
    </w:p>
    <w:p w:rsidR="009B5326" w:rsidRDefault="009B5326" w:rsidP="009B5326">
      <w:pPr>
        <w:ind w:firstLine="709"/>
        <w:jc w:val="both"/>
      </w:pPr>
      <w:r w:rsidRPr="00215874">
        <w:t xml:space="preserve">Внеаудиторная самостоятельная работа по дисциплине </w:t>
      </w:r>
      <w:r w:rsidR="005A73B5" w:rsidRPr="005A73B5">
        <w:rPr>
          <w:i/>
        </w:rPr>
        <w:t>ОГСЭ.02. История</w:t>
      </w:r>
      <w:r w:rsidR="005A73B5" w:rsidRPr="009B5326">
        <w:t xml:space="preserve"> </w:t>
      </w:r>
      <w:r w:rsidRPr="00215874">
        <w:t>включает в себя</w:t>
      </w:r>
      <w:r>
        <w:t xml:space="preserve"> вы</w:t>
      </w:r>
      <w:r w:rsidR="005A73B5">
        <w:t xml:space="preserve">полнение реферата, презентации, </w:t>
      </w:r>
      <w:r>
        <w:t>исследовательского задания</w:t>
      </w:r>
      <w:r w:rsidR="005A73B5">
        <w:t xml:space="preserve"> и составления тезисов</w:t>
      </w:r>
      <w:r w:rsidRPr="00215874">
        <w:t xml:space="preserve">. </w:t>
      </w:r>
    </w:p>
    <w:p w:rsidR="009B5326" w:rsidRDefault="009B5326" w:rsidP="009B5326">
      <w:pPr>
        <w:ind w:firstLine="709"/>
        <w:jc w:val="both"/>
      </w:pPr>
      <w:r w:rsidRPr="00215874">
        <w:t>Реферат выполняется в соответствии с методическими рекомендациями по его выполнению, оформляется в бумажном варианте в соответствии со стандартом колледжа и по желанию студента может сопровождаться электронной презентацией. Защита реферата проводится в устной форме в рамках теоретических занятий.</w:t>
      </w:r>
    </w:p>
    <w:p w:rsidR="009B5326" w:rsidRDefault="009B5326" w:rsidP="009B5326">
      <w:pPr>
        <w:ind w:firstLine="709"/>
        <w:jc w:val="both"/>
      </w:pPr>
      <w:r w:rsidRPr="00934FE0">
        <w:t>Электронная презентация разрабатывается студентами индивидуально или группой студентов (2-3 чел.) в соответствии с методическими рекомендациями по ее подготовке. Защита презентации проводится в устной форме в рамках теоретических занятий.</w:t>
      </w:r>
    </w:p>
    <w:p w:rsidR="009B5326" w:rsidRDefault="009B5326" w:rsidP="009B5326">
      <w:pPr>
        <w:ind w:firstLine="709"/>
        <w:jc w:val="both"/>
      </w:pPr>
      <w:r>
        <w:t xml:space="preserve">Исследовательская работа выполняется </w:t>
      </w:r>
      <w:r w:rsidRPr="00DF7129">
        <w:t>студентами индивидуально или группой студентов (2-3 чел.) в соответствии с методическими рекомендациями</w:t>
      </w:r>
      <w:r>
        <w:t>. Оформляется в бумажном варианте. На защите сопровождается мультимедийной презентацией.</w:t>
      </w:r>
    </w:p>
    <w:p w:rsidR="006D085D" w:rsidRPr="00215874" w:rsidRDefault="006D085D" w:rsidP="009B5326">
      <w:pPr>
        <w:ind w:firstLine="709"/>
        <w:jc w:val="both"/>
      </w:pPr>
      <w:r>
        <w:t>Составление тезисов</w:t>
      </w:r>
      <w:r w:rsidRPr="006D085D">
        <w:t xml:space="preserve"> </w:t>
      </w:r>
      <w:r>
        <w:t xml:space="preserve">по теме </w:t>
      </w:r>
      <w:r w:rsidRPr="00215874">
        <w:t>выполняется в соответствии с методическими рекомендациями по его выполнению</w:t>
      </w:r>
      <w:r w:rsidRPr="006D085D">
        <w:t xml:space="preserve"> </w:t>
      </w:r>
      <w:r w:rsidRPr="00215874">
        <w:t>оформляется в бумажном варианте</w:t>
      </w:r>
      <w:r>
        <w:t xml:space="preserve"> в тетради.</w:t>
      </w:r>
    </w:p>
    <w:p w:rsidR="009B5326" w:rsidRDefault="009B5326" w:rsidP="009B5326">
      <w:pPr>
        <w:ind w:firstLine="709"/>
        <w:jc w:val="both"/>
      </w:pPr>
    </w:p>
    <w:p w:rsidR="009B5326" w:rsidRPr="00215874" w:rsidRDefault="009B5326" w:rsidP="009B5326"/>
    <w:p w:rsidR="009B5326" w:rsidRPr="00215874" w:rsidRDefault="009B5326" w:rsidP="009B5326">
      <w:pPr>
        <w:ind w:firstLine="709"/>
      </w:pPr>
    </w:p>
    <w:p w:rsidR="009B5326" w:rsidRDefault="009B5326" w:rsidP="009B5326">
      <w:pPr>
        <w:numPr>
          <w:ilvl w:val="0"/>
          <w:numId w:val="4"/>
        </w:numPr>
        <w:jc w:val="center"/>
        <w:rPr>
          <w:b/>
        </w:rPr>
      </w:pPr>
      <w:r w:rsidRPr="00215874">
        <w:rPr>
          <w:b/>
        </w:rPr>
        <w:t>ПЕРЕЧЕНЬ И СОДЕРЖАНИЕ САМОСТОЯТЕЛЬНОЙ РАБОТЫ СТУДЕНТОВ</w:t>
      </w:r>
    </w:p>
    <w:p w:rsidR="009B5326" w:rsidRPr="00344857" w:rsidRDefault="009B5326" w:rsidP="009B53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5215"/>
        <w:gridCol w:w="1628"/>
      </w:tblGrid>
      <w:tr w:rsidR="009B5326" w:rsidRPr="002E400F" w:rsidTr="00942DBE">
        <w:tc>
          <w:tcPr>
            <w:tcW w:w="2537" w:type="dxa"/>
            <w:shd w:val="clear" w:color="auto" w:fill="auto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666" w:type="dxa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Объем часов</w:t>
            </w: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1.1.</w:t>
            </w:r>
          </w:p>
          <w:p w:rsidR="009B5326" w:rsidRPr="008A799D" w:rsidRDefault="008A799D" w:rsidP="008A799D">
            <w:pPr>
              <w:pStyle w:val="a7"/>
              <w:rPr>
                <w:bCs/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тезисов</w:t>
            </w:r>
            <w:r w:rsidRPr="002772E3">
              <w:rPr>
                <w:sz w:val="20"/>
                <w:szCs w:val="20"/>
              </w:rPr>
              <w:t xml:space="preserve"> ответа по теме: «Личность и информационное общество: новые возможности и проблемы»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2.7.</w:t>
            </w:r>
          </w:p>
          <w:p w:rsidR="009B5326" w:rsidRPr="008A799D" w:rsidRDefault="008A799D" w:rsidP="008A799D">
            <w:pPr>
              <w:pStyle w:val="a7"/>
              <w:rPr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США на рубеже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Создание презентации по теме:</w:t>
            </w:r>
            <w:r w:rsidRPr="002772E3">
              <w:rPr>
                <w:sz w:val="20"/>
                <w:szCs w:val="20"/>
              </w:rPr>
              <w:t xml:space="preserve"> США на рубеже XX-XXI веков.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2</w:t>
            </w: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  <w:p w:rsidR="009B5326" w:rsidRPr="002E400F" w:rsidRDefault="009B5326" w:rsidP="00942D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2.8.</w:t>
            </w:r>
          </w:p>
          <w:p w:rsidR="009B5326" w:rsidRPr="008A799D" w:rsidRDefault="008A799D" w:rsidP="008A799D">
            <w:pPr>
              <w:pStyle w:val="a7"/>
              <w:rPr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Западная Европа на рубеже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4E40">
              <w:rPr>
                <w:sz w:val="20"/>
                <w:szCs w:val="20"/>
              </w:rPr>
              <w:t>Создание презентации</w:t>
            </w:r>
            <w:r w:rsidRPr="002772E3">
              <w:rPr>
                <w:sz w:val="20"/>
                <w:szCs w:val="20"/>
              </w:rPr>
              <w:t xml:space="preserve"> по истории </w:t>
            </w:r>
            <w:r>
              <w:rPr>
                <w:sz w:val="20"/>
                <w:szCs w:val="20"/>
              </w:rPr>
              <w:t xml:space="preserve">одного из государств Западной Европы на выбор (конец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начало </w:t>
            </w:r>
            <w:r>
              <w:rPr>
                <w:sz w:val="20"/>
                <w:szCs w:val="20"/>
                <w:lang w:val="en-US"/>
              </w:rPr>
              <w:t>XXI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вв.)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2</w:t>
            </w: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3.4.</w:t>
            </w:r>
          </w:p>
          <w:p w:rsidR="009B5326" w:rsidRPr="008A799D" w:rsidRDefault="008A799D" w:rsidP="008A799D">
            <w:pPr>
              <w:pStyle w:val="a7"/>
              <w:rPr>
                <w:bCs/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Национальные и религиозные конфликты на пространстве бывшего СССР в конце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- начале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A34CC9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реферат</w:t>
            </w:r>
            <w:r w:rsidRPr="002772E3">
              <w:rPr>
                <w:sz w:val="20"/>
                <w:szCs w:val="20"/>
              </w:rPr>
              <w:t xml:space="preserve"> по теме: Национальные конфликты на постсоветском пространстве в 1990-е годы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34CC9" w:rsidRPr="002E400F" w:rsidTr="00942DBE">
        <w:tc>
          <w:tcPr>
            <w:tcW w:w="2537" w:type="dxa"/>
            <w:shd w:val="clear" w:color="auto" w:fill="auto"/>
          </w:tcPr>
          <w:p w:rsidR="00A34CC9" w:rsidRPr="00A34CC9" w:rsidRDefault="00A34CC9" w:rsidP="00A34CC9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A34CC9">
              <w:rPr>
                <w:rFonts w:eastAsiaTheme="minorHAnsi"/>
                <w:sz w:val="20"/>
                <w:szCs w:val="20"/>
                <w:lang w:eastAsia="en-US"/>
              </w:rPr>
              <w:t>Тема 4.2.</w:t>
            </w:r>
          </w:p>
          <w:p w:rsidR="00A34CC9" w:rsidRPr="008A799D" w:rsidRDefault="00A34CC9" w:rsidP="00A34CC9">
            <w:pPr>
              <w:pStyle w:val="a7"/>
              <w:rPr>
                <w:rFonts w:eastAsiaTheme="minorHAnsi"/>
                <w:lang w:eastAsia="en-US"/>
              </w:rPr>
            </w:pPr>
            <w:r w:rsidRPr="00A34CC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культура на рубеже </w:t>
            </w:r>
            <w:r w:rsidRPr="00A34CC9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A34CC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A34CC9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A34CC9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A34CC9" w:rsidRDefault="00A34CC9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на тему</w:t>
            </w:r>
            <w:r w:rsidRPr="002772E3">
              <w:rPr>
                <w:sz w:val="20"/>
                <w:szCs w:val="20"/>
              </w:rPr>
              <w:t>: «Духовна</w:t>
            </w:r>
            <w:r>
              <w:rPr>
                <w:sz w:val="20"/>
                <w:szCs w:val="20"/>
              </w:rPr>
              <w:t>я жизнь российского общества</w:t>
            </w:r>
            <w:r w:rsidRPr="002772E3">
              <w:rPr>
                <w:b/>
                <w:sz w:val="20"/>
                <w:szCs w:val="20"/>
              </w:rPr>
              <w:t xml:space="preserve"> </w:t>
            </w:r>
            <w:r w:rsidRPr="00637567">
              <w:rPr>
                <w:sz w:val="20"/>
                <w:szCs w:val="20"/>
              </w:rPr>
              <w:t xml:space="preserve">на рубеже </w:t>
            </w:r>
            <w:r w:rsidRPr="00637567">
              <w:rPr>
                <w:sz w:val="20"/>
                <w:szCs w:val="20"/>
                <w:lang w:val="en-US"/>
              </w:rPr>
              <w:t>XX</w:t>
            </w:r>
            <w:r w:rsidRPr="00637567">
              <w:rPr>
                <w:sz w:val="20"/>
                <w:szCs w:val="20"/>
              </w:rPr>
              <w:t>-</w:t>
            </w:r>
            <w:r w:rsidRPr="00637567">
              <w:rPr>
                <w:sz w:val="20"/>
                <w:szCs w:val="20"/>
                <w:lang w:val="en-US"/>
              </w:rPr>
              <w:t>XXI</w:t>
            </w:r>
            <w:r w:rsidRPr="00637567">
              <w:rPr>
                <w:sz w:val="20"/>
                <w:szCs w:val="20"/>
              </w:rPr>
              <w:t xml:space="preserve"> </w:t>
            </w:r>
            <w:proofErr w:type="spellStart"/>
            <w:r w:rsidRPr="00637567">
              <w:rPr>
                <w:sz w:val="20"/>
                <w:szCs w:val="20"/>
              </w:rPr>
              <w:t>вв</w:t>
            </w:r>
            <w:proofErr w:type="spellEnd"/>
            <w:r w:rsidRPr="00637567">
              <w:rPr>
                <w:sz w:val="20"/>
                <w:szCs w:val="20"/>
              </w:rPr>
              <w:t>».</w:t>
            </w:r>
          </w:p>
        </w:tc>
        <w:tc>
          <w:tcPr>
            <w:tcW w:w="1666" w:type="dxa"/>
            <w:shd w:val="clear" w:color="auto" w:fill="auto"/>
          </w:tcPr>
          <w:p w:rsidR="00A34CC9" w:rsidRDefault="00A34CC9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:rsidTr="00942DBE">
        <w:trPr>
          <w:trHeight w:val="374"/>
        </w:trPr>
        <w:tc>
          <w:tcPr>
            <w:tcW w:w="7905" w:type="dxa"/>
            <w:gridSpan w:val="2"/>
            <w:shd w:val="clear" w:color="auto" w:fill="auto"/>
          </w:tcPr>
          <w:p w:rsidR="009B5326" w:rsidRPr="002E400F" w:rsidRDefault="009B5326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E400F">
              <w:rPr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A34CC9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9B5326" w:rsidRDefault="009B5326" w:rsidP="009B5326">
      <w:pPr>
        <w:ind w:firstLine="709"/>
        <w:jc w:val="both"/>
      </w:pPr>
    </w:p>
    <w:p w:rsidR="009B5326" w:rsidRPr="00215874" w:rsidRDefault="009B5326" w:rsidP="009B5326">
      <w:pPr>
        <w:ind w:firstLine="709"/>
        <w:jc w:val="both"/>
      </w:pPr>
    </w:p>
    <w:p w:rsidR="009B5326" w:rsidRPr="00934FE0" w:rsidRDefault="009B5326" w:rsidP="009B5326">
      <w:pPr>
        <w:spacing w:before="120" w:after="120"/>
        <w:ind w:left="360"/>
        <w:jc w:val="center"/>
      </w:pPr>
      <w:r>
        <w:rPr>
          <w:b/>
          <w:bCs/>
        </w:rPr>
        <w:t xml:space="preserve">2. </w:t>
      </w:r>
      <w:r w:rsidRPr="00934FE0">
        <w:rPr>
          <w:b/>
          <w:bCs/>
        </w:rPr>
        <w:t>МЕТОДИЧЕСКИЕ РЕКОМЕНДАЦИИ ПО НАПИСАНИЮ РЕФЕРАТА</w:t>
      </w:r>
      <w:r w:rsidRPr="00934FE0">
        <w:t xml:space="preserve"> </w:t>
      </w:r>
    </w:p>
    <w:p w:rsidR="009B5326" w:rsidRPr="00934FE0" w:rsidRDefault="009B5326" w:rsidP="009B5326">
      <w:pPr>
        <w:ind w:left="720"/>
        <w:jc w:val="both"/>
      </w:pPr>
    </w:p>
    <w:p w:rsidR="009B5326" w:rsidRPr="00934FE0" w:rsidRDefault="009B5326" w:rsidP="009B5326">
      <w:pPr>
        <w:spacing w:after="308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это одна из форм внеаудиторной самостоятельной работы обучающихся. Реферат – это самостоятельная исследовательская работа, в которой автор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</w:t>
      </w:r>
    </w:p>
    <w:p w:rsidR="009B5326" w:rsidRPr="00934FE0" w:rsidRDefault="009B5326" w:rsidP="009B5326">
      <w:pPr>
        <w:spacing w:after="229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стимулирует раскрытие исследовательского потенциала обучающегося, способность к творческому поиску, сотрудничеству, самораскрытию и проявлению возможностей.</w:t>
      </w:r>
    </w:p>
    <w:p w:rsidR="009B5326" w:rsidRPr="00934FE0" w:rsidRDefault="009B5326" w:rsidP="009B5326">
      <w:pPr>
        <w:keepNext/>
        <w:keepLines/>
        <w:spacing w:after="194"/>
        <w:ind w:left="10" w:right="-15" w:hanging="10"/>
        <w:jc w:val="center"/>
        <w:outlineLvl w:val="0"/>
        <w:rPr>
          <w:b/>
          <w:color w:val="000000"/>
          <w:szCs w:val="22"/>
        </w:rPr>
      </w:pPr>
      <w:r w:rsidRPr="00934FE0">
        <w:rPr>
          <w:b/>
          <w:color w:val="000000"/>
          <w:szCs w:val="22"/>
        </w:rPr>
        <w:t>Требования к реферату</w:t>
      </w:r>
    </w:p>
    <w:p w:rsidR="009B5326" w:rsidRPr="00934FE0" w:rsidRDefault="009B5326" w:rsidP="009B5326">
      <w:pPr>
        <w:spacing w:after="5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должен носить творческий характер, это итог длительного и серьезного интеллектуального труда.</w:t>
      </w:r>
    </w:p>
    <w:p w:rsidR="009B5326" w:rsidRPr="00934FE0" w:rsidRDefault="009B5326" w:rsidP="009B5326">
      <w:pPr>
        <w:spacing w:after="5" w:line="242" w:lineRule="auto"/>
        <w:ind w:right="-1" w:firstLine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Выбирая тему, постарайтесь остановиться на проблеме, в которой содержится противоречие. Это даст вам возможность рассмотреть разные точки зрения по одному и тому же вопросу, обобщить их, сделать собственные выводы.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Выбрав тему, в общих чертах наметьте содержание работы, набросайте предварительный пан.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Составьте список литературы, которую следует прочитать.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Изучая литературу, делайте выписки, тезисы, конспектируйте необходимые источники. Все записи ведите на одной стороне листа.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Проанализируйте и систематизируйте наработанный материал. Собранные вами данные должны иллюстрировать мысли и выводы, сформировавшиеся у вас в процессе работы с литературой.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основе анализа и систематизации составьте оглавление реферата (окончательные план)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 оглавлении должны быть: введение, разделы или главы (2-3), в каждой главе параграфы, заключение. Главам и параграфам даются названия.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264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Весь собранный материал логично распределите по главам и параграфам. Большие схемы, таблицы, рисунки можно разместить в приложении.</w:t>
      </w:r>
    </w:p>
    <w:p w:rsidR="009B5326" w:rsidRPr="00934FE0" w:rsidRDefault="009B5326" w:rsidP="009B5326">
      <w:pPr>
        <w:spacing w:after="223"/>
        <w:jc w:val="center"/>
        <w:rPr>
          <w:color w:val="000000"/>
        </w:rPr>
      </w:pPr>
      <w:r w:rsidRPr="00934FE0">
        <w:rPr>
          <w:b/>
          <w:color w:val="000000"/>
        </w:rPr>
        <w:t>Требования к оформлению реферата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Реферат оформляется на листах формата А4, в печатном варианте шрифтом </w:t>
      </w:r>
      <w:proofErr w:type="spellStart"/>
      <w:r w:rsidRPr="00934FE0">
        <w:rPr>
          <w:color w:val="000000"/>
          <w:szCs w:val="22"/>
        </w:rPr>
        <w:t>TimesNewRoman</w:t>
      </w:r>
      <w:proofErr w:type="spellEnd"/>
      <w:r w:rsidRPr="00934FE0">
        <w:rPr>
          <w:color w:val="000000"/>
          <w:szCs w:val="22"/>
        </w:rPr>
        <w:t xml:space="preserve"> 12 </w:t>
      </w:r>
      <w:proofErr w:type="spellStart"/>
      <w:r w:rsidRPr="00934FE0">
        <w:rPr>
          <w:color w:val="000000"/>
          <w:szCs w:val="22"/>
        </w:rPr>
        <w:t>пт</w:t>
      </w:r>
      <w:proofErr w:type="spellEnd"/>
      <w:r w:rsidRPr="00934FE0">
        <w:rPr>
          <w:color w:val="000000"/>
          <w:szCs w:val="22"/>
        </w:rPr>
        <w:t xml:space="preserve">, с полуторным интервалом и полями: левое - </w:t>
      </w:r>
      <w:proofErr w:type="gramStart"/>
      <w:r w:rsidRPr="00934FE0">
        <w:rPr>
          <w:color w:val="000000"/>
          <w:szCs w:val="22"/>
        </w:rPr>
        <w:t>3  см</w:t>
      </w:r>
      <w:proofErr w:type="gramEnd"/>
      <w:r w:rsidRPr="00934FE0">
        <w:rPr>
          <w:color w:val="000000"/>
          <w:szCs w:val="22"/>
        </w:rPr>
        <w:t>, правое, верхнее, нижнее - 1,5 см. Страницы работы нумеруются начиная с оглавления (номер на станице оглавления не ставиться), внизу или сверху листа по центру.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По объему работа должна быть не менее 15 страниц и не более 30 страниц. Каждая новая глава начинается с новой страницы, отступ от последнего абзаца параграфа до названия следующего параграфа не более 1 - 1,5 см. (36 </w:t>
      </w:r>
      <w:proofErr w:type="spellStart"/>
      <w:r w:rsidRPr="00934FE0">
        <w:rPr>
          <w:color w:val="000000"/>
          <w:szCs w:val="22"/>
        </w:rPr>
        <w:t>пт</w:t>
      </w:r>
      <w:proofErr w:type="spellEnd"/>
      <w:r w:rsidRPr="00934FE0">
        <w:rPr>
          <w:color w:val="000000"/>
          <w:szCs w:val="22"/>
        </w:rPr>
        <w:t>), расстояние до первого абзаца параграфа не менее 0,5см (12пт).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lastRenderedPageBreak/>
        <w:t>На титульном листе указывается название образовательной организации, тема, фамилия, имя и отчество исполнителя, проверяющего.</w:t>
      </w:r>
    </w:p>
    <w:p w:rsidR="009B5326" w:rsidRPr="00934FE0" w:rsidRDefault="009B5326" w:rsidP="009B5326">
      <w:pPr>
        <w:numPr>
          <w:ilvl w:val="0"/>
          <w:numId w:val="14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При использовании статистических данных даются ссылки на источники информации. Высказывания, не принадлежащие исполнителю работы и не являющиеся общепринятыми, следует сопровождать ссылками на автора, которому они принадлежат. Ссылки - указание на номер источника в списке литературы, например [5, стр. 56] - это означает, что цитата взята со страницы 56 из источника, стоящего под номером 5 в списке литературы.</w:t>
      </w:r>
    </w:p>
    <w:p w:rsidR="009B5326" w:rsidRPr="00DF7129" w:rsidRDefault="009B5326" w:rsidP="009B5326">
      <w:pPr>
        <w:numPr>
          <w:ilvl w:val="0"/>
          <w:numId w:val="14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Желательно текст реферата сопровождать графиками, диаграммами, таблицами, схемами, рисунками. Каждая таблица имеет название и номер, нумерация таблиц сквозная по всему реферату. Графики, диаграммы, схемы, рисунки считаются рисунками и должны иметь сквозную нумерацию.</w:t>
      </w:r>
    </w:p>
    <w:p w:rsidR="009B5326" w:rsidRPr="00934FE0" w:rsidRDefault="009B5326" w:rsidP="009B5326">
      <w:pPr>
        <w:spacing w:line="433" w:lineRule="auto"/>
        <w:ind w:left="347" w:right="3546" w:firstLine="3372"/>
        <w:jc w:val="both"/>
        <w:rPr>
          <w:color w:val="000000"/>
          <w:szCs w:val="22"/>
        </w:rPr>
      </w:pPr>
      <w:r w:rsidRPr="00934FE0">
        <w:rPr>
          <w:b/>
          <w:color w:val="000000"/>
          <w:szCs w:val="22"/>
        </w:rPr>
        <w:t xml:space="preserve">Защита реферата </w:t>
      </w:r>
      <w:r w:rsidRPr="00934FE0">
        <w:rPr>
          <w:rFonts w:ascii="Wingdings" w:eastAsia="Wingdings" w:hAnsi="Wingdings" w:cs="Wingdings"/>
          <w:color w:val="000000"/>
          <w:szCs w:val="22"/>
        </w:rPr>
        <w:t></w:t>
      </w:r>
      <w:r w:rsidRPr="00934FE0">
        <w:rPr>
          <w:rFonts w:ascii="Wingdings" w:eastAsia="Wingdings" w:hAnsi="Wingdings" w:cs="Wingdings"/>
          <w:color w:val="000000"/>
          <w:szCs w:val="22"/>
        </w:rPr>
        <w:t></w:t>
      </w:r>
      <w:r w:rsidRPr="00934FE0">
        <w:rPr>
          <w:color w:val="000000"/>
          <w:szCs w:val="22"/>
        </w:rPr>
        <w:t>На защиту реферата отводится 7 - 10 минут.</w:t>
      </w:r>
    </w:p>
    <w:p w:rsidR="009B5326" w:rsidRPr="00934FE0" w:rsidRDefault="009B5326" w:rsidP="009B5326">
      <w:pPr>
        <w:ind w:left="-5" w:right="-15" w:hanging="10"/>
        <w:rPr>
          <w:color w:val="000000"/>
          <w:szCs w:val="22"/>
        </w:rPr>
      </w:pPr>
      <w:r w:rsidRPr="00934FE0">
        <w:rPr>
          <w:b/>
          <w:i/>
          <w:color w:val="000000"/>
          <w:szCs w:val="22"/>
        </w:rPr>
        <w:t>На защите оценивается: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Устное выступление (культура речи, манера, использование наглядных средств, удержание внимания аудитории), прозвучала основная идея реферата, какие задачи были поставлены и как они были реализованы.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Как обучающийся ориентируется в материале, и отвечает на </w:t>
      </w:r>
      <w:proofErr w:type="gramStart"/>
      <w:r w:rsidRPr="00934FE0">
        <w:rPr>
          <w:color w:val="000000"/>
          <w:szCs w:val="22"/>
        </w:rPr>
        <w:t>вопросы  (</w:t>
      </w:r>
      <w:proofErr w:type="gramEnd"/>
      <w:r w:rsidRPr="00934FE0">
        <w:rPr>
          <w:color w:val="000000"/>
          <w:szCs w:val="22"/>
        </w:rPr>
        <w:t>полнота, аргументированность, убедительность и т.д.)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Проведена ли исследовательская работа, каковы ее результаты, чем они обоснованы.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основе устного выступления ставится оценка за реферат.</w:t>
      </w:r>
    </w:p>
    <w:p w:rsidR="009B5326" w:rsidRPr="00934FE0" w:rsidRDefault="009B5326" w:rsidP="009B5326">
      <w:pPr>
        <w:ind w:firstLine="720"/>
        <w:jc w:val="both"/>
      </w:pPr>
      <w:r w:rsidRPr="00934FE0">
        <w:t>Реферат должен быть сдан в установленный преподавателем срок.</w:t>
      </w:r>
    </w:p>
    <w:p w:rsidR="009B5326" w:rsidRDefault="009B5326" w:rsidP="009B5326">
      <w:pPr>
        <w:ind w:firstLine="720"/>
        <w:jc w:val="both"/>
      </w:pPr>
    </w:p>
    <w:p w:rsidR="009B5326" w:rsidRPr="00215874" w:rsidRDefault="009B5326" w:rsidP="009B5326">
      <w:pPr>
        <w:ind w:firstLine="720"/>
        <w:jc w:val="both"/>
      </w:pPr>
    </w:p>
    <w:p w:rsidR="009B5326" w:rsidRPr="002E400F" w:rsidRDefault="009B5326" w:rsidP="009B5326">
      <w:pPr>
        <w:numPr>
          <w:ilvl w:val="0"/>
          <w:numId w:val="16"/>
        </w:numPr>
        <w:jc w:val="center"/>
        <w:rPr>
          <w:b/>
          <w:iCs/>
        </w:rPr>
      </w:pPr>
      <w:r w:rsidRPr="003F028F">
        <w:rPr>
          <w:b/>
          <w:lang w:eastAsia="en-US"/>
        </w:rPr>
        <w:t>МЕТОДИЧЕСКИЕ РЕКОМЕНДАЦИИ ПО ПО</w:t>
      </w:r>
      <w:r>
        <w:rPr>
          <w:b/>
          <w:lang w:eastAsia="en-US"/>
        </w:rPr>
        <w:t>ДГОТОВКЕ ПРЕЗЕНТАЦИИ</w:t>
      </w:r>
    </w:p>
    <w:p w:rsidR="009B5326" w:rsidRPr="003F028F" w:rsidRDefault="009B5326" w:rsidP="009B5326">
      <w:pPr>
        <w:ind w:left="1069"/>
        <w:rPr>
          <w:b/>
          <w:iCs/>
        </w:rPr>
      </w:pP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 xml:space="preserve">Электронная презентация – это групповое исследовательское задание. Электронная презентация разрабатывается индивидуально или группой студентов (2-3 чел.) в программе MS </w:t>
      </w:r>
      <w:proofErr w:type="spellStart"/>
      <w:r w:rsidRPr="003F028F">
        <w:rPr>
          <w:iCs/>
        </w:rPr>
        <w:t>PowerPoint</w:t>
      </w:r>
      <w:proofErr w:type="spellEnd"/>
      <w:r w:rsidRPr="003F028F">
        <w:rPr>
          <w:iCs/>
        </w:rPr>
        <w:t xml:space="preserve"> в соответствии с методическими рекомендациями по ее подготовке.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В процессе работы над презентацией студентам необходимо с</w:t>
      </w:r>
      <w:r w:rsidRPr="003F028F">
        <w:rPr>
          <w:bCs/>
        </w:rPr>
        <w:t>планировать информационный поиск.</w:t>
      </w:r>
      <w:r w:rsidRPr="003F028F">
        <w:rPr>
          <w:iCs/>
        </w:rPr>
        <w:t xml:space="preserve"> Рекомендуется изучить техническую литературу и современные научные разработки в области информационной безопасности, актуальную нормативно-правовую документацию, а также самостоятельно подобрать литературу и другие источники, в том числе Интернет-ресурсы.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После изучения источников и отбора материала по выбранной теме информацию необходимо систематизировать. В презентацию по заданию преподавателя студенты включают примеры из профессиональной деятельности.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Электронная презентация сдается преподавателю в указанные им сроки. Защита презентации проводится в устной форме в рамках теоретических занятий. При подготовке выступления по презентации студентам можно руководствоваться рекомендациями к подготовке устного сообщения.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iCs/>
        </w:rPr>
        <w:t xml:space="preserve">Оценка электронной презентации осуществляется по следующим критериям: </w:t>
      </w:r>
      <w:r w:rsidRPr="003F028F">
        <w:t>содержательный, логический, речевой, психологический, соблюдения дизайн-эргономических требований</w:t>
      </w:r>
      <w:r w:rsidRPr="003F028F">
        <w:rPr>
          <w:iCs/>
        </w:rPr>
        <w:t xml:space="preserve">. При проведении консультаций и на защите презентации преподавателю необходимо </w:t>
      </w:r>
      <w:r w:rsidRPr="003F028F">
        <w:t>обратить внимание на вклад каждого студента в выполнение группового задания, его анализ результатов своей деятельности и осознания степени персональной ответственности.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:rsidR="009B5326" w:rsidRPr="003F028F" w:rsidRDefault="009B5326" w:rsidP="009B5326">
      <w:pPr>
        <w:ind w:firstLine="567"/>
        <w:jc w:val="both"/>
      </w:pPr>
      <w:proofErr w:type="gramStart"/>
      <w:r w:rsidRPr="003F028F">
        <w:t>Презентация  создается</w:t>
      </w:r>
      <w:proofErr w:type="gramEnd"/>
      <w:r w:rsidRPr="003F028F">
        <w:t xml:space="preserve"> индивидуально или в группе.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Работа может быть представлена либо в электронном варианте, либо </w:t>
      </w:r>
      <w:proofErr w:type="gramStart"/>
      <w:r w:rsidRPr="003F028F">
        <w:t>напечатана  на</w:t>
      </w:r>
      <w:proofErr w:type="gramEnd"/>
      <w:r w:rsidRPr="003F028F">
        <w:t xml:space="preserve"> бумаге формата А4 (на одном листе – один слайд).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Выполненную работу сдать к указанному сроку. </w:t>
      </w:r>
    </w:p>
    <w:p w:rsidR="009B5326" w:rsidRPr="003F028F" w:rsidRDefault="009B5326" w:rsidP="009B5326">
      <w:pPr>
        <w:ind w:firstLine="567"/>
        <w:jc w:val="both"/>
      </w:pPr>
      <w:r w:rsidRPr="003F028F"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u w:val="single"/>
        </w:rPr>
        <w:t>1 стратегия</w:t>
      </w:r>
      <w:r w:rsidRPr="003F028F"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объем текста на слайде – не больше 7 строк;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маркированный/нумерованный список содержит не более 5 элементов;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отсутствуют знаки пунктуации в конце строк в маркированных и нумерованных списках;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значимая информация выделяется с помощью цвета, начертания, эффектов анимации.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u w:val="single"/>
        </w:rPr>
        <w:t>2 стратегия</w:t>
      </w:r>
      <w:r w:rsidRPr="003F028F">
        <w:t xml:space="preserve">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9B5326" w:rsidRPr="003F028F" w:rsidRDefault="009B5326" w:rsidP="009B5326">
      <w:pPr>
        <w:numPr>
          <w:ilvl w:val="0"/>
          <w:numId w:val="3"/>
        </w:numPr>
        <w:jc w:val="both"/>
      </w:pPr>
      <w:r w:rsidRPr="003F028F">
        <w:t>выбранные средства визуализации информации (таблицы, схемы, графики и т. д.) соответствуют содержанию;</w:t>
      </w:r>
    </w:p>
    <w:p w:rsidR="009B5326" w:rsidRPr="003F028F" w:rsidRDefault="009B5326" w:rsidP="009B5326">
      <w:pPr>
        <w:numPr>
          <w:ilvl w:val="0"/>
          <w:numId w:val="3"/>
        </w:numPr>
        <w:jc w:val="both"/>
      </w:pPr>
      <w:r w:rsidRPr="003F028F"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</w:t>
      </w:r>
      <w:proofErr w:type="gramStart"/>
      <w:r w:rsidRPr="003F028F">
        <w:t>вчитываться  в</w:t>
      </w:r>
      <w:proofErr w:type="gramEnd"/>
      <w:r w:rsidRPr="003F028F">
        <w:t xml:space="preserve"> текст на ваших слайдах и всматриваться в мелкие иллюстрации); </w:t>
      </w:r>
    </w:p>
    <w:p w:rsidR="009B5326" w:rsidRPr="003F028F" w:rsidRDefault="009B5326" w:rsidP="009B5326">
      <w:pPr>
        <w:ind w:firstLine="567"/>
        <w:jc w:val="both"/>
      </w:pPr>
      <w:r w:rsidRPr="003F028F"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9B5326" w:rsidRPr="003F028F" w:rsidRDefault="009B5326" w:rsidP="009B5326">
      <w:pPr>
        <w:ind w:firstLine="567"/>
        <w:jc w:val="both"/>
      </w:pPr>
      <w:r w:rsidRPr="003F028F"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:rsidR="009B5326" w:rsidRPr="003F028F" w:rsidRDefault="009B5326" w:rsidP="009B5326">
      <w:pPr>
        <w:ind w:firstLine="567"/>
        <w:jc w:val="both"/>
        <w:rPr>
          <w:b/>
          <w:i/>
        </w:rPr>
      </w:pPr>
    </w:p>
    <w:p w:rsidR="009B5326" w:rsidRPr="003F028F" w:rsidRDefault="009B5326" w:rsidP="009B5326">
      <w:pPr>
        <w:ind w:firstLine="567"/>
        <w:jc w:val="both"/>
      </w:pPr>
      <w:r w:rsidRPr="003F028F">
        <w:t>Оформление презентации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Для всех слайдов презентации по возможности необходимо использовать один и тот же шаблон оформления, размер – для заголовков - не меньше 24 пунктов, для </w:t>
      </w:r>
      <w:proofErr w:type="gramStart"/>
      <w:r w:rsidRPr="003F028F">
        <w:t>информации  -</w:t>
      </w:r>
      <w:proofErr w:type="gramEnd"/>
      <w:r w:rsidRPr="003F028F">
        <w:t xml:space="preserve"> не менее 18. </w:t>
      </w:r>
    </w:p>
    <w:p w:rsidR="009B5326" w:rsidRPr="003F028F" w:rsidRDefault="009B5326" w:rsidP="009B5326">
      <w:pPr>
        <w:ind w:firstLine="567"/>
        <w:jc w:val="both"/>
      </w:pPr>
      <w:r w:rsidRPr="003F028F">
        <w:t>В презентациях не принято ставить переносы в словах.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аудиториях. </w:t>
      </w:r>
    </w:p>
    <w:p w:rsidR="009B5326" w:rsidRPr="003F028F" w:rsidRDefault="009B5326" w:rsidP="009B5326">
      <w:pPr>
        <w:ind w:firstLine="567"/>
        <w:jc w:val="both"/>
      </w:pPr>
      <w:r w:rsidRPr="003F028F">
        <w:t>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Для лучшей ориентации в презентации по ходу выступления лучше пронумеровать слайды. Желательно, чтобы на слайдах оставались поля, не менее </w:t>
      </w:r>
      <w:smartTag w:uri="urn:schemas-microsoft-com:office:smarttags" w:element="metricconverter">
        <w:smartTagPr>
          <w:attr w:name="ProductID" w:val="1 см"/>
        </w:smartTagPr>
        <w:r w:rsidRPr="003F028F">
          <w:t>1 см</w:t>
        </w:r>
      </w:smartTag>
      <w:r w:rsidRPr="003F028F">
        <w:t xml:space="preserve"> с каждой стороны. 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:rsidR="009B5326" w:rsidRDefault="009B5326" w:rsidP="009B5326">
      <w:pPr>
        <w:ind w:firstLine="567"/>
        <w:jc w:val="both"/>
      </w:pPr>
      <w:r w:rsidRPr="003F028F">
        <w:t xml:space="preserve">Табличная информация вставляется в материалы как таблица текстового процессора </w:t>
      </w:r>
      <w:r w:rsidRPr="003F028F">
        <w:rPr>
          <w:lang w:val="en-US"/>
        </w:rPr>
        <w:t>MS</w:t>
      </w:r>
      <w:r w:rsidRPr="003F028F">
        <w:t xml:space="preserve"> </w:t>
      </w:r>
      <w:r w:rsidRPr="003F028F">
        <w:rPr>
          <w:lang w:val="en-US"/>
        </w:rPr>
        <w:t>Word</w:t>
      </w:r>
      <w:r w:rsidRPr="003F028F">
        <w:t xml:space="preserve"> или табличного процессора </w:t>
      </w:r>
      <w:r w:rsidRPr="003F028F">
        <w:rPr>
          <w:lang w:val="en-US"/>
        </w:rPr>
        <w:t>MS</w:t>
      </w:r>
      <w:r w:rsidRPr="003F028F">
        <w:t xml:space="preserve"> </w:t>
      </w:r>
      <w:r w:rsidRPr="003F028F">
        <w:rPr>
          <w:lang w:val="en-US"/>
        </w:rPr>
        <w:t>Excel</w:t>
      </w:r>
      <w:r w:rsidRPr="003F028F">
        <w:t>. При вставке таблицы как объекта и пропорциональном изменении ее размера реальный отображаемый размер шрифта должен быть не менее 18. Таблицы и диаграммы размещаются на светлом или белом фоне.</w:t>
      </w:r>
    </w:p>
    <w:p w:rsidR="009B5326" w:rsidRPr="003F028F" w:rsidRDefault="009B5326" w:rsidP="009B5326">
      <w:pPr>
        <w:ind w:firstLine="567"/>
        <w:jc w:val="both"/>
      </w:pPr>
    </w:p>
    <w:p w:rsidR="009B5326" w:rsidRPr="00934FE0" w:rsidRDefault="009B5326" w:rsidP="009B5326">
      <w:pPr>
        <w:ind w:firstLine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4</w:t>
      </w:r>
      <w:r w:rsidRPr="00934FE0">
        <w:rPr>
          <w:b/>
          <w:bCs/>
          <w:lang w:eastAsia="en-US"/>
        </w:rPr>
        <w:t xml:space="preserve">. МЕТОДИЧЕСКИЕ РЕКОМЕНДАЦИИ ПО </w:t>
      </w:r>
      <w:r>
        <w:rPr>
          <w:b/>
          <w:bCs/>
          <w:lang w:eastAsia="en-US"/>
        </w:rPr>
        <w:t>ВЫПОЛНЕНИЮ ИССЛЕДОВАТЕЛЬСКОЙ</w:t>
      </w:r>
      <w:r w:rsidRPr="00934FE0">
        <w:rPr>
          <w:b/>
          <w:bCs/>
          <w:lang w:eastAsia="en-US"/>
        </w:rPr>
        <w:t xml:space="preserve"> РАБОТ</w:t>
      </w:r>
      <w:r>
        <w:rPr>
          <w:b/>
          <w:bCs/>
          <w:lang w:eastAsia="en-US"/>
        </w:rPr>
        <w:t>Ы</w:t>
      </w:r>
    </w:p>
    <w:p w:rsidR="009B5326" w:rsidRPr="00934FE0" w:rsidRDefault="009B5326" w:rsidP="009B5326">
      <w:pPr>
        <w:ind w:firstLine="720"/>
        <w:jc w:val="center"/>
        <w:rPr>
          <w:b/>
          <w:bCs/>
          <w:lang w:eastAsia="en-US"/>
        </w:rPr>
      </w:pP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Этапы ведения исследовательской работы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Выбор темы исследования;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 xml:space="preserve">Изучение литературы по выбранной теме; 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Формулирование гипотезы, цели и задач исследования;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Составление плана выполнения исследовательской работы;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 xml:space="preserve">Подбор методики и выполнение практической или экспериментальной части работы 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Обобщение результатов, формулировка выводов;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Оформление работы.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Характеристика основных этапов исследовательской работы: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1. Выбор темы.</w:t>
      </w:r>
    </w:p>
    <w:p w:rsidR="009B5326" w:rsidRPr="00934FE0" w:rsidRDefault="009B5326" w:rsidP="009B5326">
      <w:pPr>
        <w:jc w:val="both"/>
      </w:pPr>
      <w:r w:rsidRPr="00934FE0">
        <w:t>Название темы работы должно правильно отражать содержание работы и быть предельно конкретным.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При выборе темы исследования необходимо учитывать, что тема должна быть:</w:t>
      </w:r>
    </w:p>
    <w:p w:rsidR="009B5326" w:rsidRPr="00934FE0" w:rsidRDefault="009B5326" w:rsidP="009B5326">
      <w:pPr>
        <w:jc w:val="both"/>
      </w:pPr>
      <w:r w:rsidRPr="00934FE0">
        <w:t>Интересна; выполнима; по возможности оригинальна; актуальна; подкреплена необходимыми средствами и материалами – исследовательской базой; такой, чтобы работа по ней могла быть выполнена относительно быстро; тема должна соответствовать возрастным особенностям учащихся.</w:t>
      </w:r>
    </w:p>
    <w:p w:rsidR="009B5326" w:rsidRPr="00934FE0" w:rsidRDefault="009B5326" w:rsidP="009B5326">
      <w:pPr>
        <w:jc w:val="both"/>
      </w:pPr>
      <w:r w:rsidRPr="00934FE0">
        <w:t>Название работы не должно быть или слишком объемное, выходящее за рамки конкретной работы, создает впечатление, что работа реферативная; или слишком узкое, не отражающее полностью содержание работы; не соответствующее содержанию работы;</w:t>
      </w:r>
    </w:p>
    <w:p w:rsidR="009B5326" w:rsidRPr="00934FE0" w:rsidRDefault="009B5326" w:rsidP="009B5326">
      <w:pPr>
        <w:jc w:val="both"/>
      </w:pPr>
      <w:r w:rsidRPr="00934FE0">
        <w:t xml:space="preserve">слишком «бойкое», журналистское.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Как компьютер появился на свет </w:t>
      </w:r>
    </w:p>
    <w:p w:rsidR="009B5326" w:rsidRPr="00934FE0" w:rsidRDefault="009B5326" w:rsidP="009B5326">
      <w:pPr>
        <w:jc w:val="both"/>
      </w:pPr>
      <w:r w:rsidRPr="00934FE0">
        <w:rPr>
          <w:i/>
          <w:iCs/>
          <w:color w:val="000000"/>
        </w:rPr>
        <w:t>(примитивное, ненаучное,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t xml:space="preserve">История преодоления проблем при создании компьютеров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Радуга в доме </w:t>
      </w:r>
      <w:r w:rsidRPr="00934FE0">
        <w:rPr>
          <w:i/>
          <w:iCs/>
          <w:color w:val="000000"/>
        </w:rPr>
        <w:t>(ненаучное, примитивное, журналистское,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t xml:space="preserve">Исследования условий возникновения радуги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Как понять Шопена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>(</w:t>
      </w:r>
      <w:r w:rsidRPr="00934FE0">
        <w:rPr>
          <w:i/>
          <w:iCs/>
          <w:color w:val="000000"/>
        </w:rPr>
        <w:t>журналистское, очень широкое,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Изучение особенностей восприятия музыки Шопена младшими школьниками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2. Изучение литературы по выбранной теме</w:t>
      </w:r>
    </w:p>
    <w:p w:rsidR="009B5326" w:rsidRPr="00934FE0" w:rsidRDefault="009B5326" w:rsidP="009B5326">
      <w:pPr>
        <w:jc w:val="both"/>
      </w:pPr>
      <w:r w:rsidRPr="00934FE0">
        <w:t>Необходимо найти и изучить основные научные исследования по выбранной теме;</w:t>
      </w:r>
    </w:p>
    <w:p w:rsidR="009B5326" w:rsidRPr="00934FE0" w:rsidRDefault="009B5326" w:rsidP="009B5326">
      <w:pPr>
        <w:jc w:val="both"/>
      </w:pPr>
      <w:r w:rsidRPr="00934FE0">
        <w:t xml:space="preserve">составить представление о степени ее изученности; выявить малоизученные или спорные моменты.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Литературный обзор</w:t>
      </w:r>
      <w:r w:rsidRPr="00934FE0">
        <w:t xml:space="preserve"> дается для того, чтобы показать, что сделано по данной проблеме другими авторами, отразить свою эрудицию по теме исследования, показать, что тема вашей работы изучена недостаточно или не изучена совсем.</w:t>
      </w:r>
    </w:p>
    <w:p w:rsidR="009B5326" w:rsidRPr="00934FE0" w:rsidRDefault="009B5326" w:rsidP="009B5326">
      <w:pPr>
        <w:jc w:val="both"/>
      </w:pPr>
      <w:r w:rsidRPr="00934FE0">
        <w:t xml:space="preserve">В обзоре литературы не надо писать все, что вы нашли по интересующему вас предмету, а только то, что напрямую относится к теме вашей работы. </w:t>
      </w:r>
    </w:p>
    <w:p w:rsidR="009B5326" w:rsidRPr="00934FE0" w:rsidRDefault="009B5326" w:rsidP="009B5326">
      <w:pPr>
        <w:jc w:val="both"/>
      </w:pPr>
      <w:r w:rsidRPr="00934FE0">
        <w:t>Важно литературу по данному вопросу использовать при обсуждении результатов.</w:t>
      </w:r>
      <w:r w:rsidRPr="00934FE0">
        <w:rPr>
          <w:rFonts w:ascii="Arial" w:hAnsi="Arial" w:cs="Arial"/>
          <w:color w:val="000000"/>
          <w:sz w:val="52"/>
          <w:szCs w:val="52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Цель написания литературного обзора:</w:t>
      </w:r>
    </w:p>
    <w:p w:rsidR="009B5326" w:rsidRPr="00934FE0" w:rsidRDefault="009B5326" w:rsidP="009B5326">
      <w:pPr>
        <w:jc w:val="both"/>
      </w:pPr>
      <w:r w:rsidRPr="00934FE0">
        <w:t>-показать степень изученности проблемы;</w:t>
      </w:r>
    </w:p>
    <w:p w:rsidR="009B5326" w:rsidRPr="00934FE0" w:rsidRDefault="009B5326" w:rsidP="009B5326">
      <w:pPr>
        <w:jc w:val="both"/>
      </w:pPr>
      <w:r w:rsidRPr="00934FE0">
        <w:t>-показать, что неизвестно и подвести к необходимости изучения проблемы, т.е. ведению исследования.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Для написания обзора литературы используют вводные слова и фразы:</w:t>
      </w:r>
    </w:p>
    <w:p w:rsidR="009B5326" w:rsidRPr="00934FE0" w:rsidRDefault="009B5326" w:rsidP="009B5326">
      <w:pPr>
        <w:jc w:val="both"/>
      </w:pPr>
      <w:r w:rsidRPr="00934FE0">
        <w:t>Во-</w:t>
      </w:r>
      <w:proofErr w:type="gramStart"/>
      <w:r w:rsidRPr="00934FE0">
        <w:t>первых..</w:t>
      </w:r>
      <w:proofErr w:type="gramEnd"/>
      <w:r w:rsidRPr="00934FE0">
        <w:t>, во-вторых.., в-третьих…</w:t>
      </w:r>
    </w:p>
    <w:p w:rsidR="009B5326" w:rsidRPr="00934FE0" w:rsidRDefault="009B5326" w:rsidP="009B5326">
      <w:pPr>
        <w:jc w:val="both"/>
      </w:pPr>
      <w:r w:rsidRPr="00934FE0">
        <w:t>Кроме того, Наконец, Затем, Вновь, Далее,</w:t>
      </w:r>
    </w:p>
    <w:p w:rsidR="009B5326" w:rsidRPr="00934FE0" w:rsidRDefault="009B5326" w:rsidP="009B5326">
      <w:pPr>
        <w:jc w:val="both"/>
      </w:pPr>
      <w:r w:rsidRPr="00934FE0">
        <w:t>Более того, Вместе с тем, В добавление к вышесказанному, В уточнение к вышесказанному, Также, В то же время, Вместе с тем, Соответственно, Подобным образом, Следовательно, Отсюда следует, Таким образом, Между тем, Однако, С другой стороны, В целом, Подводя итоги, В заключении, Итак, Поэтому.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Типичные ошибки раздела литературный обзор: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Отсутствие обзора литературы в тексте работы.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Подробное цитирование общеизвестных фактов (на уровне школьного учебника).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Отсутствие ссылок на литературные источники непосредственно в тексте при упоминании фактов и цитат из них.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Использование информации и авторских текстов (особенно из Интернета) без осмысления и обработки.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Введение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Во введение (необходимо указать):</w:t>
      </w:r>
    </w:p>
    <w:p w:rsidR="009B5326" w:rsidRPr="00934FE0" w:rsidRDefault="009B5326" w:rsidP="009B5326">
      <w:pPr>
        <w:jc w:val="both"/>
      </w:pPr>
      <w:r w:rsidRPr="00934FE0">
        <w:t>Обоснование актуальности выбранной проблемы (темы); формулировку цели.</w:t>
      </w:r>
    </w:p>
    <w:p w:rsidR="009B5326" w:rsidRPr="00934FE0" w:rsidRDefault="009B5326" w:rsidP="009B5326">
      <w:pPr>
        <w:jc w:val="both"/>
      </w:pPr>
      <w:r w:rsidRPr="00934FE0">
        <w:t xml:space="preserve">Выделение объекта и предмета; формулировку гипотезы; формулировку задач исследования. Обоснование научно-практической значимости исследования, </w:t>
      </w:r>
      <w:proofErr w:type="spellStart"/>
      <w:r w:rsidRPr="00934FE0">
        <w:t>т.е</w:t>
      </w:r>
      <w:proofErr w:type="spellEnd"/>
      <w:r w:rsidRPr="00934FE0">
        <w:t xml:space="preserve"> </w:t>
      </w:r>
    </w:p>
    <w:p w:rsidR="009B5326" w:rsidRPr="00934FE0" w:rsidRDefault="009B5326" w:rsidP="009B5326">
      <w:pPr>
        <w:jc w:val="both"/>
      </w:pPr>
      <w:r w:rsidRPr="00934FE0">
        <w:t>нужно ответить на вопросы: «Какова практическая ценность ожидаемых результатов для науки или общества?», «Что дает решение проблемы для науки или общества?»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3. Формулирование гипотезы, цели и задач исследования</w:t>
      </w:r>
    </w:p>
    <w:p w:rsidR="009B5326" w:rsidRPr="00934FE0" w:rsidRDefault="009B5326" w:rsidP="009B5326">
      <w:pPr>
        <w:jc w:val="both"/>
      </w:pPr>
      <w:r w:rsidRPr="00934FE0">
        <w:t>В начале работы можно выделить рабочую гипотезу, которая в результате исследования может быть опровергнута или подтверждена.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Гипотеза</w:t>
      </w:r>
      <w:r w:rsidRPr="00934FE0">
        <w:t xml:space="preserve"> – предположение, выдвигаемое для объяснения какого-либо явления, истинное значение которого неопределенно. Предполагает экспериментальную проверку опытом, чтобы стать фактом либо быть опровергнутой (гипотеза – научное предположение, выдвигаемое для объяснения каких-либо явлений).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Требования к гипотезе:</w:t>
      </w:r>
    </w:p>
    <w:p w:rsidR="009B5326" w:rsidRPr="00934FE0" w:rsidRDefault="009B5326" w:rsidP="009B5326">
      <w:pPr>
        <w:jc w:val="both"/>
      </w:pPr>
      <w:proofErr w:type="spellStart"/>
      <w:r w:rsidRPr="00934FE0">
        <w:t>Проверяемость</w:t>
      </w:r>
      <w:proofErr w:type="spellEnd"/>
      <w:r w:rsidRPr="00934FE0">
        <w:t xml:space="preserve"> гипотезы; </w:t>
      </w:r>
      <w:proofErr w:type="spellStart"/>
      <w:r w:rsidRPr="00934FE0">
        <w:t>приложимость</w:t>
      </w:r>
      <w:proofErr w:type="spellEnd"/>
      <w:r w:rsidRPr="00934FE0">
        <w:t xml:space="preserve"> гипотезы к широкому кругу явлений и процессов; гипотеза должна объяснять весь круг явлений и процессов, для анализа которых выдвигается; простота гипотезы; гипотеза, которую нельзя проверить или опровергнуть считают ненаучной.</w:t>
      </w:r>
    </w:p>
    <w:p w:rsidR="009B5326" w:rsidRPr="00934FE0" w:rsidRDefault="009B5326" w:rsidP="009B5326">
      <w:pPr>
        <w:jc w:val="both"/>
      </w:pPr>
      <w:r w:rsidRPr="00934FE0">
        <w:t>Затем необходимо сформулировать четкую цель работы, непосредственно вытекающую из темы (цель – планируемый результат).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Цель исследования</w:t>
      </w:r>
      <w:r w:rsidRPr="00934FE0">
        <w:t xml:space="preserve"> – это то, что в самом общем виде необходимо достичь по завершению исследования.</w:t>
      </w:r>
    </w:p>
    <w:p w:rsidR="009B5326" w:rsidRPr="00934FE0" w:rsidRDefault="009B5326" w:rsidP="009B5326">
      <w:pPr>
        <w:jc w:val="both"/>
      </w:pPr>
      <w:r w:rsidRPr="00934FE0">
        <w:t>Если понятна и выделена проблема, то решение её и является целью исследовательской работы.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4.Составление плана выполнения исследовательской работы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Определить задачи работы</w:t>
      </w:r>
      <w:r w:rsidRPr="00934FE0">
        <w:t>, или основные этапы работы, которые позволять добиться поставленной цели (задачи – шаги по достижению цели).</w:t>
      </w:r>
    </w:p>
    <w:p w:rsidR="009B5326" w:rsidRPr="00934FE0" w:rsidRDefault="009B5326" w:rsidP="009B5326">
      <w:pPr>
        <w:jc w:val="both"/>
      </w:pPr>
      <w:r w:rsidRPr="00934FE0">
        <w:t>Под задачами понимается цель деятельности в конкретных условиях.</w:t>
      </w:r>
    </w:p>
    <w:p w:rsidR="009B5326" w:rsidRPr="00934FE0" w:rsidRDefault="009B5326" w:rsidP="009B5326">
      <w:pPr>
        <w:jc w:val="both"/>
      </w:pPr>
      <w:r w:rsidRPr="00934FE0">
        <w:t xml:space="preserve">Их не должно быть слишком много, как правило, не более 5. Если задач больше, их рекомендуют сгруппировать. </w:t>
      </w:r>
    </w:p>
    <w:p w:rsidR="009B5326" w:rsidRPr="00934FE0" w:rsidRDefault="009B5326" w:rsidP="009B5326">
      <w:pPr>
        <w:jc w:val="both"/>
      </w:pPr>
      <w:r w:rsidRPr="00934FE0">
        <w:t>Задачи формулируются в виде перечисления: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Изучить…,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Описать…,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Уточнить и дополнить понимание…,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Выявить…,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Систематизировать…,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proofErr w:type="gramStart"/>
      <w:r w:rsidRPr="00934FE0">
        <w:t>Разработать….</w:t>
      </w:r>
      <w:proofErr w:type="gramEnd"/>
      <w:r w:rsidRPr="00934FE0">
        <w:t>. и т.д.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Затем следует выделить: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Объект исследования</w:t>
      </w:r>
      <w:r w:rsidRPr="00934FE0">
        <w:t xml:space="preserve"> – это то, на что направлено наше внимание, то к чему применяется исследование.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Предмет исследования</w:t>
      </w:r>
      <w:r w:rsidRPr="00934FE0">
        <w:t xml:space="preserve"> – это сторона объекта; то, что изучается в ходе исследования.</w:t>
      </w:r>
    </w:p>
    <w:p w:rsidR="009B5326" w:rsidRPr="00934FE0" w:rsidRDefault="009B5326" w:rsidP="009B5326">
      <w:pPr>
        <w:jc w:val="both"/>
      </w:pPr>
      <w:r w:rsidRPr="00934FE0">
        <w:t>Предмет определяет границы, в пределах которых изучается объект.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Пример:</w:t>
      </w:r>
      <w:r w:rsidRPr="00934FE0">
        <w:t xml:space="preserve"> «Сравнительный анализ качеств подсолнечных масел»; объект исследования – подсолнечные масла, а предмет исследования – органолептический анализ и кислотное число, как количественная характеристика качества масла.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5. Подбор методики и выполнение практической или экспериментальной части работы</w:t>
      </w:r>
    </w:p>
    <w:p w:rsidR="009B5326" w:rsidRPr="00934FE0" w:rsidRDefault="009B5326" w:rsidP="009B5326">
      <w:pPr>
        <w:jc w:val="both"/>
      </w:pPr>
      <w:r w:rsidRPr="00934FE0">
        <w:t>Очень важным шагом в работе является определение основных методик. Подбор методики определяется темой работы; методика должна быть научной и адаптированной для обучающихся. Затем определяются основные методы, которые необходимо использовать при проведении исследования.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 xml:space="preserve">Различают: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Теоретические методы исследования</w:t>
      </w:r>
      <w:r w:rsidRPr="00934FE0">
        <w:t xml:space="preserve">: анализ и синтез, сравнение, абстрагирование и конкретизация, обобщение, формализация, индукция и дедукция, идеализация, аналогия, моделирование, мысленный эксперимент.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Практические методы исследования</w:t>
      </w:r>
      <w:r w:rsidRPr="00934FE0">
        <w:t>: наблюдение, сравнение, измерение, эксперимент, анкетирование, моделирование.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6. Обобщение результатов, формулировка выводов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Результаты</w:t>
      </w:r>
      <w:r w:rsidRPr="00934FE0">
        <w:t xml:space="preserve"> составляет примерно 1/3 всего текста; </w:t>
      </w:r>
    </w:p>
    <w:p w:rsidR="009B5326" w:rsidRPr="00934FE0" w:rsidRDefault="009B5326" w:rsidP="009B5326">
      <w:pPr>
        <w:jc w:val="both"/>
      </w:pPr>
      <w:r w:rsidRPr="00934FE0">
        <w:t xml:space="preserve">В содержании необходимо сопоставить полученные результаты с рабочей гипотезой и определить, соответствуют ли они изначально высказанному предположению, как ваши данные соотносятся с результатами, полученными другими исследователями, к каким выводам подводит это сопоставление; </w:t>
      </w:r>
    </w:p>
    <w:p w:rsidR="009B5326" w:rsidRPr="00934FE0" w:rsidRDefault="009B5326" w:rsidP="009B5326">
      <w:pPr>
        <w:jc w:val="both"/>
      </w:pPr>
      <w:r w:rsidRPr="00934FE0">
        <w:t xml:space="preserve">Если в работе получены результаты, не подтверждающие гипотезу или не совпадающие с результатами других исследователей, их также необходимо изложить и попытаться объяснить причину несоответствия.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Формулировка выводов: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 xml:space="preserve">На основании изложенных результатов кратко формулируются выводы, корректно сформулированные положения. 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Выводы должны соответствовать цели работы, отвечать на поставленные задачи.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rPr>
          <w:i/>
          <w:iCs/>
        </w:rPr>
        <w:t>В</w:t>
      </w:r>
      <w:r w:rsidRPr="00934FE0">
        <w:t>ыводов должно быть не меньше, чем задач. Чуть больше допустимо.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Приветствуется указания дальнейших исследований и предложения по возможному практическому использованию результатов исследования.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При обобщении результатов желательно использовать иллюстративный материал (рисунки, схемы, карты, таблицы, фотографии и т. п.), который должен быть связан с основным содержанием.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Выводы</w:t>
      </w:r>
      <w:r w:rsidRPr="00934FE0">
        <w:t xml:space="preserve"> должны подтверждать или опровергать гипотезу. </w:t>
      </w:r>
    </w:p>
    <w:p w:rsidR="009B5326" w:rsidRPr="00934FE0" w:rsidRDefault="009B5326" w:rsidP="009B5326">
      <w:pPr>
        <w:jc w:val="both"/>
      </w:pPr>
      <w:r w:rsidRPr="00934FE0">
        <w:t>Формулируются выводы по принципу пирамиды: сначала даются ответы на вопросы задач, а затем ответ на вопрос цели.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Примеры правильно составленных выводов: </w:t>
      </w:r>
    </w:p>
    <w:p w:rsidR="009B5326" w:rsidRPr="00934FE0" w:rsidRDefault="009B5326" w:rsidP="009B5326">
      <w:pPr>
        <w:jc w:val="both"/>
      </w:pPr>
      <w:r w:rsidRPr="00934FE0">
        <w:t>- В привозных, длительно хранившихся яблоках, аскорбиновой кислоты содержится меньше, чем в яблоках, собранных с дерева.</w:t>
      </w:r>
    </w:p>
    <w:p w:rsidR="009B5326" w:rsidRPr="00934FE0" w:rsidRDefault="009B5326" w:rsidP="009B5326">
      <w:pPr>
        <w:jc w:val="both"/>
      </w:pPr>
      <w:r w:rsidRPr="00934FE0">
        <w:t>- В яблоках разных сортов содержание витамина С различно. Из покупных исследованных яблок наиболее богаты витамином С яблоки сорта «Джонатан».</w:t>
      </w:r>
    </w:p>
    <w:p w:rsidR="009B5326" w:rsidRPr="00934FE0" w:rsidRDefault="009B5326" w:rsidP="009B5326">
      <w:pPr>
        <w:jc w:val="both"/>
      </w:pPr>
      <w:r w:rsidRPr="00934FE0">
        <w:t>- При варке яблок содержание витамина С уменьшается. При 5-и минутной варке сохраняется в среднем 90-93 % витамина С от первоначального содержания., а при 10-и минутной варке в яблоке остаётся около 80% витамина С.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Требования к оформлению литературы:</w:t>
      </w:r>
    </w:p>
    <w:p w:rsidR="009B5326" w:rsidRPr="00934FE0" w:rsidRDefault="009B5326" w:rsidP="009B5326">
      <w:pPr>
        <w:jc w:val="both"/>
      </w:pPr>
      <w:r w:rsidRPr="00934FE0">
        <w:t xml:space="preserve">- Порядковый номер ссылки в списке литературы указывают в квадратных скобках в тексте, там, где цитировали этот источник. </w:t>
      </w:r>
    </w:p>
    <w:p w:rsidR="009B5326" w:rsidRPr="00934FE0" w:rsidRDefault="009B5326" w:rsidP="009B5326">
      <w:pPr>
        <w:jc w:val="both"/>
      </w:pPr>
      <w:r w:rsidRPr="00934FE0">
        <w:t>- Нумерацию составляют одним из двух способов – по порядку цитирования в тексте или по алфавиту. Если в тексте есть ссылки на работы на иностранных языках, то отдельно нумеруются работы на русском языке, затем – иностранные.</w:t>
      </w:r>
    </w:p>
    <w:p w:rsidR="009B5326" w:rsidRPr="00934FE0" w:rsidRDefault="009B5326" w:rsidP="009B5326">
      <w:pPr>
        <w:jc w:val="both"/>
      </w:pPr>
      <w:r w:rsidRPr="00934FE0">
        <w:t xml:space="preserve">- Оформление списка литературы должно соответствовать требованиям. </w:t>
      </w:r>
    </w:p>
    <w:p w:rsidR="009B5326" w:rsidRPr="00934FE0" w:rsidRDefault="009B5326" w:rsidP="009B5326">
      <w:pPr>
        <w:jc w:val="both"/>
      </w:pPr>
      <w:r w:rsidRPr="00934FE0">
        <w:t xml:space="preserve">- Литературными источниками могут быть учебники, учебные пособия, энциклопедии, научные статьи, тезисы докладов, диссертации, дипломные работы, сайты в Интернете.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7. Оформление работы:</w:t>
      </w:r>
    </w:p>
    <w:p w:rsidR="009B5326" w:rsidRPr="00934FE0" w:rsidRDefault="009B5326" w:rsidP="009B5326">
      <w:pPr>
        <w:jc w:val="both"/>
      </w:pPr>
      <w:r w:rsidRPr="00934FE0">
        <w:t>1. Работа должна иметь:</w:t>
      </w:r>
    </w:p>
    <w:p w:rsidR="009B5326" w:rsidRPr="00934FE0" w:rsidRDefault="009B5326" w:rsidP="009B5326">
      <w:pPr>
        <w:jc w:val="both"/>
      </w:pPr>
      <w:r w:rsidRPr="00934FE0">
        <w:t xml:space="preserve">- титульный лист; </w:t>
      </w:r>
    </w:p>
    <w:p w:rsidR="009B5326" w:rsidRPr="00934FE0" w:rsidRDefault="009B5326" w:rsidP="009B5326">
      <w:pPr>
        <w:jc w:val="both"/>
      </w:pPr>
      <w:r w:rsidRPr="00934FE0">
        <w:t xml:space="preserve">- содержание (оглавление); </w:t>
      </w:r>
    </w:p>
    <w:p w:rsidR="009B5326" w:rsidRPr="00934FE0" w:rsidRDefault="009B5326" w:rsidP="009B5326">
      <w:pPr>
        <w:jc w:val="both"/>
      </w:pPr>
      <w:r w:rsidRPr="00934FE0">
        <w:t>2. В структуре изложения содержания работы должно быть представлено:</w:t>
      </w:r>
    </w:p>
    <w:p w:rsidR="009B5326" w:rsidRPr="00934FE0" w:rsidRDefault="009B5326" w:rsidP="009B5326">
      <w:pPr>
        <w:ind w:left="720"/>
        <w:jc w:val="both"/>
      </w:pPr>
      <w:r w:rsidRPr="00934FE0">
        <w:t>-введение;</w:t>
      </w:r>
    </w:p>
    <w:p w:rsidR="009B5326" w:rsidRPr="00934FE0" w:rsidRDefault="009B5326" w:rsidP="009B5326">
      <w:pPr>
        <w:ind w:left="720"/>
        <w:jc w:val="both"/>
      </w:pPr>
      <w:r w:rsidRPr="00934FE0">
        <w:t>- методика исследований;</w:t>
      </w:r>
    </w:p>
    <w:p w:rsidR="009B5326" w:rsidRPr="00934FE0" w:rsidRDefault="009B5326" w:rsidP="009B5326">
      <w:pPr>
        <w:ind w:left="720"/>
        <w:jc w:val="both"/>
      </w:pPr>
      <w:r w:rsidRPr="00934FE0">
        <w:t>- результаты исследований и их анализ;</w:t>
      </w:r>
    </w:p>
    <w:p w:rsidR="009B5326" w:rsidRPr="00934FE0" w:rsidRDefault="009B5326" w:rsidP="009B5326">
      <w:pPr>
        <w:ind w:left="720"/>
        <w:jc w:val="both"/>
      </w:pPr>
      <w:r w:rsidRPr="00934FE0">
        <w:t>- выводы;</w:t>
      </w:r>
    </w:p>
    <w:p w:rsidR="009B5326" w:rsidRPr="00934FE0" w:rsidRDefault="009B5326" w:rsidP="009B5326">
      <w:pPr>
        <w:ind w:left="720"/>
        <w:jc w:val="both"/>
      </w:pPr>
      <w:r w:rsidRPr="00934FE0">
        <w:t>- заключение;</w:t>
      </w:r>
    </w:p>
    <w:p w:rsidR="009B5326" w:rsidRPr="00934FE0" w:rsidRDefault="009B5326" w:rsidP="009B5326">
      <w:pPr>
        <w:ind w:left="720"/>
        <w:jc w:val="both"/>
      </w:pPr>
      <w:r w:rsidRPr="00934FE0">
        <w:t>- список литературы;</w:t>
      </w:r>
    </w:p>
    <w:p w:rsidR="009B5326" w:rsidRPr="00934FE0" w:rsidRDefault="009B5326" w:rsidP="009B5326">
      <w:pPr>
        <w:ind w:left="720"/>
        <w:jc w:val="both"/>
      </w:pPr>
      <w:r w:rsidRPr="00934FE0">
        <w:t xml:space="preserve">- приложения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Для оформления результатов работы используют:</w:t>
      </w:r>
    </w:p>
    <w:p w:rsidR="009B5326" w:rsidRPr="00934FE0" w:rsidRDefault="009B5326" w:rsidP="009B5326">
      <w:pPr>
        <w:jc w:val="both"/>
      </w:pPr>
      <w:r w:rsidRPr="00934FE0">
        <w:t>Таблицы; графики; диаграммы; схемы; эскизы; чертежи; планы; фото; рисунки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Таблица</w:t>
      </w:r>
      <w:r w:rsidRPr="00934FE0">
        <w:t xml:space="preserve"> применяется для систематизации отобранных сведений</w:t>
      </w:r>
    </w:p>
    <w:p w:rsidR="009B5326" w:rsidRPr="00934FE0" w:rsidRDefault="009B5326" w:rsidP="009B5326">
      <w:pPr>
        <w:jc w:val="both"/>
      </w:pPr>
      <w:r w:rsidRPr="00934FE0">
        <w:t>Они строится на основании функциональных зависимостей каких-либо данных и потому может интерпретироваться и предоставлять новую информацию.</w:t>
      </w:r>
    </w:p>
    <w:p w:rsidR="009B5326" w:rsidRPr="00934FE0" w:rsidRDefault="009B5326" w:rsidP="009B5326">
      <w:pPr>
        <w:jc w:val="both"/>
      </w:pPr>
      <w:r w:rsidRPr="00934FE0">
        <w:t>Таблицы, если их несколько, нумеруют арабскими цифрами в пределах всего текста;</w:t>
      </w:r>
    </w:p>
    <w:p w:rsidR="009B5326" w:rsidRPr="00934FE0" w:rsidRDefault="009B5326" w:rsidP="009B5326">
      <w:pPr>
        <w:jc w:val="both"/>
      </w:pPr>
      <w:r w:rsidRPr="00934FE0">
        <w:t xml:space="preserve">над правым верхним углом таблицы помещают </w:t>
      </w:r>
      <w:proofErr w:type="gramStart"/>
      <w:r w:rsidRPr="00934FE0">
        <w:t>надпись</w:t>
      </w:r>
      <w:proofErr w:type="gramEnd"/>
      <w:r w:rsidRPr="00934FE0">
        <w:t xml:space="preserve"> </w:t>
      </w:r>
      <w:r w:rsidRPr="00934FE0">
        <w:rPr>
          <w:b/>
          <w:bCs/>
        </w:rPr>
        <w:t>"Таблица</w:t>
      </w:r>
      <w:r w:rsidRPr="00934FE0">
        <w:t xml:space="preserve">…" с указанием порядкового номера таблицы </w:t>
      </w:r>
      <w:r w:rsidRPr="00934FE0">
        <w:rPr>
          <w:b/>
          <w:bCs/>
        </w:rPr>
        <w:t>без значка №</w:t>
      </w:r>
      <w:r w:rsidRPr="00934FE0">
        <w:t xml:space="preserve"> перед цифрой и точки после нее; </w:t>
      </w:r>
    </w:p>
    <w:p w:rsidR="009B5326" w:rsidRPr="00934FE0" w:rsidRDefault="009B5326" w:rsidP="009B5326">
      <w:pPr>
        <w:jc w:val="both"/>
      </w:pPr>
      <w:r w:rsidRPr="00934FE0">
        <w:t>таблицы снабжают тематическими заголовками, которые располагают посередине страницы и пишут с прописной буквы без точки на конце;</w:t>
      </w:r>
    </w:p>
    <w:p w:rsidR="009B5326" w:rsidRPr="00934FE0" w:rsidRDefault="009B5326" w:rsidP="009B5326">
      <w:pPr>
        <w:jc w:val="both"/>
      </w:pPr>
      <w:r w:rsidRPr="00934FE0">
        <w:t xml:space="preserve">при переносе таблицы на следующую страницу головку таблицы следует повторить и над ней поместить слова </w:t>
      </w:r>
      <w:r w:rsidRPr="00934FE0">
        <w:rPr>
          <w:i/>
          <w:iCs/>
        </w:rPr>
        <w:t>продолжение таблицы 5.</w:t>
      </w:r>
      <w:r w:rsidRPr="00934FE0"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Графики</w:t>
      </w:r>
      <w:r w:rsidRPr="00934FE0">
        <w:t xml:space="preserve"> представляют результаты числовых данных; используются как для анализа, так и для повышения наглядности иллюстрируемого материала;</w:t>
      </w:r>
    </w:p>
    <w:p w:rsidR="009B5326" w:rsidRPr="00934FE0" w:rsidRDefault="009B5326" w:rsidP="009B5326">
      <w:pPr>
        <w:jc w:val="both"/>
      </w:pPr>
      <w:r w:rsidRPr="00934FE0">
        <w:t xml:space="preserve">общий заголовок графика; </w:t>
      </w:r>
    </w:p>
    <w:p w:rsidR="009B5326" w:rsidRPr="00934FE0" w:rsidRDefault="009B5326" w:rsidP="009B5326">
      <w:pPr>
        <w:jc w:val="both"/>
      </w:pPr>
      <w:r w:rsidRPr="00934FE0">
        <w:t xml:space="preserve">словесные пояснения условных знаков и смысла отдельных элементов графического образа; </w:t>
      </w:r>
    </w:p>
    <w:p w:rsidR="009B5326" w:rsidRPr="00934FE0" w:rsidRDefault="009B5326" w:rsidP="009B5326">
      <w:pPr>
        <w:jc w:val="both"/>
      </w:pPr>
      <w:r w:rsidRPr="00934FE0">
        <w:t xml:space="preserve">оси координат; </w:t>
      </w:r>
    </w:p>
    <w:p w:rsidR="009B5326" w:rsidRPr="00934FE0" w:rsidRDefault="009B5326" w:rsidP="009B5326">
      <w:pPr>
        <w:jc w:val="both"/>
      </w:pPr>
      <w:r w:rsidRPr="00934FE0">
        <w:t>шкалу с масштабами и числовые сетки;</w:t>
      </w:r>
    </w:p>
    <w:p w:rsidR="009B5326" w:rsidRPr="00934FE0" w:rsidRDefault="009B5326" w:rsidP="009B5326">
      <w:pPr>
        <w:jc w:val="both"/>
      </w:pPr>
      <w:r w:rsidRPr="00934FE0">
        <w:t>числовые данные, дополняющие или уточняющие величину нанесенных на график показателей</w:t>
      </w: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Диаграммы</w:t>
      </w:r>
      <w:r w:rsidRPr="00934FE0">
        <w:t xml:space="preserve"> один из способов графического изображения зависимости между величинами; диаграммы составляются для наглядного изображения и анализа массовых данных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Требования к диаграммам: </w:t>
      </w:r>
      <w:r w:rsidRPr="00934FE0">
        <w:t>максимальная наглядность (размер, четкое расположение); красочность (цвет, рисунки); способность автономно, без текста, читаться и пониматься; краткость.</w:t>
      </w:r>
      <w:r w:rsidRPr="00934FE0">
        <w:rPr>
          <w:b/>
          <w:bCs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Диаграммы подписываются</w:t>
      </w:r>
      <w:r w:rsidRPr="00934FE0">
        <w:t> снизу словом «Рис.» с соответствующим номером и названием, выражающим их содержание.</w:t>
      </w:r>
    </w:p>
    <w:p w:rsidR="009B5326" w:rsidRPr="00934FE0" w:rsidRDefault="009B5326" w:rsidP="009B5326">
      <w:pPr>
        <w:jc w:val="both"/>
      </w:pPr>
      <w:r w:rsidRPr="00934FE0">
        <w:t>Используются для демонстрации изменений данных за определенный период времени или для иллюстрирования сравнения объектов</w:t>
      </w: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Чертежи</w:t>
      </w:r>
      <w:r w:rsidRPr="00934FE0">
        <w:t xml:space="preserve"> используется, когда надо максимально точно изобразить конструкцию машины, механизма или их части. Любой чертеж должен быть выполнен в точном соответствии с правилами черчения и требованиями соответствующих стандартов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Рисунок</w:t>
      </w:r>
      <w:r w:rsidRPr="00934FE0">
        <w:t xml:space="preserve"> используется если нужно изобразить явление или предмет такими, какими мы их зрительно воспринимаем, но только без лишних деталей и подробностей; рисунки рекомендуется выполнять в карандаше.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Схема</w:t>
      </w:r>
      <w:r w:rsidRPr="00934FE0">
        <w:t xml:space="preserve"> - изображение, передающее обычно с помощью условных обозначений и без соблюдения масштаба основную идею какого-либо устройства, предмета, сооружения или процесса и показывающие вз</w:t>
      </w:r>
      <w:r w:rsidR="00FA4816">
        <w:t>аимосвязь их главных элементов.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Фотографии</w:t>
      </w:r>
      <w:r w:rsidRPr="00934FE0">
        <w:t xml:space="preserve"> применяется тогда, когда необходимо с документальной точностью изобразить предмет или явление со всеми его индивидуальными особенностями;</w:t>
      </w:r>
    </w:p>
    <w:p w:rsidR="009B5326" w:rsidRPr="00934FE0" w:rsidRDefault="009B5326" w:rsidP="009B5326">
      <w:pPr>
        <w:jc w:val="both"/>
      </w:pPr>
      <w:r w:rsidRPr="00934FE0">
        <w:t xml:space="preserve">Фотография - это научный документ (изображение ландшафта, вида растения или животного, расположение объектов наблюдения и т.п.); она необходима в качестве доказательства существования чего-либо в определенном месте; в таких случаях снимок делается с документирующим фоном.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Подготовка презентации.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Общий порядок слайдов в презентации: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Титульный лист с заголовком темы и автором исполнения   презентации;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План презентации (5-6 пунктов - это максимум);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Основная часть (не более 10 слайдов);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Заключения (выводы);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Спасибо за внимание.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Правила шрифтового оформления</w:t>
      </w:r>
    </w:p>
    <w:p w:rsidR="009B5326" w:rsidRPr="00934FE0" w:rsidRDefault="009B5326" w:rsidP="009B5326">
      <w:pPr>
        <w:jc w:val="both"/>
      </w:pPr>
      <w:r w:rsidRPr="00934FE0">
        <w:t>1.Размер шрифта: для основного текста 18-36 пунктов; для заголовка – 24-54 пункта;</w:t>
      </w:r>
    </w:p>
    <w:p w:rsidR="009B5326" w:rsidRPr="00934FE0" w:rsidRDefault="009B5326" w:rsidP="009B5326">
      <w:pPr>
        <w:jc w:val="both"/>
      </w:pPr>
      <w:r w:rsidRPr="00934FE0">
        <w:t>2.Тип шрифта: для основного текста – гладкий без засечек (</w:t>
      </w:r>
      <w:proofErr w:type="spellStart"/>
      <w:r w:rsidRPr="00934FE0">
        <w:t>Arial</w:t>
      </w:r>
      <w:proofErr w:type="spellEnd"/>
      <w:r w:rsidRPr="00934FE0">
        <w:t xml:space="preserve">, </w:t>
      </w:r>
      <w:proofErr w:type="spellStart"/>
      <w:r w:rsidRPr="00934FE0">
        <w:t>Tahoma</w:t>
      </w:r>
      <w:proofErr w:type="spellEnd"/>
      <w:r w:rsidRPr="00934FE0">
        <w:t xml:space="preserve">, </w:t>
      </w:r>
      <w:proofErr w:type="spellStart"/>
      <w:r w:rsidRPr="00934FE0">
        <w:t>Verdana</w:t>
      </w:r>
      <w:proofErr w:type="spellEnd"/>
      <w:r w:rsidRPr="00934FE0">
        <w:t>), для заголовка можно использовать декоративный шрифт, если он хорошо читаем;</w:t>
      </w:r>
    </w:p>
    <w:p w:rsidR="009B5326" w:rsidRPr="00934FE0" w:rsidRDefault="009B5326" w:rsidP="009B5326">
      <w:pPr>
        <w:jc w:val="both"/>
      </w:pPr>
      <w:r w:rsidRPr="00934FE0">
        <w:t>3.Курсив, жирный шрифт, прописные буквы рекомендуется использовать только для смыслового выделения фрагмента текста;</w:t>
      </w:r>
    </w:p>
    <w:p w:rsidR="009B5326" w:rsidRPr="00934FE0" w:rsidRDefault="009B5326" w:rsidP="009B5326">
      <w:pPr>
        <w:jc w:val="both"/>
      </w:pPr>
      <w:r w:rsidRPr="00934FE0">
        <w:t xml:space="preserve">4.Цвет шрифта и цвет фона должны контрастировать (текст должен хорошо читаться), но не резать глаза;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Единое стилевое оформление презентации</w:t>
      </w:r>
      <w:r w:rsidRPr="00934FE0">
        <w:t>: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 xml:space="preserve">Весь материал должен быть четко структурирован, выстроен в соответствующем выступлению порядке. Первый слайд должен содержать название работы и краткие сведения об авторе. 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Презентация не должна содержать много текстовой информации; необходимы тезисы работы, которые в ходе выступления будут раскрыты. Необходимо обязательно проверить орфографию и грамматику текстовых документов.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Иллюстрации должны соответствовать сценарию выступления. Нет необходимости чрезмерного применения анимации.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 xml:space="preserve">Должно быть соблюдено единство дизайна всей презентации. Не рекомендуется использовать в стилевом оформлении более 3 цветов и более 3 типов шрифта. 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Оформление слайда не должно отвлекать внимание слушателей от его содержательной части.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Общие правила оформления текста</w:t>
      </w:r>
      <w:r w:rsidRPr="00934FE0">
        <w:rPr>
          <w:i/>
          <w:iCs/>
        </w:rPr>
        <w:t xml:space="preserve"> </w:t>
      </w:r>
      <w:r w:rsidRPr="00934FE0">
        <w:rPr>
          <w:b/>
          <w:bCs/>
          <w:i/>
          <w:iCs/>
        </w:rPr>
        <w:t>в презентации</w:t>
      </w:r>
      <w:r w:rsidRPr="00934FE0">
        <w:t>:</w:t>
      </w:r>
    </w:p>
    <w:p w:rsidR="009B5326" w:rsidRPr="00934FE0" w:rsidRDefault="009B5326" w:rsidP="009B5326">
      <w:pPr>
        <w:numPr>
          <w:ilvl w:val="0"/>
          <w:numId w:val="11"/>
        </w:numPr>
        <w:jc w:val="both"/>
      </w:pPr>
      <w:r w:rsidRPr="00934FE0">
        <w:t xml:space="preserve">Точка в конце заголовка и подзаголовках, выключенных отдельной строкой, не ставится. Если заголовок состоит из нескольких предложений, то точка не ставится после последнего из них. Точка не ставится в конце подрисуночной подписи, в заголовке таблицы и внутри нее. Перед знаком препинания пробел не ставится (исключение составляют открывающиеся парные знаки, например, скобки, кавычки). После знака препинания пробел обязателен (если этот знак не стоит в конце абзаца). Тире выделяется пробелами с двух сторон. Дефис пробелами не выделяется. </w:t>
      </w:r>
    </w:p>
    <w:p w:rsidR="009B5326" w:rsidRPr="00934FE0" w:rsidRDefault="009B5326" w:rsidP="009B5326">
      <w:pPr>
        <w:numPr>
          <w:ilvl w:val="0"/>
          <w:numId w:val="11"/>
        </w:numPr>
        <w:jc w:val="both"/>
      </w:pPr>
      <w:r w:rsidRPr="00934FE0">
        <w:t xml:space="preserve">Нельзя набирать в разных строках фамилии и инициалы, к ним относящиеся, а также отделять один инициал от другого.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Рекомендуется проверить работу на </w:t>
      </w:r>
      <w:proofErr w:type="spellStart"/>
      <w:r w:rsidRPr="00934FE0">
        <w:rPr>
          <w:b/>
          <w:bCs/>
          <w:i/>
          <w:iCs/>
        </w:rPr>
        <w:t>антиплагиат</w:t>
      </w:r>
      <w:proofErr w:type="spellEnd"/>
      <w:r w:rsidRPr="00934FE0">
        <w:rPr>
          <w:b/>
          <w:bCs/>
          <w:i/>
          <w:iCs/>
        </w:rPr>
        <w:t>, для этого необходимо:</w:t>
      </w:r>
    </w:p>
    <w:p w:rsidR="009B5326" w:rsidRPr="00934FE0" w:rsidRDefault="009B5326" w:rsidP="009B5326">
      <w:pPr>
        <w:jc w:val="both"/>
      </w:pPr>
      <w:r w:rsidRPr="00934FE0">
        <w:t>1.Зарегистрироваться на сайте:</w:t>
      </w:r>
    </w:p>
    <w:p w:rsidR="009B5326" w:rsidRPr="00934FE0" w:rsidRDefault="00C9489D" w:rsidP="009B5326">
      <w:pPr>
        <w:jc w:val="both"/>
      </w:pPr>
      <w:hyperlink r:id="rId7" w:history="1">
        <w:r w:rsidR="009B5326" w:rsidRPr="00934FE0">
          <w:rPr>
            <w:color w:val="0000FF"/>
            <w:u w:val="single"/>
          </w:rPr>
          <w:t>http://www.antiplagiat.ru/index.aspx</w:t>
        </w:r>
      </w:hyperlink>
      <w:r w:rsidR="009B5326" w:rsidRPr="00934FE0">
        <w:t xml:space="preserve">. </w:t>
      </w:r>
    </w:p>
    <w:p w:rsidR="009B5326" w:rsidRPr="00934FE0" w:rsidRDefault="009B5326" w:rsidP="009B5326">
      <w:pPr>
        <w:jc w:val="both"/>
      </w:pPr>
      <w:r w:rsidRPr="00934FE0">
        <w:t>2. Ввести кусочек проверяемого текста или весь текст – программа покажет соотношение процента заимствований и авторского текста.</w:t>
      </w:r>
    </w:p>
    <w:p w:rsidR="009B5326" w:rsidRPr="00934FE0" w:rsidRDefault="009B5326" w:rsidP="009B5326">
      <w:pPr>
        <w:jc w:val="both"/>
      </w:pPr>
      <w:r w:rsidRPr="00934FE0">
        <w:t>3. Если авторского текста менее 60%, то такой материал считается плагиатом.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Доклад работы включает в себя: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Приветствие аудитории. Представление меня зовут</w:t>
      </w:r>
      <w:proofErr w:type="gramStart"/>
      <w:r w:rsidRPr="00934FE0">
        <w:t>…….</w:t>
      </w:r>
      <w:proofErr w:type="gramEnd"/>
      <w:r w:rsidRPr="00934FE0">
        <w:t>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Название темы работы и обоснование ее актуальности.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Обоснование проблемы исследования. Краткая характеристика современного состояния проблемы и место конкретной темы в общей проблеме.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Цель работы.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Гипотеза исследования.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Задачи, которые ставились для достижения поставленной цели.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Описание исследованного материала (объект и предмет исследования, количество изученных материалов).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Методы, которые применялись в исследовании.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Краткое содержание полученных результатов и их интерпретация.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Заключение и выводы. Значение результатов. Перспективы работы.</w:t>
      </w:r>
    </w:p>
    <w:p w:rsidR="009B5326" w:rsidRDefault="009B5326" w:rsidP="009B5326">
      <w:pPr>
        <w:numPr>
          <w:ilvl w:val="0"/>
          <w:numId w:val="12"/>
        </w:numPr>
        <w:jc w:val="both"/>
      </w:pPr>
      <w:r w:rsidRPr="00934FE0">
        <w:t>Благодарности тем, кто помогал в работе.</w:t>
      </w:r>
    </w:p>
    <w:p w:rsidR="00A83A77" w:rsidRDefault="00A83A77" w:rsidP="00A83A77">
      <w:pPr>
        <w:jc w:val="both"/>
      </w:pPr>
    </w:p>
    <w:p w:rsidR="00A83A77" w:rsidRPr="00934FE0" w:rsidRDefault="00A83A77" w:rsidP="00A83A77">
      <w:pPr>
        <w:jc w:val="both"/>
      </w:pPr>
    </w:p>
    <w:p w:rsidR="00F4699D" w:rsidRPr="00F4699D" w:rsidRDefault="00F4699D" w:rsidP="00F4699D">
      <w:pPr>
        <w:ind w:firstLine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Pr="00934FE0">
        <w:rPr>
          <w:b/>
          <w:bCs/>
          <w:lang w:eastAsia="en-US"/>
        </w:rPr>
        <w:t xml:space="preserve">МЕТОДИЧЕСКИЕ РЕКОМЕНДАЦИИ ПО </w:t>
      </w:r>
      <w:r>
        <w:rPr>
          <w:b/>
          <w:bCs/>
          <w:lang w:eastAsia="en-US"/>
        </w:rPr>
        <w:t>СОСТАВЛЕНИЮ ТЕЗИСОВ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 — это положение, четко определяющее суть значительной части текста и подводящее к логически вытекающему выводу.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 — это доказываемое или опровергаемое положение. В отличие от выписок, которые могут содержать только иллюстративный или фактический материал, тезисы всегда подтверждаются доказательными рассуждениями. Другими словами, идеи тезисов должны быть защищены.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Процесс составления тезисов позволяет глубоко разобраться в вопросе, всесторонне продумать его, аккумулируя с помощью тезисов содержание нескольких книг, статей. Ни одна запись так хорошо не помогает составить доклад, предоставить основное содержание материала для просмотра оппоненту. </w:t>
      </w:r>
    </w:p>
    <w:p w:rsidR="00F4699D" w:rsidRPr="003066AB" w:rsidRDefault="00F4699D" w:rsidP="00F4699D">
      <w:pPr>
        <w:ind w:firstLine="709"/>
        <w:jc w:val="both"/>
      </w:pPr>
      <w:r w:rsidRPr="003066AB">
        <w:t>Тезисы ценны, а часто совершенно необходимы для критического анализа книги, статьи или доклада. Суть вопроса ими особенно акцентируется, заостряется. Тезисы облегчают возможность противопоставить свои воззрения мыслям и убеждениям других.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Цель исследователя — выявить ошибочные суждения и сделать нужные выводы, если даже они явно не были сформулированы автором.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Умение правильно составлять тезисы к материалу позволяет судить об уровне подготовленности студента, понимании им темы, степени овладения материалом и методами самостоятельной работы над книгой. Хотя тезисы и представляют довольно сложный вид записи, они часто целесообразнее конспектов, созданных из простых, а тем более цитатных выписок.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Основные тезисы — это принципиально важные положения, обобщающие содержание источника, в своей совокупности носящие характер главных выводов. Из основных тезисов составляют отдельную самостоятельную запись, отображающую содержание всего материала, иногда, правда, под тем или иным углом зрения (тематическая запись).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Важно отметить, что основные тезисы, извлеченные из любой части произведения, могут так или иначе определять дальнейшее содержание повествования, связывая, таким образом, его части.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Заключительные основные тезисы должны обобщать содержание предыдущих, обеспечивая логику мыслительного процесса. </w:t>
      </w:r>
    </w:p>
    <w:p w:rsidR="00F4699D" w:rsidRPr="003066AB" w:rsidRDefault="00F4699D" w:rsidP="00F4699D">
      <w:pPr>
        <w:ind w:firstLine="709"/>
        <w:jc w:val="both"/>
      </w:pPr>
      <w:r w:rsidRPr="003066AB">
        <w:t>Простые тезисы — это главные мысли, входящие иногда составной частью в конспект, реферат и не имеющие многих специфических особенностей основных тезисов.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Поясним эти понятия в их сравнении.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Простые тезисы достаточно легко вычленить в любом произведении, вне зависимости от его общей направленности, в любой его части, причем даже при первоначальном ознакомлении с ним, тогда как основные тезисы почти единичные, и, более того, не из каждой части произведения их удается выделить. В источнике могут быть даны обоснования, примеры, аргументы и доказательства, постепенно подводящие читателя к главному выводу в самом конце книги, иногда только в заключении к ней.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Основные тезисы можно успешно составить лишь после уяснения сути всего произведения. Именно к такому виду записи относится известный совет делать записи только после ознакомления с произведением в целом. К каждому основному тезису может быть составлено несколько (иногда много) простых, разъясняющих и раскрывающих его смысл.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Записи, включающие два вида тезисов (простые и основные), называются сложными тезисами. Как в сложном плане за основными пунктами следуют подпункты, так и в сложных тезисах основные тезисы будут подкрепляться простыми, раскрывающими, поясняющими их содержание. </w:t>
      </w:r>
    </w:p>
    <w:p w:rsidR="00F4699D" w:rsidRPr="003066AB" w:rsidRDefault="00F4699D" w:rsidP="00F4699D">
      <w:pPr>
        <w:ind w:firstLine="709"/>
        <w:jc w:val="both"/>
      </w:pPr>
      <w:r w:rsidRPr="003066AB">
        <w:t>Это очень полезный и достаточно совершенный вид фиксации прочитанного. Хорошо написанные сложные тезисы в сочетании с планом и выписками (иллюстрирующими, раскрывающими детали тезисов) могут служить прекрасным конспектом или рефератом.</w:t>
      </w:r>
    </w:p>
    <w:p w:rsidR="00F4699D" w:rsidRPr="003066AB" w:rsidRDefault="00F4699D" w:rsidP="00F4699D">
      <w:pPr>
        <w:ind w:firstLine="709"/>
        <w:jc w:val="both"/>
      </w:pPr>
      <w:r w:rsidRPr="003066AB">
        <w:t>Формулировка тезисов должна быть четкой и краткой. Часть тезисов может быть записана в виде цитат. Этот метод применяют при написании рецензий и аннотаций для сравнения разных точек зрения, а также в тех случаях, когда необходима особая осторожность в выводах. Но тезисы-цитаты иной раз могут быть очень длинными.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Поэтому полезно составлять к ним пункты плана.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 противоположность простым тезисам, которые в большинстве случаев могут быть составлены из цитат, основные тезисы чаще всего формулируют самостоятельно. </w:t>
      </w:r>
      <w:r w:rsidRPr="003066AB">
        <w:br/>
        <w:t xml:space="preserve">Умело составленные тезисы вытекают один из другого. Один из тезисов (первый, открывающий запись, или последний, завершающий ее) наиболее общий и в той или иной степени определяет содержание остальных или подытоживает все предыдущие.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Не исключено, что ряд положений потребуется объединить не в порядке их следования в источнике, а в логической связи, важной для записывающего. Чтобы не осложнять при этом поиск по записи нужных фрагментов в анализируемом произведении, полезно связывать отдельные тезисы с текстом подлинника с помощью ссылочных страниц, шифров или вкладных листков, отсылающих к источнику (даже к нужному абзацу, а то и к отдельной его строке).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Предварительно составленный план оказывает существенную помощь в написании тезисов, в частности при совершенствовании формулировок. План выступает в роли черновика при написании тезисов. Он не должен быть очень подробным. Если подробный план уже есть, его предельно сокращают, объединяя мелкие, но важные, пункты и отсеивая второстепенные — отражающие, например, отдельные факты, примеры и т.д.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Для написания тезисов целесообразно использовать сложный план. Главное внимание обращают, конечно, на основные его пункты. Подпункты сложного плана помогут, если понадобится, расшифровать основные его пункты и тем самым избежать пропуска ценных мыслей.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Но не следует думать, что план — лишь вспомогательный инструмент при составлении тезисов. Его полезно прилагать к тезисам (хотя бы в черновом виде). Такой план становится нужным пособием в дальнейшей работе над тезисами. Его используют и для раскрытия тезисов. Те самые второстепенные пункты плана, которые при составлении тезисов не были приняты во внимание, теперь помогут обосновать и проиллюстрировать их. А это важно, скажем, если предстоит выступление по тезисам на занятиях или составление на основе тезисов конспекта, реферата.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Тезисы, составленные вчерне, нелишне тщательно сверить с содержанием источника и лишь после этого переписать начисто. Сверять тезисы с источником помогает подробный его план. Напомним, важно, чтобы план был связан с текстом источника ссылочными страницами, вкладными листками.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 окончательном, чистовом варианте тезисы нумеруют по порядку, который тщательно разрабатывают заранее. Рациональная последовательность позволяет сделать тезисы наиболее краткими, избежать повторений. Все это, как правило, ведет к коренной переработке всей записи, к ее совершенствованию, другими словами — к улучшению восприятия материала, к его глубокому познанию, анализу.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Этапы работы: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1) познакомьтесь с содержанием материала;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2) прочитайте текст еще раз, разбивая его на смысловые блоки (составляя план);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3) найдите в каждой выделенной части текста главную мысль, выпишите эти положения;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4) хорошо продумав выделенный текст, уяснив его суть, сформулируйте отдельные положения своими словами или найдите адекватные формулировки в источнике — это и будут тезисы. </w:t>
      </w:r>
    </w:p>
    <w:p w:rsidR="009B5326" w:rsidRDefault="00F4699D" w:rsidP="00FA4816">
      <w:pPr>
        <w:ind w:firstLine="709"/>
        <w:jc w:val="center"/>
        <w:rPr>
          <w:b/>
        </w:rPr>
      </w:pPr>
      <w:r w:rsidRPr="003066AB">
        <w:br/>
      </w:r>
    </w:p>
    <w:p w:rsidR="009B5326" w:rsidRDefault="009B5326" w:rsidP="009B5326">
      <w:pPr>
        <w:ind w:firstLine="709"/>
        <w:jc w:val="center"/>
        <w:rPr>
          <w:b/>
        </w:rPr>
      </w:pPr>
    </w:p>
    <w:p w:rsidR="009B5326" w:rsidRPr="00215874" w:rsidRDefault="009B5326" w:rsidP="009B5326">
      <w:pPr>
        <w:ind w:firstLine="709"/>
        <w:jc w:val="center"/>
        <w:rPr>
          <w:b/>
        </w:rPr>
      </w:pPr>
      <w:r w:rsidRPr="00215874">
        <w:rPr>
          <w:b/>
        </w:rPr>
        <w:t>СПИСОК ЛИТЕРАТУРЫ</w:t>
      </w: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A77">
        <w:rPr>
          <w:b/>
          <w:bCs/>
        </w:rPr>
        <w:t>Основные источники:</w:t>
      </w:r>
    </w:p>
    <w:p w:rsidR="00A83A77" w:rsidRPr="00A83A77" w:rsidRDefault="00A83A77" w:rsidP="00A83A77">
      <w:pPr>
        <w:widowControl w:val="0"/>
        <w:numPr>
          <w:ilvl w:val="0"/>
          <w:numId w:val="17"/>
        </w:numPr>
        <w:spacing w:after="160" w:line="259" w:lineRule="auto"/>
        <w:ind w:left="240" w:right="23" w:hanging="240"/>
        <w:contextualSpacing/>
        <w:jc w:val="both"/>
        <w:rPr>
          <w:bCs/>
        </w:rPr>
      </w:pPr>
      <w:r w:rsidRPr="00A83A77">
        <w:rPr>
          <w:bCs/>
        </w:rPr>
        <w:t xml:space="preserve">Артемов В.В., </w:t>
      </w:r>
      <w:proofErr w:type="spellStart"/>
      <w:r w:rsidRPr="00A83A77">
        <w:rPr>
          <w:bCs/>
        </w:rPr>
        <w:t>Лубченков</w:t>
      </w:r>
      <w:proofErr w:type="spellEnd"/>
      <w:r w:rsidRPr="00A83A77">
        <w:rPr>
          <w:bCs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A83A77" w:rsidRPr="00A83A77" w:rsidRDefault="00A83A77" w:rsidP="00A83A77">
      <w:pPr>
        <w:widowControl w:val="0"/>
        <w:numPr>
          <w:ilvl w:val="0"/>
          <w:numId w:val="17"/>
        </w:numPr>
        <w:spacing w:after="160" w:line="259" w:lineRule="auto"/>
        <w:ind w:left="240" w:right="23" w:hanging="240"/>
        <w:contextualSpacing/>
        <w:jc w:val="both"/>
        <w:rPr>
          <w:bCs/>
        </w:rPr>
      </w:pPr>
      <w:r w:rsidRPr="00A83A77">
        <w:rPr>
          <w:bCs/>
        </w:rPr>
        <w:t xml:space="preserve">Артемов В.В., </w:t>
      </w:r>
      <w:proofErr w:type="spellStart"/>
      <w:r w:rsidRPr="00A83A77">
        <w:rPr>
          <w:bCs/>
        </w:rPr>
        <w:t>Лубченков</w:t>
      </w:r>
      <w:proofErr w:type="spellEnd"/>
      <w:r w:rsidRPr="00A83A77">
        <w:rPr>
          <w:bCs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A77">
        <w:rPr>
          <w:b/>
          <w:bCs/>
        </w:rPr>
        <w:t>Дополнительные источники: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proofErr w:type="spellStart"/>
      <w:r w:rsidRPr="00A83A77">
        <w:t>Загладин</w:t>
      </w:r>
      <w:proofErr w:type="spellEnd"/>
      <w:r w:rsidRPr="00A83A77">
        <w:t xml:space="preserve"> Н.В. История. Конец </w:t>
      </w:r>
      <w:r w:rsidRPr="00A83A77">
        <w:rPr>
          <w:lang w:val="en-US"/>
        </w:rPr>
        <w:t>XIX</w:t>
      </w:r>
      <w:r w:rsidRPr="00A83A77">
        <w:t xml:space="preserve"> – начало </w:t>
      </w:r>
      <w:r w:rsidRPr="00A83A77">
        <w:rPr>
          <w:lang w:val="en-US"/>
        </w:rPr>
        <w:t>XXI</w:t>
      </w:r>
      <w:r w:rsidRPr="00A83A77">
        <w:t xml:space="preserve"> века: учебник для 11 </w:t>
      </w:r>
      <w:proofErr w:type="spellStart"/>
      <w:r w:rsidRPr="00A83A77">
        <w:t>кл</w:t>
      </w:r>
      <w:proofErr w:type="spellEnd"/>
      <w:r w:rsidRPr="00A83A77">
        <w:t xml:space="preserve">. общеобразовательных учреждений. Базовый уровень / Н.В. </w:t>
      </w:r>
      <w:proofErr w:type="spellStart"/>
      <w:r w:rsidRPr="00A83A77">
        <w:t>Загладин</w:t>
      </w:r>
      <w:proofErr w:type="spellEnd"/>
      <w:r w:rsidRPr="00A83A77">
        <w:t>, Ю.А. Петров. – М.: ООО «Русское слово – учебник», 2018.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 xml:space="preserve">История России. 10 класс. В 3 ч. Ч.3. под ред. </w:t>
      </w:r>
      <w:proofErr w:type="spellStart"/>
      <w:r w:rsidRPr="00A83A77">
        <w:t>Торкунова</w:t>
      </w:r>
      <w:proofErr w:type="spellEnd"/>
      <w:r w:rsidRPr="00A83A77">
        <w:t xml:space="preserve"> А.В. – М., 2020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>История Чувашии новейшего времени. Кн.2. 1945 – 2005. – Чебоксары, 2009.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 xml:space="preserve">Кириллов В.В. История России. Ч.2. </w:t>
      </w:r>
      <w:r w:rsidRPr="00A83A77">
        <w:rPr>
          <w:lang w:val="en-US"/>
        </w:rPr>
        <w:t>XX</w:t>
      </w:r>
      <w:r w:rsidRPr="00A83A77">
        <w:t xml:space="preserve"> век – начало </w:t>
      </w:r>
      <w:proofErr w:type="gramStart"/>
      <w:r w:rsidRPr="00A83A77">
        <w:rPr>
          <w:lang w:val="en-US"/>
        </w:rPr>
        <w:t>XXI</w:t>
      </w:r>
      <w:r w:rsidRPr="00A83A77">
        <w:t xml:space="preserve">  века</w:t>
      </w:r>
      <w:proofErr w:type="gramEnd"/>
      <w:r w:rsidRPr="00A83A77">
        <w:t>: учебник для среднего профессионального образования. – М., 2020 г.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proofErr w:type="spellStart"/>
      <w:r w:rsidRPr="00A83A77">
        <w:t>Пленков</w:t>
      </w:r>
      <w:proofErr w:type="spellEnd"/>
      <w:r w:rsidRPr="00A83A77">
        <w:t xml:space="preserve"> О.Ю. История новейшего времени для колледжей. – М., 2020.</w:t>
      </w: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83A77" w:rsidRPr="00A83A77" w:rsidRDefault="00A83A77" w:rsidP="00FA4816">
      <w:pPr>
        <w:rPr>
          <w:b/>
        </w:rPr>
      </w:pPr>
      <w:r w:rsidRPr="00A83A77">
        <w:rPr>
          <w:b/>
        </w:rPr>
        <w:t>Интернет-ресурсы:</w:t>
      </w:r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WWW по истории России</w:t>
      </w:r>
      <w:r w:rsidRPr="00A83A77">
        <w:rPr>
          <w:color w:val="000000"/>
        </w:rPr>
        <w:br/>
      </w:r>
      <w:hyperlink r:id="rId8" w:history="1">
        <w:r w:rsidRPr="00A83A77">
          <w:rPr>
            <w:color w:val="0000FF"/>
            <w:u w:val="single"/>
          </w:rPr>
          <w:t>http://www.history.ru/histr.htm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истории России XX века</w:t>
      </w:r>
      <w:r w:rsidRPr="00A83A77">
        <w:rPr>
          <w:color w:val="000000"/>
        </w:rPr>
        <w:br/>
      </w:r>
      <w:hyperlink r:id="rId9" w:history="1">
        <w:r w:rsidRPr="00A83A77">
          <w:rPr>
            <w:color w:val="0000FF"/>
            <w:u w:val="single"/>
          </w:rPr>
          <w:t>http://www.history.ru/histr20.htm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Всемирной истории</w:t>
      </w:r>
      <w:r w:rsidRPr="00A83A77">
        <w:rPr>
          <w:color w:val="000000"/>
        </w:rPr>
        <w:br/>
      </w:r>
      <w:hyperlink r:id="rId10" w:history="1">
        <w:r w:rsidRPr="00A83A77">
          <w:rPr>
            <w:color w:val="0000FF"/>
            <w:u w:val="single"/>
          </w:rPr>
          <w:t>http://www.history.ru/histwh.htm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истории стран СНГ</w:t>
      </w:r>
      <w:r w:rsidRPr="00A83A77">
        <w:rPr>
          <w:color w:val="000000"/>
        </w:rPr>
        <w:br/>
      </w:r>
      <w:hyperlink r:id="rId11" w:history="1">
        <w:r w:rsidRPr="00A83A77">
          <w:rPr>
            <w:color w:val="0000FF"/>
            <w:u w:val="single"/>
          </w:rPr>
          <w:t>http://www.history.ru/histsng.htm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истории российских регионов</w:t>
      </w:r>
      <w:r w:rsidRPr="00A83A77">
        <w:rPr>
          <w:color w:val="000000"/>
        </w:rPr>
        <w:br/>
      </w:r>
      <w:hyperlink r:id="rId12" w:history="1">
        <w:r w:rsidRPr="00A83A77">
          <w:rPr>
            <w:color w:val="0000FF"/>
            <w:u w:val="single"/>
          </w:rPr>
          <w:t>http://www.history.ru/histrr.htm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Обучающие и познавательные программы по истории </w:t>
      </w:r>
      <w:r w:rsidRPr="00A83A77">
        <w:rPr>
          <w:color w:val="000000"/>
        </w:rPr>
        <w:br/>
      </w:r>
      <w:hyperlink r:id="rId13" w:history="1">
        <w:r w:rsidRPr="00A83A77">
          <w:rPr>
            <w:color w:val="0000FF"/>
            <w:u w:val="single"/>
          </w:rPr>
          <w:t>http://www.history.ru/proghis.htm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Обучающие программы по истории </w:t>
      </w:r>
      <w:r w:rsidRPr="00A83A77">
        <w:rPr>
          <w:color w:val="000000"/>
        </w:rPr>
        <w:br/>
      </w:r>
      <w:hyperlink r:id="rId14" w:history="1">
        <w:r w:rsidRPr="00A83A77">
          <w:rPr>
            <w:color w:val="0000FF"/>
            <w:u w:val="single"/>
          </w:rPr>
          <w:t>http://www.history.ru/proghis.htm</w:t>
        </w:r>
      </w:hyperlink>
    </w:p>
    <w:p w:rsidR="00A83A77" w:rsidRPr="00A83A77" w:rsidRDefault="00A83A77" w:rsidP="00A83A77">
      <w:pPr>
        <w:tabs>
          <w:tab w:val="num" w:pos="284"/>
        </w:tabs>
        <w:rPr>
          <w:color w:val="000000"/>
        </w:rPr>
      </w:pPr>
    </w:p>
    <w:p w:rsidR="00C66DC0" w:rsidRDefault="00C66DC0"/>
    <w:sectPr w:rsidR="00C66DC0" w:rsidSect="001C4EA5">
      <w:footerReference w:type="default" r:id="rId15"/>
      <w:pgSz w:w="11906" w:h="16838"/>
      <w:pgMar w:top="71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1E" w:rsidRDefault="0065321E">
      <w:r>
        <w:separator/>
      </w:r>
    </w:p>
  </w:endnote>
  <w:endnote w:type="continuationSeparator" w:id="0">
    <w:p w:rsidR="0065321E" w:rsidRDefault="0065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64" w:rsidRDefault="00FA48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489D">
      <w:rPr>
        <w:noProof/>
      </w:rPr>
      <w:t>15</w:t>
    </w:r>
    <w:r>
      <w:fldChar w:fldCharType="end"/>
    </w:r>
  </w:p>
  <w:p w:rsidR="005C4864" w:rsidRDefault="00C94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1E" w:rsidRDefault="0065321E">
      <w:r>
        <w:separator/>
      </w:r>
    </w:p>
  </w:footnote>
  <w:footnote w:type="continuationSeparator" w:id="0">
    <w:p w:rsidR="0065321E" w:rsidRDefault="0065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11C"/>
    <w:multiLevelType w:val="multilevel"/>
    <w:tmpl w:val="AE5E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18E2271"/>
    <w:multiLevelType w:val="hybridMultilevel"/>
    <w:tmpl w:val="23DAA7DC"/>
    <w:lvl w:ilvl="0" w:tplc="1BE45A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E3C2F"/>
    <w:multiLevelType w:val="multilevel"/>
    <w:tmpl w:val="1326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9771D"/>
    <w:multiLevelType w:val="hybridMultilevel"/>
    <w:tmpl w:val="E9EA6BA0"/>
    <w:lvl w:ilvl="0" w:tplc="3A84321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0190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44B82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A8C86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E9396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A901C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49A9C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944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2DCAA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C1FBC"/>
    <w:multiLevelType w:val="multilevel"/>
    <w:tmpl w:val="5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84069"/>
    <w:multiLevelType w:val="hybridMultilevel"/>
    <w:tmpl w:val="7EECB908"/>
    <w:lvl w:ilvl="0" w:tplc="DA5A31B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84E6C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695FA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E7764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EC38E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6A9D4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12D4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884DC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C034C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3A5E43"/>
    <w:multiLevelType w:val="multilevel"/>
    <w:tmpl w:val="F10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806CD"/>
    <w:multiLevelType w:val="hybridMultilevel"/>
    <w:tmpl w:val="2840756C"/>
    <w:lvl w:ilvl="0" w:tplc="8FF41D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7650B8"/>
    <w:multiLevelType w:val="multilevel"/>
    <w:tmpl w:val="B51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E0FCB"/>
    <w:multiLevelType w:val="multilevel"/>
    <w:tmpl w:val="39A8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109DA"/>
    <w:multiLevelType w:val="hybridMultilevel"/>
    <w:tmpl w:val="BEBEF8D4"/>
    <w:lvl w:ilvl="0" w:tplc="FE909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A320A"/>
    <w:multiLevelType w:val="multilevel"/>
    <w:tmpl w:val="D61C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D0E8F"/>
    <w:multiLevelType w:val="multilevel"/>
    <w:tmpl w:val="7D7C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CB482D"/>
    <w:multiLevelType w:val="hybridMultilevel"/>
    <w:tmpl w:val="5E86C324"/>
    <w:lvl w:ilvl="0" w:tplc="ECD8D99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4D9B8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23F6E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A21C4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70A8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C3856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EC1EA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C9196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2388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1"/>
  </w:num>
  <w:num w:numId="10">
    <w:abstractNumId w:val="13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7"/>
  </w:num>
  <w:num w:numId="16">
    <w:abstractNumId w:val="9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26"/>
    <w:rsid w:val="005A73B5"/>
    <w:rsid w:val="0065321E"/>
    <w:rsid w:val="006D085D"/>
    <w:rsid w:val="008A799D"/>
    <w:rsid w:val="009B5326"/>
    <w:rsid w:val="00A34CC9"/>
    <w:rsid w:val="00A83A77"/>
    <w:rsid w:val="00C24573"/>
    <w:rsid w:val="00C66DC0"/>
    <w:rsid w:val="00C9489D"/>
    <w:rsid w:val="00F4699D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9026A1"/>
  <w15:chartTrackingRefBased/>
  <w15:docId w15:val="{ABBD6A53-F9BA-4854-9AAA-DD91947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326"/>
    <w:pPr>
      <w:spacing w:before="100" w:beforeAutospacing="1" w:after="100" w:afterAutospacing="1"/>
    </w:pPr>
  </w:style>
  <w:style w:type="character" w:customStyle="1" w:styleId="c10">
    <w:name w:val="c10"/>
    <w:rsid w:val="009B5326"/>
  </w:style>
  <w:style w:type="paragraph" w:styleId="a4">
    <w:name w:val="footer"/>
    <w:basedOn w:val="a"/>
    <w:link w:val="a5"/>
    <w:uiPriority w:val="99"/>
    <w:rsid w:val="009B53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5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9B5326"/>
    <w:rPr>
      <w:color w:val="0563C1"/>
      <w:u w:val="single"/>
    </w:rPr>
  </w:style>
  <w:style w:type="character" w:customStyle="1" w:styleId="apple-converted-space">
    <w:name w:val="apple-converted-space"/>
    <w:uiPriority w:val="99"/>
    <w:rsid w:val="009B5326"/>
  </w:style>
  <w:style w:type="paragraph" w:styleId="a7">
    <w:name w:val="No Spacing"/>
    <w:uiPriority w:val="1"/>
    <w:qFormat/>
    <w:rsid w:val="008A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13" Type="http://schemas.openxmlformats.org/officeDocument/2006/relationships/hyperlink" Target="http://www.history.ru/proghi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antiplagiat.ru%2Findex.aspx" TargetMode="External"/><Relationship Id="rId12" Type="http://schemas.openxmlformats.org/officeDocument/2006/relationships/hyperlink" Target="http://www.history.ru/histrr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sng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istory.ru/histw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ru/histr20.htm" TargetMode="External"/><Relationship Id="rId14" Type="http://schemas.openxmlformats.org/officeDocument/2006/relationships/hyperlink" Target="http://www.history.ru/progh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Капранов Александр Вячеславович</cp:lastModifiedBy>
  <cp:revision>4</cp:revision>
  <dcterms:created xsi:type="dcterms:W3CDTF">2022-01-19T19:28:00Z</dcterms:created>
  <dcterms:modified xsi:type="dcterms:W3CDTF">2022-11-14T14:06:00Z</dcterms:modified>
</cp:coreProperties>
</file>