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4EB" w:rsidRPr="005B15E1" w:rsidRDefault="00CE54EB" w:rsidP="002F09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15E1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CE54EB" w:rsidRPr="005B15E1" w:rsidRDefault="00CE54EB" w:rsidP="002F09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15E1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</w:p>
    <w:p w:rsidR="00CE54EB" w:rsidRPr="005B15E1" w:rsidRDefault="00CE54EB" w:rsidP="002F0954">
      <w:pPr>
        <w:pStyle w:val="consplusnonformatcxspmiddle"/>
        <w:spacing w:before="0" w:beforeAutospacing="0" w:after="0" w:afterAutospacing="0"/>
        <w:jc w:val="center"/>
      </w:pPr>
      <w:r w:rsidRPr="005B15E1">
        <w:t xml:space="preserve"> «Чебоксарский экономико-технологический колледж»</w:t>
      </w:r>
    </w:p>
    <w:p w:rsidR="00CE54EB" w:rsidRPr="005B15E1" w:rsidRDefault="00CE54EB" w:rsidP="002F0954">
      <w:pPr>
        <w:pStyle w:val="consplusnonformatcxsplast"/>
        <w:spacing w:before="0" w:beforeAutospacing="0" w:after="0" w:afterAutospacing="0"/>
        <w:jc w:val="center"/>
      </w:pPr>
      <w:r w:rsidRPr="005B15E1">
        <w:t>Министерства образования  и молодежной политики Чувашской Республики</w:t>
      </w:r>
    </w:p>
    <w:p w:rsidR="00CE54EB" w:rsidRPr="005B15E1" w:rsidRDefault="00CE54EB" w:rsidP="002F0954">
      <w:pPr>
        <w:spacing w:after="0"/>
        <w:jc w:val="center"/>
      </w:pPr>
    </w:p>
    <w:p w:rsidR="00CE54EB" w:rsidRPr="005B15E1" w:rsidRDefault="00CE54EB" w:rsidP="002F0954"/>
    <w:p w:rsidR="00CE54EB" w:rsidRPr="005B15E1" w:rsidRDefault="00CE54EB" w:rsidP="002F0954">
      <w:pPr>
        <w:rPr>
          <w:b/>
          <w:bCs/>
        </w:rPr>
      </w:pPr>
    </w:p>
    <w:p w:rsidR="00CE54EB" w:rsidRPr="005B15E1" w:rsidRDefault="00CE54EB" w:rsidP="002F0954">
      <w:pPr>
        <w:rPr>
          <w:b/>
          <w:bCs/>
        </w:rPr>
      </w:pPr>
    </w:p>
    <w:p w:rsidR="00CE54EB" w:rsidRPr="005B15E1" w:rsidRDefault="00CE54EB" w:rsidP="002F0954">
      <w:pPr>
        <w:rPr>
          <w:b/>
          <w:bCs/>
        </w:rPr>
      </w:pPr>
    </w:p>
    <w:p w:rsidR="00CE54EB" w:rsidRPr="005B15E1" w:rsidRDefault="00CE54EB" w:rsidP="002F0954">
      <w:pPr>
        <w:rPr>
          <w:b/>
          <w:bCs/>
        </w:rPr>
      </w:pPr>
    </w:p>
    <w:p w:rsidR="00CE54EB" w:rsidRPr="005B15E1" w:rsidRDefault="00CE54EB" w:rsidP="00341A48">
      <w:pPr>
        <w:rPr>
          <w:b/>
          <w:bCs/>
        </w:rPr>
      </w:pPr>
    </w:p>
    <w:p w:rsidR="00CE54EB" w:rsidRPr="005B15E1" w:rsidRDefault="00CE54EB" w:rsidP="002F0954">
      <w:pPr>
        <w:jc w:val="center"/>
        <w:rPr>
          <w:b/>
          <w:bCs/>
        </w:rPr>
      </w:pPr>
    </w:p>
    <w:p w:rsidR="00CE54EB" w:rsidRPr="005B15E1" w:rsidRDefault="00CE54EB" w:rsidP="00E13715">
      <w:pPr>
        <w:jc w:val="center"/>
        <w:rPr>
          <w:b/>
          <w:bCs/>
          <w:caps/>
        </w:rPr>
      </w:pPr>
      <w:r w:rsidRPr="005B15E1">
        <w:rPr>
          <w:b/>
          <w:bCs/>
          <w:caps/>
        </w:rPr>
        <w:t>Методические РЕКОМЕНДАЦИИ</w:t>
      </w:r>
    </w:p>
    <w:p w:rsidR="00CE54EB" w:rsidRPr="005B15E1" w:rsidRDefault="00CE54EB" w:rsidP="00E13715">
      <w:pPr>
        <w:jc w:val="center"/>
        <w:rPr>
          <w:b/>
          <w:bCs/>
          <w:caps/>
        </w:rPr>
      </w:pPr>
      <w:r>
        <w:rPr>
          <w:b/>
          <w:bCs/>
          <w:caps/>
        </w:rPr>
        <w:t>по выполнению</w:t>
      </w:r>
      <w:r w:rsidRPr="005B15E1">
        <w:rPr>
          <w:b/>
          <w:bCs/>
          <w:caps/>
        </w:rPr>
        <w:t xml:space="preserve"> самостоятельной работы</w:t>
      </w:r>
    </w:p>
    <w:p w:rsidR="00CE54EB" w:rsidRDefault="00CE54EB" w:rsidP="00C40ED3">
      <w:pPr>
        <w:spacing w:after="0" w:line="360" w:lineRule="auto"/>
        <w:jc w:val="center"/>
        <w:rPr>
          <w:b/>
        </w:rPr>
      </w:pPr>
      <w:r w:rsidRPr="00C663F0">
        <w:rPr>
          <w:b/>
        </w:rPr>
        <w:t xml:space="preserve">ОГСЭ. </w:t>
      </w:r>
      <w:r>
        <w:rPr>
          <w:b/>
        </w:rPr>
        <w:t>04</w:t>
      </w:r>
      <w:r w:rsidRPr="00C663F0">
        <w:rPr>
          <w:b/>
        </w:rPr>
        <w:t xml:space="preserve"> ФИЗИЧЕСКАЯ КУЛЬТУРА</w:t>
      </w:r>
    </w:p>
    <w:p w:rsidR="00CE54EB" w:rsidRPr="00752955" w:rsidRDefault="00CE54EB" w:rsidP="00EF72A9">
      <w:pPr>
        <w:jc w:val="center"/>
        <w:rPr>
          <w:b/>
          <w:bCs/>
          <w:color w:val="000000"/>
        </w:rPr>
      </w:pPr>
    </w:p>
    <w:p w:rsidR="00CE54EB" w:rsidRPr="00752955" w:rsidRDefault="00CE54EB" w:rsidP="00EF72A9">
      <w:pPr>
        <w:jc w:val="center"/>
        <w:rPr>
          <w:color w:val="000000"/>
        </w:rPr>
      </w:pPr>
    </w:p>
    <w:p w:rsidR="00CE54EB" w:rsidRPr="00C663F0" w:rsidRDefault="00CE54EB" w:rsidP="00682785">
      <w:pPr>
        <w:spacing w:after="0"/>
        <w:jc w:val="center"/>
      </w:pPr>
      <w:r w:rsidRPr="00C663F0">
        <w:t>для специальности</w:t>
      </w:r>
    </w:p>
    <w:p w:rsidR="00CE54EB" w:rsidRPr="00C663F0" w:rsidRDefault="00CE54EB" w:rsidP="00682785">
      <w:pPr>
        <w:spacing w:after="0"/>
        <w:jc w:val="center"/>
      </w:pPr>
      <w:r w:rsidRPr="00C663F0">
        <w:t>среднего профессионального образования</w:t>
      </w:r>
    </w:p>
    <w:p w:rsidR="002E709A" w:rsidRPr="002E709A" w:rsidRDefault="002E709A" w:rsidP="002E709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after="0"/>
        <w:jc w:val="center"/>
        <w:rPr>
          <w:bCs/>
        </w:rPr>
      </w:pPr>
      <w:r w:rsidRPr="002E709A">
        <w:rPr>
          <w:bCs/>
        </w:rPr>
        <w:t>43.02.14 Гостиничное дело</w:t>
      </w:r>
    </w:p>
    <w:p w:rsidR="00CE54EB" w:rsidRDefault="00CE54EB" w:rsidP="002F0954"/>
    <w:p w:rsidR="00CE54EB" w:rsidRPr="005B15E1" w:rsidRDefault="00CE54EB" w:rsidP="002F0954"/>
    <w:p w:rsidR="00CE54EB" w:rsidRDefault="00CE54EB" w:rsidP="00341A48">
      <w:pPr>
        <w:rPr>
          <w:spacing w:val="-3"/>
        </w:rPr>
      </w:pPr>
    </w:p>
    <w:p w:rsidR="008766D8" w:rsidRDefault="008766D8" w:rsidP="00341A48">
      <w:pPr>
        <w:rPr>
          <w:spacing w:val="-3"/>
        </w:rPr>
      </w:pPr>
    </w:p>
    <w:p w:rsidR="008766D8" w:rsidRDefault="008766D8" w:rsidP="00341A48">
      <w:pPr>
        <w:rPr>
          <w:spacing w:val="-3"/>
        </w:rPr>
      </w:pPr>
    </w:p>
    <w:p w:rsidR="008766D8" w:rsidRDefault="008766D8" w:rsidP="00341A48">
      <w:pPr>
        <w:rPr>
          <w:spacing w:val="-3"/>
        </w:rPr>
      </w:pPr>
    </w:p>
    <w:p w:rsidR="008766D8" w:rsidRDefault="008766D8" w:rsidP="00341A48"/>
    <w:p w:rsidR="00CE54EB" w:rsidRDefault="00CE54EB" w:rsidP="003A3182">
      <w:pPr>
        <w:jc w:val="center"/>
      </w:pPr>
    </w:p>
    <w:p w:rsidR="00676AC0" w:rsidRDefault="00676AC0" w:rsidP="003A3182">
      <w:pPr>
        <w:jc w:val="center"/>
      </w:pPr>
    </w:p>
    <w:p w:rsidR="00676AC0" w:rsidRDefault="00676AC0" w:rsidP="003A3182">
      <w:pPr>
        <w:jc w:val="center"/>
      </w:pPr>
    </w:p>
    <w:p w:rsidR="00CE54EB" w:rsidRDefault="00CE54EB" w:rsidP="003A3182">
      <w:pPr>
        <w:jc w:val="center"/>
      </w:pPr>
    </w:p>
    <w:p w:rsidR="008766D8" w:rsidRDefault="008766D8" w:rsidP="003A3182">
      <w:pPr>
        <w:jc w:val="center"/>
      </w:pPr>
    </w:p>
    <w:p w:rsidR="008766D8" w:rsidRDefault="008766D8" w:rsidP="003A3182">
      <w:pPr>
        <w:jc w:val="center"/>
      </w:pPr>
    </w:p>
    <w:p w:rsidR="008766D8" w:rsidRDefault="008766D8" w:rsidP="003A3182">
      <w:pPr>
        <w:jc w:val="center"/>
      </w:pPr>
    </w:p>
    <w:p w:rsidR="00CE54EB" w:rsidRDefault="002E2FED" w:rsidP="003A3182">
      <w:pPr>
        <w:jc w:val="center"/>
      </w:pPr>
      <w:r>
        <w:t>Чебоксары 2022</w:t>
      </w:r>
      <w:r w:rsidR="00CE54EB" w:rsidRPr="005B15E1">
        <w:t xml:space="preserve"> г.</w:t>
      </w:r>
    </w:p>
    <w:p w:rsidR="00CE54EB" w:rsidRDefault="00CE54EB" w:rsidP="002F0954">
      <w:pPr>
        <w:jc w:val="center"/>
      </w:pPr>
    </w:p>
    <w:p w:rsidR="00CE54EB" w:rsidRDefault="00CE54EB" w:rsidP="002F0954">
      <w:pPr>
        <w:jc w:val="center"/>
      </w:pPr>
    </w:p>
    <w:p w:rsidR="00CE54EB" w:rsidRDefault="00676AC0" w:rsidP="002E709A">
      <w:pPr>
        <w:jc w:val="left"/>
      </w:pPr>
      <w:r>
        <w:lastRenderedPageBreak/>
        <w:t>Трофимов В.В.  Методические рекомендации по вы</w:t>
      </w:r>
      <w:r w:rsidR="002E709A">
        <w:t xml:space="preserve">полнению самостоятельной работы </w:t>
      </w:r>
      <w:r>
        <w:t xml:space="preserve">для студентов по специальности </w:t>
      </w:r>
      <w:r w:rsidR="002E709A" w:rsidRPr="002E709A">
        <w:t>43.02.14 Гостиничное дело</w:t>
      </w:r>
      <w:r w:rsidR="002E709A">
        <w:t xml:space="preserve">. </w:t>
      </w:r>
      <w:r>
        <w:t xml:space="preserve">В методическом пособии представлены рекомендации для студентов по выполнению различных видов самостоятельной работы, предположительное время подготовки и т.д. Настоящее методическое пособие может быть использовано преподавателями данного направления подготовки, методистами, слушателями курсов повышения квалификации (стажировки).  </w:t>
      </w:r>
    </w:p>
    <w:p w:rsidR="00CE54EB" w:rsidRDefault="00CE54EB" w:rsidP="002F0954">
      <w:pPr>
        <w:jc w:val="center"/>
      </w:pPr>
    </w:p>
    <w:p w:rsidR="00CE54EB" w:rsidRDefault="00CE54EB" w:rsidP="002F0954">
      <w:pPr>
        <w:jc w:val="center"/>
      </w:pPr>
    </w:p>
    <w:p w:rsidR="00CE54EB" w:rsidRDefault="00CE54EB" w:rsidP="002F0954">
      <w:pPr>
        <w:jc w:val="center"/>
      </w:pPr>
    </w:p>
    <w:p w:rsidR="00CE54EB" w:rsidRDefault="00CE54EB" w:rsidP="002F0954">
      <w:pPr>
        <w:jc w:val="center"/>
      </w:pPr>
    </w:p>
    <w:p w:rsidR="00CE54EB" w:rsidRDefault="00CE54EB" w:rsidP="002F0954">
      <w:pPr>
        <w:jc w:val="center"/>
      </w:pPr>
    </w:p>
    <w:p w:rsidR="00CE54EB" w:rsidRDefault="00CE54EB" w:rsidP="002F0954">
      <w:pPr>
        <w:jc w:val="center"/>
      </w:pPr>
    </w:p>
    <w:p w:rsidR="00CE54EB" w:rsidRDefault="00CE54EB" w:rsidP="002F0954">
      <w:pPr>
        <w:jc w:val="center"/>
      </w:pPr>
    </w:p>
    <w:p w:rsidR="00CE54EB" w:rsidRDefault="00CE54EB" w:rsidP="002F0954">
      <w:pPr>
        <w:jc w:val="center"/>
      </w:pPr>
    </w:p>
    <w:p w:rsidR="00CE54EB" w:rsidRDefault="00CE54EB" w:rsidP="002F0954">
      <w:pPr>
        <w:jc w:val="center"/>
      </w:pPr>
    </w:p>
    <w:p w:rsidR="00CE54EB" w:rsidRDefault="00CE54EB" w:rsidP="002F0954">
      <w:pPr>
        <w:jc w:val="center"/>
      </w:pPr>
    </w:p>
    <w:p w:rsidR="00CE54EB" w:rsidRDefault="00CE54EB" w:rsidP="002F0954">
      <w:pPr>
        <w:jc w:val="center"/>
      </w:pPr>
    </w:p>
    <w:p w:rsidR="00CE54EB" w:rsidRDefault="00CE54EB" w:rsidP="002F0954">
      <w:pPr>
        <w:jc w:val="center"/>
      </w:pPr>
    </w:p>
    <w:p w:rsidR="00CE54EB" w:rsidRDefault="00CE54EB" w:rsidP="002F0954">
      <w:pPr>
        <w:jc w:val="center"/>
      </w:pPr>
    </w:p>
    <w:p w:rsidR="00CE54EB" w:rsidRDefault="00CE54EB" w:rsidP="002F0954">
      <w:pPr>
        <w:jc w:val="center"/>
      </w:pPr>
    </w:p>
    <w:p w:rsidR="00CE54EB" w:rsidRDefault="00CE54EB" w:rsidP="002F0954">
      <w:pPr>
        <w:jc w:val="center"/>
      </w:pPr>
    </w:p>
    <w:p w:rsidR="00CE54EB" w:rsidRDefault="00CE54EB" w:rsidP="002F0954">
      <w:pPr>
        <w:jc w:val="center"/>
      </w:pPr>
    </w:p>
    <w:p w:rsidR="00CE54EB" w:rsidRDefault="00CE54EB" w:rsidP="002F0954">
      <w:pPr>
        <w:jc w:val="center"/>
      </w:pPr>
    </w:p>
    <w:p w:rsidR="00CE54EB" w:rsidRDefault="00CE54EB" w:rsidP="002F0954">
      <w:pPr>
        <w:jc w:val="center"/>
      </w:pPr>
    </w:p>
    <w:p w:rsidR="00CE54EB" w:rsidRDefault="00CE54EB" w:rsidP="002F0954">
      <w:pPr>
        <w:jc w:val="center"/>
      </w:pPr>
    </w:p>
    <w:p w:rsidR="00CE54EB" w:rsidRPr="00691AAC" w:rsidRDefault="00CE54EB" w:rsidP="00691AAC"/>
    <w:p w:rsidR="00CE54EB" w:rsidRDefault="00CE54EB" w:rsidP="00682785">
      <w:pPr>
        <w:spacing w:after="0"/>
      </w:pPr>
    </w:p>
    <w:p w:rsidR="00CE54EB" w:rsidRDefault="00CE54EB" w:rsidP="00682785">
      <w:pPr>
        <w:spacing w:after="0"/>
      </w:pPr>
    </w:p>
    <w:p w:rsidR="00CE54EB" w:rsidRDefault="00CE54EB" w:rsidP="00682785">
      <w:pPr>
        <w:spacing w:after="0"/>
      </w:pPr>
    </w:p>
    <w:p w:rsidR="00CE54EB" w:rsidRDefault="00CE54EB" w:rsidP="00682785">
      <w:pPr>
        <w:spacing w:after="0"/>
      </w:pPr>
    </w:p>
    <w:p w:rsidR="00CE54EB" w:rsidRDefault="00CE54EB" w:rsidP="00682785">
      <w:pPr>
        <w:spacing w:after="0"/>
      </w:pPr>
    </w:p>
    <w:p w:rsidR="00CE54EB" w:rsidRDefault="00CE54EB" w:rsidP="00682785">
      <w:pPr>
        <w:spacing w:after="0"/>
      </w:pPr>
    </w:p>
    <w:p w:rsidR="00CE54EB" w:rsidRDefault="00CE54EB" w:rsidP="00682785">
      <w:pPr>
        <w:pStyle w:val="af8"/>
        <w:shd w:val="clear" w:color="auto" w:fill="FFFFFF"/>
        <w:spacing w:before="0" w:beforeAutospacing="0" w:after="150" w:afterAutospacing="0" w:line="360" w:lineRule="auto"/>
        <w:rPr>
          <w:b/>
          <w:bCs/>
          <w:color w:val="000000"/>
          <w:spacing w:val="-10"/>
        </w:rPr>
      </w:pPr>
    </w:p>
    <w:p w:rsidR="00676AC0" w:rsidRDefault="00676AC0" w:rsidP="00682785">
      <w:pPr>
        <w:pStyle w:val="af8"/>
        <w:shd w:val="clear" w:color="auto" w:fill="FFFFFF"/>
        <w:spacing w:before="0" w:beforeAutospacing="0" w:after="150" w:afterAutospacing="0" w:line="360" w:lineRule="auto"/>
        <w:rPr>
          <w:b/>
          <w:bCs/>
          <w:color w:val="000000"/>
          <w:spacing w:val="-10"/>
        </w:rPr>
      </w:pPr>
    </w:p>
    <w:p w:rsidR="002E2FED" w:rsidRDefault="002E2FED" w:rsidP="00682785">
      <w:pPr>
        <w:pStyle w:val="af8"/>
        <w:shd w:val="clear" w:color="auto" w:fill="FFFFFF"/>
        <w:spacing w:before="0" w:beforeAutospacing="0" w:after="150" w:afterAutospacing="0" w:line="360" w:lineRule="auto"/>
        <w:rPr>
          <w:b/>
          <w:bCs/>
          <w:color w:val="000000"/>
          <w:spacing w:val="-10"/>
        </w:rPr>
      </w:pPr>
    </w:p>
    <w:p w:rsidR="00CE54EB" w:rsidRDefault="00CE54EB" w:rsidP="00682785">
      <w:pPr>
        <w:pStyle w:val="af8"/>
        <w:shd w:val="clear" w:color="auto" w:fill="FFFFFF"/>
        <w:spacing w:before="0" w:beforeAutospacing="0" w:after="150" w:afterAutospacing="0" w:line="360" w:lineRule="auto"/>
        <w:rPr>
          <w:b/>
          <w:bCs/>
          <w:color w:val="000000"/>
          <w:spacing w:val="-10"/>
        </w:rPr>
      </w:pPr>
    </w:p>
    <w:p w:rsidR="00CE54EB" w:rsidRPr="003826E9" w:rsidRDefault="00CE54EB" w:rsidP="00AE1B97">
      <w:pPr>
        <w:pStyle w:val="af8"/>
        <w:shd w:val="clear" w:color="auto" w:fill="FFFFFF"/>
        <w:spacing w:before="0" w:beforeAutospacing="0" w:after="150" w:afterAutospacing="0" w:line="360" w:lineRule="auto"/>
        <w:jc w:val="center"/>
      </w:pPr>
      <w:r w:rsidRPr="003826E9">
        <w:rPr>
          <w:bCs/>
          <w:color w:val="000000"/>
          <w:spacing w:val="-10"/>
        </w:rPr>
        <w:lastRenderedPageBreak/>
        <w:t>СОДЕРЖАНИЕ</w:t>
      </w:r>
    </w:p>
    <w:p w:rsidR="00CE54EB" w:rsidRPr="003826E9" w:rsidRDefault="00CE54EB" w:rsidP="003826E9">
      <w:pPr>
        <w:shd w:val="clear" w:color="auto" w:fill="FFFFFF"/>
        <w:tabs>
          <w:tab w:val="left" w:leader="dot" w:pos="8885"/>
        </w:tabs>
        <w:spacing w:before="0" w:after="0" w:line="360" w:lineRule="auto"/>
        <w:jc w:val="left"/>
        <w:rPr>
          <w:bCs/>
        </w:rPr>
      </w:pPr>
      <w:r w:rsidRPr="003826E9">
        <w:rPr>
          <w:bCs/>
          <w:color w:val="000000"/>
          <w:spacing w:val="-10"/>
        </w:rPr>
        <w:t>Введение</w:t>
      </w:r>
    </w:p>
    <w:p w:rsidR="00CE54EB" w:rsidRPr="003826E9" w:rsidRDefault="00CE54EB" w:rsidP="003826E9">
      <w:pPr>
        <w:spacing w:before="0" w:after="0" w:line="360" w:lineRule="auto"/>
        <w:rPr>
          <w:bCs/>
        </w:rPr>
      </w:pPr>
      <w:r w:rsidRPr="003826E9">
        <w:rPr>
          <w:bCs/>
        </w:rPr>
        <w:t>1. Перечень и содержание самостоятельной работы студентов</w:t>
      </w:r>
    </w:p>
    <w:p w:rsidR="00CE54EB" w:rsidRPr="003826E9" w:rsidRDefault="00CE54EB" w:rsidP="003826E9">
      <w:pPr>
        <w:widowControl w:val="0"/>
        <w:autoSpaceDE w:val="0"/>
        <w:autoSpaceDN w:val="0"/>
        <w:adjustRightInd w:val="0"/>
        <w:spacing w:before="0" w:after="0" w:line="360" w:lineRule="auto"/>
        <w:rPr>
          <w:bCs/>
        </w:rPr>
      </w:pPr>
      <w:r w:rsidRPr="003826E9">
        <w:rPr>
          <w:bCs/>
        </w:rPr>
        <w:t>2. Методические рекомендации по написанию реферата</w:t>
      </w:r>
    </w:p>
    <w:p w:rsidR="00CE54EB" w:rsidRPr="003826E9" w:rsidRDefault="00CE54EB" w:rsidP="003826E9">
      <w:pPr>
        <w:widowControl w:val="0"/>
        <w:autoSpaceDE w:val="0"/>
        <w:autoSpaceDN w:val="0"/>
        <w:adjustRightInd w:val="0"/>
        <w:spacing w:before="0" w:after="0" w:line="360" w:lineRule="auto"/>
        <w:rPr>
          <w:bCs/>
        </w:rPr>
      </w:pPr>
      <w:r w:rsidRPr="003826E9">
        <w:rPr>
          <w:bCs/>
        </w:rPr>
        <w:t>3. Методические рекомендации по подготовке доклада</w:t>
      </w:r>
    </w:p>
    <w:p w:rsidR="00CE54EB" w:rsidRPr="003826E9" w:rsidRDefault="00CE54EB" w:rsidP="003826E9">
      <w:pPr>
        <w:keepNext/>
        <w:widowControl w:val="0"/>
        <w:autoSpaceDE w:val="0"/>
        <w:autoSpaceDN w:val="0"/>
        <w:adjustRightInd w:val="0"/>
        <w:spacing w:before="0" w:after="0" w:line="360" w:lineRule="auto"/>
        <w:outlineLvl w:val="2"/>
        <w:rPr>
          <w:bCs/>
        </w:rPr>
      </w:pPr>
      <w:r w:rsidRPr="003826E9">
        <w:rPr>
          <w:bCs/>
        </w:rPr>
        <w:t>4. Методические рекомендации по составлению конспекта</w:t>
      </w:r>
    </w:p>
    <w:p w:rsidR="00CE54EB" w:rsidRPr="003826E9" w:rsidRDefault="00CE54EB" w:rsidP="003826E9">
      <w:pPr>
        <w:spacing w:line="360" w:lineRule="auto"/>
      </w:pPr>
      <w:r w:rsidRPr="003826E9">
        <w:t>5. Методические рекомендации по подготовке компьютерных презентаций</w:t>
      </w:r>
    </w:p>
    <w:p w:rsidR="00CE54EB" w:rsidRPr="003826E9" w:rsidRDefault="00CE54EB" w:rsidP="003826E9">
      <w:pPr>
        <w:spacing w:line="360" w:lineRule="auto"/>
      </w:pPr>
      <w:r w:rsidRPr="003826E9">
        <w:t>6.Методические рекомендации к ведению дневника самоконтроля.</w:t>
      </w:r>
    </w:p>
    <w:p w:rsidR="00CE54EB" w:rsidRPr="003826E9" w:rsidRDefault="00CE54EB" w:rsidP="003826E9">
      <w:pPr>
        <w:keepNext/>
        <w:keepLines/>
        <w:widowControl w:val="0"/>
        <w:spacing w:before="0" w:after="184" w:line="360" w:lineRule="auto"/>
        <w:ind w:left="20"/>
        <w:jc w:val="left"/>
      </w:pPr>
      <w:r w:rsidRPr="003826E9">
        <w:rPr>
          <w:color w:val="000000"/>
        </w:rPr>
        <w:t>7. Методические рекомендации по составлению комплексов ОРУ</w:t>
      </w:r>
    </w:p>
    <w:p w:rsidR="00CE54EB" w:rsidRPr="003826E9" w:rsidRDefault="00CE54EB" w:rsidP="003826E9">
      <w:pPr>
        <w:shd w:val="clear" w:color="auto" w:fill="FFFFFF"/>
        <w:tabs>
          <w:tab w:val="left" w:leader="dot" w:pos="8813"/>
        </w:tabs>
        <w:spacing w:before="0" w:after="0" w:line="360" w:lineRule="auto"/>
        <w:ind w:left="29"/>
        <w:jc w:val="left"/>
        <w:rPr>
          <w:b/>
          <w:bCs/>
          <w:color w:val="000000"/>
          <w:spacing w:val="-8"/>
        </w:rPr>
      </w:pPr>
      <w:r w:rsidRPr="003826E9">
        <w:rPr>
          <w:bCs/>
          <w:color w:val="000000"/>
          <w:spacing w:val="-11"/>
        </w:rPr>
        <w:t>Список использованных источников</w:t>
      </w:r>
    </w:p>
    <w:p w:rsidR="00CE54EB" w:rsidRPr="005B15E1" w:rsidRDefault="00CE54EB" w:rsidP="00AE1B97">
      <w:pPr>
        <w:spacing w:before="0" w:after="0" w:line="360" w:lineRule="auto"/>
        <w:jc w:val="center"/>
        <w:rPr>
          <w:b/>
          <w:bCs/>
        </w:rPr>
      </w:pPr>
    </w:p>
    <w:p w:rsidR="00CE54EB" w:rsidRPr="005B15E1" w:rsidRDefault="00CE54EB" w:rsidP="00AE1B97">
      <w:pPr>
        <w:spacing w:before="0" w:after="0" w:line="360" w:lineRule="auto"/>
        <w:jc w:val="center"/>
        <w:rPr>
          <w:b/>
          <w:bCs/>
        </w:rPr>
      </w:pPr>
    </w:p>
    <w:p w:rsidR="00CE54EB" w:rsidRPr="005B15E1" w:rsidRDefault="00CE54EB" w:rsidP="00AE1B97">
      <w:pPr>
        <w:spacing w:before="0" w:after="0" w:line="360" w:lineRule="auto"/>
        <w:jc w:val="center"/>
        <w:rPr>
          <w:b/>
          <w:bCs/>
        </w:rPr>
      </w:pPr>
    </w:p>
    <w:p w:rsidR="00CE54EB" w:rsidRPr="005B15E1" w:rsidRDefault="00CE54EB" w:rsidP="00AE1B97">
      <w:pPr>
        <w:spacing w:before="0" w:after="0" w:line="360" w:lineRule="auto"/>
        <w:jc w:val="center"/>
        <w:rPr>
          <w:b/>
          <w:bCs/>
        </w:rPr>
      </w:pPr>
    </w:p>
    <w:p w:rsidR="00CE54EB" w:rsidRPr="005B15E1" w:rsidRDefault="00CE54EB" w:rsidP="00666C2C">
      <w:pPr>
        <w:spacing w:before="0" w:after="0"/>
        <w:jc w:val="center"/>
        <w:rPr>
          <w:b/>
          <w:bCs/>
        </w:rPr>
      </w:pPr>
    </w:p>
    <w:p w:rsidR="00CE54EB" w:rsidRPr="005B15E1" w:rsidRDefault="00CE54EB" w:rsidP="00666C2C">
      <w:pPr>
        <w:spacing w:before="0" w:after="0"/>
        <w:jc w:val="center"/>
        <w:rPr>
          <w:b/>
          <w:bCs/>
        </w:rPr>
      </w:pPr>
    </w:p>
    <w:p w:rsidR="00CE54EB" w:rsidRPr="005B15E1" w:rsidRDefault="00CE54EB" w:rsidP="00666C2C">
      <w:pPr>
        <w:spacing w:before="0" w:after="0"/>
        <w:jc w:val="center"/>
        <w:rPr>
          <w:b/>
          <w:bCs/>
        </w:rPr>
      </w:pPr>
    </w:p>
    <w:p w:rsidR="00CE54EB" w:rsidRPr="005B15E1" w:rsidRDefault="00CE54EB" w:rsidP="00666C2C">
      <w:pPr>
        <w:spacing w:before="0" w:after="0"/>
        <w:jc w:val="left"/>
        <w:rPr>
          <w:b/>
          <w:bCs/>
        </w:rPr>
      </w:pPr>
    </w:p>
    <w:p w:rsidR="00CE54EB" w:rsidRPr="005B15E1" w:rsidRDefault="00CE54EB" w:rsidP="00666C2C">
      <w:pPr>
        <w:spacing w:before="0" w:after="0"/>
        <w:jc w:val="center"/>
        <w:rPr>
          <w:b/>
          <w:bCs/>
        </w:rPr>
      </w:pPr>
    </w:p>
    <w:p w:rsidR="00CE54EB" w:rsidRPr="005B15E1" w:rsidRDefault="00CE54EB" w:rsidP="00666C2C">
      <w:pPr>
        <w:spacing w:before="0" w:after="0"/>
        <w:jc w:val="center"/>
        <w:rPr>
          <w:b/>
          <w:bCs/>
        </w:rPr>
      </w:pPr>
    </w:p>
    <w:p w:rsidR="00CE54EB" w:rsidRPr="005B15E1" w:rsidRDefault="00CE54EB" w:rsidP="00666C2C">
      <w:pPr>
        <w:spacing w:before="0" w:after="0"/>
        <w:jc w:val="center"/>
        <w:rPr>
          <w:b/>
          <w:bCs/>
        </w:rPr>
      </w:pPr>
    </w:p>
    <w:p w:rsidR="00CE54EB" w:rsidRPr="005B15E1" w:rsidRDefault="00CE54EB" w:rsidP="00666C2C">
      <w:pPr>
        <w:spacing w:before="0" w:after="0"/>
        <w:jc w:val="center"/>
        <w:rPr>
          <w:b/>
          <w:bCs/>
        </w:rPr>
      </w:pPr>
    </w:p>
    <w:p w:rsidR="00CE54EB" w:rsidRPr="005B15E1" w:rsidRDefault="00CE54EB" w:rsidP="00666C2C">
      <w:pPr>
        <w:spacing w:before="0" w:after="0"/>
        <w:jc w:val="center"/>
        <w:rPr>
          <w:b/>
          <w:bCs/>
        </w:rPr>
      </w:pPr>
    </w:p>
    <w:p w:rsidR="00CE54EB" w:rsidRPr="005B15E1" w:rsidRDefault="00CE54EB" w:rsidP="00666C2C">
      <w:pPr>
        <w:spacing w:before="0" w:after="0"/>
        <w:jc w:val="center"/>
        <w:rPr>
          <w:b/>
          <w:bCs/>
        </w:rPr>
      </w:pPr>
    </w:p>
    <w:p w:rsidR="00CE54EB" w:rsidRPr="005B15E1" w:rsidRDefault="00CE54EB" w:rsidP="00666C2C">
      <w:pPr>
        <w:spacing w:before="0" w:after="0"/>
        <w:jc w:val="center"/>
        <w:rPr>
          <w:b/>
          <w:bCs/>
        </w:rPr>
      </w:pPr>
    </w:p>
    <w:p w:rsidR="00CE54EB" w:rsidRPr="005B15E1" w:rsidRDefault="00CE54EB" w:rsidP="00E13715">
      <w:pPr>
        <w:spacing w:before="0" w:after="0"/>
        <w:rPr>
          <w:b/>
          <w:bCs/>
        </w:rPr>
      </w:pPr>
    </w:p>
    <w:p w:rsidR="00CE54EB" w:rsidRPr="005B15E1" w:rsidRDefault="00CE54EB" w:rsidP="00E13715">
      <w:pPr>
        <w:spacing w:before="0" w:after="0"/>
        <w:rPr>
          <w:b/>
          <w:bCs/>
        </w:rPr>
      </w:pPr>
    </w:p>
    <w:p w:rsidR="00CE54EB" w:rsidRPr="005B15E1" w:rsidRDefault="00CE54EB" w:rsidP="00E13715">
      <w:pPr>
        <w:spacing w:before="0" w:after="0"/>
        <w:rPr>
          <w:b/>
          <w:bCs/>
        </w:rPr>
      </w:pPr>
    </w:p>
    <w:p w:rsidR="00CE54EB" w:rsidRPr="005B15E1" w:rsidRDefault="00CE54EB" w:rsidP="00E13715">
      <w:pPr>
        <w:spacing w:before="0" w:after="0"/>
        <w:rPr>
          <w:b/>
          <w:bCs/>
        </w:rPr>
      </w:pPr>
    </w:p>
    <w:p w:rsidR="00CE54EB" w:rsidRPr="005B15E1" w:rsidRDefault="00CE54EB" w:rsidP="00E13715">
      <w:pPr>
        <w:spacing w:before="0" w:after="0"/>
        <w:rPr>
          <w:b/>
          <w:bCs/>
        </w:rPr>
      </w:pPr>
    </w:p>
    <w:p w:rsidR="00CE54EB" w:rsidRPr="005B15E1" w:rsidRDefault="00CE54EB" w:rsidP="00E13715">
      <w:pPr>
        <w:spacing w:before="0" w:after="0"/>
        <w:rPr>
          <w:b/>
          <w:bCs/>
        </w:rPr>
      </w:pPr>
    </w:p>
    <w:p w:rsidR="00CE54EB" w:rsidRPr="005B15E1" w:rsidRDefault="00CE54EB" w:rsidP="00E13715">
      <w:pPr>
        <w:spacing w:before="0" w:after="0"/>
        <w:rPr>
          <w:b/>
          <w:bCs/>
        </w:rPr>
      </w:pPr>
    </w:p>
    <w:p w:rsidR="00CE54EB" w:rsidRPr="005B15E1" w:rsidRDefault="00CE54EB" w:rsidP="00E13715">
      <w:pPr>
        <w:spacing w:before="0" w:after="0"/>
        <w:rPr>
          <w:b/>
          <w:bCs/>
        </w:rPr>
      </w:pPr>
    </w:p>
    <w:p w:rsidR="00CE54EB" w:rsidRDefault="00CE54EB" w:rsidP="00E13715">
      <w:pPr>
        <w:spacing w:before="0" w:after="0"/>
        <w:rPr>
          <w:b/>
          <w:bCs/>
        </w:rPr>
      </w:pPr>
    </w:p>
    <w:p w:rsidR="00CE54EB" w:rsidRDefault="00CE54EB" w:rsidP="00E13715">
      <w:pPr>
        <w:spacing w:before="0" w:after="0"/>
        <w:rPr>
          <w:b/>
          <w:bCs/>
        </w:rPr>
      </w:pPr>
    </w:p>
    <w:p w:rsidR="00CE54EB" w:rsidRDefault="00CE54EB" w:rsidP="00E13715">
      <w:pPr>
        <w:spacing w:before="0" w:after="0"/>
        <w:rPr>
          <w:b/>
          <w:bCs/>
        </w:rPr>
      </w:pPr>
    </w:p>
    <w:p w:rsidR="00CE54EB" w:rsidRDefault="00CE54EB" w:rsidP="00E13715">
      <w:pPr>
        <w:spacing w:before="0" w:after="0"/>
        <w:rPr>
          <w:b/>
          <w:bCs/>
        </w:rPr>
      </w:pPr>
    </w:p>
    <w:p w:rsidR="00CE54EB" w:rsidRDefault="00CE54EB" w:rsidP="00E13715">
      <w:pPr>
        <w:spacing w:before="0" w:after="0"/>
        <w:rPr>
          <w:b/>
          <w:bCs/>
        </w:rPr>
      </w:pPr>
    </w:p>
    <w:p w:rsidR="00CE54EB" w:rsidRDefault="00CE54EB" w:rsidP="00E13715">
      <w:pPr>
        <w:spacing w:before="0" w:after="0"/>
        <w:rPr>
          <w:b/>
          <w:bCs/>
        </w:rPr>
      </w:pPr>
    </w:p>
    <w:p w:rsidR="00CE54EB" w:rsidRDefault="00CE54EB" w:rsidP="00E13715">
      <w:pPr>
        <w:spacing w:before="0" w:after="0"/>
        <w:rPr>
          <w:b/>
          <w:bCs/>
        </w:rPr>
      </w:pPr>
    </w:p>
    <w:p w:rsidR="00CE54EB" w:rsidRPr="005B15E1" w:rsidRDefault="00CE54EB" w:rsidP="00E13715">
      <w:pPr>
        <w:spacing w:before="0" w:after="0"/>
        <w:rPr>
          <w:b/>
          <w:bCs/>
        </w:rPr>
      </w:pPr>
    </w:p>
    <w:p w:rsidR="00CE54EB" w:rsidRPr="005B15E1" w:rsidRDefault="00CE54EB" w:rsidP="00E13715">
      <w:pPr>
        <w:spacing w:before="0" w:after="0"/>
        <w:rPr>
          <w:b/>
          <w:bCs/>
        </w:rPr>
      </w:pPr>
    </w:p>
    <w:p w:rsidR="00CE54EB" w:rsidRPr="005B15E1" w:rsidRDefault="00CE54EB" w:rsidP="00CD4A26">
      <w:pPr>
        <w:spacing w:before="0" w:after="0"/>
        <w:jc w:val="center"/>
        <w:rPr>
          <w:b/>
          <w:bCs/>
        </w:rPr>
      </w:pPr>
      <w:r w:rsidRPr="005B15E1">
        <w:rPr>
          <w:b/>
          <w:bCs/>
        </w:rPr>
        <w:lastRenderedPageBreak/>
        <w:t>ВВЕДЕНИЕ</w:t>
      </w:r>
    </w:p>
    <w:p w:rsidR="00CE54EB" w:rsidRPr="005B15E1" w:rsidRDefault="00CE54EB" w:rsidP="00CD4A26">
      <w:pPr>
        <w:spacing w:before="0" w:after="0"/>
        <w:rPr>
          <w:b/>
          <w:bCs/>
        </w:rPr>
      </w:pPr>
    </w:p>
    <w:p w:rsidR="00CE54EB" w:rsidRPr="00C663F0" w:rsidRDefault="00CE54EB" w:rsidP="00A40293">
      <w:pPr>
        <w:spacing w:after="0"/>
        <w:ind w:firstLine="709"/>
      </w:pPr>
      <w:r w:rsidRPr="005B15E1">
        <w:t xml:space="preserve">Самостоятельная работа студентов по </w:t>
      </w:r>
      <w:r>
        <w:t>Физической культуре</w:t>
      </w:r>
      <w:r w:rsidRPr="005B15E1">
        <w:t xml:space="preserve"> является неотъемлемой составляющей процесса освоения программы обучения по специальности</w:t>
      </w:r>
      <w:r>
        <w:t xml:space="preserve"> </w:t>
      </w:r>
      <w:r w:rsidR="002E709A" w:rsidRPr="002E709A">
        <w:t>43.02.14 Гостиничное дело</w:t>
      </w:r>
    </w:p>
    <w:p w:rsidR="00CE54EB" w:rsidRPr="005B15E1" w:rsidRDefault="00CE54EB" w:rsidP="00746CEA">
      <w:pPr>
        <w:spacing w:before="0" w:after="0"/>
        <w:ind w:firstLine="709"/>
      </w:pPr>
      <w:r w:rsidRPr="005B15E1">
        <w:t>Самостоятельная работа студентов (СРС) охватывает аспекты изучения</w:t>
      </w:r>
      <w:r>
        <w:t xml:space="preserve"> Физической культуры,</w:t>
      </w:r>
      <w:r w:rsidRPr="005B15E1">
        <w:t xml:space="preserve"> в значительной мере определяет результаты и качество освоения дисциплины. В связи с этим планирование, организация, выполнение и контроль СРС по основам информационных технологий</w:t>
      </w:r>
      <w:r>
        <w:t xml:space="preserve"> </w:t>
      </w:r>
      <w:r w:rsidRPr="005B15E1">
        <w:t>приобретают особое значение и нуждаются в методическом руководстве и методическом обеспечении.</w:t>
      </w:r>
    </w:p>
    <w:p w:rsidR="00CE54EB" w:rsidRPr="005B15E1" w:rsidRDefault="00CE54EB" w:rsidP="00746CEA">
      <w:pPr>
        <w:spacing w:before="0" w:after="0"/>
        <w:ind w:firstLine="709"/>
      </w:pPr>
      <w:r w:rsidRPr="005B15E1">
        <w:t xml:space="preserve">Настоящие методические рекомендации освещают виды и формы СРС по определенным аспектам </w:t>
      </w:r>
      <w:r>
        <w:t>Физической культуры</w:t>
      </w:r>
      <w:r w:rsidRPr="005B15E1">
        <w:t xml:space="preserve">, систематизируют формы контроля СРС и содержат методические рекомендации по отдельным аспектам освоения </w:t>
      </w:r>
      <w:r>
        <w:t>дисциплины.</w:t>
      </w:r>
    </w:p>
    <w:p w:rsidR="00CE54EB" w:rsidRPr="005B15E1" w:rsidRDefault="00CE54EB" w:rsidP="00746CEA">
      <w:pPr>
        <w:spacing w:before="0" w:after="0"/>
        <w:ind w:firstLine="709"/>
      </w:pPr>
      <w:r w:rsidRPr="005B15E1">
        <w:t>Используя методические рекомендации, студенты должны овладеть следующими навыками и умениями:</w:t>
      </w:r>
    </w:p>
    <w:p w:rsidR="00CE54EB" w:rsidRPr="00C663F0" w:rsidRDefault="00CE54EB" w:rsidP="00746C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  <w:bookmarkStart w:id="0" w:name="sub_517"/>
      <w:bookmarkStart w:id="1" w:name="sub_5224"/>
      <w:r w:rsidRPr="00C663F0">
        <w:t xml:space="preserve">В результате освоения дисциплины обучающийся должен </w:t>
      </w:r>
    </w:p>
    <w:p w:rsidR="00CE54EB" w:rsidRPr="00A109F0" w:rsidRDefault="00CE54EB" w:rsidP="00A109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rPr>
          <w:b/>
        </w:rPr>
      </w:pPr>
    </w:p>
    <w:p w:rsidR="00CE54EB" w:rsidRDefault="00CE54EB" w:rsidP="003A3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rPr>
          <w:b/>
        </w:rPr>
      </w:pPr>
      <w:r w:rsidRPr="00C663F0">
        <w:rPr>
          <w:b/>
        </w:rPr>
        <w:t>Объем учебной дисциплины и виды учебной работы</w:t>
      </w:r>
    </w:p>
    <w:p w:rsidR="00CE54EB" w:rsidRPr="00C663F0" w:rsidRDefault="00CE54EB" w:rsidP="006827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 w:right="-185"/>
        <w:rPr>
          <w:b/>
        </w:rPr>
      </w:pPr>
    </w:p>
    <w:tbl>
      <w:tblPr>
        <w:tblW w:w="9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8"/>
        <w:gridCol w:w="2742"/>
      </w:tblGrid>
      <w:tr w:rsidR="00CE54EB" w:rsidRPr="00C663F0" w:rsidTr="001C7C6B">
        <w:trPr>
          <w:trHeight w:val="460"/>
        </w:trPr>
        <w:tc>
          <w:tcPr>
            <w:tcW w:w="6828" w:type="dxa"/>
          </w:tcPr>
          <w:p w:rsidR="00CE54EB" w:rsidRPr="00C663F0" w:rsidRDefault="00CE54EB" w:rsidP="001C7C6B">
            <w:pPr>
              <w:spacing w:after="0"/>
              <w:jc w:val="center"/>
            </w:pPr>
            <w:r w:rsidRPr="00C663F0">
              <w:rPr>
                <w:b/>
              </w:rPr>
              <w:t>Вид учебной работы</w:t>
            </w:r>
          </w:p>
        </w:tc>
        <w:tc>
          <w:tcPr>
            <w:tcW w:w="2742" w:type="dxa"/>
          </w:tcPr>
          <w:p w:rsidR="00CE54EB" w:rsidRPr="00C663F0" w:rsidRDefault="00CE54EB" w:rsidP="001C7C6B">
            <w:pPr>
              <w:spacing w:after="0"/>
              <w:jc w:val="center"/>
              <w:rPr>
                <w:iCs/>
              </w:rPr>
            </w:pPr>
            <w:r w:rsidRPr="00C663F0">
              <w:rPr>
                <w:b/>
                <w:iCs/>
              </w:rPr>
              <w:t>Объем часов</w:t>
            </w:r>
          </w:p>
        </w:tc>
      </w:tr>
      <w:tr w:rsidR="00CE54EB" w:rsidRPr="00C663F0" w:rsidTr="001C7C6B">
        <w:trPr>
          <w:trHeight w:val="285"/>
        </w:trPr>
        <w:tc>
          <w:tcPr>
            <w:tcW w:w="6828" w:type="dxa"/>
          </w:tcPr>
          <w:p w:rsidR="00CE54EB" w:rsidRPr="00C663F0" w:rsidRDefault="00CE54EB" w:rsidP="001C7C6B">
            <w:pPr>
              <w:spacing w:after="0"/>
              <w:rPr>
                <w:b/>
              </w:rPr>
            </w:pPr>
            <w:r w:rsidRPr="00C663F0">
              <w:rPr>
                <w:b/>
              </w:rPr>
              <w:t>Максимальная учебная нагрузка (всего)</w:t>
            </w:r>
          </w:p>
        </w:tc>
        <w:tc>
          <w:tcPr>
            <w:tcW w:w="2742" w:type="dxa"/>
          </w:tcPr>
          <w:p w:rsidR="00CE54EB" w:rsidRPr="00F42A9E" w:rsidRDefault="002E709A" w:rsidP="001C7C6B">
            <w:pPr>
              <w:spacing w:after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198</w:t>
            </w:r>
          </w:p>
        </w:tc>
      </w:tr>
      <w:tr w:rsidR="00CE54EB" w:rsidRPr="00C663F0" w:rsidTr="001C7C6B">
        <w:tc>
          <w:tcPr>
            <w:tcW w:w="6828" w:type="dxa"/>
          </w:tcPr>
          <w:p w:rsidR="00CE54EB" w:rsidRPr="00C663F0" w:rsidRDefault="00CE54EB" w:rsidP="001C7C6B">
            <w:pPr>
              <w:spacing w:after="0"/>
            </w:pPr>
            <w:r w:rsidRPr="00C663F0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2742" w:type="dxa"/>
          </w:tcPr>
          <w:p w:rsidR="00CE54EB" w:rsidRPr="00F42A9E" w:rsidRDefault="002E709A" w:rsidP="001C7C6B">
            <w:pPr>
              <w:spacing w:after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184</w:t>
            </w:r>
          </w:p>
        </w:tc>
      </w:tr>
      <w:tr w:rsidR="00CE54EB" w:rsidRPr="00C663F0" w:rsidTr="001C7C6B">
        <w:tc>
          <w:tcPr>
            <w:tcW w:w="6828" w:type="dxa"/>
          </w:tcPr>
          <w:p w:rsidR="00CE54EB" w:rsidRPr="00C663F0" w:rsidRDefault="00CE54EB" w:rsidP="001C7C6B">
            <w:pPr>
              <w:spacing w:after="0"/>
            </w:pPr>
            <w:r w:rsidRPr="00C663F0">
              <w:t>в том числе:</w:t>
            </w:r>
          </w:p>
        </w:tc>
        <w:tc>
          <w:tcPr>
            <w:tcW w:w="2742" w:type="dxa"/>
          </w:tcPr>
          <w:p w:rsidR="00CE54EB" w:rsidRPr="00C663F0" w:rsidRDefault="00CE54EB" w:rsidP="001C7C6B">
            <w:pPr>
              <w:spacing w:after="0"/>
              <w:jc w:val="center"/>
              <w:rPr>
                <w:i/>
                <w:iCs/>
              </w:rPr>
            </w:pPr>
          </w:p>
        </w:tc>
      </w:tr>
      <w:tr w:rsidR="00CE54EB" w:rsidRPr="00C663F0" w:rsidTr="001C7C6B">
        <w:tc>
          <w:tcPr>
            <w:tcW w:w="6828" w:type="dxa"/>
          </w:tcPr>
          <w:p w:rsidR="00CE54EB" w:rsidRPr="00C663F0" w:rsidRDefault="00CE54EB" w:rsidP="001C7C6B">
            <w:pPr>
              <w:spacing w:after="0"/>
            </w:pPr>
            <w:r>
              <w:t>Теоретическое обучение</w:t>
            </w:r>
          </w:p>
        </w:tc>
        <w:tc>
          <w:tcPr>
            <w:tcW w:w="2742" w:type="dxa"/>
          </w:tcPr>
          <w:p w:rsidR="00CE54EB" w:rsidRPr="00676AC0" w:rsidRDefault="00676AC0" w:rsidP="001C7C6B">
            <w:pPr>
              <w:spacing w:after="0"/>
              <w:jc w:val="center"/>
              <w:rPr>
                <w:iCs/>
              </w:rPr>
            </w:pPr>
            <w:r w:rsidRPr="00676AC0">
              <w:rPr>
                <w:iCs/>
              </w:rPr>
              <w:t>не предусмотрено</w:t>
            </w:r>
          </w:p>
        </w:tc>
      </w:tr>
      <w:tr w:rsidR="00CE54EB" w:rsidRPr="00C663F0" w:rsidTr="001C7C6B">
        <w:tc>
          <w:tcPr>
            <w:tcW w:w="6828" w:type="dxa"/>
          </w:tcPr>
          <w:p w:rsidR="00CE54EB" w:rsidRPr="00C663F0" w:rsidRDefault="00CE54EB" w:rsidP="001C7C6B">
            <w:pPr>
              <w:spacing w:after="0"/>
            </w:pPr>
            <w:r w:rsidRPr="00C663F0">
              <w:t xml:space="preserve">     лабораторные занятия</w:t>
            </w:r>
          </w:p>
        </w:tc>
        <w:tc>
          <w:tcPr>
            <w:tcW w:w="2742" w:type="dxa"/>
          </w:tcPr>
          <w:p w:rsidR="00CE54EB" w:rsidRPr="00C663F0" w:rsidRDefault="00CE54EB" w:rsidP="001C7C6B">
            <w:pPr>
              <w:spacing w:after="0"/>
              <w:jc w:val="center"/>
              <w:rPr>
                <w:iCs/>
              </w:rPr>
            </w:pPr>
            <w:r w:rsidRPr="00C663F0">
              <w:rPr>
                <w:iCs/>
              </w:rPr>
              <w:t>не предусмотрено</w:t>
            </w:r>
          </w:p>
        </w:tc>
      </w:tr>
      <w:tr w:rsidR="00CE54EB" w:rsidRPr="00C663F0" w:rsidTr="001C7C6B">
        <w:tc>
          <w:tcPr>
            <w:tcW w:w="6828" w:type="dxa"/>
          </w:tcPr>
          <w:p w:rsidR="00CE54EB" w:rsidRPr="00C663F0" w:rsidRDefault="00CE54EB" w:rsidP="001C7C6B">
            <w:pPr>
              <w:spacing w:after="0"/>
            </w:pPr>
            <w:r w:rsidRPr="00C663F0">
              <w:t xml:space="preserve">     практические занятия</w:t>
            </w:r>
          </w:p>
        </w:tc>
        <w:tc>
          <w:tcPr>
            <w:tcW w:w="2742" w:type="dxa"/>
          </w:tcPr>
          <w:p w:rsidR="00CE54EB" w:rsidRPr="00F42A9E" w:rsidRDefault="002E709A" w:rsidP="001C7C6B">
            <w:pPr>
              <w:spacing w:after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174</w:t>
            </w:r>
          </w:p>
        </w:tc>
      </w:tr>
      <w:tr w:rsidR="00CE54EB" w:rsidRPr="00C663F0" w:rsidTr="001C7C6B">
        <w:tc>
          <w:tcPr>
            <w:tcW w:w="6828" w:type="dxa"/>
          </w:tcPr>
          <w:p w:rsidR="00CE54EB" w:rsidRPr="00C663F0" w:rsidRDefault="00CE54EB" w:rsidP="001C7C6B">
            <w:pPr>
              <w:spacing w:after="0"/>
            </w:pPr>
            <w:r w:rsidRPr="00C663F0">
              <w:t xml:space="preserve">      контрольные работы</w:t>
            </w:r>
          </w:p>
        </w:tc>
        <w:tc>
          <w:tcPr>
            <w:tcW w:w="2742" w:type="dxa"/>
          </w:tcPr>
          <w:p w:rsidR="00CE54EB" w:rsidRPr="00C663F0" w:rsidRDefault="00CE54EB" w:rsidP="001C7C6B">
            <w:pPr>
              <w:spacing w:after="0"/>
              <w:jc w:val="center"/>
              <w:rPr>
                <w:iCs/>
              </w:rPr>
            </w:pPr>
            <w:r w:rsidRPr="00C663F0">
              <w:rPr>
                <w:iCs/>
              </w:rPr>
              <w:t>не предусмотрено</w:t>
            </w:r>
          </w:p>
        </w:tc>
      </w:tr>
      <w:tr w:rsidR="00CE54EB" w:rsidRPr="00C663F0" w:rsidTr="001C7C6B">
        <w:tc>
          <w:tcPr>
            <w:tcW w:w="6828" w:type="dxa"/>
          </w:tcPr>
          <w:p w:rsidR="00CE54EB" w:rsidRPr="00C663F0" w:rsidRDefault="00CE54EB" w:rsidP="001C7C6B">
            <w:pPr>
              <w:spacing w:after="0"/>
            </w:pPr>
            <w:r w:rsidRPr="00C663F0">
              <w:t xml:space="preserve">     курсовая работа (проект)</w:t>
            </w:r>
          </w:p>
        </w:tc>
        <w:tc>
          <w:tcPr>
            <w:tcW w:w="2742" w:type="dxa"/>
          </w:tcPr>
          <w:p w:rsidR="00CE54EB" w:rsidRPr="00C663F0" w:rsidRDefault="00CE54EB" w:rsidP="001C7C6B">
            <w:pPr>
              <w:spacing w:after="0"/>
              <w:jc w:val="center"/>
              <w:rPr>
                <w:iCs/>
              </w:rPr>
            </w:pPr>
            <w:r w:rsidRPr="00C663F0">
              <w:rPr>
                <w:iCs/>
              </w:rPr>
              <w:t>не предусмотрено</w:t>
            </w:r>
          </w:p>
        </w:tc>
      </w:tr>
      <w:tr w:rsidR="00CE54EB" w:rsidRPr="00C663F0" w:rsidTr="001C7C6B">
        <w:tc>
          <w:tcPr>
            <w:tcW w:w="6828" w:type="dxa"/>
          </w:tcPr>
          <w:p w:rsidR="00CE54EB" w:rsidRPr="00C663F0" w:rsidRDefault="00CE54EB" w:rsidP="001C7C6B">
            <w:pPr>
              <w:spacing w:after="0"/>
              <w:rPr>
                <w:b/>
              </w:rPr>
            </w:pPr>
            <w:r w:rsidRPr="00C663F0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2742" w:type="dxa"/>
          </w:tcPr>
          <w:p w:rsidR="00CE54EB" w:rsidRPr="00F42A9E" w:rsidRDefault="002E709A" w:rsidP="001C7C6B">
            <w:pPr>
              <w:spacing w:after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14</w:t>
            </w:r>
          </w:p>
        </w:tc>
      </w:tr>
      <w:tr w:rsidR="00CE54EB" w:rsidRPr="00C663F0" w:rsidTr="001C7C6B">
        <w:tc>
          <w:tcPr>
            <w:tcW w:w="6828" w:type="dxa"/>
          </w:tcPr>
          <w:p w:rsidR="00CE54EB" w:rsidRPr="00C663F0" w:rsidRDefault="00CE54EB" w:rsidP="001C7C6B">
            <w:pPr>
              <w:spacing w:after="0"/>
              <w:rPr>
                <w:b/>
              </w:rPr>
            </w:pPr>
            <w:r w:rsidRPr="00C663F0">
              <w:t>в том числе:</w:t>
            </w:r>
          </w:p>
        </w:tc>
        <w:tc>
          <w:tcPr>
            <w:tcW w:w="2742" w:type="dxa"/>
          </w:tcPr>
          <w:p w:rsidR="00CE54EB" w:rsidRPr="00C663F0" w:rsidRDefault="00CE54EB" w:rsidP="001C7C6B">
            <w:pPr>
              <w:spacing w:after="0"/>
              <w:jc w:val="center"/>
              <w:rPr>
                <w:iCs/>
              </w:rPr>
            </w:pPr>
          </w:p>
        </w:tc>
      </w:tr>
      <w:tr w:rsidR="00CE54EB" w:rsidRPr="00C663F0" w:rsidTr="001C7C6B">
        <w:tc>
          <w:tcPr>
            <w:tcW w:w="6828" w:type="dxa"/>
          </w:tcPr>
          <w:p w:rsidR="00CE54EB" w:rsidRDefault="00CE54EB" w:rsidP="001C7C6B">
            <w:pPr>
              <w:spacing w:after="0"/>
            </w:pPr>
            <w:r>
              <w:t xml:space="preserve">самостоятельная работа </w:t>
            </w:r>
          </w:p>
          <w:p w:rsidR="00CE54EB" w:rsidRDefault="00CE54EB" w:rsidP="001C7C6B">
            <w:pPr>
              <w:spacing w:after="0"/>
            </w:pPr>
            <w:r>
              <w:t>-Подготовка рефератов и презентаций. Изучение правил соревнований</w:t>
            </w:r>
          </w:p>
          <w:p w:rsidR="00CE54EB" w:rsidRDefault="00CE54EB" w:rsidP="001C7C6B">
            <w:pPr>
              <w:spacing w:after="0"/>
            </w:pPr>
            <w:r>
              <w:rPr>
                <w:b/>
              </w:rPr>
              <w:t xml:space="preserve">- </w:t>
            </w:r>
            <w:r>
              <w:t>Составление и выполнение комплексов ОРУ и ОФП</w:t>
            </w:r>
          </w:p>
          <w:p w:rsidR="00CE54EB" w:rsidRDefault="00CE54EB" w:rsidP="001C7C6B">
            <w:pPr>
              <w:spacing w:after="0"/>
            </w:pPr>
            <w:r>
              <w:t>- Своевременное ведение и заполнение дневника самоконтроля</w:t>
            </w:r>
          </w:p>
          <w:p w:rsidR="00CE54EB" w:rsidRPr="00C663F0" w:rsidRDefault="00CE54EB" w:rsidP="001C7C6B">
            <w:pPr>
              <w:spacing w:after="0"/>
              <w:rPr>
                <w:b/>
              </w:rPr>
            </w:pPr>
            <w:r>
              <w:t>- Составление плана - графика и журнала похода, подготовка к туристическому походу</w:t>
            </w:r>
          </w:p>
        </w:tc>
        <w:tc>
          <w:tcPr>
            <w:tcW w:w="2742" w:type="dxa"/>
          </w:tcPr>
          <w:p w:rsidR="00CE54EB" w:rsidRDefault="00CE54EB" w:rsidP="001C7C6B">
            <w:pPr>
              <w:spacing w:after="0"/>
              <w:jc w:val="center"/>
              <w:rPr>
                <w:iCs/>
              </w:rPr>
            </w:pPr>
          </w:p>
          <w:p w:rsidR="00CE54EB" w:rsidRPr="00F47CC4" w:rsidRDefault="002E709A" w:rsidP="001C7C6B">
            <w:pPr>
              <w:spacing w:after="0"/>
              <w:jc w:val="center"/>
              <w:rPr>
                <w:b/>
                <w:iCs/>
              </w:rPr>
            </w:pPr>
            <w:r>
              <w:rPr>
                <w:iCs/>
              </w:rPr>
              <w:t>4</w:t>
            </w:r>
          </w:p>
          <w:p w:rsidR="00CE54EB" w:rsidRPr="00F47CC4" w:rsidRDefault="00CE54EB" w:rsidP="001C7C6B">
            <w:pPr>
              <w:spacing w:after="0"/>
              <w:jc w:val="center"/>
              <w:rPr>
                <w:b/>
                <w:iCs/>
              </w:rPr>
            </w:pPr>
          </w:p>
          <w:p w:rsidR="002E709A" w:rsidRPr="00F47CC4" w:rsidRDefault="002E709A" w:rsidP="001C7C6B">
            <w:pPr>
              <w:spacing w:after="0"/>
              <w:jc w:val="center"/>
              <w:rPr>
                <w:b/>
                <w:iCs/>
              </w:rPr>
            </w:pPr>
            <w:r w:rsidRPr="00F47CC4">
              <w:rPr>
                <w:b/>
                <w:iCs/>
              </w:rPr>
              <w:t>4</w:t>
            </w:r>
          </w:p>
          <w:p w:rsidR="002E709A" w:rsidRDefault="002E709A" w:rsidP="002E709A"/>
          <w:p w:rsidR="00CE54EB" w:rsidRPr="002E709A" w:rsidRDefault="002E709A" w:rsidP="002E709A">
            <w:pPr>
              <w:jc w:val="center"/>
            </w:pPr>
            <w:r>
              <w:t>6</w:t>
            </w:r>
          </w:p>
        </w:tc>
      </w:tr>
      <w:tr w:rsidR="00CE54EB" w:rsidRPr="00C663F0" w:rsidTr="001C7C6B">
        <w:tc>
          <w:tcPr>
            <w:tcW w:w="9570" w:type="dxa"/>
            <w:gridSpan w:val="2"/>
          </w:tcPr>
          <w:p w:rsidR="00CE54EB" w:rsidRPr="00C663F0" w:rsidRDefault="00CE54EB" w:rsidP="00F47CC4">
            <w:pPr>
              <w:tabs>
                <w:tab w:val="left" w:pos="8220"/>
              </w:tabs>
              <w:spacing w:after="0"/>
              <w:rPr>
                <w:i/>
              </w:rPr>
            </w:pPr>
            <w:r w:rsidRPr="00C663F0">
              <w:rPr>
                <w:b/>
              </w:rPr>
              <w:t xml:space="preserve">Промежуточная аттестация в форме  </w:t>
            </w:r>
            <w:r w:rsidRPr="00C663F0">
              <w:rPr>
                <w:b/>
                <w:i/>
              </w:rPr>
              <w:t>Дифференцированного зачета.</w:t>
            </w:r>
            <w:r w:rsidR="002E709A">
              <w:rPr>
                <w:b/>
                <w:i/>
              </w:rPr>
              <w:tab/>
            </w:r>
          </w:p>
        </w:tc>
      </w:tr>
    </w:tbl>
    <w:p w:rsidR="00CE54EB" w:rsidRDefault="00CE54EB" w:rsidP="003A3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rPr>
          <w:b/>
        </w:rPr>
      </w:pPr>
    </w:p>
    <w:p w:rsidR="00CE54EB" w:rsidRDefault="00CE54EB" w:rsidP="003A31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rPr>
          <w:b/>
        </w:rPr>
      </w:pPr>
    </w:p>
    <w:bookmarkEnd w:id="0"/>
    <w:bookmarkEnd w:id="1"/>
    <w:p w:rsidR="00CE54EB" w:rsidRPr="00AE1B97" w:rsidRDefault="00CE54EB" w:rsidP="003A3182">
      <w:pPr>
        <w:spacing w:before="0" w:after="0"/>
        <w:jc w:val="center"/>
        <w:rPr>
          <w:b/>
          <w:bCs/>
          <w:caps/>
        </w:rPr>
      </w:pPr>
      <w:r w:rsidRPr="003B509C">
        <w:rPr>
          <w:b/>
          <w:bCs/>
          <w:caps/>
        </w:rPr>
        <w:lastRenderedPageBreak/>
        <w:t>2</w:t>
      </w:r>
      <w:r>
        <w:rPr>
          <w:b/>
          <w:bCs/>
          <w:caps/>
        </w:rPr>
        <w:t xml:space="preserve">. </w:t>
      </w:r>
      <w:r w:rsidRPr="003B509C">
        <w:rPr>
          <w:b/>
          <w:bCs/>
          <w:caps/>
        </w:rPr>
        <w:t xml:space="preserve"> </w:t>
      </w:r>
      <w:r w:rsidRPr="00AE1B97">
        <w:rPr>
          <w:b/>
          <w:bCs/>
          <w:caps/>
        </w:rPr>
        <w:t>Методические рекомендации по написанию реферата</w:t>
      </w:r>
    </w:p>
    <w:p w:rsidR="00CE54EB" w:rsidRPr="00CD4A26" w:rsidRDefault="00CE54EB" w:rsidP="00CD4A26">
      <w:pPr>
        <w:widowControl w:val="0"/>
        <w:autoSpaceDE w:val="0"/>
        <w:autoSpaceDN w:val="0"/>
        <w:adjustRightInd w:val="0"/>
        <w:spacing w:before="0" w:after="0"/>
        <w:ind w:firstLine="720"/>
        <w:jc w:val="center"/>
        <w:rPr>
          <w:b/>
          <w:bCs/>
        </w:rPr>
      </w:pPr>
    </w:p>
    <w:p w:rsidR="00CE54EB" w:rsidRPr="005B15E1" w:rsidRDefault="00CE54EB" w:rsidP="00CD4A26">
      <w:pPr>
        <w:spacing w:before="0" w:after="0"/>
        <w:ind w:firstLine="720"/>
      </w:pPr>
      <w:r w:rsidRPr="00162CC1">
        <w:rPr>
          <w:i/>
          <w:iCs/>
        </w:rPr>
        <w:t>Реферат</w:t>
      </w:r>
      <w:r w:rsidRPr="005B15E1">
        <w:t xml:space="preserve"> – это самостоятельное произведение, свидетельствующее о знании </w:t>
      </w:r>
      <w:r>
        <w:t>об</w:t>
      </w:r>
      <w:r w:rsidRPr="005B15E1">
        <w:t>уча</w:t>
      </w:r>
      <w:r>
        <w:t>ю</w:t>
      </w:r>
      <w:r w:rsidRPr="005B15E1">
        <w:t>щим</w:t>
      </w:r>
      <w:r>
        <w:t>и</w:t>
      </w:r>
      <w:r w:rsidRPr="005B15E1">
        <w:t>ся литературы по предложенной теме, ее основной проблематике, отражающее точку зрения автора на данную проблему, умение осмысливать явления жизни на основе теоретических знаний. Содержание реферата должно быть логичным; изложение материала носит проблемно-тематический характер. Тематика рефератов предлагается преподавателем, но в выборе темы учащийся может проявить инициативу.</w:t>
      </w:r>
    </w:p>
    <w:p w:rsidR="00CE54EB" w:rsidRPr="00AE1B97" w:rsidRDefault="00CE54EB" w:rsidP="00CD4A26">
      <w:pPr>
        <w:widowControl w:val="0"/>
        <w:tabs>
          <w:tab w:val="left" w:pos="284"/>
          <w:tab w:val="left" w:pos="3828"/>
        </w:tabs>
        <w:spacing w:before="0" w:after="0"/>
        <w:ind w:firstLine="720"/>
        <w:jc w:val="center"/>
        <w:rPr>
          <w:i/>
          <w:iCs/>
        </w:rPr>
      </w:pPr>
      <w:r w:rsidRPr="00AE1B97">
        <w:rPr>
          <w:i/>
          <w:iCs/>
        </w:rPr>
        <w:t>Содержание реферата</w:t>
      </w:r>
    </w:p>
    <w:p w:rsidR="00CE54EB" w:rsidRPr="005B15E1" w:rsidRDefault="00CE54EB" w:rsidP="00CD4A26">
      <w:pPr>
        <w:widowControl w:val="0"/>
        <w:tabs>
          <w:tab w:val="left" w:pos="284"/>
          <w:tab w:val="left" w:pos="3828"/>
        </w:tabs>
        <w:spacing w:before="0" w:after="0"/>
        <w:ind w:firstLine="720"/>
      </w:pPr>
      <w:r w:rsidRPr="005B15E1">
        <w:t>Реферат, как правило, должен содержать следующие структурные элементы:</w:t>
      </w:r>
    </w:p>
    <w:p w:rsidR="00CE54EB" w:rsidRPr="005B15E1" w:rsidRDefault="00CE54EB" w:rsidP="00CD4A26">
      <w:pPr>
        <w:widowControl w:val="0"/>
        <w:tabs>
          <w:tab w:val="left" w:pos="284"/>
          <w:tab w:val="left" w:pos="1560"/>
        </w:tabs>
        <w:spacing w:before="0" w:after="0"/>
        <w:ind w:firstLine="720"/>
      </w:pPr>
      <w:r>
        <w:t xml:space="preserve">- </w:t>
      </w:r>
      <w:r w:rsidRPr="005B15E1">
        <w:t>титульный лист;</w:t>
      </w:r>
    </w:p>
    <w:p w:rsidR="00CE54EB" w:rsidRPr="005B15E1" w:rsidRDefault="00CE54EB" w:rsidP="00CD4A26">
      <w:pPr>
        <w:widowControl w:val="0"/>
        <w:tabs>
          <w:tab w:val="left" w:pos="284"/>
          <w:tab w:val="left" w:pos="1560"/>
        </w:tabs>
        <w:spacing w:before="0" w:after="0"/>
        <w:ind w:firstLine="720"/>
      </w:pPr>
      <w:r>
        <w:t xml:space="preserve">- </w:t>
      </w:r>
      <w:r w:rsidRPr="005B15E1">
        <w:t>содержание;</w:t>
      </w:r>
    </w:p>
    <w:p w:rsidR="00CE54EB" w:rsidRPr="005B15E1" w:rsidRDefault="00CE54EB" w:rsidP="00CD4A26">
      <w:pPr>
        <w:widowControl w:val="0"/>
        <w:tabs>
          <w:tab w:val="left" w:pos="284"/>
          <w:tab w:val="left" w:pos="1560"/>
        </w:tabs>
        <w:spacing w:before="0" w:after="0"/>
        <w:ind w:firstLine="720"/>
      </w:pPr>
      <w:r>
        <w:t xml:space="preserve">- </w:t>
      </w:r>
      <w:r w:rsidRPr="005B15E1">
        <w:t>введение;</w:t>
      </w:r>
    </w:p>
    <w:p w:rsidR="00CE54EB" w:rsidRPr="005B15E1" w:rsidRDefault="00CE54EB" w:rsidP="00CD4A26">
      <w:pPr>
        <w:widowControl w:val="0"/>
        <w:tabs>
          <w:tab w:val="left" w:pos="284"/>
          <w:tab w:val="left" w:pos="1560"/>
        </w:tabs>
        <w:spacing w:before="0" w:after="0"/>
        <w:ind w:firstLine="720"/>
      </w:pPr>
      <w:r>
        <w:t xml:space="preserve">- </w:t>
      </w:r>
      <w:r w:rsidRPr="005B15E1">
        <w:t>основная часть;</w:t>
      </w:r>
    </w:p>
    <w:p w:rsidR="00CE54EB" w:rsidRPr="005B15E1" w:rsidRDefault="00CE54EB" w:rsidP="00CD4A26">
      <w:pPr>
        <w:widowControl w:val="0"/>
        <w:tabs>
          <w:tab w:val="left" w:pos="284"/>
          <w:tab w:val="left" w:pos="1560"/>
        </w:tabs>
        <w:spacing w:before="0" w:after="0"/>
        <w:ind w:firstLine="720"/>
      </w:pPr>
      <w:r>
        <w:t xml:space="preserve">- </w:t>
      </w:r>
      <w:r w:rsidRPr="005B15E1">
        <w:t>заключение;</w:t>
      </w:r>
    </w:p>
    <w:p w:rsidR="00CE54EB" w:rsidRPr="005B15E1" w:rsidRDefault="00CE54EB" w:rsidP="00CD4A26">
      <w:pPr>
        <w:widowControl w:val="0"/>
        <w:tabs>
          <w:tab w:val="left" w:pos="284"/>
          <w:tab w:val="left" w:pos="1560"/>
        </w:tabs>
        <w:spacing w:before="0" w:after="0"/>
        <w:ind w:firstLine="720"/>
      </w:pPr>
      <w:r>
        <w:t xml:space="preserve">- </w:t>
      </w:r>
      <w:r w:rsidRPr="005B15E1">
        <w:t>список использованных источников;</w:t>
      </w:r>
    </w:p>
    <w:p w:rsidR="00CE54EB" w:rsidRPr="005B15E1" w:rsidRDefault="00CE54EB" w:rsidP="00CD4A26">
      <w:pPr>
        <w:widowControl w:val="0"/>
        <w:tabs>
          <w:tab w:val="left" w:pos="284"/>
          <w:tab w:val="left" w:pos="1560"/>
        </w:tabs>
        <w:spacing w:before="0" w:after="0"/>
        <w:ind w:firstLine="720"/>
      </w:pPr>
      <w:r>
        <w:t xml:space="preserve">- </w:t>
      </w:r>
      <w:r w:rsidRPr="005B15E1">
        <w:t>приложения (при необходимости).</w:t>
      </w:r>
    </w:p>
    <w:p w:rsidR="00CE54EB" w:rsidRPr="005B15E1" w:rsidRDefault="00CE54EB" w:rsidP="00CD4A26">
      <w:pPr>
        <w:widowControl w:val="0"/>
        <w:tabs>
          <w:tab w:val="left" w:pos="284"/>
          <w:tab w:val="left" w:pos="3828"/>
        </w:tabs>
        <w:spacing w:before="0" w:after="0"/>
        <w:ind w:firstLine="720"/>
      </w:pPr>
      <w:r w:rsidRPr="005B15E1">
        <w:t>Примерный объем в машинописных страницах составляющих реферата представлен в таблице.</w:t>
      </w:r>
    </w:p>
    <w:p w:rsidR="00CE54EB" w:rsidRPr="00CD4A26" w:rsidRDefault="00CE54EB" w:rsidP="00CD4A26">
      <w:pPr>
        <w:widowControl w:val="0"/>
        <w:tabs>
          <w:tab w:val="left" w:pos="284"/>
          <w:tab w:val="left" w:pos="3828"/>
        </w:tabs>
        <w:spacing w:before="0" w:after="0"/>
        <w:ind w:firstLine="720"/>
        <w:jc w:val="center"/>
        <w:rPr>
          <w:i/>
          <w:iCs/>
        </w:rPr>
      </w:pPr>
      <w:r w:rsidRPr="00CD4A26">
        <w:rPr>
          <w:i/>
          <w:iCs/>
        </w:rPr>
        <w:t>Рекомендуемый объем структурных элементов реферата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88"/>
        <w:gridCol w:w="2983"/>
      </w:tblGrid>
      <w:tr w:rsidR="00CE54EB" w:rsidRPr="005B15E1">
        <w:trPr>
          <w:trHeight w:val="70"/>
        </w:trPr>
        <w:tc>
          <w:tcPr>
            <w:tcW w:w="6588" w:type="dxa"/>
          </w:tcPr>
          <w:p w:rsidR="00CE54EB" w:rsidRPr="005B15E1" w:rsidRDefault="00CE54EB" w:rsidP="00CD4A26">
            <w:pPr>
              <w:widowControl w:val="0"/>
              <w:tabs>
                <w:tab w:val="left" w:pos="284"/>
                <w:tab w:val="left" w:pos="3828"/>
              </w:tabs>
              <w:spacing w:before="0" w:after="0"/>
              <w:ind w:firstLine="720"/>
              <w:jc w:val="center"/>
              <w:rPr>
                <w:lang w:eastAsia="en-US"/>
              </w:rPr>
            </w:pPr>
            <w:r w:rsidRPr="005B15E1">
              <w:t>Наименование частей реферата</w:t>
            </w:r>
          </w:p>
        </w:tc>
        <w:tc>
          <w:tcPr>
            <w:tcW w:w="2983" w:type="dxa"/>
          </w:tcPr>
          <w:p w:rsidR="00CE54EB" w:rsidRPr="005B15E1" w:rsidRDefault="00CE54EB" w:rsidP="00AE1B97">
            <w:pPr>
              <w:widowControl w:val="0"/>
              <w:tabs>
                <w:tab w:val="left" w:pos="284"/>
                <w:tab w:val="left" w:pos="3828"/>
              </w:tabs>
              <w:spacing w:before="0" w:after="0"/>
              <w:rPr>
                <w:lang w:eastAsia="en-US"/>
              </w:rPr>
            </w:pPr>
            <w:r w:rsidRPr="005B15E1">
              <w:t>Количество страниц</w:t>
            </w:r>
          </w:p>
        </w:tc>
      </w:tr>
      <w:tr w:rsidR="00CE54EB" w:rsidRPr="005B15E1">
        <w:tc>
          <w:tcPr>
            <w:tcW w:w="6588" w:type="dxa"/>
          </w:tcPr>
          <w:p w:rsidR="00CE54EB" w:rsidRPr="005B15E1" w:rsidRDefault="00CE54EB" w:rsidP="00AE1B97">
            <w:pPr>
              <w:widowControl w:val="0"/>
              <w:spacing w:before="0" w:after="0"/>
              <w:rPr>
                <w:lang w:eastAsia="en-US"/>
              </w:rPr>
            </w:pPr>
            <w:r w:rsidRPr="005B15E1">
              <w:t>Титульный лист (Приложение 1)</w:t>
            </w:r>
          </w:p>
        </w:tc>
        <w:tc>
          <w:tcPr>
            <w:tcW w:w="2983" w:type="dxa"/>
          </w:tcPr>
          <w:p w:rsidR="00CE54EB" w:rsidRPr="005B15E1" w:rsidRDefault="00CE54EB" w:rsidP="00AE1B97">
            <w:pPr>
              <w:widowControl w:val="0"/>
              <w:spacing w:before="0" w:after="0"/>
              <w:jc w:val="center"/>
              <w:rPr>
                <w:lang w:eastAsia="en-US"/>
              </w:rPr>
            </w:pPr>
            <w:r w:rsidRPr="005B15E1">
              <w:t>1</w:t>
            </w:r>
          </w:p>
        </w:tc>
      </w:tr>
      <w:tr w:rsidR="00CE54EB" w:rsidRPr="005B15E1">
        <w:tc>
          <w:tcPr>
            <w:tcW w:w="6588" w:type="dxa"/>
          </w:tcPr>
          <w:p w:rsidR="00CE54EB" w:rsidRPr="005B15E1" w:rsidRDefault="00CE54EB" w:rsidP="00AE1B97">
            <w:pPr>
              <w:widowControl w:val="0"/>
              <w:spacing w:before="0" w:after="0"/>
              <w:rPr>
                <w:lang w:eastAsia="en-US"/>
              </w:rPr>
            </w:pPr>
            <w:r w:rsidRPr="005B15E1">
              <w:t>Содержание (с указанием страниц)</w:t>
            </w:r>
          </w:p>
        </w:tc>
        <w:tc>
          <w:tcPr>
            <w:tcW w:w="2983" w:type="dxa"/>
          </w:tcPr>
          <w:p w:rsidR="00CE54EB" w:rsidRPr="005B15E1" w:rsidRDefault="00CE54EB" w:rsidP="00AE1B97">
            <w:pPr>
              <w:widowControl w:val="0"/>
              <w:spacing w:before="0" w:after="0"/>
              <w:jc w:val="center"/>
              <w:rPr>
                <w:lang w:eastAsia="en-US"/>
              </w:rPr>
            </w:pPr>
            <w:r w:rsidRPr="005B15E1">
              <w:t>1</w:t>
            </w:r>
          </w:p>
        </w:tc>
      </w:tr>
      <w:tr w:rsidR="00CE54EB" w:rsidRPr="005B15E1">
        <w:tc>
          <w:tcPr>
            <w:tcW w:w="6588" w:type="dxa"/>
          </w:tcPr>
          <w:p w:rsidR="00CE54EB" w:rsidRPr="005B15E1" w:rsidRDefault="00CE54EB" w:rsidP="00AE1B97">
            <w:pPr>
              <w:widowControl w:val="0"/>
              <w:spacing w:before="0" w:after="0"/>
              <w:rPr>
                <w:lang w:eastAsia="en-US"/>
              </w:rPr>
            </w:pPr>
            <w:r w:rsidRPr="005B15E1">
              <w:t>Введение (правила оформления Приложение 3)</w:t>
            </w:r>
          </w:p>
        </w:tc>
        <w:tc>
          <w:tcPr>
            <w:tcW w:w="2983" w:type="dxa"/>
          </w:tcPr>
          <w:p w:rsidR="00CE54EB" w:rsidRPr="005B15E1" w:rsidRDefault="00CE54EB" w:rsidP="00AE1B97">
            <w:pPr>
              <w:widowControl w:val="0"/>
              <w:spacing w:before="0" w:after="0"/>
              <w:jc w:val="center"/>
              <w:rPr>
                <w:lang w:eastAsia="en-US"/>
              </w:rPr>
            </w:pPr>
            <w:r w:rsidRPr="005B15E1">
              <w:t>2</w:t>
            </w:r>
          </w:p>
        </w:tc>
      </w:tr>
      <w:tr w:rsidR="00CE54EB" w:rsidRPr="005B15E1">
        <w:tc>
          <w:tcPr>
            <w:tcW w:w="6588" w:type="dxa"/>
          </w:tcPr>
          <w:p w:rsidR="00CE54EB" w:rsidRPr="005B15E1" w:rsidRDefault="00CE54EB" w:rsidP="00AE1B97">
            <w:pPr>
              <w:widowControl w:val="0"/>
              <w:spacing w:before="0" w:after="0"/>
              <w:rPr>
                <w:lang w:eastAsia="en-US"/>
              </w:rPr>
            </w:pPr>
            <w:r w:rsidRPr="005B15E1">
              <w:t>Основная часть</w:t>
            </w:r>
          </w:p>
        </w:tc>
        <w:tc>
          <w:tcPr>
            <w:tcW w:w="2983" w:type="dxa"/>
          </w:tcPr>
          <w:p w:rsidR="00CE54EB" w:rsidRPr="005B15E1" w:rsidRDefault="00CE54EB" w:rsidP="00AE1B97">
            <w:pPr>
              <w:widowControl w:val="0"/>
              <w:spacing w:before="0" w:after="0"/>
              <w:jc w:val="center"/>
              <w:rPr>
                <w:lang w:eastAsia="en-US"/>
              </w:rPr>
            </w:pPr>
            <w:r w:rsidRPr="005B15E1">
              <w:t>15-20</w:t>
            </w:r>
          </w:p>
        </w:tc>
      </w:tr>
      <w:tr w:rsidR="00CE54EB" w:rsidRPr="005B15E1">
        <w:tc>
          <w:tcPr>
            <w:tcW w:w="6588" w:type="dxa"/>
          </w:tcPr>
          <w:p w:rsidR="00CE54EB" w:rsidRPr="005B15E1" w:rsidRDefault="00CE54EB" w:rsidP="00AE1B97">
            <w:pPr>
              <w:widowControl w:val="0"/>
              <w:spacing w:before="0" w:after="0"/>
              <w:rPr>
                <w:lang w:eastAsia="en-US"/>
              </w:rPr>
            </w:pPr>
            <w:r w:rsidRPr="005B15E1">
              <w:t>Заключение</w:t>
            </w:r>
          </w:p>
        </w:tc>
        <w:tc>
          <w:tcPr>
            <w:tcW w:w="2983" w:type="dxa"/>
          </w:tcPr>
          <w:p w:rsidR="00CE54EB" w:rsidRPr="005B15E1" w:rsidRDefault="00CE54EB" w:rsidP="00AE1B97">
            <w:pPr>
              <w:widowControl w:val="0"/>
              <w:spacing w:before="0" w:after="0"/>
              <w:jc w:val="center"/>
              <w:rPr>
                <w:lang w:eastAsia="en-US"/>
              </w:rPr>
            </w:pPr>
            <w:r w:rsidRPr="005B15E1">
              <w:t>1-2</w:t>
            </w:r>
          </w:p>
        </w:tc>
      </w:tr>
      <w:tr w:rsidR="00CE54EB" w:rsidRPr="005B15E1">
        <w:tc>
          <w:tcPr>
            <w:tcW w:w="6588" w:type="dxa"/>
          </w:tcPr>
          <w:p w:rsidR="00CE54EB" w:rsidRPr="005B15E1" w:rsidRDefault="00CE54EB" w:rsidP="00AE1B97">
            <w:pPr>
              <w:widowControl w:val="0"/>
              <w:spacing w:before="0" w:after="0"/>
              <w:rPr>
                <w:lang w:eastAsia="en-US"/>
              </w:rPr>
            </w:pPr>
            <w:r w:rsidRPr="005B15E1">
              <w:t>Список использованных источников (Приложение 2)</w:t>
            </w:r>
          </w:p>
        </w:tc>
        <w:tc>
          <w:tcPr>
            <w:tcW w:w="2983" w:type="dxa"/>
          </w:tcPr>
          <w:p w:rsidR="00CE54EB" w:rsidRPr="005B15E1" w:rsidRDefault="00CE54EB" w:rsidP="00AE1B97">
            <w:pPr>
              <w:widowControl w:val="0"/>
              <w:spacing w:before="0" w:after="0"/>
              <w:jc w:val="center"/>
              <w:rPr>
                <w:lang w:eastAsia="en-US"/>
              </w:rPr>
            </w:pPr>
            <w:r w:rsidRPr="005B15E1">
              <w:t>1-2</w:t>
            </w:r>
          </w:p>
        </w:tc>
      </w:tr>
      <w:tr w:rsidR="00CE54EB" w:rsidRPr="005B15E1">
        <w:tc>
          <w:tcPr>
            <w:tcW w:w="6588" w:type="dxa"/>
          </w:tcPr>
          <w:p w:rsidR="00CE54EB" w:rsidRPr="005B15E1" w:rsidRDefault="00CE54EB" w:rsidP="00AE1B97">
            <w:pPr>
              <w:widowControl w:val="0"/>
              <w:spacing w:before="0" w:after="0"/>
              <w:rPr>
                <w:lang w:eastAsia="en-US"/>
              </w:rPr>
            </w:pPr>
            <w:r w:rsidRPr="005B15E1">
              <w:t>Приложения</w:t>
            </w:r>
          </w:p>
        </w:tc>
        <w:tc>
          <w:tcPr>
            <w:tcW w:w="2983" w:type="dxa"/>
          </w:tcPr>
          <w:p w:rsidR="00CE54EB" w:rsidRPr="005B15E1" w:rsidRDefault="00CE54EB" w:rsidP="00AE1B97">
            <w:pPr>
              <w:widowControl w:val="0"/>
              <w:spacing w:before="0" w:after="0"/>
              <w:jc w:val="center"/>
              <w:rPr>
                <w:lang w:eastAsia="en-US"/>
              </w:rPr>
            </w:pPr>
            <w:r w:rsidRPr="005B15E1">
              <w:t>Без ограничений</w:t>
            </w:r>
          </w:p>
        </w:tc>
      </w:tr>
    </w:tbl>
    <w:p w:rsidR="00CE54EB" w:rsidRPr="005B15E1" w:rsidRDefault="00CE54EB" w:rsidP="00CD4A26">
      <w:pPr>
        <w:widowControl w:val="0"/>
        <w:tabs>
          <w:tab w:val="left" w:pos="284"/>
          <w:tab w:val="left" w:pos="3828"/>
        </w:tabs>
        <w:spacing w:before="0" w:after="0"/>
        <w:ind w:firstLine="720"/>
        <w:rPr>
          <w:lang w:eastAsia="en-US"/>
        </w:rPr>
      </w:pPr>
    </w:p>
    <w:p w:rsidR="00CE54EB" w:rsidRPr="005B15E1" w:rsidRDefault="00CE54EB" w:rsidP="00CD4A26">
      <w:pPr>
        <w:widowControl w:val="0"/>
        <w:tabs>
          <w:tab w:val="left" w:pos="284"/>
          <w:tab w:val="left" w:pos="851"/>
        </w:tabs>
        <w:spacing w:before="0" w:after="0"/>
        <w:ind w:firstLine="720"/>
      </w:pPr>
      <w:r w:rsidRPr="005B15E1">
        <w:t>В содержании приводятся наименования структурных частей реферата, глав и параграфов его основной части с указанием номера страницы, с которой начинается соответствующая часть, глава, параграф.</w:t>
      </w:r>
    </w:p>
    <w:p w:rsidR="00CE54EB" w:rsidRPr="005B15E1" w:rsidRDefault="00CE54EB" w:rsidP="00CD4A26">
      <w:pPr>
        <w:widowControl w:val="0"/>
        <w:tabs>
          <w:tab w:val="left" w:pos="284"/>
          <w:tab w:val="left" w:pos="851"/>
        </w:tabs>
        <w:spacing w:before="0" w:after="0"/>
        <w:ind w:firstLine="720"/>
      </w:pPr>
      <w:r w:rsidRPr="005B15E1">
        <w:t>Во введении дается общая характеристика реферата:</w:t>
      </w:r>
    </w:p>
    <w:p w:rsidR="00CE54EB" w:rsidRPr="005B15E1" w:rsidRDefault="00CE54EB" w:rsidP="00CD4A26">
      <w:pPr>
        <w:pStyle w:val="msonormalcxspmiddle"/>
        <w:widowControl w:val="0"/>
        <w:tabs>
          <w:tab w:val="left" w:pos="284"/>
          <w:tab w:val="left" w:pos="851"/>
        </w:tabs>
        <w:spacing w:before="0" w:beforeAutospacing="0" w:after="0" w:afterAutospacing="0"/>
        <w:ind w:firstLine="720"/>
        <w:jc w:val="both"/>
      </w:pPr>
      <w:r>
        <w:t xml:space="preserve">- </w:t>
      </w:r>
      <w:r w:rsidRPr="005B15E1">
        <w:t>обосновывается актуальность выбранной темы;</w:t>
      </w:r>
    </w:p>
    <w:p w:rsidR="00CE54EB" w:rsidRPr="005B15E1" w:rsidRDefault="00CE54EB" w:rsidP="00CD4A26">
      <w:pPr>
        <w:pStyle w:val="msonormalcxspmiddle"/>
        <w:widowControl w:val="0"/>
        <w:tabs>
          <w:tab w:val="left" w:pos="284"/>
          <w:tab w:val="left" w:pos="851"/>
        </w:tabs>
        <w:spacing w:before="0" w:beforeAutospacing="0" w:after="0" w:afterAutospacing="0"/>
        <w:ind w:firstLine="720"/>
        <w:jc w:val="both"/>
      </w:pPr>
      <w:r>
        <w:t xml:space="preserve">- </w:t>
      </w:r>
      <w:r w:rsidRPr="005B15E1">
        <w:t>определяется цель работы и задачи, подлежащие решению для её достижения;</w:t>
      </w:r>
    </w:p>
    <w:p w:rsidR="00CE54EB" w:rsidRPr="005B15E1" w:rsidRDefault="00CE54EB" w:rsidP="00CD4A26">
      <w:pPr>
        <w:pStyle w:val="msonormalcxspmiddle"/>
        <w:widowControl w:val="0"/>
        <w:tabs>
          <w:tab w:val="left" w:pos="284"/>
          <w:tab w:val="left" w:pos="851"/>
        </w:tabs>
        <w:spacing w:before="0" w:beforeAutospacing="0" w:after="0" w:afterAutospacing="0"/>
        <w:ind w:firstLine="720"/>
        <w:jc w:val="both"/>
      </w:pPr>
      <w:r>
        <w:t xml:space="preserve">- </w:t>
      </w:r>
      <w:r w:rsidRPr="005B15E1">
        <w:t>описываются объект и предмет исследования, информационная база исследования;</w:t>
      </w:r>
    </w:p>
    <w:p w:rsidR="00CE54EB" w:rsidRPr="005B15E1" w:rsidRDefault="00CE54EB" w:rsidP="00CD4A26">
      <w:pPr>
        <w:pStyle w:val="msonormalcxspmiddle"/>
        <w:widowControl w:val="0"/>
        <w:tabs>
          <w:tab w:val="left" w:pos="284"/>
          <w:tab w:val="left" w:pos="851"/>
        </w:tabs>
        <w:spacing w:before="0" w:beforeAutospacing="0" w:after="0" w:afterAutospacing="0"/>
        <w:ind w:firstLine="720"/>
        <w:jc w:val="both"/>
      </w:pPr>
      <w:r>
        <w:t xml:space="preserve">- </w:t>
      </w:r>
      <w:r w:rsidRPr="005B15E1">
        <w:t>кратко характеризуется структура реферата по главам.</w:t>
      </w:r>
    </w:p>
    <w:p w:rsidR="00CE54EB" w:rsidRPr="005B15E1" w:rsidRDefault="00CE54EB" w:rsidP="00CD4A26">
      <w:pPr>
        <w:widowControl w:val="0"/>
        <w:tabs>
          <w:tab w:val="left" w:pos="284"/>
          <w:tab w:val="left" w:pos="851"/>
        </w:tabs>
        <w:spacing w:before="0" w:after="0"/>
        <w:ind w:firstLine="720"/>
      </w:pPr>
      <w:r w:rsidRPr="005B15E1">
        <w:t>Основная часть должна содержать материал, необходимый для достижения поставленной цели и задач, решаемых в процессе выполнения реферата. Она включает 2-3 главы, каждая из которых, в свою очередь, делится на 2-3 параграфа. Содержание основной части должно точно соответствовать теме проекта и полностью её раскрывать. Главы и параграфы реферата должны раскрывать описание решения поставленных во введении задач. Поэтому заголовки глав и параграфов, как правило, должны соответствовать по своей сути формулировкам задач реферата. Заголовка "ОСНОВНАЯ ЧАСТЬ" в содержании реферата быть не должно.</w:t>
      </w:r>
    </w:p>
    <w:p w:rsidR="00CE54EB" w:rsidRPr="005B15E1" w:rsidRDefault="00CE54EB" w:rsidP="00CD4A26">
      <w:pPr>
        <w:widowControl w:val="0"/>
        <w:tabs>
          <w:tab w:val="left" w:pos="284"/>
          <w:tab w:val="left" w:pos="851"/>
        </w:tabs>
        <w:spacing w:before="0" w:after="0"/>
        <w:ind w:firstLine="720"/>
      </w:pPr>
      <w:r w:rsidRPr="005B15E1">
        <w:t>Главы основной части реферата могут носить теоретический, методологический и аналитический характер.</w:t>
      </w:r>
    </w:p>
    <w:p w:rsidR="00CE54EB" w:rsidRPr="005B15E1" w:rsidRDefault="00CE54EB" w:rsidP="00CD4A26">
      <w:pPr>
        <w:widowControl w:val="0"/>
        <w:tabs>
          <w:tab w:val="left" w:pos="284"/>
          <w:tab w:val="left" w:pos="851"/>
        </w:tabs>
        <w:spacing w:before="0" w:after="0"/>
        <w:ind w:firstLine="720"/>
      </w:pPr>
      <w:r w:rsidRPr="005B15E1">
        <w:t>Обязательным для реферата является логическая связь между главами и последовательное развитие основной темы на протяжении всей работы, самостоятельное изложение материала, аргументированность выводов. Также обязательным является наличие в основной части реферата ссылок на использованные источники.</w:t>
      </w:r>
    </w:p>
    <w:p w:rsidR="00CE54EB" w:rsidRPr="005B15E1" w:rsidRDefault="00CE54EB" w:rsidP="00CD4A26">
      <w:pPr>
        <w:widowControl w:val="0"/>
        <w:tabs>
          <w:tab w:val="left" w:pos="284"/>
          <w:tab w:val="left" w:pos="851"/>
        </w:tabs>
        <w:spacing w:before="0" w:after="0"/>
        <w:ind w:firstLine="720"/>
      </w:pPr>
      <w:r w:rsidRPr="005B15E1">
        <w:lastRenderedPageBreak/>
        <w:t>Изложение необходимо вести от третьего лица («Автор полагает...») либо использовать безличные конструкции и неопределенно-личные предложения («На втором этапе исследуются следующие подходы…», «Проведенное исследование позволило доказать...» и т.п.).</w:t>
      </w:r>
    </w:p>
    <w:p w:rsidR="00CE54EB" w:rsidRPr="005B15E1" w:rsidRDefault="00CE54EB" w:rsidP="00CD4A26">
      <w:pPr>
        <w:widowControl w:val="0"/>
        <w:tabs>
          <w:tab w:val="left" w:pos="284"/>
          <w:tab w:val="left" w:pos="851"/>
        </w:tabs>
        <w:spacing w:before="0" w:after="0"/>
        <w:ind w:firstLine="720"/>
      </w:pPr>
      <w:r w:rsidRPr="005B15E1">
        <w:t>В заключении логически последовательно излагаются выводы, к которым пришел студент в результате выполнения реферата. Заключение должно кратко характеризовать решение всех поставленных во введении задач и достижение цели реферата.</w:t>
      </w:r>
    </w:p>
    <w:p w:rsidR="00CE54EB" w:rsidRPr="005B15E1" w:rsidRDefault="00CE54EB" w:rsidP="00CD4A26">
      <w:pPr>
        <w:widowControl w:val="0"/>
        <w:tabs>
          <w:tab w:val="left" w:pos="284"/>
          <w:tab w:val="left" w:pos="851"/>
        </w:tabs>
        <w:spacing w:before="0" w:after="0"/>
        <w:ind w:firstLine="720"/>
      </w:pPr>
      <w:r w:rsidRPr="005B15E1">
        <w:t>Список использованных источников является составной частью работы и отражает степень изученности рассматриваемой проблемы. Количество источников в списке определяется студентом самостоятельно, для реферата их рекомендуемое количество от 10 до 20. При этом в списке обязательно должны присутствовать источники, изданные в последние 3 года, а также ныне действующие нормативно-правовые акты, регулирующие отношения, рассматриваемые в реферате.</w:t>
      </w:r>
    </w:p>
    <w:p w:rsidR="00CE54EB" w:rsidRPr="005B15E1" w:rsidRDefault="00CE54EB" w:rsidP="00CD4A26">
      <w:pPr>
        <w:widowControl w:val="0"/>
        <w:tabs>
          <w:tab w:val="left" w:pos="284"/>
          <w:tab w:val="left" w:pos="851"/>
        </w:tabs>
        <w:spacing w:before="0" w:after="0"/>
        <w:ind w:firstLine="720"/>
      </w:pPr>
      <w:r w:rsidRPr="005B15E1">
        <w:t>В приложения следует относить вспомогательный материал, который при включении в основную часть работы загромождает текст (таблицы вспомогательных данных, инструкции, методики, формы документов и т.п.).</w:t>
      </w:r>
    </w:p>
    <w:p w:rsidR="00CE54EB" w:rsidRPr="00AE1B97" w:rsidRDefault="00CE54EB" w:rsidP="00AE1B97">
      <w:pPr>
        <w:widowControl w:val="0"/>
        <w:spacing w:before="0" w:after="0"/>
        <w:jc w:val="center"/>
        <w:rPr>
          <w:i/>
          <w:iCs/>
        </w:rPr>
      </w:pPr>
      <w:r w:rsidRPr="00AE1B97">
        <w:rPr>
          <w:i/>
          <w:iCs/>
        </w:rPr>
        <w:t>Критерии оценки реферата</w:t>
      </w:r>
    </w:p>
    <w:p w:rsidR="00CE54EB" w:rsidRPr="005B15E1" w:rsidRDefault="00CE54EB" w:rsidP="00CD4A26">
      <w:pPr>
        <w:widowControl w:val="0"/>
        <w:tabs>
          <w:tab w:val="left" w:pos="284"/>
          <w:tab w:val="left" w:pos="709"/>
        </w:tabs>
        <w:spacing w:before="0" w:after="0"/>
        <w:ind w:firstLine="720"/>
      </w:pPr>
      <w:r w:rsidRPr="005B15E1">
        <w:t>Срок сдачи готового реферата определяется утвержденным графиком.</w:t>
      </w:r>
    </w:p>
    <w:p w:rsidR="00CE54EB" w:rsidRPr="005B15E1" w:rsidRDefault="00CE54EB" w:rsidP="00CD4A26">
      <w:pPr>
        <w:widowControl w:val="0"/>
        <w:tabs>
          <w:tab w:val="left" w:pos="284"/>
          <w:tab w:val="left" w:pos="709"/>
        </w:tabs>
        <w:spacing w:before="0" w:after="0"/>
        <w:ind w:firstLine="720"/>
      </w:pPr>
      <w:r w:rsidRPr="005B15E1">
        <w:t>В случае отрицательного заключения преподавателя студент обязан доработать или переработать реферат. Срок доработки реферата устанавливается руководителем с учетом сущности замечаний и объема необходимой доработки.</w:t>
      </w:r>
    </w:p>
    <w:p w:rsidR="00CE54EB" w:rsidRPr="00CD4A26" w:rsidRDefault="00CE54EB" w:rsidP="00CD4A26">
      <w:pPr>
        <w:widowControl w:val="0"/>
        <w:tabs>
          <w:tab w:val="left" w:pos="284"/>
          <w:tab w:val="left" w:pos="709"/>
        </w:tabs>
        <w:spacing w:before="0" w:after="0"/>
        <w:ind w:firstLine="720"/>
        <w:rPr>
          <w:i/>
          <w:iCs/>
        </w:rPr>
      </w:pPr>
      <w:r w:rsidRPr="00CD4A26">
        <w:rPr>
          <w:i/>
          <w:iCs/>
        </w:rPr>
        <w:t>Реферат оценивается по системе:</w:t>
      </w:r>
    </w:p>
    <w:p w:rsidR="00CE54EB" w:rsidRPr="005B15E1" w:rsidRDefault="00CE54EB" w:rsidP="00CD4A26">
      <w:pPr>
        <w:widowControl w:val="0"/>
        <w:tabs>
          <w:tab w:val="left" w:pos="284"/>
          <w:tab w:val="left" w:pos="709"/>
        </w:tabs>
        <w:spacing w:before="0" w:after="0"/>
        <w:ind w:firstLine="720"/>
      </w:pPr>
      <w:r w:rsidRPr="005B15E1">
        <w:t>Оценка "</w:t>
      </w:r>
      <w:r w:rsidRPr="005B15E1">
        <w:rPr>
          <w:u w:val="single"/>
        </w:rPr>
        <w:t>отлично</w:t>
      </w:r>
      <w:r w:rsidRPr="005B15E1">
        <w:t>" выставляется за реферат, который носит исследовательский характер, содержит грамотно изложенный материал, с соответствующими обоснованными выводами.</w:t>
      </w:r>
    </w:p>
    <w:p w:rsidR="00CE54EB" w:rsidRPr="005B15E1" w:rsidRDefault="00CE54EB" w:rsidP="00CD4A26">
      <w:pPr>
        <w:widowControl w:val="0"/>
        <w:tabs>
          <w:tab w:val="left" w:pos="284"/>
          <w:tab w:val="left" w:pos="709"/>
        </w:tabs>
        <w:spacing w:before="0" w:after="0"/>
        <w:ind w:firstLine="720"/>
      </w:pPr>
      <w:r w:rsidRPr="005B15E1">
        <w:t>Оценка "хорошо" выставляется за грамотно выполненный во всех отношениях реферат при наличии небольших недочетов в его содержании или оформлении.</w:t>
      </w:r>
    </w:p>
    <w:p w:rsidR="00CE54EB" w:rsidRPr="005B15E1" w:rsidRDefault="00CE54EB" w:rsidP="00CD4A26">
      <w:pPr>
        <w:widowControl w:val="0"/>
        <w:tabs>
          <w:tab w:val="left" w:pos="284"/>
          <w:tab w:val="left" w:pos="709"/>
        </w:tabs>
        <w:spacing w:before="0" w:after="0"/>
        <w:ind w:firstLine="720"/>
      </w:pPr>
      <w:r w:rsidRPr="005B15E1">
        <w:t>Оценка "</w:t>
      </w:r>
      <w:r w:rsidRPr="005B15E1">
        <w:rPr>
          <w:u w:val="single"/>
        </w:rPr>
        <w:t>удовлетворительно</w:t>
      </w:r>
      <w:r w:rsidRPr="005B15E1">
        <w:t>" выставляется за реферат, который удовлетворяет всем предъявляемым требованиям, но отличается поверхностью, в нем просматривается непоследовательность изложения материала, представлены необоснованные выводы.</w:t>
      </w:r>
    </w:p>
    <w:p w:rsidR="00CE54EB" w:rsidRPr="005B15E1" w:rsidRDefault="00CE54EB" w:rsidP="00CD4A26">
      <w:pPr>
        <w:widowControl w:val="0"/>
        <w:tabs>
          <w:tab w:val="left" w:pos="284"/>
          <w:tab w:val="left" w:pos="709"/>
        </w:tabs>
        <w:spacing w:before="0" w:after="0"/>
        <w:ind w:firstLine="720"/>
      </w:pPr>
      <w:r w:rsidRPr="005B15E1">
        <w:t>Оценка "</w:t>
      </w:r>
      <w:r w:rsidRPr="005B15E1">
        <w:rPr>
          <w:u w:val="single"/>
        </w:rPr>
        <w:t>неудовлетворительно</w:t>
      </w:r>
      <w:r w:rsidRPr="005B15E1">
        <w:t>" выставляется за реферат, который не носит исследовательского характера, не содержит анализа источников и подходов по выбранной теме, выводы носят декларативный характер.</w:t>
      </w:r>
    </w:p>
    <w:p w:rsidR="00CE54EB" w:rsidRPr="005B15E1" w:rsidRDefault="00CE54EB" w:rsidP="00CD4A26">
      <w:pPr>
        <w:widowControl w:val="0"/>
        <w:tabs>
          <w:tab w:val="left" w:pos="284"/>
          <w:tab w:val="left" w:pos="709"/>
        </w:tabs>
        <w:spacing w:before="0" w:after="0"/>
        <w:ind w:firstLine="720"/>
      </w:pPr>
      <w:r>
        <w:t>Обучающийся</w:t>
      </w:r>
      <w:r w:rsidRPr="005B15E1">
        <w:t xml:space="preserve">, </w:t>
      </w:r>
      <w:r w:rsidRPr="005B15E1">
        <w:rPr>
          <w:u w:val="single"/>
        </w:rPr>
        <w:t>не представивший в установленный срок</w:t>
      </w:r>
      <w:r w:rsidRPr="005B15E1">
        <w:t xml:space="preserve"> готовый реферат по дисциплине учебного плана или представивший реферат, который был оценен на «неудовлетворительно», считается имеющим академическую задолженность и не допускается к сдаче экзамена по данной дисциплине.</w:t>
      </w:r>
    </w:p>
    <w:p w:rsidR="00CE54EB" w:rsidRPr="005B15E1" w:rsidRDefault="00CE54EB" w:rsidP="00CD4A26">
      <w:pPr>
        <w:spacing w:before="0" w:after="0"/>
        <w:ind w:firstLine="720"/>
        <w:jc w:val="left"/>
        <w:rPr>
          <w:b/>
          <w:bCs/>
        </w:rPr>
      </w:pPr>
    </w:p>
    <w:p w:rsidR="00CE54EB" w:rsidRDefault="00CE54EB" w:rsidP="00CD4A26">
      <w:pPr>
        <w:widowControl w:val="0"/>
        <w:tabs>
          <w:tab w:val="left" w:pos="284"/>
          <w:tab w:val="left" w:pos="851"/>
        </w:tabs>
        <w:spacing w:before="0" w:after="0"/>
        <w:ind w:firstLine="720"/>
        <w:jc w:val="center"/>
        <w:rPr>
          <w:b/>
          <w:bCs/>
        </w:rPr>
      </w:pPr>
      <w:bookmarkStart w:id="2" w:name="_Toc405751348"/>
      <w:bookmarkStart w:id="3" w:name="_Toc405843916"/>
    </w:p>
    <w:p w:rsidR="00CE54EB" w:rsidRDefault="00CE54EB" w:rsidP="00C576D7">
      <w:pPr>
        <w:widowControl w:val="0"/>
        <w:tabs>
          <w:tab w:val="left" w:pos="284"/>
          <w:tab w:val="left" w:pos="851"/>
        </w:tabs>
        <w:spacing w:before="0" w:after="0"/>
        <w:jc w:val="center"/>
        <w:rPr>
          <w:b/>
          <w:bCs/>
          <w:caps/>
        </w:rPr>
      </w:pPr>
      <w:r>
        <w:rPr>
          <w:b/>
          <w:bCs/>
          <w:caps/>
        </w:rPr>
        <w:t xml:space="preserve">3. </w:t>
      </w:r>
      <w:r w:rsidRPr="00C576D7">
        <w:rPr>
          <w:b/>
          <w:bCs/>
          <w:caps/>
        </w:rPr>
        <w:t>Методические рекомендации по подготовке доклада</w:t>
      </w:r>
      <w:bookmarkEnd w:id="2"/>
      <w:bookmarkEnd w:id="3"/>
    </w:p>
    <w:p w:rsidR="00CE54EB" w:rsidRPr="00C576D7" w:rsidRDefault="00CE54EB" w:rsidP="00C576D7">
      <w:pPr>
        <w:widowControl w:val="0"/>
        <w:tabs>
          <w:tab w:val="left" w:pos="284"/>
          <w:tab w:val="left" w:pos="851"/>
        </w:tabs>
        <w:spacing w:before="0" w:after="0"/>
        <w:jc w:val="center"/>
        <w:rPr>
          <w:b/>
          <w:bCs/>
          <w:caps/>
        </w:rPr>
      </w:pPr>
    </w:p>
    <w:p w:rsidR="00CE54EB" w:rsidRPr="005B15E1" w:rsidRDefault="00CE54EB" w:rsidP="00CD4A26">
      <w:pPr>
        <w:widowControl w:val="0"/>
        <w:spacing w:before="0" w:after="0"/>
        <w:ind w:firstLine="720"/>
      </w:pPr>
      <w:r w:rsidRPr="00CD4A26">
        <w:t>Доклад </w:t>
      </w:r>
      <w:r w:rsidRPr="005B15E1">
        <w:t>– это развернутое устное сообщение на какую-либо тему, сделанное публично. Он является разновидно</w:t>
      </w:r>
      <w:r w:rsidRPr="005B15E1">
        <w:softHyphen/>
        <w:t>стью самостоятельной научной работы </w:t>
      </w:r>
      <w:r>
        <w:t>обучающегося</w:t>
      </w:r>
      <w:r w:rsidRPr="005B15E1">
        <w:t>, часто применяется на </w:t>
      </w:r>
      <w:r w:rsidRPr="00AE1B97">
        <w:t>семинарах</w:t>
      </w:r>
      <w:r w:rsidRPr="005B15E1">
        <w:t>.</w:t>
      </w:r>
    </w:p>
    <w:p w:rsidR="00CE54EB" w:rsidRPr="005B15E1" w:rsidRDefault="00CE54EB" w:rsidP="00CD4A26">
      <w:pPr>
        <w:widowControl w:val="0"/>
        <w:tabs>
          <w:tab w:val="left" w:pos="284"/>
          <w:tab w:val="left" w:pos="851"/>
        </w:tabs>
        <w:spacing w:before="0" w:after="0"/>
        <w:ind w:firstLine="720"/>
      </w:pPr>
      <w:r w:rsidRPr="005B15E1">
        <w:t xml:space="preserve">Материал по теме часто собирается из нескольких достоверных источников (учебники, научная литература). </w:t>
      </w:r>
      <w:r>
        <w:t>Обучающийся</w:t>
      </w:r>
      <w:r w:rsidRPr="005B15E1">
        <w:t xml:space="preserve"> должен проанализировать его, выделить наиболее важные факты, обобщить и написать текст доклада, выдержанный в научном стиле.</w:t>
      </w:r>
    </w:p>
    <w:p w:rsidR="00CE54EB" w:rsidRPr="005B15E1" w:rsidRDefault="00CE54EB" w:rsidP="00CD4A26">
      <w:pPr>
        <w:widowControl w:val="0"/>
        <w:tabs>
          <w:tab w:val="left" w:pos="284"/>
          <w:tab w:val="left" w:pos="851"/>
        </w:tabs>
        <w:spacing w:before="0" w:after="0"/>
        <w:ind w:firstLine="720"/>
      </w:pPr>
      <w:r w:rsidRPr="005B15E1">
        <w:t>На выступление каждому докладчику выделяется не более 15 минут. Во время доклада студент может использовать наглядный материал (таблицы, графики, иллюстрации и т.д.). По окончании доклада присутствующие могут задать докладчику вопросы, обсудить некоторые моменты сообщения.</w:t>
      </w:r>
    </w:p>
    <w:p w:rsidR="00CE54EB" w:rsidRPr="005B15E1" w:rsidRDefault="00CE54EB" w:rsidP="00CD4A26">
      <w:pPr>
        <w:widowControl w:val="0"/>
        <w:tabs>
          <w:tab w:val="left" w:pos="284"/>
          <w:tab w:val="left" w:pos="851"/>
        </w:tabs>
        <w:spacing w:before="0" w:after="0"/>
        <w:ind w:firstLine="720"/>
      </w:pPr>
      <w:r>
        <w:lastRenderedPageBreak/>
        <w:t>Работая над докладом, обучающийся</w:t>
      </w:r>
      <w:r w:rsidRPr="005B15E1">
        <w:t xml:space="preserve"> закрепляет полученный на лекциях материал, приобретает научно-исследовательские умения, а также приобретает опыт публичного выступления.</w:t>
      </w:r>
    </w:p>
    <w:p w:rsidR="00CE54EB" w:rsidRPr="005B15E1" w:rsidRDefault="00CE54EB" w:rsidP="00CD4A26">
      <w:pPr>
        <w:widowControl w:val="0"/>
        <w:tabs>
          <w:tab w:val="left" w:pos="284"/>
          <w:tab w:val="left" w:pos="851"/>
        </w:tabs>
        <w:spacing w:before="0" w:after="0"/>
        <w:ind w:firstLine="720"/>
        <w:rPr>
          <w:u w:val="single"/>
        </w:rPr>
      </w:pPr>
      <w:r w:rsidRPr="005B15E1">
        <w:rPr>
          <w:u w:val="single"/>
        </w:rPr>
        <w:t>Этапы подготовки доклада:</w:t>
      </w:r>
    </w:p>
    <w:p w:rsidR="00CE54EB" w:rsidRPr="005B15E1" w:rsidRDefault="00CE54EB" w:rsidP="00CD4A26">
      <w:pPr>
        <w:widowControl w:val="0"/>
        <w:tabs>
          <w:tab w:val="left" w:pos="284"/>
          <w:tab w:val="left" w:pos="851"/>
        </w:tabs>
        <w:spacing w:before="0" w:after="0"/>
        <w:ind w:firstLine="720"/>
      </w:pPr>
      <w:r w:rsidRPr="005B15E1">
        <w:t>1. Определение цели доклада.</w:t>
      </w:r>
    </w:p>
    <w:p w:rsidR="00CE54EB" w:rsidRPr="005B15E1" w:rsidRDefault="00CE54EB" w:rsidP="00CD4A26">
      <w:pPr>
        <w:widowControl w:val="0"/>
        <w:tabs>
          <w:tab w:val="left" w:pos="284"/>
          <w:tab w:val="left" w:pos="851"/>
        </w:tabs>
        <w:spacing w:before="0" w:after="0"/>
        <w:ind w:firstLine="720"/>
      </w:pPr>
      <w:r w:rsidRPr="005B15E1">
        <w:t>2. Подбор необходимого материала, определяющего содержание доклада.</w:t>
      </w:r>
    </w:p>
    <w:p w:rsidR="00CE54EB" w:rsidRPr="005B15E1" w:rsidRDefault="00CE54EB" w:rsidP="00CD4A26">
      <w:pPr>
        <w:widowControl w:val="0"/>
        <w:tabs>
          <w:tab w:val="left" w:pos="284"/>
          <w:tab w:val="left" w:pos="851"/>
        </w:tabs>
        <w:spacing w:before="0" w:after="0"/>
        <w:ind w:firstLine="720"/>
      </w:pPr>
      <w:r w:rsidRPr="005B15E1">
        <w:t>3. Составление плана доклада, распределение собранного материала в необходимой логической последовательности.</w:t>
      </w:r>
    </w:p>
    <w:p w:rsidR="00CE54EB" w:rsidRPr="005B15E1" w:rsidRDefault="00CE54EB" w:rsidP="00CD4A26">
      <w:pPr>
        <w:widowControl w:val="0"/>
        <w:tabs>
          <w:tab w:val="left" w:pos="284"/>
          <w:tab w:val="left" w:pos="851"/>
        </w:tabs>
        <w:spacing w:before="0" w:after="0"/>
        <w:ind w:firstLine="720"/>
      </w:pPr>
      <w:r w:rsidRPr="005B15E1">
        <w:t>4. Общее знакомство с литературой и выделение среди источников главного.</w:t>
      </w:r>
    </w:p>
    <w:p w:rsidR="00CE54EB" w:rsidRPr="005B15E1" w:rsidRDefault="00CE54EB" w:rsidP="00CD4A26">
      <w:pPr>
        <w:widowControl w:val="0"/>
        <w:tabs>
          <w:tab w:val="left" w:pos="284"/>
          <w:tab w:val="left" w:pos="851"/>
        </w:tabs>
        <w:spacing w:before="0" w:after="0"/>
        <w:ind w:firstLine="720"/>
      </w:pPr>
      <w:r w:rsidRPr="005B15E1">
        <w:t>5. Уточнение плана, отбор материала к каждому пункту плана.</w:t>
      </w:r>
    </w:p>
    <w:p w:rsidR="00CE54EB" w:rsidRPr="005B15E1" w:rsidRDefault="00CE54EB" w:rsidP="00CD4A26">
      <w:pPr>
        <w:widowControl w:val="0"/>
        <w:tabs>
          <w:tab w:val="left" w:pos="284"/>
          <w:tab w:val="left" w:pos="851"/>
        </w:tabs>
        <w:spacing w:before="0" w:after="0"/>
        <w:ind w:firstLine="720"/>
      </w:pPr>
      <w:r w:rsidRPr="005B15E1">
        <w:t>6. Композиционное оформление доклада.</w:t>
      </w:r>
    </w:p>
    <w:p w:rsidR="00CE54EB" w:rsidRPr="005B15E1" w:rsidRDefault="00CE54EB" w:rsidP="00CD4A26">
      <w:pPr>
        <w:widowControl w:val="0"/>
        <w:tabs>
          <w:tab w:val="left" w:pos="284"/>
          <w:tab w:val="left" w:pos="851"/>
        </w:tabs>
        <w:spacing w:before="0" w:after="0"/>
        <w:ind w:firstLine="720"/>
      </w:pPr>
      <w:r w:rsidRPr="005B15E1">
        <w:t>7. Заучивание, запоминание текста доклада, подготовки тезисов выступления.</w:t>
      </w:r>
    </w:p>
    <w:p w:rsidR="00CE54EB" w:rsidRPr="005B15E1" w:rsidRDefault="00CE54EB" w:rsidP="00CD4A26">
      <w:pPr>
        <w:widowControl w:val="0"/>
        <w:tabs>
          <w:tab w:val="left" w:pos="284"/>
          <w:tab w:val="left" w:pos="851"/>
        </w:tabs>
        <w:spacing w:before="0" w:after="0"/>
        <w:ind w:firstLine="720"/>
      </w:pPr>
      <w:r w:rsidRPr="005B15E1">
        <w:t>8. Выступление с докладом.</w:t>
      </w:r>
    </w:p>
    <w:p w:rsidR="00CE54EB" w:rsidRPr="005B15E1" w:rsidRDefault="00CE54EB" w:rsidP="00CD4A26">
      <w:pPr>
        <w:widowControl w:val="0"/>
        <w:tabs>
          <w:tab w:val="left" w:pos="284"/>
          <w:tab w:val="left" w:pos="851"/>
        </w:tabs>
        <w:spacing w:before="0" w:after="0"/>
        <w:ind w:firstLine="720"/>
      </w:pPr>
      <w:r w:rsidRPr="005B15E1">
        <w:t>9. Обсуждение доклада.</w:t>
      </w:r>
    </w:p>
    <w:p w:rsidR="00CE54EB" w:rsidRPr="005B15E1" w:rsidRDefault="00CE54EB" w:rsidP="00CD4A26">
      <w:pPr>
        <w:widowControl w:val="0"/>
        <w:tabs>
          <w:tab w:val="left" w:pos="284"/>
          <w:tab w:val="left" w:pos="851"/>
        </w:tabs>
        <w:spacing w:before="0" w:after="0"/>
        <w:ind w:firstLine="720"/>
      </w:pPr>
      <w:r w:rsidRPr="005B15E1">
        <w:t>10. Оценивание доклада</w:t>
      </w:r>
    </w:p>
    <w:p w:rsidR="00CE54EB" w:rsidRPr="005B15E1" w:rsidRDefault="00CE54EB" w:rsidP="00CD4A26">
      <w:pPr>
        <w:widowControl w:val="0"/>
        <w:tabs>
          <w:tab w:val="left" w:pos="284"/>
          <w:tab w:val="left" w:pos="851"/>
        </w:tabs>
        <w:spacing w:before="0" w:after="0"/>
        <w:ind w:firstLine="720"/>
      </w:pPr>
      <w:r w:rsidRPr="005B15E1">
        <w:rPr>
          <w:i/>
          <w:iCs/>
          <w:u w:val="single"/>
        </w:rPr>
        <w:t>Композиционное оформление доклада</w:t>
      </w:r>
      <w:r w:rsidRPr="005B15E1">
        <w:t xml:space="preserve"> – это его реальная речевая внешняя структура, в ней отражается соотношение частей выступления по их цели, стилистическим особенностям, по объёму, сочетанию рациональных и эмоциональных моментов, как правило, элементами композиции доклада являются: вступление, определение предмета выступления, изложение (опровержение), заключение.</w:t>
      </w:r>
    </w:p>
    <w:p w:rsidR="00CE54EB" w:rsidRPr="005B15E1" w:rsidRDefault="00CE54EB" w:rsidP="00CD4A26">
      <w:pPr>
        <w:widowControl w:val="0"/>
        <w:tabs>
          <w:tab w:val="left" w:pos="284"/>
          <w:tab w:val="left" w:pos="851"/>
        </w:tabs>
        <w:spacing w:before="0" w:after="0"/>
        <w:ind w:firstLine="720"/>
      </w:pPr>
      <w:r w:rsidRPr="005B15E1">
        <w:t>Вступление помогает обеспечить успех выступления по любой тематике.</w:t>
      </w:r>
    </w:p>
    <w:p w:rsidR="00CE54EB" w:rsidRPr="005B15E1" w:rsidRDefault="00CE54EB" w:rsidP="00CD4A26">
      <w:pPr>
        <w:widowControl w:val="0"/>
        <w:tabs>
          <w:tab w:val="left" w:pos="284"/>
          <w:tab w:val="left" w:pos="851"/>
        </w:tabs>
        <w:spacing w:before="0" w:after="0"/>
        <w:ind w:firstLine="720"/>
      </w:pPr>
      <w:r w:rsidRPr="005B15E1">
        <w:t>Вступление должно содержать:</w:t>
      </w:r>
    </w:p>
    <w:p w:rsidR="00CE54EB" w:rsidRPr="005B15E1" w:rsidRDefault="00CE54EB" w:rsidP="007E04CD">
      <w:pPr>
        <w:pStyle w:val="msolistparagraph0"/>
        <w:widowControl w:val="0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B15E1">
        <w:rPr>
          <w:rFonts w:ascii="Times New Roman" w:hAnsi="Times New Roman" w:cs="Times New Roman"/>
          <w:sz w:val="24"/>
          <w:szCs w:val="24"/>
        </w:rPr>
        <w:t>название доклада;</w:t>
      </w:r>
    </w:p>
    <w:p w:rsidR="00CE54EB" w:rsidRPr="005B15E1" w:rsidRDefault="00CE54EB" w:rsidP="007E04CD">
      <w:pPr>
        <w:widowControl w:val="0"/>
        <w:tabs>
          <w:tab w:val="left" w:pos="284"/>
          <w:tab w:val="left" w:pos="851"/>
        </w:tabs>
        <w:spacing w:before="0" w:after="0"/>
      </w:pPr>
      <w:r>
        <w:t xml:space="preserve">- </w:t>
      </w:r>
      <w:r w:rsidRPr="005B15E1">
        <w:t>сообщение основной идеи;</w:t>
      </w:r>
    </w:p>
    <w:p w:rsidR="00CE54EB" w:rsidRPr="005B15E1" w:rsidRDefault="00CE54EB" w:rsidP="007E04CD">
      <w:pPr>
        <w:widowControl w:val="0"/>
        <w:tabs>
          <w:tab w:val="left" w:pos="284"/>
          <w:tab w:val="left" w:pos="851"/>
        </w:tabs>
        <w:spacing w:before="0" w:after="0"/>
      </w:pPr>
      <w:r>
        <w:t xml:space="preserve">- </w:t>
      </w:r>
      <w:r w:rsidRPr="005B15E1">
        <w:t>современную оценку предмета изложения;</w:t>
      </w:r>
    </w:p>
    <w:p w:rsidR="00CE54EB" w:rsidRPr="005B15E1" w:rsidRDefault="00CE54EB" w:rsidP="007E04CD">
      <w:pPr>
        <w:widowControl w:val="0"/>
        <w:tabs>
          <w:tab w:val="left" w:pos="284"/>
          <w:tab w:val="left" w:pos="851"/>
        </w:tabs>
        <w:spacing w:before="0" w:after="0"/>
      </w:pPr>
      <w:r>
        <w:t xml:space="preserve">- </w:t>
      </w:r>
      <w:r w:rsidRPr="005B15E1">
        <w:t>краткое перечисление рассматриваемых вопросов;</w:t>
      </w:r>
    </w:p>
    <w:p w:rsidR="00CE54EB" w:rsidRPr="005B15E1" w:rsidRDefault="00CE54EB" w:rsidP="007E04CD">
      <w:pPr>
        <w:widowControl w:val="0"/>
        <w:tabs>
          <w:tab w:val="left" w:pos="284"/>
          <w:tab w:val="left" w:pos="851"/>
        </w:tabs>
        <w:spacing w:before="0" w:after="0"/>
      </w:pPr>
      <w:r>
        <w:t xml:space="preserve">- </w:t>
      </w:r>
      <w:r w:rsidRPr="005B15E1">
        <w:t>интересную для слушателей форму изложения;</w:t>
      </w:r>
    </w:p>
    <w:p w:rsidR="00CE54EB" w:rsidRPr="005B15E1" w:rsidRDefault="00CE54EB" w:rsidP="007E04CD">
      <w:pPr>
        <w:widowControl w:val="0"/>
        <w:tabs>
          <w:tab w:val="left" w:pos="284"/>
          <w:tab w:val="left" w:pos="851"/>
        </w:tabs>
        <w:spacing w:before="0" w:after="0"/>
      </w:pPr>
      <w:r>
        <w:t xml:space="preserve">- </w:t>
      </w:r>
      <w:r w:rsidRPr="005B15E1">
        <w:t>акцентирование оригинальности подхода.</w:t>
      </w:r>
    </w:p>
    <w:p w:rsidR="00CE54EB" w:rsidRPr="005B15E1" w:rsidRDefault="00CE54EB" w:rsidP="00CD4A26">
      <w:pPr>
        <w:widowControl w:val="0"/>
        <w:tabs>
          <w:tab w:val="left" w:pos="284"/>
          <w:tab w:val="left" w:pos="851"/>
        </w:tabs>
        <w:spacing w:before="0" w:after="0"/>
        <w:ind w:firstLine="720"/>
        <w:rPr>
          <w:lang w:eastAsia="en-US"/>
        </w:rPr>
      </w:pPr>
      <w:r w:rsidRPr="005B15E1">
        <w:t>Выступление состоит из следующих частей:</w:t>
      </w:r>
    </w:p>
    <w:p w:rsidR="00CE54EB" w:rsidRPr="005B15E1" w:rsidRDefault="00CE54EB" w:rsidP="00CD4A26">
      <w:pPr>
        <w:widowControl w:val="0"/>
        <w:tabs>
          <w:tab w:val="left" w:pos="284"/>
          <w:tab w:val="left" w:pos="851"/>
        </w:tabs>
        <w:spacing w:before="0" w:after="0"/>
        <w:ind w:firstLine="720"/>
      </w:pPr>
      <w:r w:rsidRPr="005B15E1">
        <w:rPr>
          <w:u w:val="single"/>
        </w:rPr>
        <w:t>Основная часть</w:t>
      </w:r>
      <w:r w:rsidRPr="005B15E1">
        <w:t>, в которой выступающий должен раскрыть суть темы, обычно строится по принципу отчёта. Задача основной части: представить достаточно данных для того, чтобы слушатели заинтересовались темой и захотели ознакомиться с материалами.</w:t>
      </w:r>
    </w:p>
    <w:p w:rsidR="00CE54EB" w:rsidRPr="005B15E1" w:rsidRDefault="00CE54EB" w:rsidP="00CD4A26">
      <w:pPr>
        <w:widowControl w:val="0"/>
        <w:tabs>
          <w:tab w:val="left" w:pos="284"/>
          <w:tab w:val="left" w:pos="851"/>
        </w:tabs>
        <w:spacing w:before="0" w:after="0"/>
        <w:ind w:firstLine="720"/>
      </w:pPr>
      <w:r w:rsidRPr="005B15E1">
        <w:rPr>
          <w:u w:val="single"/>
        </w:rPr>
        <w:t>Заключение</w:t>
      </w:r>
      <w:r w:rsidRPr="005B15E1">
        <w:t xml:space="preserve"> - это чёткое обобщение и краткие выводы по излагаемой теме.</w:t>
      </w:r>
    </w:p>
    <w:p w:rsidR="00CE54EB" w:rsidRDefault="00CE54EB" w:rsidP="00AE1B97">
      <w:pPr>
        <w:widowControl w:val="0"/>
        <w:autoSpaceDE w:val="0"/>
        <w:autoSpaceDN w:val="0"/>
        <w:adjustRightInd w:val="0"/>
        <w:spacing w:before="0" w:after="0"/>
        <w:ind w:firstLine="720"/>
        <w:jc w:val="center"/>
        <w:outlineLvl w:val="1"/>
        <w:rPr>
          <w:i/>
          <w:iCs/>
          <w:u w:val="single"/>
        </w:rPr>
      </w:pPr>
      <w:r w:rsidRPr="00AE1B97">
        <w:rPr>
          <w:i/>
          <w:iCs/>
          <w:u w:val="single"/>
        </w:rPr>
        <w:t xml:space="preserve">Содержание и оформление разделов доклада  </w:t>
      </w:r>
    </w:p>
    <w:p w:rsidR="00CE54EB" w:rsidRDefault="00CE54EB" w:rsidP="00AE1B97">
      <w:pPr>
        <w:widowControl w:val="0"/>
        <w:autoSpaceDE w:val="0"/>
        <w:autoSpaceDN w:val="0"/>
        <w:adjustRightInd w:val="0"/>
        <w:spacing w:before="0" w:after="0"/>
        <w:ind w:firstLine="720"/>
        <w:outlineLvl w:val="1"/>
      </w:pPr>
      <w:r w:rsidRPr="005B15E1">
        <w:rPr>
          <w:b/>
          <w:bCs/>
          <w:i/>
          <w:iCs/>
        </w:rPr>
        <w:t>Титульный лист.</w:t>
      </w:r>
      <w:r w:rsidRPr="005B15E1">
        <w:t>   Является первой страницей доклада и заполняется по строго определенным правила</w:t>
      </w:r>
      <w:r>
        <w:t>м (Приложение 1).</w:t>
      </w:r>
    </w:p>
    <w:p w:rsidR="00CE54EB" w:rsidRDefault="00CE54EB" w:rsidP="00AE1B97">
      <w:pPr>
        <w:widowControl w:val="0"/>
        <w:autoSpaceDE w:val="0"/>
        <w:autoSpaceDN w:val="0"/>
        <w:adjustRightInd w:val="0"/>
        <w:spacing w:before="0" w:after="0"/>
        <w:ind w:firstLine="720"/>
        <w:outlineLvl w:val="1"/>
        <w:rPr>
          <w:i/>
          <w:iCs/>
          <w:u w:val="single"/>
        </w:rPr>
      </w:pPr>
      <w:r w:rsidRPr="005B15E1">
        <w:t>В верхнем поле указывается  полное наименование учебного заведения.</w:t>
      </w:r>
    </w:p>
    <w:p w:rsidR="00CE54EB" w:rsidRPr="00AE1B97" w:rsidRDefault="00CE54EB" w:rsidP="00AE1B97">
      <w:pPr>
        <w:widowControl w:val="0"/>
        <w:autoSpaceDE w:val="0"/>
        <w:autoSpaceDN w:val="0"/>
        <w:adjustRightInd w:val="0"/>
        <w:spacing w:before="0" w:after="0"/>
        <w:ind w:firstLine="720"/>
        <w:outlineLvl w:val="1"/>
        <w:rPr>
          <w:i/>
          <w:iCs/>
          <w:u w:val="single"/>
        </w:rPr>
      </w:pPr>
      <w:r w:rsidRPr="005B15E1">
        <w:t>В среднем поле дается заглавие доклада, которое проводится без слова " тема" и в кавычки не заключается.</w:t>
      </w:r>
    </w:p>
    <w:p w:rsidR="00CE54EB" w:rsidRPr="005B15E1" w:rsidRDefault="00CE54EB" w:rsidP="00CD4A26">
      <w:pPr>
        <w:widowControl w:val="0"/>
        <w:autoSpaceDE w:val="0"/>
        <w:autoSpaceDN w:val="0"/>
        <w:adjustRightInd w:val="0"/>
        <w:spacing w:before="0" w:after="0"/>
        <w:ind w:firstLine="720"/>
      </w:pPr>
      <w:r w:rsidRPr="005B15E1">
        <w:t>Далее, ближе к  правому краю титульного листа, указываются фамилия, инициалы учащегося, написавшего доклад, а также его курс и группа. Немного ниже или слева указываются название предмета, фамилия и инициалы преподавателя - руководителя работы.</w:t>
      </w:r>
    </w:p>
    <w:p w:rsidR="00CE54EB" w:rsidRPr="005B15E1" w:rsidRDefault="00CE54EB" w:rsidP="00CD4A26">
      <w:pPr>
        <w:widowControl w:val="0"/>
        <w:autoSpaceDE w:val="0"/>
        <w:autoSpaceDN w:val="0"/>
        <w:adjustRightInd w:val="0"/>
        <w:spacing w:before="0" w:after="0"/>
        <w:ind w:firstLine="720"/>
      </w:pPr>
      <w:r w:rsidRPr="005B15E1">
        <w:t>В нижнем поле указывается  год написания доклада.</w:t>
      </w:r>
    </w:p>
    <w:p w:rsidR="00CE54EB" w:rsidRPr="005B15E1" w:rsidRDefault="00CE54EB" w:rsidP="00CD4A26">
      <w:pPr>
        <w:widowControl w:val="0"/>
        <w:autoSpaceDE w:val="0"/>
        <w:autoSpaceDN w:val="0"/>
        <w:adjustRightInd w:val="0"/>
        <w:spacing w:before="0" w:after="0"/>
        <w:ind w:firstLine="720"/>
      </w:pPr>
      <w:r w:rsidRPr="005B15E1">
        <w:t xml:space="preserve">После титульного листа помещают </w:t>
      </w:r>
      <w:r w:rsidRPr="00AE1B97">
        <w:rPr>
          <w:b/>
          <w:bCs/>
        </w:rPr>
        <w:t>содержание</w:t>
      </w:r>
      <w:r w:rsidRPr="005B15E1">
        <w:t>, в котором приводятся все заголовки работы и указываются страницы, с которых они начинаются. Заголовки оглавления должны точно повторять заголовки в тексте. Сокращать их или давать в другой формулировке и последовательности нельзя.</w:t>
      </w:r>
    </w:p>
    <w:p w:rsidR="00CE54EB" w:rsidRPr="005B15E1" w:rsidRDefault="00CE54EB" w:rsidP="00AE1B97">
      <w:pPr>
        <w:widowControl w:val="0"/>
        <w:autoSpaceDE w:val="0"/>
        <w:autoSpaceDN w:val="0"/>
        <w:adjustRightInd w:val="0"/>
        <w:spacing w:before="0" w:after="0"/>
        <w:ind w:firstLine="720"/>
      </w:pPr>
      <w:r w:rsidRPr="005B15E1">
        <w:t>Все заголовки начинаются с прописной буквы без точки  на конце.</w:t>
      </w:r>
      <w:r>
        <w:t xml:space="preserve"> П</w:t>
      </w:r>
      <w:r w:rsidRPr="005B15E1">
        <w:t>оследнее слово каждого заго</w:t>
      </w:r>
      <w:r>
        <w:t>ловка соединяют отточием  (………</w:t>
      </w:r>
      <w:r w:rsidRPr="005B15E1">
        <w:t xml:space="preserve">) </w:t>
      </w:r>
      <w:r>
        <w:t>с</w:t>
      </w:r>
      <w:r w:rsidRPr="005B15E1">
        <w:t> соответствующим ему номером страницы в правом столбце оглавления.</w:t>
      </w:r>
    </w:p>
    <w:p w:rsidR="00CE54EB" w:rsidRPr="005B15E1" w:rsidRDefault="00CE54EB" w:rsidP="00CD4A26">
      <w:pPr>
        <w:widowControl w:val="0"/>
        <w:autoSpaceDE w:val="0"/>
        <w:autoSpaceDN w:val="0"/>
        <w:adjustRightInd w:val="0"/>
        <w:spacing w:before="0" w:after="0"/>
        <w:ind w:firstLine="720"/>
      </w:pPr>
      <w:r w:rsidRPr="005B15E1">
        <w:t xml:space="preserve">Заголовки одинаковых ступеней рубрикации необходимо располагать друг под </w:t>
      </w:r>
      <w:r w:rsidRPr="005B15E1">
        <w:lastRenderedPageBreak/>
        <w:t>другом. Заголовки каждой последующей ступени смещают на три - пять знаков вправо по отношению к заголовкам предыдущей ступени.</w:t>
      </w:r>
    </w:p>
    <w:p w:rsidR="00CE54EB" w:rsidRPr="005B15E1" w:rsidRDefault="00CE54EB" w:rsidP="00CD4A26">
      <w:pPr>
        <w:widowControl w:val="0"/>
        <w:autoSpaceDE w:val="0"/>
        <w:autoSpaceDN w:val="0"/>
        <w:adjustRightInd w:val="0"/>
        <w:spacing w:before="0" w:after="0"/>
        <w:ind w:firstLine="720"/>
      </w:pPr>
      <w:r w:rsidRPr="005B15E1">
        <w:rPr>
          <w:b/>
          <w:bCs/>
          <w:i/>
          <w:iCs/>
        </w:rPr>
        <w:t>Введение</w:t>
      </w:r>
      <w:r w:rsidRPr="005B15E1">
        <w:t>.  Здесь обычно обосновывается актуальность выбранной темы, цель и содержание доклада, указывается объект  (предмет)  рассмотрения, приводится характеристика источников для написания работы и краткий обзор имеющейся по данной теме литературы. Актуальность предполагает оценку своевременности и социальной значимости выбранной темы, обзор литературы по теме отражает знакомство автора доклада с имеющимися источниками, умение их систематизировать, критически рассматривать, выделять существенное, определять главное.</w:t>
      </w:r>
    </w:p>
    <w:p w:rsidR="00CE54EB" w:rsidRPr="005B15E1" w:rsidRDefault="00CE54EB" w:rsidP="00CD4A26">
      <w:pPr>
        <w:widowControl w:val="0"/>
        <w:autoSpaceDE w:val="0"/>
        <w:autoSpaceDN w:val="0"/>
        <w:adjustRightInd w:val="0"/>
        <w:spacing w:before="0" w:after="0"/>
        <w:ind w:firstLine="720"/>
      </w:pPr>
      <w:r w:rsidRPr="005B15E1">
        <w:rPr>
          <w:b/>
          <w:bCs/>
          <w:i/>
          <w:iCs/>
        </w:rPr>
        <w:t>Основная  часть</w:t>
      </w:r>
      <w:r w:rsidRPr="005B15E1">
        <w:t>. Содержание глав этой части должно точно соответствовать теме работы и полностью ее раскрывать. Эти главы должны показать, что учащийся  умеет  сжато, логично и аргументировано излагать материал, обобщать, анализировать, делать логические выводы.</w:t>
      </w:r>
    </w:p>
    <w:p w:rsidR="00CE54EB" w:rsidRPr="005B15E1" w:rsidRDefault="00CE54EB" w:rsidP="00CD4A26">
      <w:pPr>
        <w:widowControl w:val="0"/>
        <w:autoSpaceDE w:val="0"/>
        <w:autoSpaceDN w:val="0"/>
        <w:adjustRightInd w:val="0"/>
        <w:spacing w:before="0" w:after="0"/>
        <w:ind w:firstLine="720"/>
      </w:pPr>
      <w:r w:rsidRPr="005B15E1">
        <w:rPr>
          <w:b/>
          <w:bCs/>
          <w:i/>
          <w:iCs/>
        </w:rPr>
        <w:t>Заключительная  часть</w:t>
      </w:r>
      <w:r w:rsidRPr="005B15E1">
        <w:t>.  Предполагает последовательное, логически стройное изложение обобщенных выводов по рассматриваемой теме.</w:t>
      </w:r>
    </w:p>
    <w:p w:rsidR="00CE54EB" w:rsidRPr="005B15E1" w:rsidRDefault="00CE54EB" w:rsidP="00CD4A26">
      <w:pPr>
        <w:widowControl w:val="0"/>
        <w:autoSpaceDE w:val="0"/>
        <w:autoSpaceDN w:val="0"/>
        <w:adjustRightInd w:val="0"/>
        <w:spacing w:before="0" w:after="0"/>
        <w:ind w:firstLine="720"/>
      </w:pPr>
      <w:r>
        <w:t> </w:t>
      </w:r>
      <w:r w:rsidRPr="005B15E1">
        <w:rPr>
          <w:b/>
          <w:bCs/>
          <w:i/>
          <w:iCs/>
        </w:rPr>
        <w:t>Библиографический список использованн</w:t>
      </w:r>
      <w:r>
        <w:rPr>
          <w:b/>
          <w:bCs/>
          <w:i/>
          <w:iCs/>
        </w:rPr>
        <w:t>ых источников</w:t>
      </w:r>
      <w:r w:rsidRPr="005B15E1">
        <w:t xml:space="preserve"> должен формироваться в алфавитном порядке по фамилии авторов (Приложение 2). </w:t>
      </w:r>
    </w:p>
    <w:p w:rsidR="00CE54EB" w:rsidRPr="005B15E1" w:rsidRDefault="00CE54EB" w:rsidP="00CD4A26">
      <w:pPr>
        <w:widowControl w:val="0"/>
        <w:autoSpaceDE w:val="0"/>
        <w:autoSpaceDN w:val="0"/>
        <w:adjustRightInd w:val="0"/>
        <w:spacing w:before="0" w:after="0"/>
        <w:ind w:firstLine="720"/>
      </w:pPr>
      <w:r w:rsidRPr="005B15E1">
        <w:t>Литература обычно группируется в списке в такой последовательности:</w:t>
      </w:r>
    </w:p>
    <w:p w:rsidR="00CE54EB" w:rsidRPr="005B15E1" w:rsidRDefault="00CE54EB" w:rsidP="00C11B0C">
      <w:pPr>
        <w:pStyle w:val="msolistparagraph0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B15E1">
        <w:rPr>
          <w:rFonts w:ascii="Times New Roman" w:hAnsi="Times New Roman" w:cs="Times New Roman"/>
          <w:sz w:val="24"/>
          <w:szCs w:val="24"/>
          <w:lang w:eastAsia="ru-RU"/>
        </w:rPr>
        <w:t>законодательные и нормативно-методические документы и материалы;</w:t>
      </w:r>
    </w:p>
    <w:p w:rsidR="00CE54EB" w:rsidRPr="005B15E1" w:rsidRDefault="00CE54EB" w:rsidP="00C11B0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0" w:after="0"/>
        <w:ind w:left="0" w:firstLine="720"/>
      </w:pPr>
      <w:r w:rsidRPr="005B15E1">
        <w:t>специальная научная отечественная и зарубежная литература (монографии, учебники, научные статьи и т.п.);</w:t>
      </w:r>
    </w:p>
    <w:p w:rsidR="00CE54EB" w:rsidRPr="005B15E1" w:rsidRDefault="00CE54EB" w:rsidP="00C11B0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0" w:after="0"/>
        <w:ind w:left="0" w:firstLine="720"/>
      </w:pPr>
      <w:r w:rsidRPr="005B15E1">
        <w:t>статистические, инструктивные и отчетные материалы предприятий, организаций и учреждений.</w:t>
      </w:r>
    </w:p>
    <w:p w:rsidR="00CE54EB" w:rsidRPr="005B15E1" w:rsidRDefault="00CE54EB" w:rsidP="00CD4A26">
      <w:pPr>
        <w:widowControl w:val="0"/>
        <w:autoSpaceDE w:val="0"/>
        <w:autoSpaceDN w:val="0"/>
        <w:adjustRightInd w:val="0"/>
        <w:spacing w:before="0" w:after="0"/>
        <w:ind w:firstLine="720"/>
      </w:pPr>
      <w:r w:rsidRPr="005B15E1">
        <w:t>Включенная в список литература нумеруется сплошным порядком от первого до последнего названия.</w:t>
      </w:r>
    </w:p>
    <w:p w:rsidR="00CE54EB" w:rsidRPr="007E04CD" w:rsidRDefault="00CE54EB" w:rsidP="007E04C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after="0"/>
        <w:rPr>
          <w:i/>
          <w:iCs/>
          <w:lang w:val="be-BY"/>
        </w:rPr>
      </w:pPr>
      <w:r w:rsidRPr="005B15E1">
        <w:t xml:space="preserve">По каждому литературному источнику указывается: автор (или группа авторов), полное название книги или статьи, место и на именование издательства (для книг и брошюр), год издания; для журнальных статей указывается наименование журнала, год выпуска и номер. По сборникам трудов (статей) указывается автор статьи, ее название и далее название книги (сборника) и ее выходные данные. Например: </w:t>
      </w:r>
      <w:r w:rsidRPr="007E04CD">
        <w:rPr>
          <w:i/>
          <w:iCs/>
          <w:lang w:val="be-BY"/>
        </w:rPr>
        <w:t>Остроух А.В. Основы информационных технологий: учебник для студ.учрежд. сред.проф.образованя / А.В.Остроух. – М.: Издательский центр “Академия”, 2015</w:t>
      </w:r>
      <w:r>
        <w:rPr>
          <w:i/>
          <w:iCs/>
          <w:lang w:val="be-BY"/>
        </w:rPr>
        <w:t>. с.66-67</w:t>
      </w:r>
      <w:r w:rsidRPr="007E04CD">
        <w:rPr>
          <w:i/>
          <w:iCs/>
          <w:lang w:val="be-BY"/>
        </w:rPr>
        <w:t>.</w:t>
      </w:r>
    </w:p>
    <w:p w:rsidR="00CE54EB" w:rsidRDefault="00CE54EB" w:rsidP="007E04CD">
      <w:pPr>
        <w:widowControl w:val="0"/>
        <w:autoSpaceDE w:val="0"/>
        <w:autoSpaceDN w:val="0"/>
        <w:adjustRightInd w:val="0"/>
        <w:spacing w:before="0" w:after="0"/>
        <w:ind w:firstLine="720"/>
      </w:pPr>
      <w:r w:rsidRPr="005B15E1">
        <w:t xml:space="preserve">Страницы можно указывать прямо в тексте, после указания номера, под которым литературный источник находится в списке литературы (например, 7)  </w:t>
      </w:r>
      <w:r w:rsidRPr="005B15E1">
        <w:sym w:font="Symbol" w:char="F05B"/>
      </w:r>
      <w:r w:rsidRPr="005B15E1">
        <w:t>7</w:t>
      </w:r>
      <w:r w:rsidRPr="005B15E1">
        <w:sym w:font="Symbol" w:char="F05D"/>
      </w:r>
      <w:r w:rsidRPr="005B15E1">
        <w:t xml:space="preserve"> , с. 67- 89). </w:t>
      </w:r>
    </w:p>
    <w:p w:rsidR="00CE54EB" w:rsidRPr="005B15E1" w:rsidRDefault="00CE54EB" w:rsidP="007E04CD">
      <w:pPr>
        <w:widowControl w:val="0"/>
        <w:autoSpaceDE w:val="0"/>
        <w:autoSpaceDN w:val="0"/>
        <w:adjustRightInd w:val="0"/>
        <w:spacing w:before="0" w:after="0"/>
        <w:ind w:firstLine="720"/>
      </w:pPr>
      <w:r w:rsidRPr="005B15E1">
        <w:t xml:space="preserve">В </w:t>
      </w:r>
      <w:r w:rsidRPr="005B15E1">
        <w:rPr>
          <w:b/>
          <w:bCs/>
          <w:i/>
          <w:iCs/>
        </w:rPr>
        <w:t>приложении</w:t>
      </w:r>
      <w:r w:rsidRPr="005B15E1">
        <w:t xml:space="preserve"> помещают вспомогательные или дополнительные материалы, которые загромождают текст основной части работы  (таблицы, карты, графики, неопубликованные документы, переписка и т.д.).  Каждое приложение должно начинаться с нового листа  (страницы)  с указанием в правом верхнем углу слова  " Приложение" и иметь тематический заголовок. При наличии в работе более одного приложения они нумеруются арабскими цифрами  (без знака "№"),  например, " Приложение 1".  Нумерация страниц, на которых даются приложения, должна быть сквозной и продолжать общую нумерацию страниц основного текста. Связь основного текста с приложениями осуществляется через ссылки, которые употребляются со словом " смотри " (оно обычно сокращается и заключается вместе с шифром в круглые скобки - (см. прил. 1)). </w:t>
      </w:r>
    </w:p>
    <w:p w:rsidR="00CE54EB" w:rsidRPr="005B15E1" w:rsidRDefault="00CE54EB" w:rsidP="00CD4A26">
      <w:pPr>
        <w:spacing w:before="0" w:after="0"/>
        <w:ind w:firstLine="720"/>
      </w:pPr>
      <w:r w:rsidRPr="005B15E1">
        <w:t>Согласно принятым стандартам оформляется Интернет-источник таким образом: ссылка на ресурс (не общая ссылка на портал, а именно на страницу с использованным текстом); фамилия и инициалы автора; заглавие статьи, эссе или книги.</w:t>
      </w:r>
    </w:p>
    <w:p w:rsidR="00CE54EB" w:rsidRPr="007E04CD" w:rsidRDefault="00CE54EB" w:rsidP="007E04CD">
      <w:pPr>
        <w:widowControl w:val="0"/>
        <w:autoSpaceDE w:val="0"/>
        <w:autoSpaceDN w:val="0"/>
        <w:adjustRightInd w:val="0"/>
        <w:spacing w:before="0" w:after="0"/>
        <w:jc w:val="center"/>
        <w:rPr>
          <w:i/>
          <w:iCs/>
        </w:rPr>
      </w:pPr>
      <w:r w:rsidRPr="007E04CD">
        <w:rPr>
          <w:i/>
          <w:iCs/>
        </w:rPr>
        <w:t>Критерии оценки доклада</w:t>
      </w:r>
    </w:p>
    <w:p w:rsidR="00CE54EB" w:rsidRPr="005B15E1" w:rsidRDefault="00CE54EB" w:rsidP="00CD4A26">
      <w:pPr>
        <w:widowControl w:val="0"/>
        <w:autoSpaceDE w:val="0"/>
        <w:autoSpaceDN w:val="0"/>
        <w:adjustRightInd w:val="0"/>
        <w:spacing w:before="0" w:after="0"/>
        <w:ind w:firstLine="720"/>
      </w:pPr>
      <w:r w:rsidRPr="005B15E1">
        <w:t>Срок сдачи готового доклада определяется преподавателем.</w:t>
      </w:r>
    </w:p>
    <w:p w:rsidR="00CE54EB" w:rsidRPr="005B15E1" w:rsidRDefault="00CE54EB" w:rsidP="00CD4A26">
      <w:pPr>
        <w:widowControl w:val="0"/>
        <w:autoSpaceDE w:val="0"/>
        <w:autoSpaceDN w:val="0"/>
        <w:adjustRightInd w:val="0"/>
        <w:spacing w:before="0" w:after="0"/>
        <w:ind w:firstLine="720"/>
      </w:pPr>
      <w:r w:rsidRPr="005B15E1">
        <w:t xml:space="preserve">В случае отрицательного заключения преподавателя </w:t>
      </w:r>
      <w:r>
        <w:t>обучающийся</w:t>
      </w:r>
      <w:r w:rsidRPr="005B15E1">
        <w:t xml:space="preserve"> обязан доработать или переработать доклад. Срок доработки доклада устанавливается руководителем с учетом сущности замечаний и объема необходимой доработки.</w:t>
      </w:r>
    </w:p>
    <w:p w:rsidR="00CE54EB" w:rsidRPr="005B15E1" w:rsidRDefault="00CE54EB" w:rsidP="00CD4A26">
      <w:pPr>
        <w:widowControl w:val="0"/>
        <w:autoSpaceDE w:val="0"/>
        <w:autoSpaceDN w:val="0"/>
        <w:adjustRightInd w:val="0"/>
        <w:spacing w:before="0" w:after="0"/>
        <w:ind w:firstLine="720"/>
      </w:pPr>
      <w:r w:rsidRPr="005B15E1">
        <w:lastRenderedPageBreak/>
        <w:t>Доклад оценивается по системе:</w:t>
      </w:r>
    </w:p>
    <w:p w:rsidR="00CE54EB" w:rsidRPr="005B15E1" w:rsidRDefault="00CE54EB" w:rsidP="00CD4A26">
      <w:pPr>
        <w:widowControl w:val="0"/>
        <w:autoSpaceDE w:val="0"/>
        <w:autoSpaceDN w:val="0"/>
        <w:adjustRightInd w:val="0"/>
        <w:spacing w:before="0" w:after="0"/>
        <w:ind w:firstLine="720"/>
      </w:pPr>
      <w:r w:rsidRPr="005B15E1">
        <w:t>Оценка "отлично" выставляется за доклад, который носит исследовательский характер, содержит грамотно изложенный материал, с соответствующими обоснованными выводами.</w:t>
      </w:r>
    </w:p>
    <w:p w:rsidR="00CE54EB" w:rsidRPr="005B15E1" w:rsidRDefault="00CE54EB" w:rsidP="00CD4A26">
      <w:pPr>
        <w:widowControl w:val="0"/>
        <w:autoSpaceDE w:val="0"/>
        <w:autoSpaceDN w:val="0"/>
        <w:adjustRightInd w:val="0"/>
        <w:spacing w:before="0" w:after="0"/>
        <w:ind w:firstLine="720"/>
      </w:pPr>
      <w:r w:rsidRPr="005B15E1">
        <w:t>Оценка "хорошо" выставляется за грамотно выполненный во всех отношениях доклад при наличии небольших недочетов в его содержании или оформлении.</w:t>
      </w:r>
    </w:p>
    <w:p w:rsidR="00CE54EB" w:rsidRPr="005B15E1" w:rsidRDefault="00CE54EB" w:rsidP="00CD4A26">
      <w:pPr>
        <w:widowControl w:val="0"/>
        <w:autoSpaceDE w:val="0"/>
        <w:autoSpaceDN w:val="0"/>
        <w:adjustRightInd w:val="0"/>
        <w:spacing w:before="0" w:after="0"/>
        <w:ind w:firstLine="720"/>
      </w:pPr>
      <w:r w:rsidRPr="005B15E1">
        <w:t>Оценка "удовлетворительно" выставляется за доклад, который удовлетворяет всем предъявляемым требованиям, но отличается поверхностью, в нем просматривается непоследовательность изложения материала, представлены необоснованные выводы.</w:t>
      </w:r>
    </w:p>
    <w:p w:rsidR="00CE54EB" w:rsidRPr="005B15E1" w:rsidRDefault="00CE54EB" w:rsidP="00CD4A26">
      <w:pPr>
        <w:widowControl w:val="0"/>
        <w:autoSpaceDE w:val="0"/>
        <w:autoSpaceDN w:val="0"/>
        <w:adjustRightInd w:val="0"/>
        <w:spacing w:before="0" w:after="0"/>
        <w:ind w:firstLine="720"/>
      </w:pPr>
      <w:r w:rsidRPr="005B15E1">
        <w:t>Оценка "неудовлетворительно" выставляется за доклад, который не носит исследовательского характера, не содержит анализа источников и подходов по выбранной теме, выводы носят декларативный характер.</w:t>
      </w:r>
    </w:p>
    <w:p w:rsidR="00CE54EB" w:rsidRPr="005B15E1" w:rsidRDefault="00CE54EB" w:rsidP="00CD4A26">
      <w:pPr>
        <w:widowControl w:val="0"/>
        <w:autoSpaceDE w:val="0"/>
        <w:autoSpaceDN w:val="0"/>
        <w:adjustRightInd w:val="0"/>
        <w:spacing w:before="0" w:after="0"/>
        <w:ind w:firstLine="720"/>
      </w:pPr>
      <w:r>
        <w:t>Обучающийся</w:t>
      </w:r>
      <w:r w:rsidRPr="005B15E1">
        <w:t>, не представивший в установленный срок готовый доклад по дисциплине учебного плана или представивший доклад, который был оценен на «неудовлетворительно», считается имеющим задолженность и не допускается к сдаче итоговой аттестации по данной дисциплине.</w:t>
      </w:r>
    </w:p>
    <w:p w:rsidR="00CE54EB" w:rsidRDefault="00CE54EB" w:rsidP="00CD4A26">
      <w:pPr>
        <w:keepNext/>
        <w:widowControl w:val="0"/>
        <w:autoSpaceDE w:val="0"/>
        <w:autoSpaceDN w:val="0"/>
        <w:adjustRightInd w:val="0"/>
        <w:spacing w:before="0" w:after="0"/>
        <w:ind w:firstLine="720"/>
        <w:jc w:val="center"/>
        <w:outlineLvl w:val="2"/>
        <w:rPr>
          <w:b/>
          <w:bCs/>
        </w:rPr>
      </w:pPr>
      <w:bookmarkStart w:id="4" w:name="_Toc405843915"/>
      <w:bookmarkStart w:id="5" w:name="_Toc405751347"/>
    </w:p>
    <w:p w:rsidR="00CE54EB" w:rsidRDefault="00CE54EB" w:rsidP="00CD4A26">
      <w:pPr>
        <w:keepNext/>
        <w:widowControl w:val="0"/>
        <w:autoSpaceDE w:val="0"/>
        <w:autoSpaceDN w:val="0"/>
        <w:adjustRightInd w:val="0"/>
        <w:spacing w:before="0" w:after="0"/>
        <w:ind w:firstLine="720"/>
        <w:jc w:val="center"/>
        <w:outlineLvl w:val="2"/>
        <w:rPr>
          <w:b/>
          <w:bCs/>
        </w:rPr>
      </w:pPr>
    </w:p>
    <w:p w:rsidR="00CE54EB" w:rsidRDefault="00CE54EB" w:rsidP="007E04CD">
      <w:pPr>
        <w:keepNext/>
        <w:widowControl w:val="0"/>
        <w:autoSpaceDE w:val="0"/>
        <w:autoSpaceDN w:val="0"/>
        <w:adjustRightInd w:val="0"/>
        <w:spacing w:before="0" w:after="0"/>
        <w:jc w:val="center"/>
        <w:outlineLvl w:val="2"/>
        <w:rPr>
          <w:b/>
          <w:bCs/>
        </w:rPr>
      </w:pPr>
      <w:r>
        <w:rPr>
          <w:b/>
          <w:bCs/>
        </w:rPr>
        <w:t xml:space="preserve">4. </w:t>
      </w:r>
      <w:r w:rsidRPr="005B15E1">
        <w:rPr>
          <w:b/>
          <w:bCs/>
        </w:rPr>
        <w:t>МЕТОДИЧЕСКИЕ РЕКОМЕНДАЦИИ ПО СОСТАВЛЕНИЮ КОН</w:t>
      </w:r>
      <w:bookmarkEnd w:id="4"/>
      <w:bookmarkEnd w:id="5"/>
      <w:r>
        <w:rPr>
          <w:b/>
          <w:bCs/>
        </w:rPr>
        <w:t>СПЕКТА КОМПЛЕКСОВ УПРАЖНЕНИЙ</w:t>
      </w:r>
    </w:p>
    <w:p w:rsidR="00CE54EB" w:rsidRDefault="00CE54EB" w:rsidP="007E04CD">
      <w:pPr>
        <w:keepNext/>
        <w:widowControl w:val="0"/>
        <w:autoSpaceDE w:val="0"/>
        <w:autoSpaceDN w:val="0"/>
        <w:adjustRightInd w:val="0"/>
        <w:spacing w:before="0" w:after="0"/>
        <w:jc w:val="center"/>
        <w:outlineLvl w:val="2"/>
        <w:rPr>
          <w:b/>
          <w:bCs/>
        </w:rPr>
      </w:pPr>
    </w:p>
    <w:p w:rsidR="00CE54EB" w:rsidRPr="005B15E1" w:rsidRDefault="00CE54EB" w:rsidP="00CD4A26">
      <w:pPr>
        <w:spacing w:before="0" w:after="0"/>
        <w:ind w:firstLine="720"/>
        <w:rPr>
          <w:color w:val="000000"/>
        </w:rPr>
      </w:pPr>
      <w:r w:rsidRPr="007E04CD">
        <w:rPr>
          <w:i/>
          <w:iCs/>
          <w:color w:val="000000"/>
        </w:rPr>
        <w:t>Конспект</w:t>
      </w:r>
      <w:r w:rsidRPr="005B15E1">
        <w:rPr>
          <w:color w:val="000000"/>
        </w:rPr>
        <w:t xml:space="preserve"> (от лат. </w:t>
      </w:r>
      <w:r w:rsidRPr="005B15E1">
        <w:rPr>
          <w:i/>
          <w:iCs/>
          <w:color w:val="000000"/>
        </w:rPr>
        <w:t>conspectus</w:t>
      </w:r>
      <w:r w:rsidRPr="005B15E1">
        <w:rPr>
          <w:color w:val="000000"/>
        </w:rPr>
        <w:t xml:space="preserve"> — обзор) — письменный текст, в котором кратко и последовательно изложено содержание основного источника информации. Конспектировать — значит приводить к некоему порядку сведения, почерпнутые из оригинала. В основе процесса лежит систематизация прочитанного или услышанного. Записи могут делаться как в виде точных выдержек, цитат, так и в форме свободной подачи смысла. Манера написания конспекта, как правило, близка к стилю первоисточника.</w:t>
      </w:r>
    </w:p>
    <w:p w:rsidR="00CE54EB" w:rsidRPr="005B15E1" w:rsidRDefault="00CE54EB" w:rsidP="00CD4A26">
      <w:pPr>
        <w:widowControl w:val="0"/>
        <w:autoSpaceDE w:val="0"/>
        <w:autoSpaceDN w:val="0"/>
        <w:adjustRightInd w:val="0"/>
        <w:spacing w:before="0" w:after="0"/>
        <w:ind w:firstLine="720"/>
        <w:rPr>
          <w:color w:val="000000"/>
        </w:rPr>
      </w:pPr>
      <w:r w:rsidRPr="005B15E1">
        <w:rPr>
          <w:color w:val="000000"/>
        </w:rPr>
        <w:t xml:space="preserve">Если конспект составлен правильно, он должен отражать логику и смысловую связь записываемой информации. Им запросто можно воспользоваться через некоторое количество времени, а так же предоставить для применения кому-то еще, поскольку прочтение грамотно зафиксированных данных никогда не вызовет затруднений. «Умный» конспект помогает воспринимать информацию практически любой сложности, предварительно придавая ей понятный вид. </w:t>
      </w:r>
    </w:p>
    <w:p w:rsidR="00CE54EB" w:rsidRPr="005B15E1" w:rsidRDefault="00CE54EB" w:rsidP="00CD4A26">
      <w:pPr>
        <w:widowControl w:val="0"/>
        <w:autoSpaceDE w:val="0"/>
        <w:autoSpaceDN w:val="0"/>
        <w:adjustRightInd w:val="0"/>
        <w:spacing w:before="0" w:after="0"/>
        <w:ind w:firstLine="720"/>
        <w:rPr>
          <w:color w:val="000000"/>
        </w:rPr>
      </w:pPr>
      <w:r w:rsidRPr="005B15E1">
        <w:rPr>
          <w:color w:val="000000"/>
        </w:rPr>
        <w:t xml:space="preserve">В процессе учебы или при решении какой-то задачи в общем объеме информации выделяют самое важное и необходимое, таким образом, упрощая овладение материалом. В хорошо сделанных записях можно с легкостью обнаружить специализированную терминологию, понятно растолкованную и четко выделенную для запоминания значений различных слов. Используя законспектированные сведения, легче создавать значимые творческие или научные работы, различные рефераты и статьи. </w:t>
      </w:r>
    </w:p>
    <w:p w:rsidR="00CE54EB" w:rsidRPr="005B15E1" w:rsidRDefault="00CE54EB" w:rsidP="00CD4A26">
      <w:pPr>
        <w:widowControl w:val="0"/>
        <w:autoSpaceDE w:val="0"/>
        <w:autoSpaceDN w:val="0"/>
        <w:adjustRightInd w:val="0"/>
        <w:spacing w:before="0" w:after="0"/>
        <w:ind w:firstLine="720"/>
        <w:rPr>
          <w:color w:val="000000"/>
        </w:rPr>
      </w:pPr>
      <w:r w:rsidRPr="005B15E1">
        <w:rPr>
          <w:color w:val="000000"/>
        </w:rPr>
        <w:t xml:space="preserve">Нужно уметь различать конспекты и правильно использовать ту категорию, которая лучше всего подходит для выполняемой работы.  </w:t>
      </w:r>
    </w:p>
    <w:p w:rsidR="00CE54EB" w:rsidRPr="005B15E1" w:rsidRDefault="00CE54EB" w:rsidP="00CD4A26">
      <w:pPr>
        <w:widowControl w:val="0"/>
        <w:autoSpaceDE w:val="0"/>
        <w:autoSpaceDN w:val="0"/>
        <w:adjustRightInd w:val="0"/>
        <w:spacing w:before="0" w:after="0"/>
        <w:ind w:firstLine="720"/>
        <w:rPr>
          <w:color w:val="000000"/>
        </w:rPr>
      </w:pPr>
      <w:r w:rsidRPr="007E04CD">
        <w:rPr>
          <w:i/>
          <w:iCs/>
          <w:color w:val="000000"/>
        </w:rPr>
        <w:t>План-конспект.</w:t>
      </w:r>
      <w:r w:rsidRPr="005B15E1">
        <w:rPr>
          <w:color w:val="000000"/>
        </w:rPr>
        <w:t xml:space="preserve"> Такой вид изложения на бумаге создается на основе заранее составленного плана материала, состоит из определенного количества пунктов (с заголовками) и подпунктов. В процессе конспектирования каждый заголовок раскрывается — дополняется коротким текстом, в конечном итоге получается стройный план-конспект. Именно такой вариант больше всего подходит для срочной подготовки к публичному выступлению или семинару. Естественно, чем последовательнее будет план (его пункты должны максимально раскрывать содержание), тем связаннее и полноценнее будет ваш доклад. Специалисты рекомендуют наполнять плановый конспект пометками, в которых будут указаны все используемые вами источники, так как со временем трудно восстановить их по памяти. </w:t>
      </w:r>
    </w:p>
    <w:p w:rsidR="00CE54EB" w:rsidRPr="005B15E1" w:rsidRDefault="00CE54EB" w:rsidP="00CD4A26">
      <w:pPr>
        <w:widowControl w:val="0"/>
        <w:autoSpaceDE w:val="0"/>
        <w:autoSpaceDN w:val="0"/>
        <w:adjustRightInd w:val="0"/>
        <w:spacing w:before="0" w:after="0"/>
        <w:ind w:firstLine="720"/>
        <w:rPr>
          <w:color w:val="000000"/>
        </w:rPr>
      </w:pPr>
      <w:r w:rsidRPr="007E04CD">
        <w:rPr>
          <w:i/>
          <w:iCs/>
          <w:color w:val="000000"/>
        </w:rPr>
        <w:lastRenderedPageBreak/>
        <w:t>Схематический план</w:t>
      </w:r>
      <w:r w:rsidRPr="007E04CD">
        <w:rPr>
          <w:color w:val="000000"/>
        </w:rPr>
        <w:t>.</w:t>
      </w:r>
      <w:r w:rsidRPr="005B15E1">
        <w:rPr>
          <w:color w:val="000000"/>
        </w:rPr>
        <w:t xml:space="preserve"> Эта разновидность конспекта выглядит так: все пункты плана представлены в виде вопросительных предложений, на которые нужно дать ответ. Изучая материал, вы вносите короткие пометки (2–3 предложения) под каждый пункт вопроса. Такой конспект отражает структуру и внутреннюю взаимосвязь всех сведений и способствует хорошему усвоению информации. </w:t>
      </w:r>
    </w:p>
    <w:p w:rsidR="00CE54EB" w:rsidRPr="005B15E1" w:rsidRDefault="00CE54EB" w:rsidP="00CD4A26">
      <w:pPr>
        <w:widowControl w:val="0"/>
        <w:autoSpaceDE w:val="0"/>
        <w:autoSpaceDN w:val="0"/>
        <w:adjustRightInd w:val="0"/>
        <w:spacing w:before="0" w:after="0"/>
        <w:ind w:firstLine="720"/>
        <w:rPr>
          <w:color w:val="000000"/>
        </w:rPr>
      </w:pPr>
      <w:r w:rsidRPr="007E04CD">
        <w:rPr>
          <w:i/>
          <w:iCs/>
          <w:color w:val="000000"/>
        </w:rPr>
        <w:t>Текстуальный конспект.</w:t>
      </w:r>
      <w:r w:rsidRPr="005B15E1">
        <w:rPr>
          <w:color w:val="000000"/>
        </w:rPr>
        <w:t xml:space="preserve"> Подобная форма изложения насыщеннее других и составляется из отрывков и цитат самого источника. К текстуальному конспекту можно легко присоединить план, либо наполнить его различными тезисами и терминами. Он лучше всего подходит тем, кто изучает науку или литературу, где цитаты авторов всегда важны. Однако такой конспект составить непросто. Нужно уметь правильно отделять наиболее значимые цитаты таким образом, чтобы в итоге они дали представление о материале в целом. </w:t>
      </w:r>
    </w:p>
    <w:p w:rsidR="00CE54EB" w:rsidRPr="005B15E1" w:rsidRDefault="00CE54EB" w:rsidP="00CD4A26">
      <w:pPr>
        <w:widowControl w:val="0"/>
        <w:autoSpaceDE w:val="0"/>
        <w:autoSpaceDN w:val="0"/>
        <w:adjustRightInd w:val="0"/>
        <w:spacing w:before="0" w:after="0"/>
        <w:ind w:firstLine="720"/>
        <w:rPr>
          <w:color w:val="000000"/>
        </w:rPr>
      </w:pPr>
      <w:r w:rsidRPr="007E04CD">
        <w:rPr>
          <w:i/>
          <w:iCs/>
          <w:color w:val="000000"/>
        </w:rPr>
        <w:t>Тематический конспект.</w:t>
      </w:r>
      <w:r w:rsidRPr="005B15E1">
        <w:rPr>
          <w:color w:val="000000"/>
        </w:rPr>
        <w:t xml:space="preserve">Такой способ записи информации существенно отличается от других. Суть его — в освещении какого-нибудь определенного вопроса; при этом используется не один источник, а несколько. Содержание каждого материала не отражается, ведь цель не в этом. Тематический конспект помогает лучше других анализировать заданную тему, раскрывать поставленные вопросы и изучать их с разных сторон. Однако будьте готовы к тому, что придется переработать немало литературы для полноты и целостности картины, только в этом случае изложение будет обладать всеми достоинствами. </w:t>
      </w:r>
    </w:p>
    <w:p w:rsidR="00CE54EB" w:rsidRPr="005B15E1" w:rsidRDefault="00CE54EB" w:rsidP="00CD4A26">
      <w:pPr>
        <w:widowControl w:val="0"/>
        <w:autoSpaceDE w:val="0"/>
        <w:autoSpaceDN w:val="0"/>
        <w:adjustRightInd w:val="0"/>
        <w:spacing w:before="0" w:after="0"/>
        <w:ind w:firstLine="720"/>
        <w:rPr>
          <w:color w:val="000000"/>
        </w:rPr>
      </w:pPr>
      <w:r w:rsidRPr="007E04CD">
        <w:rPr>
          <w:i/>
          <w:iCs/>
          <w:color w:val="000000"/>
        </w:rPr>
        <w:t>Свободный.</w:t>
      </w:r>
      <w:r w:rsidRPr="005B15E1">
        <w:rPr>
          <w:color w:val="000000"/>
        </w:rPr>
        <w:t xml:space="preserve"> Этот вид конспекта предназначен для тех, кто умеет использовать сразу несколько способов работы с материалом. В нем может содержаться что угодно — выписки, цитаты, план и множество тезисов. Вам потребуется умение быстро и лаконично излагать собственную мысль, работать с планом, авторскими цитатами. Считается, что подобное фиксирование сведений является наиболее целостным и полновесным. </w:t>
      </w:r>
    </w:p>
    <w:p w:rsidR="00CE54EB" w:rsidRPr="007E04CD" w:rsidRDefault="00CE54EB" w:rsidP="007E04CD">
      <w:pPr>
        <w:widowControl w:val="0"/>
        <w:tabs>
          <w:tab w:val="left" w:pos="3828"/>
        </w:tabs>
        <w:spacing w:before="0" w:after="0"/>
        <w:jc w:val="center"/>
        <w:rPr>
          <w:i/>
          <w:iCs/>
          <w:lang w:eastAsia="en-US"/>
        </w:rPr>
      </w:pPr>
      <w:r w:rsidRPr="007E04CD">
        <w:rPr>
          <w:i/>
          <w:iCs/>
        </w:rPr>
        <w:t>Порядок работы над конспектом</w:t>
      </w:r>
    </w:p>
    <w:p w:rsidR="00CE54EB" w:rsidRPr="005B15E1" w:rsidRDefault="00CE54EB" w:rsidP="00CD4A26">
      <w:pPr>
        <w:widowControl w:val="0"/>
        <w:tabs>
          <w:tab w:val="left" w:pos="284"/>
          <w:tab w:val="left" w:pos="3828"/>
        </w:tabs>
        <w:spacing w:before="0" w:after="0"/>
        <w:ind w:firstLine="720"/>
      </w:pPr>
      <w:r w:rsidRPr="005B15E1">
        <w:t>Внимательно прочитайте текст. Уточните в справочной литературе непонятные слова. При записи не забудьте вынести спра</w:t>
      </w:r>
      <w:r>
        <w:t>вочные данные на поля конспекта.</w:t>
      </w:r>
    </w:p>
    <w:p w:rsidR="00CE54EB" w:rsidRPr="005B15E1" w:rsidRDefault="00CE54EB" w:rsidP="00CD4A26">
      <w:pPr>
        <w:widowControl w:val="0"/>
        <w:tabs>
          <w:tab w:val="left" w:pos="284"/>
          <w:tab w:val="left" w:pos="3828"/>
        </w:tabs>
        <w:spacing w:before="0" w:after="0"/>
        <w:ind w:firstLine="720"/>
      </w:pPr>
      <w:r w:rsidRPr="005B15E1">
        <w:t>В</w:t>
      </w:r>
      <w:r>
        <w:t>ыделите главное, составьте план.</w:t>
      </w:r>
    </w:p>
    <w:p w:rsidR="00CE54EB" w:rsidRPr="005B15E1" w:rsidRDefault="00CE54EB" w:rsidP="00CD4A26">
      <w:pPr>
        <w:widowControl w:val="0"/>
        <w:tabs>
          <w:tab w:val="left" w:pos="284"/>
          <w:tab w:val="left" w:pos="3828"/>
        </w:tabs>
        <w:spacing w:before="0" w:after="0"/>
        <w:ind w:firstLine="720"/>
      </w:pPr>
      <w:r w:rsidRPr="005B15E1">
        <w:t>Кратко сформулируйте основные положения текст</w:t>
      </w:r>
      <w:r>
        <w:t>а, отметьте аргументацию автора.</w:t>
      </w:r>
    </w:p>
    <w:p w:rsidR="00CE54EB" w:rsidRPr="005B15E1" w:rsidRDefault="00CE54EB" w:rsidP="00CD4A26">
      <w:pPr>
        <w:widowControl w:val="0"/>
        <w:tabs>
          <w:tab w:val="left" w:pos="284"/>
          <w:tab w:val="left" w:pos="3828"/>
        </w:tabs>
        <w:spacing w:before="0" w:after="0"/>
        <w:ind w:firstLine="720"/>
      </w:pPr>
      <w:r w:rsidRPr="005B15E1">
        <w:t>Законспектируйте материал, четко следуя пунктам плана. При конспектировании старайтесь выразить мысль своими словами. Записи следует вести четко, ясно.</w:t>
      </w:r>
    </w:p>
    <w:p w:rsidR="00CE54EB" w:rsidRPr="005B15E1" w:rsidRDefault="00CE54EB" w:rsidP="00CD4A26">
      <w:pPr>
        <w:widowControl w:val="0"/>
        <w:tabs>
          <w:tab w:val="left" w:pos="284"/>
          <w:tab w:val="left" w:pos="3828"/>
        </w:tabs>
        <w:spacing w:before="0" w:after="0"/>
        <w:ind w:firstLine="720"/>
      </w:pPr>
      <w:r w:rsidRPr="005B15E1">
        <w:t>Грамотно записывайте цитаты. Цитируя, учитывайте лаконичность, значимость мысли.</w:t>
      </w:r>
    </w:p>
    <w:p w:rsidR="00CE54EB" w:rsidRPr="005B15E1" w:rsidRDefault="00CE54EB" w:rsidP="00CD4A26">
      <w:pPr>
        <w:widowControl w:val="0"/>
        <w:tabs>
          <w:tab w:val="left" w:pos="284"/>
          <w:tab w:val="left" w:pos="3828"/>
        </w:tabs>
        <w:spacing w:before="0" w:after="0"/>
        <w:ind w:firstLine="720"/>
      </w:pPr>
      <w:r w:rsidRPr="005B15E1">
        <w:t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</w:t>
      </w:r>
    </w:p>
    <w:p w:rsidR="00CE54EB" w:rsidRPr="005B15E1" w:rsidRDefault="00CE54EB" w:rsidP="00CD4A26">
      <w:pPr>
        <w:widowControl w:val="0"/>
        <w:tabs>
          <w:tab w:val="left" w:pos="284"/>
          <w:tab w:val="left" w:pos="3828"/>
        </w:tabs>
        <w:spacing w:before="0" w:after="0"/>
        <w:ind w:firstLine="720"/>
        <w:jc w:val="center"/>
        <w:rPr>
          <w:b/>
          <w:bCs/>
          <w:i/>
          <w:iCs/>
        </w:rPr>
      </w:pPr>
      <w:r w:rsidRPr="005B15E1">
        <w:rPr>
          <w:b/>
          <w:bCs/>
          <w:i/>
          <w:iCs/>
        </w:rPr>
        <w:t>Критерии оценки конспекта</w:t>
      </w:r>
    </w:p>
    <w:tbl>
      <w:tblPr>
        <w:tblW w:w="103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0"/>
        <w:gridCol w:w="1696"/>
        <w:gridCol w:w="1461"/>
        <w:gridCol w:w="1997"/>
        <w:gridCol w:w="1993"/>
        <w:gridCol w:w="2644"/>
      </w:tblGrid>
      <w:tr w:rsidR="00CE54EB" w:rsidRPr="005E0E05" w:rsidTr="005E0E05">
        <w:trPr>
          <w:jc w:val="center"/>
        </w:trPr>
        <w:tc>
          <w:tcPr>
            <w:tcW w:w="540" w:type="dxa"/>
            <w:vMerge w:val="restart"/>
          </w:tcPr>
          <w:p w:rsidR="00CE54EB" w:rsidRPr="005E0E05" w:rsidRDefault="00CE54EB" w:rsidP="005E0E05">
            <w:pPr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5E0E05">
              <w:rPr>
                <w:sz w:val="20"/>
                <w:szCs w:val="20"/>
              </w:rPr>
              <w:t>№ п/п</w:t>
            </w:r>
          </w:p>
        </w:tc>
        <w:tc>
          <w:tcPr>
            <w:tcW w:w="1696" w:type="dxa"/>
            <w:vMerge w:val="restart"/>
          </w:tcPr>
          <w:p w:rsidR="00CE54EB" w:rsidRPr="005E0E05" w:rsidRDefault="00CE54EB" w:rsidP="005E0E05">
            <w:pPr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5E0E05">
              <w:rPr>
                <w:sz w:val="20"/>
                <w:szCs w:val="20"/>
              </w:rPr>
              <w:t>Критерии оценки</w:t>
            </w:r>
          </w:p>
        </w:tc>
        <w:tc>
          <w:tcPr>
            <w:tcW w:w="1458" w:type="dxa"/>
            <w:vMerge w:val="restart"/>
          </w:tcPr>
          <w:p w:rsidR="00CE54EB" w:rsidRPr="005E0E05" w:rsidRDefault="00CE54EB" w:rsidP="005E0E05">
            <w:pPr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5E0E05">
              <w:rPr>
                <w:sz w:val="20"/>
                <w:szCs w:val="20"/>
              </w:rPr>
              <w:t>Метод оценки</w:t>
            </w:r>
          </w:p>
        </w:tc>
        <w:tc>
          <w:tcPr>
            <w:tcW w:w="1998" w:type="dxa"/>
          </w:tcPr>
          <w:p w:rsidR="00CE54EB" w:rsidRPr="005E0E05" w:rsidRDefault="00CE54EB" w:rsidP="005E0E05">
            <w:pPr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5E0E05">
              <w:rPr>
                <w:sz w:val="20"/>
                <w:szCs w:val="20"/>
              </w:rPr>
              <w:t>Работа выполнена</w:t>
            </w:r>
          </w:p>
        </w:tc>
        <w:tc>
          <w:tcPr>
            <w:tcW w:w="1994" w:type="dxa"/>
          </w:tcPr>
          <w:p w:rsidR="00CE54EB" w:rsidRPr="005E0E05" w:rsidRDefault="00CE54EB" w:rsidP="005E0E05">
            <w:pPr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5E0E05">
              <w:rPr>
                <w:sz w:val="20"/>
                <w:szCs w:val="20"/>
              </w:rPr>
              <w:t>Работа выполнена не полностью</w:t>
            </w:r>
          </w:p>
        </w:tc>
        <w:tc>
          <w:tcPr>
            <w:tcW w:w="2645" w:type="dxa"/>
          </w:tcPr>
          <w:p w:rsidR="00CE54EB" w:rsidRPr="005E0E05" w:rsidRDefault="00CE54EB" w:rsidP="005E0E05">
            <w:pPr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5E0E05">
              <w:rPr>
                <w:sz w:val="20"/>
                <w:szCs w:val="20"/>
              </w:rPr>
              <w:t>Работа не выполнена</w:t>
            </w:r>
          </w:p>
        </w:tc>
      </w:tr>
      <w:tr w:rsidR="00CE54EB" w:rsidRPr="005E0E05" w:rsidTr="005E0E05">
        <w:trPr>
          <w:jc w:val="center"/>
        </w:trPr>
        <w:tc>
          <w:tcPr>
            <w:tcW w:w="540" w:type="dxa"/>
            <w:vMerge/>
            <w:vAlign w:val="center"/>
          </w:tcPr>
          <w:p w:rsidR="00CE54EB" w:rsidRPr="005E0E05" w:rsidRDefault="00CE54EB" w:rsidP="005E0E05">
            <w:pPr>
              <w:spacing w:before="0" w:after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96" w:type="dxa"/>
            <w:vMerge/>
            <w:vAlign w:val="center"/>
          </w:tcPr>
          <w:p w:rsidR="00CE54EB" w:rsidRPr="005E0E05" w:rsidRDefault="00CE54EB" w:rsidP="005E0E05">
            <w:pPr>
              <w:spacing w:before="0" w:after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58" w:type="dxa"/>
            <w:vMerge/>
            <w:vAlign w:val="center"/>
          </w:tcPr>
          <w:p w:rsidR="00CE54EB" w:rsidRPr="005E0E05" w:rsidRDefault="00CE54EB" w:rsidP="005E0E05">
            <w:pPr>
              <w:spacing w:before="0" w:after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98" w:type="dxa"/>
          </w:tcPr>
          <w:p w:rsidR="00CE54EB" w:rsidRPr="005E0E05" w:rsidRDefault="00CE54EB" w:rsidP="005E0E0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5E0E05">
              <w:rPr>
                <w:sz w:val="20"/>
                <w:szCs w:val="20"/>
              </w:rPr>
              <w:t>Высокий уровень</w:t>
            </w:r>
          </w:p>
          <w:p w:rsidR="00CE54EB" w:rsidRPr="005E0E05" w:rsidRDefault="00CE54EB" w:rsidP="005E0E05">
            <w:pPr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5E0E05">
              <w:rPr>
                <w:sz w:val="20"/>
                <w:szCs w:val="20"/>
              </w:rPr>
              <w:t>3 балла</w:t>
            </w:r>
          </w:p>
        </w:tc>
        <w:tc>
          <w:tcPr>
            <w:tcW w:w="1994" w:type="dxa"/>
          </w:tcPr>
          <w:p w:rsidR="00CE54EB" w:rsidRPr="005E0E05" w:rsidRDefault="00CE54EB" w:rsidP="005E0E0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5E0E05">
              <w:rPr>
                <w:sz w:val="20"/>
                <w:szCs w:val="20"/>
              </w:rPr>
              <w:t>Средний уровень</w:t>
            </w:r>
          </w:p>
          <w:p w:rsidR="00CE54EB" w:rsidRPr="005E0E05" w:rsidRDefault="00CE54EB" w:rsidP="005E0E05">
            <w:pPr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5E0E05">
              <w:rPr>
                <w:sz w:val="20"/>
                <w:szCs w:val="20"/>
              </w:rPr>
              <w:t>2 балла</w:t>
            </w:r>
          </w:p>
        </w:tc>
        <w:tc>
          <w:tcPr>
            <w:tcW w:w="2645" w:type="dxa"/>
          </w:tcPr>
          <w:p w:rsidR="00CE54EB" w:rsidRPr="005E0E05" w:rsidRDefault="00CE54EB" w:rsidP="005E0E05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5E0E05">
              <w:rPr>
                <w:sz w:val="20"/>
                <w:szCs w:val="20"/>
              </w:rPr>
              <w:t>Низкий уровень</w:t>
            </w:r>
          </w:p>
          <w:p w:rsidR="00CE54EB" w:rsidRPr="005E0E05" w:rsidRDefault="00CE54EB" w:rsidP="005E0E05">
            <w:pPr>
              <w:spacing w:before="0" w:after="0"/>
              <w:jc w:val="center"/>
              <w:rPr>
                <w:sz w:val="20"/>
                <w:szCs w:val="20"/>
                <w:lang w:eastAsia="en-US"/>
              </w:rPr>
            </w:pPr>
            <w:r w:rsidRPr="005E0E05">
              <w:rPr>
                <w:sz w:val="20"/>
                <w:szCs w:val="20"/>
              </w:rPr>
              <w:t>1 балл</w:t>
            </w:r>
          </w:p>
        </w:tc>
      </w:tr>
      <w:tr w:rsidR="00CE54EB" w:rsidRPr="005E0E05" w:rsidTr="005E0E05">
        <w:trPr>
          <w:jc w:val="center"/>
        </w:trPr>
        <w:tc>
          <w:tcPr>
            <w:tcW w:w="540" w:type="dxa"/>
          </w:tcPr>
          <w:p w:rsidR="00CE54EB" w:rsidRPr="005E0E05" w:rsidRDefault="00CE54EB" w:rsidP="005E0E05">
            <w:pPr>
              <w:spacing w:before="0" w:after="0"/>
              <w:rPr>
                <w:sz w:val="20"/>
                <w:szCs w:val="20"/>
                <w:lang w:eastAsia="en-US"/>
              </w:rPr>
            </w:pPr>
            <w:r w:rsidRPr="005E0E05">
              <w:rPr>
                <w:sz w:val="20"/>
                <w:szCs w:val="20"/>
              </w:rPr>
              <w:t>1</w:t>
            </w:r>
          </w:p>
        </w:tc>
        <w:tc>
          <w:tcPr>
            <w:tcW w:w="1696" w:type="dxa"/>
          </w:tcPr>
          <w:p w:rsidR="00CE54EB" w:rsidRPr="005E0E05" w:rsidRDefault="00CE54EB" w:rsidP="005E0E05">
            <w:pPr>
              <w:spacing w:before="0" w:after="0"/>
              <w:rPr>
                <w:sz w:val="20"/>
                <w:szCs w:val="20"/>
                <w:lang w:eastAsia="en-US"/>
              </w:rPr>
            </w:pPr>
            <w:r w:rsidRPr="005E0E05">
              <w:rPr>
                <w:sz w:val="20"/>
                <w:szCs w:val="20"/>
              </w:rPr>
              <w:t>Соответствие материала конспекта заданной теме</w:t>
            </w:r>
          </w:p>
        </w:tc>
        <w:tc>
          <w:tcPr>
            <w:tcW w:w="1458" w:type="dxa"/>
          </w:tcPr>
          <w:p w:rsidR="00CE54EB" w:rsidRPr="005E0E05" w:rsidRDefault="00CE54EB" w:rsidP="005E0E05">
            <w:pPr>
              <w:spacing w:before="0" w:after="0"/>
              <w:rPr>
                <w:sz w:val="20"/>
                <w:szCs w:val="20"/>
                <w:lang w:eastAsia="en-US"/>
              </w:rPr>
            </w:pPr>
            <w:r w:rsidRPr="005E0E05">
              <w:rPr>
                <w:sz w:val="20"/>
                <w:szCs w:val="20"/>
              </w:rPr>
              <w:t>Наблюдение преподавателя</w:t>
            </w:r>
          </w:p>
        </w:tc>
        <w:tc>
          <w:tcPr>
            <w:tcW w:w="1998" w:type="dxa"/>
          </w:tcPr>
          <w:p w:rsidR="00CE54EB" w:rsidRPr="005E0E05" w:rsidRDefault="00CE54EB" w:rsidP="005E0E05">
            <w:pPr>
              <w:spacing w:before="0" w:after="0"/>
              <w:rPr>
                <w:sz w:val="20"/>
                <w:szCs w:val="20"/>
                <w:lang w:eastAsia="en-US"/>
              </w:rPr>
            </w:pPr>
            <w:r w:rsidRPr="005E0E05">
              <w:rPr>
                <w:sz w:val="20"/>
                <w:szCs w:val="20"/>
              </w:rPr>
              <w:t>Содержание конспекта полностью соответствует заданной теме</w:t>
            </w:r>
          </w:p>
        </w:tc>
        <w:tc>
          <w:tcPr>
            <w:tcW w:w="1994" w:type="dxa"/>
          </w:tcPr>
          <w:p w:rsidR="00CE54EB" w:rsidRPr="005E0E05" w:rsidRDefault="00CE54EB" w:rsidP="005E0E05">
            <w:pPr>
              <w:spacing w:before="0" w:after="0"/>
              <w:rPr>
                <w:sz w:val="20"/>
                <w:szCs w:val="20"/>
                <w:lang w:eastAsia="en-US"/>
              </w:rPr>
            </w:pPr>
            <w:r w:rsidRPr="005E0E05">
              <w:rPr>
                <w:sz w:val="20"/>
                <w:szCs w:val="20"/>
              </w:rPr>
              <w:t xml:space="preserve">Содержание материала в конспекте соответствует заданной теме, но конспект не полный, нет выделения </w:t>
            </w:r>
            <w:r w:rsidRPr="005E0E05">
              <w:rPr>
                <w:sz w:val="20"/>
                <w:szCs w:val="20"/>
              </w:rPr>
              <w:lastRenderedPageBreak/>
              <w:t>основных терминов и формул.</w:t>
            </w:r>
          </w:p>
        </w:tc>
        <w:tc>
          <w:tcPr>
            <w:tcW w:w="2645" w:type="dxa"/>
            <w:vMerge w:val="restart"/>
          </w:tcPr>
          <w:p w:rsidR="00CE54EB" w:rsidRPr="005E0E05" w:rsidRDefault="00CE54EB" w:rsidP="005E0E05">
            <w:pPr>
              <w:spacing w:before="0" w:after="0"/>
              <w:jc w:val="left"/>
              <w:rPr>
                <w:sz w:val="20"/>
                <w:szCs w:val="20"/>
              </w:rPr>
            </w:pPr>
            <w:r w:rsidRPr="005E0E05">
              <w:rPr>
                <w:sz w:val="20"/>
                <w:szCs w:val="20"/>
              </w:rPr>
              <w:lastRenderedPageBreak/>
              <w:t>1. Работа обучающимся не сдана вовсе.</w:t>
            </w:r>
          </w:p>
          <w:p w:rsidR="00CE54EB" w:rsidRPr="005E0E05" w:rsidRDefault="00CE54EB" w:rsidP="005E0E05">
            <w:pPr>
              <w:spacing w:before="0" w:after="0"/>
              <w:jc w:val="left"/>
              <w:rPr>
                <w:sz w:val="20"/>
                <w:szCs w:val="20"/>
              </w:rPr>
            </w:pPr>
            <w:r w:rsidRPr="005E0E05">
              <w:rPr>
                <w:sz w:val="20"/>
                <w:szCs w:val="20"/>
              </w:rPr>
              <w:t>2. Отсутствует конспект по заданной теме.</w:t>
            </w:r>
          </w:p>
          <w:p w:rsidR="00CE54EB" w:rsidRPr="005E0E05" w:rsidRDefault="00CE54EB" w:rsidP="005E0E05">
            <w:pPr>
              <w:spacing w:before="0" w:after="0"/>
              <w:jc w:val="left"/>
              <w:rPr>
                <w:sz w:val="20"/>
                <w:szCs w:val="20"/>
              </w:rPr>
            </w:pPr>
            <w:r w:rsidRPr="005E0E05">
              <w:rPr>
                <w:sz w:val="20"/>
                <w:szCs w:val="20"/>
              </w:rPr>
              <w:t xml:space="preserve">3. Ответы  на вопросы не верны, или вовсе не найдены в материалах </w:t>
            </w:r>
            <w:r w:rsidRPr="005E0E05">
              <w:rPr>
                <w:sz w:val="20"/>
                <w:szCs w:val="20"/>
              </w:rPr>
              <w:lastRenderedPageBreak/>
              <w:t>конспекта.</w:t>
            </w:r>
          </w:p>
          <w:p w:rsidR="00CE54EB" w:rsidRPr="005E0E05" w:rsidRDefault="00CE54EB" w:rsidP="005E0E05">
            <w:pPr>
              <w:spacing w:before="0" w:after="0"/>
              <w:jc w:val="left"/>
              <w:rPr>
                <w:sz w:val="20"/>
                <w:szCs w:val="20"/>
              </w:rPr>
            </w:pPr>
            <w:r w:rsidRPr="005E0E05">
              <w:rPr>
                <w:sz w:val="20"/>
                <w:szCs w:val="20"/>
              </w:rPr>
              <w:t>4. В ответах не используются термины и определения по изучаемой теме.</w:t>
            </w:r>
          </w:p>
          <w:p w:rsidR="00CE54EB" w:rsidRPr="005E0E05" w:rsidRDefault="00CE54EB" w:rsidP="005E0E05">
            <w:pPr>
              <w:spacing w:before="0" w:after="0"/>
              <w:jc w:val="left"/>
              <w:rPr>
                <w:sz w:val="20"/>
                <w:szCs w:val="20"/>
              </w:rPr>
            </w:pPr>
            <w:r w:rsidRPr="005E0E05">
              <w:rPr>
                <w:sz w:val="20"/>
                <w:szCs w:val="20"/>
              </w:rPr>
              <w:t>5. Объяснение терминов, используемых в законспектированном материале, вызывает затруднения.</w:t>
            </w:r>
          </w:p>
          <w:p w:rsidR="00CE54EB" w:rsidRPr="005E0E05" w:rsidRDefault="00CE54EB" w:rsidP="005E0E05">
            <w:pPr>
              <w:spacing w:before="0" w:after="0"/>
              <w:jc w:val="left"/>
              <w:rPr>
                <w:sz w:val="20"/>
                <w:szCs w:val="20"/>
                <w:lang w:eastAsia="en-US"/>
              </w:rPr>
            </w:pPr>
            <w:r w:rsidRPr="005E0E05">
              <w:rPr>
                <w:sz w:val="20"/>
                <w:szCs w:val="20"/>
              </w:rPr>
              <w:t xml:space="preserve">6. Отчет выполнен и оформлен небрежно, без соблюдения установленных требований. </w:t>
            </w:r>
          </w:p>
        </w:tc>
      </w:tr>
      <w:tr w:rsidR="00CE54EB" w:rsidRPr="005E0E05" w:rsidTr="005E0E05">
        <w:trPr>
          <w:jc w:val="center"/>
        </w:trPr>
        <w:tc>
          <w:tcPr>
            <w:tcW w:w="540" w:type="dxa"/>
          </w:tcPr>
          <w:p w:rsidR="00CE54EB" w:rsidRPr="005E0E05" w:rsidRDefault="00CE54EB" w:rsidP="005E0E05">
            <w:pPr>
              <w:spacing w:before="0" w:after="0"/>
              <w:rPr>
                <w:sz w:val="20"/>
                <w:szCs w:val="20"/>
                <w:lang w:eastAsia="en-US"/>
              </w:rPr>
            </w:pPr>
            <w:r w:rsidRPr="005E0E05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696" w:type="dxa"/>
          </w:tcPr>
          <w:p w:rsidR="00CE54EB" w:rsidRPr="005E0E05" w:rsidRDefault="00CE54EB" w:rsidP="005E0E05">
            <w:pPr>
              <w:spacing w:before="0" w:after="0"/>
              <w:rPr>
                <w:sz w:val="20"/>
                <w:szCs w:val="20"/>
              </w:rPr>
            </w:pPr>
            <w:r w:rsidRPr="005E0E05">
              <w:rPr>
                <w:sz w:val="20"/>
                <w:szCs w:val="20"/>
              </w:rPr>
              <w:t>Четко организованный конспект.</w:t>
            </w:r>
          </w:p>
          <w:p w:rsidR="00CE54EB" w:rsidRPr="005E0E05" w:rsidRDefault="00CE54EB" w:rsidP="005E0E05">
            <w:pPr>
              <w:spacing w:before="0" w:after="0"/>
              <w:rPr>
                <w:sz w:val="20"/>
                <w:szCs w:val="20"/>
                <w:lang w:eastAsia="en-US"/>
              </w:rPr>
            </w:pPr>
            <w:r w:rsidRPr="005E0E05">
              <w:rPr>
                <w:sz w:val="20"/>
                <w:szCs w:val="20"/>
              </w:rPr>
              <w:t>Правильность, лаконичность и четкость ответов на вопросы</w:t>
            </w:r>
          </w:p>
        </w:tc>
        <w:tc>
          <w:tcPr>
            <w:tcW w:w="1458" w:type="dxa"/>
          </w:tcPr>
          <w:p w:rsidR="00CE54EB" w:rsidRPr="005E0E05" w:rsidRDefault="00CE54EB" w:rsidP="005E0E05">
            <w:pPr>
              <w:spacing w:before="0" w:after="0"/>
              <w:rPr>
                <w:sz w:val="20"/>
                <w:szCs w:val="20"/>
                <w:lang w:eastAsia="en-US"/>
              </w:rPr>
            </w:pPr>
            <w:r w:rsidRPr="005E0E05">
              <w:rPr>
                <w:sz w:val="20"/>
                <w:szCs w:val="20"/>
              </w:rPr>
              <w:t>Наблюдение преподавателя</w:t>
            </w:r>
          </w:p>
        </w:tc>
        <w:tc>
          <w:tcPr>
            <w:tcW w:w="1998" w:type="dxa"/>
          </w:tcPr>
          <w:p w:rsidR="00CE54EB" w:rsidRPr="005E0E05" w:rsidRDefault="00CE54EB" w:rsidP="005E0E05">
            <w:pPr>
              <w:spacing w:before="0" w:after="0"/>
              <w:rPr>
                <w:sz w:val="20"/>
                <w:szCs w:val="20"/>
                <w:lang w:eastAsia="en-US"/>
              </w:rPr>
            </w:pPr>
            <w:r w:rsidRPr="005E0E05">
              <w:rPr>
                <w:sz w:val="20"/>
                <w:szCs w:val="20"/>
              </w:rPr>
              <w:t>Представлен правильно организованный конспект. Ответы правильные, и  в отчете излагаются четко и лаконично, без лишнего текста и пояснений.</w:t>
            </w:r>
          </w:p>
        </w:tc>
        <w:tc>
          <w:tcPr>
            <w:tcW w:w="1994" w:type="dxa"/>
          </w:tcPr>
          <w:p w:rsidR="00CE54EB" w:rsidRPr="005E0E05" w:rsidRDefault="00CE54EB" w:rsidP="005E0E05">
            <w:pPr>
              <w:spacing w:before="0" w:after="0"/>
              <w:rPr>
                <w:sz w:val="20"/>
                <w:szCs w:val="20"/>
              </w:rPr>
            </w:pPr>
            <w:r w:rsidRPr="005E0E05">
              <w:rPr>
                <w:sz w:val="20"/>
                <w:szCs w:val="20"/>
              </w:rPr>
              <w:t>Представлен конспект без следов организации и проработки. Ответы правильные, но имеются незначительные недочеты.</w:t>
            </w:r>
          </w:p>
          <w:p w:rsidR="00CE54EB" w:rsidRPr="005E0E05" w:rsidRDefault="00CE54EB" w:rsidP="005E0E05">
            <w:pPr>
              <w:spacing w:before="0" w:after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CE54EB" w:rsidRPr="005E0E05" w:rsidRDefault="00CE54EB" w:rsidP="005E0E05">
            <w:pPr>
              <w:spacing w:before="0" w:after="0"/>
              <w:rPr>
                <w:sz w:val="20"/>
                <w:szCs w:val="20"/>
                <w:lang w:eastAsia="en-US"/>
              </w:rPr>
            </w:pPr>
          </w:p>
        </w:tc>
      </w:tr>
      <w:tr w:rsidR="00CE54EB" w:rsidRPr="005E0E05" w:rsidTr="005E0E05">
        <w:trPr>
          <w:jc w:val="center"/>
        </w:trPr>
        <w:tc>
          <w:tcPr>
            <w:tcW w:w="540" w:type="dxa"/>
          </w:tcPr>
          <w:p w:rsidR="00CE54EB" w:rsidRPr="005E0E05" w:rsidRDefault="00CE54EB" w:rsidP="005E0E05">
            <w:pPr>
              <w:spacing w:before="0" w:after="0"/>
              <w:rPr>
                <w:sz w:val="20"/>
                <w:szCs w:val="20"/>
                <w:lang w:eastAsia="en-US"/>
              </w:rPr>
            </w:pPr>
            <w:r w:rsidRPr="005E0E05">
              <w:rPr>
                <w:sz w:val="20"/>
                <w:szCs w:val="20"/>
              </w:rPr>
              <w:t>3</w:t>
            </w:r>
          </w:p>
        </w:tc>
        <w:tc>
          <w:tcPr>
            <w:tcW w:w="1696" w:type="dxa"/>
          </w:tcPr>
          <w:p w:rsidR="00CE54EB" w:rsidRPr="005E0E05" w:rsidRDefault="00CE54EB" w:rsidP="005E0E05">
            <w:pPr>
              <w:spacing w:before="0" w:after="0"/>
              <w:rPr>
                <w:sz w:val="20"/>
                <w:szCs w:val="20"/>
                <w:lang w:eastAsia="en-US"/>
              </w:rPr>
            </w:pPr>
            <w:r w:rsidRPr="005E0E05">
              <w:rPr>
                <w:sz w:val="20"/>
                <w:szCs w:val="20"/>
              </w:rPr>
              <w:t>Правильность оформления</w:t>
            </w:r>
          </w:p>
        </w:tc>
        <w:tc>
          <w:tcPr>
            <w:tcW w:w="1458" w:type="dxa"/>
          </w:tcPr>
          <w:p w:rsidR="00CE54EB" w:rsidRPr="005E0E05" w:rsidRDefault="00CE54EB" w:rsidP="005E0E05">
            <w:pPr>
              <w:spacing w:before="0" w:after="0"/>
              <w:rPr>
                <w:sz w:val="20"/>
                <w:szCs w:val="20"/>
                <w:lang w:eastAsia="en-US"/>
              </w:rPr>
            </w:pPr>
            <w:r w:rsidRPr="005E0E05">
              <w:rPr>
                <w:sz w:val="20"/>
                <w:szCs w:val="20"/>
              </w:rPr>
              <w:t xml:space="preserve">Проверка работы </w:t>
            </w:r>
          </w:p>
        </w:tc>
        <w:tc>
          <w:tcPr>
            <w:tcW w:w="1998" w:type="dxa"/>
          </w:tcPr>
          <w:p w:rsidR="00CE54EB" w:rsidRPr="005E0E05" w:rsidRDefault="00CE54EB" w:rsidP="005E0E05">
            <w:pPr>
              <w:spacing w:before="0" w:after="0"/>
              <w:rPr>
                <w:sz w:val="20"/>
                <w:szCs w:val="20"/>
                <w:lang w:eastAsia="en-US"/>
              </w:rPr>
            </w:pPr>
            <w:r w:rsidRPr="005E0E05">
              <w:rPr>
                <w:sz w:val="20"/>
                <w:szCs w:val="20"/>
              </w:rPr>
              <w:t>Оформление отчета полностью соответствует требованиям.</w:t>
            </w:r>
          </w:p>
        </w:tc>
        <w:tc>
          <w:tcPr>
            <w:tcW w:w="1994" w:type="dxa"/>
          </w:tcPr>
          <w:p w:rsidR="00CE54EB" w:rsidRPr="005E0E05" w:rsidRDefault="00CE54EB" w:rsidP="005E0E05">
            <w:pPr>
              <w:spacing w:before="0" w:after="0"/>
              <w:rPr>
                <w:sz w:val="20"/>
                <w:szCs w:val="20"/>
                <w:lang w:eastAsia="en-US"/>
              </w:rPr>
            </w:pPr>
            <w:r w:rsidRPr="005E0E05">
              <w:rPr>
                <w:sz w:val="20"/>
                <w:szCs w:val="20"/>
              </w:rPr>
              <w:t xml:space="preserve">В оформлении отчета имеются незначительные недочеты  и небольшая небрежность. </w:t>
            </w:r>
          </w:p>
        </w:tc>
        <w:tc>
          <w:tcPr>
            <w:tcW w:w="0" w:type="auto"/>
            <w:vMerge/>
            <w:vAlign w:val="center"/>
          </w:tcPr>
          <w:p w:rsidR="00CE54EB" w:rsidRPr="005E0E05" w:rsidRDefault="00CE54EB" w:rsidP="005E0E05">
            <w:pPr>
              <w:spacing w:before="0" w:after="0"/>
              <w:rPr>
                <w:sz w:val="20"/>
                <w:szCs w:val="20"/>
                <w:lang w:eastAsia="en-US"/>
              </w:rPr>
            </w:pPr>
          </w:p>
        </w:tc>
      </w:tr>
    </w:tbl>
    <w:p w:rsidR="00CE54EB" w:rsidRPr="005E0E05" w:rsidRDefault="00CE54EB" w:rsidP="005E0E05">
      <w:pPr>
        <w:spacing w:before="0" w:after="0"/>
        <w:rPr>
          <w:vanish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1"/>
        <w:gridCol w:w="2803"/>
        <w:gridCol w:w="2502"/>
        <w:gridCol w:w="2349"/>
      </w:tblGrid>
      <w:tr w:rsidR="00CE54EB" w:rsidRPr="005E0E05" w:rsidTr="005E0E05">
        <w:trPr>
          <w:jc w:val="center"/>
        </w:trPr>
        <w:tc>
          <w:tcPr>
            <w:tcW w:w="2411" w:type="dxa"/>
          </w:tcPr>
          <w:p w:rsidR="00CE54EB" w:rsidRPr="005E0E05" w:rsidRDefault="00CE54EB" w:rsidP="005E0E05">
            <w:pPr>
              <w:spacing w:before="0" w:after="0"/>
              <w:rPr>
                <w:sz w:val="20"/>
                <w:szCs w:val="20"/>
                <w:lang w:eastAsia="en-US"/>
              </w:rPr>
            </w:pPr>
            <w:r w:rsidRPr="005E0E05">
              <w:rPr>
                <w:sz w:val="20"/>
                <w:szCs w:val="20"/>
              </w:rPr>
              <w:t>Оценка</w:t>
            </w:r>
          </w:p>
        </w:tc>
        <w:tc>
          <w:tcPr>
            <w:tcW w:w="2803" w:type="dxa"/>
          </w:tcPr>
          <w:p w:rsidR="00CE54EB" w:rsidRPr="005E0E05" w:rsidRDefault="00CE54EB" w:rsidP="005E0E05">
            <w:pPr>
              <w:spacing w:before="0" w:after="0"/>
              <w:rPr>
                <w:sz w:val="20"/>
                <w:szCs w:val="20"/>
                <w:lang w:eastAsia="en-US"/>
              </w:rPr>
            </w:pPr>
            <w:r w:rsidRPr="005E0E05">
              <w:rPr>
                <w:sz w:val="20"/>
                <w:szCs w:val="20"/>
              </w:rPr>
              <w:t>4-5 баллов «удовлетворительно»</w:t>
            </w:r>
          </w:p>
        </w:tc>
        <w:tc>
          <w:tcPr>
            <w:tcW w:w="2502" w:type="dxa"/>
          </w:tcPr>
          <w:p w:rsidR="00CE54EB" w:rsidRPr="005E0E05" w:rsidRDefault="00CE54EB" w:rsidP="005E0E05">
            <w:pPr>
              <w:spacing w:before="0" w:after="0"/>
              <w:rPr>
                <w:sz w:val="20"/>
                <w:szCs w:val="20"/>
                <w:lang w:eastAsia="en-US"/>
              </w:rPr>
            </w:pPr>
            <w:r w:rsidRPr="005E0E05">
              <w:rPr>
                <w:sz w:val="20"/>
                <w:szCs w:val="20"/>
              </w:rPr>
              <w:t>6-7 баллов «хорошо»</w:t>
            </w:r>
          </w:p>
        </w:tc>
        <w:tc>
          <w:tcPr>
            <w:tcW w:w="2349" w:type="dxa"/>
          </w:tcPr>
          <w:p w:rsidR="00CE54EB" w:rsidRPr="005E0E05" w:rsidRDefault="00CE54EB" w:rsidP="005E0E05">
            <w:pPr>
              <w:spacing w:before="0" w:after="0"/>
              <w:rPr>
                <w:sz w:val="20"/>
                <w:szCs w:val="20"/>
                <w:lang w:eastAsia="en-US"/>
              </w:rPr>
            </w:pPr>
            <w:r w:rsidRPr="005E0E05">
              <w:rPr>
                <w:sz w:val="20"/>
                <w:szCs w:val="20"/>
              </w:rPr>
              <w:t>8-9 баллов «отлично»</w:t>
            </w:r>
          </w:p>
        </w:tc>
      </w:tr>
    </w:tbl>
    <w:p w:rsidR="00CE54EB" w:rsidRPr="005B15E1" w:rsidRDefault="00CE54EB" w:rsidP="007E04CD">
      <w:pPr>
        <w:spacing w:before="0" w:after="0"/>
        <w:jc w:val="center"/>
        <w:rPr>
          <w:lang w:eastAsia="en-US"/>
        </w:rPr>
      </w:pPr>
    </w:p>
    <w:p w:rsidR="00CE54EB" w:rsidRDefault="00CE54EB" w:rsidP="007E04CD">
      <w:pPr>
        <w:widowControl w:val="0"/>
        <w:autoSpaceDE w:val="0"/>
        <w:autoSpaceDN w:val="0"/>
        <w:adjustRightInd w:val="0"/>
        <w:spacing w:before="0" w:after="0"/>
        <w:ind w:firstLine="709"/>
      </w:pPr>
      <w:r w:rsidRPr="005B15E1">
        <w:t>Конспекты, оформленные не по правилам, не принимаются и не оцениваются. Если работа сдана не вовремя (с опозданием), преподаватель имеет право снизить оценку на 1  балл.</w:t>
      </w:r>
    </w:p>
    <w:p w:rsidR="00CE54EB" w:rsidRPr="005B15E1" w:rsidRDefault="00CE54EB" w:rsidP="007E04CD">
      <w:pPr>
        <w:widowControl w:val="0"/>
        <w:autoSpaceDE w:val="0"/>
        <w:autoSpaceDN w:val="0"/>
        <w:adjustRightInd w:val="0"/>
        <w:spacing w:before="0" w:after="0"/>
        <w:ind w:firstLine="709"/>
      </w:pPr>
    </w:p>
    <w:p w:rsidR="00CE54EB" w:rsidRPr="004724AA" w:rsidRDefault="00CE54EB" w:rsidP="007E04CD">
      <w:pPr>
        <w:widowControl w:val="0"/>
        <w:autoSpaceDE w:val="0"/>
        <w:autoSpaceDN w:val="0"/>
        <w:adjustRightInd w:val="0"/>
        <w:spacing w:before="0" w:after="0"/>
        <w:rPr>
          <w:caps/>
        </w:rPr>
      </w:pPr>
    </w:p>
    <w:p w:rsidR="00CE54EB" w:rsidRPr="004724AA" w:rsidRDefault="00CE54EB" w:rsidP="007E04CD">
      <w:pPr>
        <w:spacing w:before="0" w:after="0"/>
        <w:jc w:val="center"/>
        <w:rPr>
          <w:b/>
          <w:bCs/>
          <w:caps/>
          <w:lang w:eastAsia="en-US"/>
        </w:rPr>
      </w:pPr>
      <w:r>
        <w:rPr>
          <w:b/>
          <w:bCs/>
          <w:caps/>
          <w:lang w:eastAsia="en-US"/>
        </w:rPr>
        <w:t>5</w:t>
      </w:r>
      <w:r w:rsidRPr="004724AA">
        <w:rPr>
          <w:b/>
          <w:bCs/>
          <w:caps/>
          <w:lang w:eastAsia="en-US"/>
        </w:rPr>
        <w:t xml:space="preserve"> Методические рекомендации по подготовке компьютерных презентаций</w:t>
      </w:r>
    </w:p>
    <w:p w:rsidR="00CE54EB" w:rsidRPr="005B15E1" w:rsidRDefault="00CE54EB" w:rsidP="00CD4A26">
      <w:pPr>
        <w:spacing w:before="0" w:after="0"/>
        <w:ind w:firstLine="720"/>
        <w:jc w:val="left"/>
        <w:rPr>
          <w:b/>
          <w:bCs/>
          <w:lang w:eastAsia="en-US"/>
        </w:rPr>
      </w:pPr>
    </w:p>
    <w:p w:rsidR="00CE54EB" w:rsidRPr="005B15E1" w:rsidRDefault="00CE54EB" w:rsidP="00CD4A26">
      <w:pPr>
        <w:widowControl w:val="0"/>
        <w:autoSpaceDE w:val="0"/>
        <w:autoSpaceDN w:val="0"/>
        <w:adjustRightInd w:val="0"/>
        <w:spacing w:before="0" w:after="0"/>
        <w:ind w:firstLine="720"/>
        <w:rPr>
          <w:lang w:eastAsia="en-US"/>
        </w:rPr>
      </w:pPr>
      <w:r w:rsidRPr="005B15E1">
        <w:rPr>
          <w:lang w:eastAsia="en-US"/>
        </w:rPr>
        <w:t>К</w:t>
      </w:r>
      <w:r>
        <w:rPr>
          <w:lang w:eastAsia="en-US"/>
        </w:rPr>
        <w:t xml:space="preserve">омпьютерную презентацию </w:t>
      </w:r>
      <w:r w:rsidRPr="005B15E1">
        <w:rPr>
          <w:lang w:eastAsia="en-US"/>
        </w:rPr>
        <w:t xml:space="preserve">удобнее всего подготовить в программе MS PowerPoint. Презентация как документ представляет собой последовательность сменяющих друг друга слайдов - то есть электронных страничек, занимающих весь экран монитора (без присутствия панелей программы). Чаще всего демонстрация презентации проецируется на большом экране. Количество слайдов адекватно содержанию и продолжительности выступления (например, для 5-минутного выступления рекомендуется использовать не более 7 слайдов). </w:t>
      </w:r>
    </w:p>
    <w:p w:rsidR="00CE54EB" w:rsidRPr="005B15E1" w:rsidRDefault="00CE54EB" w:rsidP="00CD4A26">
      <w:pPr>
        <w:shd w:val="clear" w:color="auto" w:fill="FFFFFF"/>
        <w:spacing w:before="0" w:after="0"/>
        <w:ind w:firstLine="720"/>
      </w:pPr>
      <w:r w:rsidRPr="005B15E1">
        <w:t>Презентация  создается индивидуально или в группе.</w:t>
      </w:r>
    </w:p>
    <w:p w:rsidR="00CE54EB" w:rsidRPr="005B15E1" w:rsidRDefault="00CE54EB" w:rsidP="00CD4A26">
      <w:pPr>
        <w:spacing w:before="0" w:after="0"/>
        <w:ind w:firstLine="720"/>
        <w:rPr>
          <w:lang w:eastAsia="en-US"/>
        </w:rPr>
      </w:pPr>
      <w:r w:rsidRPr="005B15E1">
        <w:rPr>
          <w:lang w:eastAsia="en-US"/>
        </w:rPr>
        <w:t>Работа может быть представлена либо в электронном варианте, либо напечатана  на бумаге формата А4 (на одном листе – один слайд).</w:t>
      </w:r>
    </w:p>
    <w:p w:rsidR="00CE54EB" w:rsidRPr="005B15E1" w:rsidRDefault="00CE54EB" w:rsidP="00CD4A26">
      <w:pPr>
        <w:spacing w:before="0" w:after="0"/>
        <w:ind w:firstLine="720"/>
        <w:rPr>
          <w:lang w:eastAsia="en-US"/>
        </w:rPr>
      </w:pPr>
      <w:r w:rsidRPr="005B15E1">
        <w:rPr>
          <w:lang w:eastAsia="en-US"/>
        </w:rPr>
        <w:t xml:space="preserve">Выполненную работу сдать к указанному сроку. </w:t>
      </w:r>
    </w:p>
    <w:p w:rsidR="00CE54EB" w:rsidRPr="005B15E1" w:rsidRDefault="00CE54EB" w:rsidP="00CD4A26">
      <w:pPr>
        <w:snapToGrid w:val="0"/>
        <w:spacing w:before="0" w:after="0"/>
        <w:ind w:firstLine="720"/>
      </w:pPr>
      <w:r w:rsidRPr="005B15E1">
        <w:t>Первый слайд обязательно должен содержать Ф.И.О. студента, название учебной дисциплины, тему презентации, Ф.И.О. преподавателя. Следующие слайды можно подготовить, используя две различные стратегии их подготовки:</w:t>
      </w:r>
    </w:p>
    <w:p w:rsidR="00CE54EB" w:rsidRPr="005B15E1" w:rsidRDefault="00CE54EB" w:rsidP="00CD4A26">
      <w:pPr>
        <w:snapToGrid w:val="0"/>
        <w:spacing w:before="0" w:after="0"/>
        <w:ind w:firstLine="720"/>
      </w:pPr>
      <w:r w:rsidRPr="005B15E1">
        <w:rPr>
          <w:u w:val="single"/>
        </w:rPr>
        <w:t>1 стратегия</w:t>
      </w:r>
      <w:r w:rsidRPr="005B15E1">
        <w:t xml:space="preserve">: на слайды выносится опорный конспект выступления и ключевые слова с тем, чтобы пользоваться ими как планом для выступления. В этом случае к слайдам предъявляются следующие требования: </w:t>
      </w:r>
    </w:p>
    <w:p w:rsidR="00CE54EB" w:rsidRPr="005B15E1" w:rsidRDefault="00CE54EB" w:rsidP="004724AA">
      <w:pPr>
        <w:snapToGrid w:val="0"/>
        <w:spacing w:before="0" w:after="0"/>
        <w:jc w:val="left"/>
      </w:pPr>
      <w:r>
        <w:t xml:space="preserve">- </w:t>
      </w:r>
      <w:r w:rsidRPr="005B15E1">
        <w:t>объем текста на слайде – не больше 7 строк;</w:t>
      </w:r>
    </w:p>
    <w:p w:rsidR="00CE54EB" w:rsidRPr="005B15E1" w:rsidRDefault="00CE54EB" w:rsidP="004724AA">
      <w:pPr>
        <w:snapToGrid w:val="0"/>
        <w:spacing w:before="0" w:after="0"/>
        <w:jc w:val="left"/>
      </w:pPr>
      <w:r>
        <w:t xml:space="preserve">- </w:t>
      </w:r>
      <w:r w:rsidRPr="005B15E1">
        <w:t>маркированный/нумерованный список содержит не более 5 элементов;</w:t>
      </w:r>
    </w:p>
    <w:p w:rsidR="00CE54EB" w:rsidRPr="005B15E1" w:rsidRDefault="00CE54EB" w:rsidP="004724AA">
      <w:pPr>
        <w:snapToGrid w:val="0"/>
        <w:spacing w:before="0" w:after="0"/>
        <w:jc w:val="left"/>
      </w:pPr>
      <w:r>
        <w:t xml:space="preserve">- </w:t>
      </w:r>
      <w:r w:rsidRPr="005B15E1">
        <w:t>отсутствуют знаки пунктуации в конце строк в маркированных и нумерованных списках;</w:t>
      </w:r>
    </w:p>
    <w:p w:rsidR="00CE54EB" w:rsidRPr="005B15E1" w:rsidRDefault="00CE54EB" w:rsidP="004724AA">
      <w:pPr>
        <w:snapToGrid w:val="0"/>
        <w:spacing w:before="0" w:after="0"/>
        <w:jc w:val="left"/>
      </w:pPr>
      <w:r>
        <w:t xml:space="preserve">- </w:t>
      </w:r>
      <w:r w:rsidRPr="005B15E1">
        <w:t>значимая информация выделяется с помощью цвета, начертания, эффектов анимации.</w:t>
      </w:r>
    </w:p>
    <w:p w:rsidR="00CE54EB" w:rsidRPr="005B15E1" w:rsidRDefault="00CE54EB" w:rsidP="00CD4A26">
      <w:pPr>
        <w:snapToGrid w:val="0"/>
        <w:spacing w:before="0" w:after="0"/>
        <w:ind w:firstLine="720"/>
      </w:pPr>
      <w:r w:rsidRPr="005B15E1">
        <w:t xml:space="preserve">Особо внимательно необходимо проверить текст на отсутствие ошибок и опечаток. Основная ошибка при выборе данной стратегии состоит в том, что выступающие заменяют свою речь чтением текста со слайдов. </w:t>
      </w:r>
    </w:p>
    <w:p w:rsidR="00CE54EB" w:rsidRPr="005B15E1" w:rsidRDefault="00CE54EB" w:rsidP="00CD4A26">
      <w:pPr>
        <w:snapToGrid w:val="0"/>
        <w:spacing w:before="0" w:after="0"/>
        <w:ind w:firstLine="720"/>
      </w:pPr>
      <w:r w:rsidRPr="005B15E1">
        <w:rPr>
          <w:u w:val="single"/>
        </w:rPr>
        <w:t>2 стратегия</w:t>
      </w:r>
      <w:r w:rsidRPr="005B15E1">
        <w:t xml:space="preserve">: на слайды помещается фактический материал (таблицы, графики, фотографии и пр.), который является уместным и достаточным средством наглядности, </w:t>
      </w:r>
      <w:r w:rsidRPr="005B15E1">
        <w:lastRenderedPageBreak/>
        <w:t xml:space="preserve">помогает в раскрытии стержневой идеи выступления. В этом случае к слайдам предъявляются следующие требования: </w:t>
      </w:r>
    </w:p>
    <w:p w:rsidR="00CE54EB" w:rsidRPr="005B15E1" w:rsidRDefault="00CE54EB" w:rsidP="004724AA">
      <w:pPr>
        <w:spacing w:before="0" w:after="0"/>
        <w:jc w:val="left"/>
      </w:pPr>
      <w:r>
        <w:t xml:space="preserve">- </w:t>
      </w:r>
      <w:r w:rsidRPr="005B15E1">
        <w:t>выбранные средства визуализации информации (таблицы, схемы, графики и т. д.) соответствуют содержанию;</w:t>
      </w:r>
    </w:p>
    <w:p w:rsidR="00CE54EB" w:rsidRPr="005B15E1" w:rsidRDefault="00CE54EB" w:rsidP="004724AA">
      <w:pPr>
        <w:spacing w:before="0" w:after="0"/>
      </w:pPr>
      <w:r>
        <w:t xml:space="preserve">- </w:t>
      </w:r>
      <w:r w:rsidRPr="005B15E1">
        <w:t xml:space="preserve">использованы иллюстрации хорошего качества (высокого разрешения), с четким изображением (как правило, никто из присутствующих не заинтересован вчитываться  в текст на ваших слайдах и всматриваться в мелкие иллюстрации); </w:t>
      </w:r>
    </w:p>
    <w:p w:rsidR="00CE54EB" w:rsidRPr="005B15E1" w:rsidRDefault="00CE54EB" w:rsidP="00CD4A26">
      <w:pPr>
        <w:spacing w:before="0" w:after="0"/>
        <w:ind w:firstLine="720"/>
      </w:pPr>
      <w:r w:rsidRPr="005B15E1">
        <w:t>Максимальное количество графической информации на одном слайде – 2 рисунка (фотографии, схемы и т.д.) с текстовыми комментариями (не более 2 строк к каждому). Наиболее важная информация должна располагаться в центре экрана.</w:t>
      </w:r>
    </w:p>
    <w:p w:rsidR="00CE54EB" w:rsidRPr="005B15E1" w:rsidRDefault="00CE54EB" w:rsidP="00CD4A26">
      <w:pPr>
        <w:spacing w:before="0" w:after="0"/>
        <w:ind w:firstLine="720"/>
      </w:pPr>
      <w:r w:rsidRPr="005B15E1">
        <w:t>Последний слайд должен быть повторением первого. Это дает возможность еще раз напомнить слушателям тему выступления и имя докладчика, либо перейти к вопросам, либо завершить выступление.</w:t>
      </w:r>
    </w:p>
    <w:p w:rsidR="00CE54EB" w:rsidRPr="004724AA" w:rsidRDefault="00CE54EB" w:rsidP="004724AA">
      <w:pPr>
        <w:spacing w:before="0" w:after="0"/>
        <w:jc w:val="center"/>
        <w:rPr>
          <w:i/>
          <w:iCs/>
        </w:rPr>
      </w:pPr>
      <w:r w:rsidRPr="004724AA">
        <w:rPr>
          <w:i/>
          <w:iCs/>
        </w:rPr>
        <w:t>Оформление презентации</w:t>
      </w:r>
    </w:p>
    <w:p w:rsidR="00CE54EB" w:rsidRPr="005B15E1" w:rsidRDefault="00CE54EB" w:rsidP="00CD4A26">
      <w:pPr>
        <w:spacing w:before="0" w:after="0"/>
        <w:ind w:firstLine="720"/>
      </w:pPr>
      <w:r w:rsidRPr="005B15E1">
        <w:t xml:space="preserve">Для всех слайдов презентации по возможности необходимо использовать один и тот же шаблон оформления, размер – для заголовков - не меньше 24 пунктов, для информации  - не менее 18. </w:t>
      </w:r>
    </w:p>
    <w:p w:rsidR="00CE54EB" w:rsidRPr="005B15E1" w:rsidRDefault="00CE54EB" w:rsidP="00CD4A26">
      <w:pPr>
        <w:spacing w:before="0" w:after="0"/>
        <w:ind w:firstLine="720"/>
      </w:pPr>
      <w:r w:rsidRPr="005B15E1">
        <w:t>В презентациях не принято ставить переносы в словах.</w:t>
      </w:r>
    </w:p>
    <w:p w:rsidR="00CE54EB" w:rsidRPr="005B15E1" w:rsidRDefault="00CE54EB" w:rsidP="00CD4A26">
      <w:pPr>
        <w:spacing w:before="0" w:after="0"/>
        <w:ind w:firstLine="720"/>
      </w:pPr>
      <w:r w:rsidRPr="005B15E1">
        <w:t xml:space="preserve">Оформление слайдов не должно отвлекать от его содержания. Нежелательны звуковые эффекты в ходе демонстрации презентации. Наилучшими являются контрастные цвета фона и текста (белый фон – черный текст; темно-синий фон – светло-желтый текст и т. д.). Неконтрастные слайды будут смотреться тусклыми и невыразительными, особенно в светлых аудиториях. </w:t>
      </w:r>
    </w:p>
    <w:p w:rsidR="00CE54EB" w:rsidRPr="005B15E1" w:rsidRDefault="00CE54EB" w:rsidP="00CD4A26">
      <w:pPr>
        <w:spacing w:before="0" w:after="0"/>
        <w:ind w:firstLine="720"/>
      </w:pPr>
      <w:r w:rsidRPr="005B15E1">
        <w:t>Лучше не смешивать разные типы шрифтов в одной презентации. Рекомендуется не злоупотреблять прописными буквами (они читаются хуже).</w:t>
      </w:r>
    </w:p>
    <w:p w:rsidR="00CE54EB" w:rsidRPr="005B15E1" w:rsidRDefault="00CE54EB" w:rsidP="00CD4A26">
      <w:pPr>
        <w:spacing w:before="0" w:after="0"/>
        <w:ind w:firstLine="720"/>
      </w:pPr>
      <w:r w:rsidRPr="005B15E1">
        <w:t xml:space="preserve">Для лучшей ориентации в презентации по ходу выступления лучше пронумеровать слайды. Желательно, чтобы на слайдах оставались поля, не менее 1 см с каждой стороны. </w:t>
      </w:r>
    </w:p>
    <w:p w:rsidR="00CE54EB" w:rsidRPr="005B15E1" w:rsidRDefault="00CE54EB" w:rsidP="00CD4A26">
      <w:pPr>
        <w:spacing w:before="0" w:after="0"/>
        <w:ind w:firstLine="720"/>
      </w:pPr>
      <w:r w:rsidRPr="005B15E1">
        <w:t xml:space="preserve">Вспомогательная информация (управляющие кнопки) не должны преобладать над основной информацией (текстом, иллюстрациями). </w:t>
      </w:r>
    </w:p>
    <w:p w:rsidR="00CE54EB" w:rsidRDefault="00CE54EB" w:rsidP="00CD4A26">
      <w:pPr>
        <w:spacing w:before="0" w:after="0"/>
        <w:ind w:firstLine="720"/>
      </w:pPr>
      <w:r w:rsidRPr="005B15E1">
        <w:t xml:space="preserve">Табличная информация вставляется в материалы как таблица текстового процессора </w:t>
      </w:r>
      <w:r w:rsidRPr="005B15E1">
        <w:rPr>
          <w:lang w:val="en-US"/>
        </w:rPr>
        <w:t>MSWord</w:t>
      </w:r>
      <w:r w:rsidRPr="005B15E1">
        <w:t xml:space="preserve"> или табличного процессора </w:t>
      </w:r>
      <w:r w:rsidRPr="005B15E1">
        <w:rPr>
          <w:lang w:val="en-US"/>
        </w:rPr>
        <w:t>MSExcel</w:t>
      </w:r>
      <w:r w:rsidRPr="005B15E1">
        <w:t>. При вставке таблицы как объекта и пропорциональном изменении ее размера реальный отображаемый размер шрифта должен быть не менее 18. Таблицы и диаграммы размещаются на светлом или белом фоне.</w:t>
      </w:r>
    </w:p>
    <w:p w:rsidR="00CE54EB" w:rsidRDefault="00CE54EB" w:rsidP="00CD4A26">
      <w:pPr>
        <w:spacing w:before="0" w:after="0"/>
        <w:ind w:firstLine="720"/>
      </w:pPr>
    </w:p>
    <w:p w:rsidR="00CE54EB" w:rsidRPr="005B15E1" w:rsidRDefault="00CE54EB" w:rsidP="00CD4A26">
      <w:pPr>
        <w:spacing w:before="0" w:after="0"/>
        <w:ind w:firstLine="720"/>
      </w:pPr>
    </w:p>
    <w:p w:rsidR="00CE54EB" w:rsidRPr="00CC04C9" w:rsidRDefault="00CE54EB" w:rsidP="00CC04C9">
      <w:pPr>
        <w:pStyle w:val="1"/>
        <w:ind w:left="720"/>
        <w:rPr>
          <w:rFonts w:ascii="Times New Roman" w:hAnsi="Times New Roman"/>
          <w:b w:val="0"/>
        </w:rPr>
      </w:pPr>
      <w:r w:rsidRPr="00CC04C9">
        <w:rPr>
          <w:rFonts w:ascii="Times New Roman" w:hAnsi="Times New Roman"/>
          <w:b w:val="0"/>
          <w:sz w:val="28"/>
          <w:szCs w:val="28"/>
        </w:rPr>
        <w:t>6.Методические рекомендации к ведению дневника самоконтроля</w:t>
      </w:r>
      <w:r w:rsidRPr="00CC04C9">
        <w:rPr>
          <w:rFonts w:ascii="Times New Roman" w:hAnsi="Times New Roman"/>
          <w:b w:val="0"/>
        </w:rPr>
        <w:t>.</w:t>
      </w:r>
    </w:p>
    <w:p w:rsidR="00CE54EB" w:rsidRDefault="00CE54EB" w:rsidP="000837A6">
      <w:pPr>
        <w:pStyle w:val="af8"/>
        <w:spacing w:before="0" w:beforeAutospacing="0" w:after="0" w:afterAutospacing="0"/>
        <w:ind w:firstLine="709"/>
        <w:jc w:val="both"/>
      </w:pPr>
      <w:r w:rsidRPr="000837A6">
        <w:t>Результаты самоконтроля рекомендуется фиксировать</w:t>
      </w:r>
      <w:r>
        <w:t xml:space="preserve"> в дневнике самоконтроля, чтобы была возможность их периодически анализировать самостоятельно или совместно с преподавателем, тренером или врачом.</w:t>
      </w:r>
    </w:p>
    <w:p w:rsidR="00CE54EB" w:rsidRDefault="00CE54EB" w:rsidP="000837A6">
      <w:pPr>
        <w:pStyle w:val="af8"/>
        <w:spacing w:before="0" w:beforeAutospacing="0" w:after="0" w:afterAutospacing="0"/>
        <w:jc w:val="both"/>
      </w:pPr>
      <w:r>
        <w:t>Дневник самоконтроля помогает занимающимся лучше познать самого себя, приучает их следить за собственным здоровьем, позволяет своевременно заметить степень усталости от умственной работы или физической тренировки, состояние переутомления и заболевания, определить, сколько времени требуется для отдыха и восстановления умственных и физических сил, какими средствами и методами при восстановлении достигается наибольшая эффективность.</w:t>
      </w:r>
    </w:p>
    <w:p w:rsidR="00CE54EB" w:rsidRDefault="00CE54EB" w:rsidP="000837A6">
      <w:pPr>
        <w:pStyle w:val="af8"/>
        <w:spacing w:before="0" w:beforeAutospacing="0" w:after="0" w:afterAutospacing="0"/>
        <w:jc w:val="both"/>
      </w:pPr>
      <w:r>
        <w:t xml:space="preserve">Самонаблюдения, отражаемые в дневнике самоконтроля, могут быть подробными и состоять из 15-20 показателей и более, но могут быть и краткими - из 5-8 показателей. Эти показатели должны быть наиболее информативными с учетом вида спорта или формы занятий. Например, при ведении дневника студентами-спортсменами, занимающимися </w:t>
      </w:r>
      <w:r>
        <w:lastRenderedPageBreak/>
        <w:t>силовыми видами спорта (тяжелая атлетика, борьба, бокс), вместе с другими показателями наибольшее внимание должно быть обращено на контроль за массой тела и развитием силы. Представителям циклических видов спорта (бег, лыжные гонки, плавание и др.) необходимо тщательно контролировать частоту сердечных сокращений, артериальное давление, жизненную емкость легких, а также показатели развития выносливости. Студентам, занимающимся физическими упражнениями по учебной программе организованно или самостоятельно в оздоровительных целях.</w:t>
      </w:r>
    </w:p>
    <w:p w:rsidR="00CE54EB" w:rsidRDefault="00CE54EB" w:rsidP="000837A6">
      <w:pPr>
        <w:pStyle w:val="af8"/>
        <w:spacing w:before="0" w:beforeAutospacing="0" w:after="0" w:afterAutospacing="0"/>
        <w:jc w:val="both"/>
      </w:pPr>
      <w:r>
        <w:t>Кроме показателей, указанных в примерной форме дневника, необходимо периодически дополнительно отмечать результаты наблюдения за ростом, жизненной емкостью легких и физической подготовленностью не реже одного раза в семестр. За весом, окружностью грудной клетки, за развитием силы и состоянием дыхательной системы (пробы Штанге и Генчи) - один раз в месяц.</w:t>
      </w:r>
    </w:p>
    <w:p w:rsidR="00CE54EB" w:rsidRDefault="00CE54EB" w:rsidP="000837A6">
      <w:pPr>
        <w:pStyle w:val="af8"/>
        <w:spacing w:before="0" w:beforeAutospacing="0" w:after="0" w:afterAutospacing="0"/>
        <w:jc w:val="both"/>
      </w:pPr>
      <w:r>
        <w:t>Для ведения дневника самоконтроля достаточно подготовить небольшую тетрадь и разграфить ее по показателям самоконтроля и датам.</w:t>
      </w:r>
    </w:p>
    <w:p w:rsidR="00CE54EB" w:rsidRDefault="00CE54EB" w:rsidP="000837A6">
      <w:pPr>
        <w:pStyle w:val="af8"/>
        <w:spacing w:before="0" w:beforeAutospacing="0" w:after="0" w:afterAutospacing="0"/>
        <w:jc w:val="both"/>
      </w:pPr>
      <w:r>
        <w:t>Тренировочные нагрузки основной части тренировочного занятия и нарушение режима вместе с другими показателями дают возможность объяснить различные отклонения в состоянии организма.</w:t>
      </w:r>
    </w:p>
    <w:p w:rsidR="00CE54EB" w:rsidRDefault="00CE54EB" w:rsidP="000837A6">
      <w:pPr>
        <w:pStyle w:val="af8"/>
        <w:spacing w:before="0" w:beforeAutospacing="0" w:after="0" w:afterAutospacing="0"/>
        <w:ind w:firstLine="709"/>
        <w:jc w:val="both"/>
      </w:pPr>
      <w:r>
        <w:t>Наблюдение за спортивными результатами является важным пунктом самоконтроля. Это наблюдение показывает правильность применения средств и методов занятий и тренировок и может выявить дополнительные резервы для роста физической подготовленности и спортивного мастерства.</w:t>
      </w:r>
    </w:p>
    <w:p w:rsidR="00CE54EB" w:rsidRDefault="00CE54EB" w:rsidP="000837A6">
      <w:pPr>
        <w:pStyle w:val="af8"/>
        <w:spacing w:before="0" w:beforeAutospacing="0" w:after="0" w:afterAutospacing="0"/>
        <w:jc w:val="both"/>
      </w:pPr>
      <w:r>
        <w:t>Особое значение имеет самоконтроль для студентов, имеющих ослабленное здоровье и занимающихся в специальном учебном отделении. Эти студенты обязаны периодически показывать своему преподавателю физического воспитания и врачу результаты своих наблюдений, советоваться по различным вопросам двигательного режима, режима питания, дня и т.д., что в значительной мере помогает их рациональному физическому воспитанию, способствует эффективному использованию средств физической культуры, естественных факторов природы для закаливания,. Укрепления их здоровья и повышения физической и общей работоспособности.</w:t>
      </w:r>
    </w:p>
    <w:p w:rsidR="00CE54EB" w:rsidRDefault="00CE54EB" w:rsidP="000837A6">
      <w:pPr>
        <w:pStyle w:val="af8"/>
        <w:spacing w:before="0" w:beforeAutospacing="0" w:after="0" w:afterAutospacing="0"/>
        <w:jc w:val="both"/>
      </w:pPr>
      <w:r>
        <w:t>Результаты самоконтроля должны постоянно анализироваться самими занимающимися и периодически – совместно с преподавателем и врачом. При сравнении показателей определяется влияние занятий физическими упражнениями и спортом на занимающихся, планируются тренировочные нагрузки.</w:t>
      </w:r>
    </w:p>
    <w:p w:rsidR="00CE54EB" w:rsidRDefault="00CE54EB" w:rsidP="000837A6">
      <w:pPr>
        <w:pStyle w:val="af8"/>
        <w:spacing w:before="0" w:beforeAutospacing="0" w:after="0" w:afterAutospacing="0"/>
        <w:ind w:firstLine="709"/>
        <w:jc w:val="both"/>
      </w:pPr>
      <w:r>
        <w:t>Самоконтроль помогает физкультурнику и спортсмену лучше познать самого себя, приучает его следить за собственным здоровьем, стимклирует к выработке устойчивых навыков личной и общественной гигиены и тщательного соблюдения санитарных правил и норм. Самоконтроль позволяет занимающемуся физической культурой и спортом вовремя заметить опасность переутомления, помогает регулировать процесс тренировки и предупреждать состояние перетренировки.</w:t>
      </w:r>
    </w:p>
    <w:p w:rsidR="00CE54EB" w:rsidRDefault="00CE54EB" w:rsidP="000837A6">
      <w:pPr>
        <w:pStyle w:val="af8"/>
        <w:spacing w:before="0" w:beforeAutospacing="0" w:after="0" w:afterAutospacing="0"/>
        <w:jc w:val="both"/>
      </w:pPr>
      <w:r>
        <w:t>При регулярных занятиях физическими упражнениями и спортом очень важно систематически следить за своим самочувствием и общим состоянием здоровья. Наиболее удобная форма самоконтроля - это ведение специального дневника. Показатели самоконтроля условно можно разделить на две группы - субъективные и объективные. К субъективным показателям можно отнести самочувствие, сон, аппетит, умственная и физическая работоспособность, положительные и отрицательные эмоции. Самочувствие после занятий физическими упражнениями должно быть бодрым, настроение хорошим, занимающийся не должен чувствовать головной боли, разбитости и ощущения переутомления. При наличии сильного дискомфорта следует прекратить занятия и обратиться за консультацией к специалистам.</w:t>
      </w:r>
    </w:p>
    <w:p w:rsidR="00CE54EB" w:rsidRDefault="00CE54EB" w:rsidP="000837A6">
      <w:pPr>
        <w:pStyle w:val="af8"/>
        <w:spacing w:before="0" w:beforeAutospacing="0" w:after="0" w:afterAutospacing="0"/>
        <w:jc w:val="both"/>
      </w:pPr>
      <w:r>
        <w:t>Как правило, при систематических занятиях физкультурой сон хороший, с быстрым засыпанием и бодрым самочувствием после сна.</w:t>
      </w:r>
    </w:p>
    <w:p w:rsidR="00CE54EB" w:rsidRDefault="00CE54EB" w:rsidP="000837A6">
      <w:pPr>
        <w:pStyle w:val="af8"/>
        <w:spacing w:before="0" w:beforeAutospacing="0" w:after="0" w:afterAutospacing="0"/>
        <w:jc w:val="both"/>
      </w:pPr>
      <w:r>
        <w:lastRenderedPageBreak/>
        <w:t>Применяемые нагрузки должны соответствовать физической подготовленности и возрасту.</w:t>
      </w:r>
    </w:p>
    <w:p w:rsidR="00CE54EB" w:rsidRDefault="00CE54EB" w:rsidP="000837A6">
      <w:pPr>
        <w:pStyle w:val="af8"/>
        <w:spacing w:before="0" w:beforeAutospacing="0" w:after="0" w:afterAutospacing="0"/>
        <w:ind w:firstLine="709"/>
        <w:jc w:val="both"/>
      </w:pPr>
      <w:r>
        <w:t>Аппетит после умеренных физических нагрузок также должен быть хорошим. Есть сразу после занятий не рекомендуется, лучше подождать 30-60 минут. Для утоления жажды следует выпить стакан минеральной воды или чая.</w:t>
      </w:r>
    </w:p>
    <w:p w:rsidR="00CE54EB" w:rsidRDefault="00CE54EB" w:rsidP="000837A6">
      <w:pPr>
        <w:pStyle w:val="af8"/>
        <w:spacing w:before="0" w:beforeAutospacing="0" w:after="0" w:afterAutospacing="0"/>
        <w:jc w:val="both"/>
      </w:pPr>
      <w:r>
        <w:t>При ухудшении самочувствия, сна, аппетита необходимо снизить нагрузки, а при повторных нарушениях - обратиться к врачу.</w:t>
      </w:r>
    </w:p>
    <w:p w:rsidR="00CE54EB" w:rsidRDefault="00CE54EB" w:rsidP="000837A6">
      <w:pPr>
        <w:pStyle w:val="af8"/>
        <w:spacing w:before="0" w:beforeAutospacing="0" w:after="0" w:afterAutospacing="0"/>
        <w:ind w:firstLine="709"/>
        <w:jc w:val="both"/>
      </w:pPr>
      <w:r>
        <w:t>Дневник самоконтроля служит для учёта самостоятельных занятий физкультурой и спортом, а также регистрации антропометрических изменений, показателей, функциональных проб и контрольных испытаний физической подготовленности, контроля выполнения недельного двигательного режима.</w:t>
      </w:r>
    </w:p>
    <w:p w:rsidR="00CE54EB" w:rsidRDefault="00CE54EB" w:rsidP="000837A6">
      <w:pPr>
        <w:pStyle w:val="af8"/>
        <w:spacing w:before="0" w:beforeAutospacing="0" w:after="0" w:afterAutospacing="0"/>
        <w:ind w:firstLine="709"/>
        <w:jc w:val="both"/>
      </w:pPr>
      <w:r>
        <w:t>Регулярное ведение дневника даёт возможность определить эффективность занятий, средства и методы, оптимальное планирование величины и интенсивности физической нагрузки и отдыха в отдельном занятии.</w:t>
      </w:r>
    </w:p>
    <w:p w:rsidR="00CE54EB" w:rsidRDefault="00CE54EB" w:rsidP="000837A6">
      <w:pPr>
        <w:pStyle w:val="af8"/>
        <w:spacing w:before="0" w:beforeAutospacing="0" w:after="0" w:afterAutospacing="0"/>
        <w:ind w:firstLine="709"/>
        <w:jc w:val="both"/>
      </w:pPr>
      <w:r>
        <w:t>В дневнике также следует отмечать случаи нарушение режима и то, как они отражаются на занятиях и общей работоспособности. К объективным показателям самоконтроля относятся : наблюдение за частотой сердечных сокращений (пульсом), артериальным давлением, дыханием, жизненной ёмкостью лёгких, весом, мышечной силой, спортивными результатами.</w:t>
      </w:r>
    </w:p>
    <w:p w:rsidR="00CE54EB" w:rsidRDefault="00CE54EB" w:rsidP="000837A6">
      <w:pPr>
        <w:pStyle w:val="af8"/>
        <w:spacing w:before="0" w:beforeAutospacing="0" w:after="0" w:afterAutospacing="0"/>
        <w:ind w:firstLine="709"/>
        <w:jc w:val="both"/>
      </w:pPr>
      <w:r>
        <w:t>Общепризнанно, что достоверным показателем тренированности является пульс. Оценку реакции пульса на физическую нагрузку можно провести методом сопоставления данных частоты сердечных сокращений в покое (до нагрузки) и после нагрузки, т.е. определить процент учащения пульса. Частоту пульса в покое принимают за 100%, разницу в частоте до и после нагрузки - за Х. Например, пульс до начала нагрузки был равен 12 ударам за 10 секунд, а после - 20 ударов. После нехитрых вычислений выясняем, что пульс участился на 67%.</w:t>
      </w:r>
    </w:p>
    <w:p w:rsidR="00CE54EB" w:rsidRDefault="00CE54EB" w:rsidP="000837A6">
      <w:pPr>
        <w:pStyle w:val="af8"/>
        <w:spacing w:before="0" w:beforeAutospacing="0" w:after="0" w:afterAutospacing="0"/>
        <w:ind w:firstLine="709"/>
        <w:jc w:val="both"/>
      </w:pPr>
      <w:r>
        <w:t>Но не только пульсу следует уделять внимание. Желательно, если есть возможность, измерять также артериальное давление до и после нагрузки. В начале нагрузок максимальное давление повышается, потом стабилизируется на определённом уровне. После прекращения работы (первые 10-15 минут) снижается ниже исходного уровня, а потом приходит в начальное состояние. Минимальное же давление при лёгкой или умеренной нагрузке не изменяется, а при напряжённой тяжёлой работе немного повышается.</w:t>
      </w:r>
    </w:p>
    <w:p w:rsidR="00CE54EB" w:rsidRDefault="00CE54EB" w:rsidP="000837A6">
      <w:pPr>
        <w:pStyle w:val="af8"/>
        <w:spacing w:before="0" w:beforeAutospacing="0" w:after="0" w:afterAutospacing="0"/>
        <w:ind w:firstLine="709"/>
        <w:jc w:val="both"/>
      </w:pPr>
      <w:r>
        <w:t>Известно, что величины пульса и минимального артериального давления в норме численно совпадают. Кердо предложил высчитывать индекс по формуле</w:t>
      </w:r>
    </w:p>
    <w:p w:rsidR="00CE54EB" w:rsidRDefault="00CE54EB" w:rsidP="000837A6">
      <w:pPr>
        <w:pStyle w:val="af8"/>
        <w:spacing w:before="0" w:beforeAutospacing="0" w:after="0" w:afterAutospacing="0"/>
        <w:jc w:val="both"/>
      </w:pPr>
      <w:r>
        <w:t>ИК=Д/П, где Д - минимальное давление, а П - пульс.</w:t>
      </w:r>
    </w:p>
    <w:p w:rsidR="00CE54EB" w:rsidRDefault="00CE54EB" w:rsidP="000837A6">
      <w:pPr>
        <w:pStyle w:val="af8"/>
        <w:spacing w:before="0" w:beforeAutospacing="0" w:after="0" w:afterAutospacing="0"/>
        <w:ind w:firstLine="709"/>
        <w:jc w:val="both"/>
      </w:pPr>
      <w:r>
        <w:t>У здоровых людей этот индекс близок к единице. При нарушении нервной регуляции сердечно-сосудистой системы он становится большим или меньшим единице.</w:t>
      </w:r>
    </w:p>
    <w:p w:rsidR="00CE54EB" w:rsidRDefault="00CE54EB" w:rsidP="000837A6">
      <w:pPr>
        <w:pStyle w:val="af8"/>
        <w:spacing w:before="0" w:beforeAutospacing="0" w:after="0" w:afterAutospacing="0"/>
        <w:jc w:val="both"/>
      </w:pPr>
      <w:r>
        <w:t>Также очень важно произвести оценку функций органов дыхания. Нужно помнить, что при выполнении физических нагрузок резко возрастает потребление кислорода работающими мышцами и мозгом, в связи с чем возрастает функция органов дыхания. По частоте дыхания можно судить о величине физической нагрузки. В норме частота дыхания взрослого человека составляет 16-18 раз в минуту. Важным показателем функции дыхания является жизненная ёмкость лёгких - объём воздуха, полученный при максимальном выдохе, сделанном после максимального вдоха. Его величина, измеряемая в литрах, зависит от пола, возраста, размера тела и физической подготовленности. В среднем у мужчин он составляет 3,5-5 литров, у женщин - 2,5-4 литра.</w:t>
      </w:r>
    </w:p>
    <w:p w:rsidR="00CE54EB" w:rsidRPr="005B15E1" w:rsidRDefault="00CE54EB" w:rsidP="00CD4A26">
      <w:pPr>
        <w:spacing w:before="0" w:after="0"/>
        <w:ind w:firstLine="720"/>
      </w:pPr>
    </w:p>
    <w:p w:rsidR="00CE54EB" w:rsidRPr="00CC04C9" w:rsidRDefault="00CE54EB" w:rsidP="000837A6">
      <w:pPr>
        <w:keepNext/>
        <w:keepLines/>
        <w:widowControl w:val="0"/>
        <w:spacing w:before="0" w:after="184" w:line="360" w:lineRule="auto"/>
        <w:ind w:left="20"/>
        <w:jc w:val="left"/>
        <w:rPr>
          <w:sz w:val="28"/>
          <w:szCs w:val="28"/>
        </w:rPr>
      </w:pPr>
      <w:bookmarkStart w:id="6" w:name="BM11cce6a5962f02b16f5fb4be272ba13e339b98"/>
      <w:bookmarkEnd w:id="6"/>
      <w:r w:rsidRPr="00CC04C9">
        <w:rPr>
          <w:color w:val="000000"/>
          <w:sz w:val="28"/>
          <w:szCs w:val="28"/>
        </w:rPr>
        <w:t>7. Методические рекомендации по составлению комплексов ОРУ</w:t>
      </w:r>
    </w:p>
    <w:p w:rsidR="00CE54EB" w:rsidRPr="00CC04C9" w:rsidRDefault="00CE54EB" w:rsidP="00CC04C9">
      <w:pPr>
        <w:spacing w:before="0" w:after="0"/>
      </w:pPr>
    </w:p>
    <w:p w:rsidR="00CE54EB" w:rsidRPr="00CC04C9" w:rsidRDefault="00CE54EB" w:rsidP="00CC04C9">
      <w:pPr>
        <w:spacing w:before="0" w:after="0"/>
        <w:ind w:left="1418" w:firstLine="709"/>
      </w:pPr>
      <w:r w:rsidRPr="00CC04C9">
        <w:lastRenderedPageBreak/>
        <w:t>Методика разработки комплекса ОРУ</w:t>
      </w:r>
    </w:p>
    <w:p w:rsidR="00CE54EB" w:rsidRPr="00CC04C9" w:rsidRDefault="00CE54EB" w:rsidP="00CC04C9">
      <w:pPr>
        <w:spacing w:before="0" w:after="0"/>
      </w:pPr>
      <w:r w:rsidRPr="00CC04C9">
        <w:t>Составляя комплекс ОРУ или подбирая отдельные упраж</w:t>
      </w:r>
      <w:r w:rsidRPr="00CC04C9">
        <w:softHyphen/>
        <w:t>нения, необходимо определить его целевое назначение.</w:t>
      </w:r>
    </w:p>
    <w:p w:rsidR="00CE54EB" w:rsidRPr="00CC04C9" w:rsidRDefault="00CE54EB" w:rsidP="00CC04C9">
      <w:pPr>
        <w:spacing w:before="0" w:after="0"/>
      </w:pPr>
      <w:r w:rsidRPr="00CC04C9">
        <w:t>Как известно, ОРУ - это своеобразная азбука движений. С их помощью формируется базовая координация движений, раз</w:t>
      </w:r>
      <w:r w:rsidRPr="00CC04C9">
        <w:softHyphen/>
        <w:t>виваются двигательные качества, создаются предпосылки для освоения техники более сложных упражнений, прививаются ос</w:t>
      </w:r>
      <w:r w:rsidRPr="00CC04C9">
        <w:softHyphen/>
        <w:t>новы эстетики движений. ОРУ широко используются в боль</w:t>
      </w:r>
      <w:r w:rsidRPr="00CC04C9">
        <w:softHyphen/>
        <w:t>шинстве видов спорта, они составляют основу содержания заня</w:t>
      </w:r>
      <w:r w:rsidRPr="00CC04C9">
        <w:softHyphen/>
        <w:t>тий с детьми и занятий оздоровительной направленности с раз</w:t>
      </w:r>
      <w:r w:rsidRPr="00CC04C9">
        <w:softHyphen/>
        <w:t>личным контингентом. Особенностью использования ОРУ явля</w:t>
      </w:r>
      <w:r w:rsidRPr="00CC04C9">
        <w:softHyphen/>
        <w:t>ется их широкая направленность.</w:t>
      </w:r>
    </w:p>
    <w:p w:rsidR="00CE54EB" w:rsidRPr="00CC04C9" w:rsidRDefault="00CE54EB" w:rsidP="00CC04C9">
      <w:pPr>
        <w:spacing w:before="0" w:after="0"/>
      </w:pPr>
      <w:r w:rsidRPr="00CC04C9">
        <w:t>Первая особенность ОРУ - простота и доступность. Упраж</w:t>
      </w:r>
      <w:r w:rsidRPr="00CC04C9">
        <w:softHyphen/>
        <w:t>нения просты по своей структуре, поэтому им не сложно обу</w:t>
      </w:r>
      <w:r w:rsidRPr="00CC04C9">
        <w:softHyphen/>
        <w:t>чать, они доступны всем категориям занимающихся.</w:t>
      </w:r>
    </w:p>
    <w:p w:rsidR="00CE54EB" w:rsidRPr="00CC04C9" w:rsidRDefault="00CE54EB" w:rsidP="00CC04C9">
      <w:pPr>
        <w:spacing w:before="0" w:after="0"/>
      </w:pPr>
      <w:r w:rsidRPr="00CC04C9">
        <w:t>Вторая особенность ОРУ состоит в возможности избира</w:t>
      </w:r>
      <w:r w:rsidRPr="00CC04C9">
        <w:softHyphen/>
        <w:t>тельного воздействия на отдельные мышечные группы. Это оп</w:t>
      </w:r>
      <w:r w:rsidRPr="00CC04C9">
        <w:softHyphen/>
        <w:t>ределяет их использование для решения всевозможных частных задач физического воспитания, а также создает условия для гар</w:t>
      </w:r>
      <w:r w:rsidRPr="00CC04C9">
        <w:softHyphen/>
        <w:t>моничного развития двигательного аппарата.</w:t>
      </w:r>
    </w:p>
    <w:p w:rsidR="00CE54EB" w:rsidRPr="00CC04C9" w:rsidRDefault="00CE54EB" w:rsidP="00CC04C9">
      <w:pPr>
        <w:spacing w:before="0" w:after="0"/>
      </w:pPr>
      <w:r w:rsidRPr="00CC04C9">
        <w:t>Третья особенность ОРУ заключается в возможности строго дозировать нагрузку, определяя содержание и количество уп</w:t>
      </w:r>
      <w:r w:rsidRPr="00CC04C9">
        <w:softHyphen/>
        <w:t>ражнений, количество повторений каждого из них, интервалы отдыха, темп, характер выполнения упражнений, вес отягоще</w:t>
      </w:r>
      <w:r w:rsidRPr="00CC04C9">
        <w:softHyphen/>
        <w:t>ний, исходные положения.</w:t>
      </w:r>
    </w:p>
    <w:p w:rsidR="00CE54EB" w:rsidRPr="00CC04C9" w:rsidRDefault="00CE54EB" w:rsidP="00CC04C9">
      <w:pPr>
        <w:spacing w:before="0" w:after="0"/>
      </w:pPr>
      <w:r w:rsidRPr="00CC04C9">
        <w:t>Многообразие ОРУ бесконечно, и в связи с этим для удоб</w:t>
      </w:r>
      <w:r w:rsidRPr="00CC04C9">
        <w:softHyphen/>
        <w:t>ства ориентирования в этом многообразии, в физическом воспи</w:t>
      </w:r>
      <w:r w:rsidRPr="00CC04C9">
        <w:softHyphen/>
        <w:t>тании имеется несколько классификаций, имеющих практиче</w:t>
      </w:r>
      <w:r w:rsidRPr="00CC04C9">
        <w:softHyphen/>
        <w:t>ское значение.</w:t>
      </w:r>
    </w:p>
    <w:p w:rsidR="00CE54EB" w:rsidRPr="00CC04C9" w:rsidRDefault="00CE54EB" w:rsidP="00CC04C9">
      <w:pPr>
        <w:numPr>
          <w:ilvl w:val="0"/>
          <w:numId w:val="11"/>
        </w:numPr>
        <w:spacing w:before="0" w:after="0"/>
      </w:pPr>
      <w:r w:rsidRPr="00CC04C9">
        <w:t>Классификация ОРУ по анатомическому признаку. В за</w:t>
      </w:r>
      <w:r w:rsidRPr="00CC04C9">
        <w:softHyphen/>
        <w:t>висимости от того, какие мышечные группы обеспечивают дви</w:t>
      </w:r>
      <w:r w:rsidRPr="00CC04C9">
        <w:softHyphen/>
        <w:t>жение, ОРУ делятся на:</w:t>
      </w:r>
    </w:p>
    <w:p w:rsidR="00CE54EB" w:rsidRPr="00CC04C9" w:rsidRDefault="00CE54EB" w:rsidP="00CC04C9">
      <w:pPr>
        <w:spacing w:before="0" w:after="0"/>
      </w:pPr>
      <w:r w:rsidRPr="00CC04C9">
        <w:t>-         упражнения для мышц рук и плечевого пояса;</w:t>
      </w:r>
    </w:p>
    <w:p w:rsidR="00CE54EB" w:rsidRPr="00CC04C9" w:rsidRDefault="00CE54EB" w:rsidP="00CC04C9">
      <w:pPr>
        <w:spacing w:before="0" w:after="0"/>
      </w:pPr>
      <w:r w:rsidRPr="00CC04C9">
        <w:t>-         упражнения для мышц шеи;</w:t>
      </w:r>
    </w:p>
    <w:p w:rsidR="00CE54EB" w:rsidRPr="00CC04C9" w:rsidRDefault="00CE54EB" w:rsidP="00CC04C9">
      <w:pPr>
        <w:spacing w:before="0" w:after="0"/>
      </w:pPr>
      <w:r w:rsidRPr="00CC04C9">
        <w:t>-         упражнения для мышц ног и тазового пояса;</w:t>
      </w:r>
    </w:p>
    <w:p w:rsidR="00CE54EB" w:rsidRPr="00CC04C9" w:rsidRDefault="00CE54EB" w:rsidP="00CC04C9">
      <w:pPr>
        <w:spacing w:before="0" w:after="0"/>
      </w:pPr>
      <w:r w:rsidRPr="00CC04C9">
        <w:t>-         упражнения для мышц туловища;</w:t>
      </w:r>
    </w:p>
    <w:p w:rsidR="00CE54EB" w:rsidRPr="00CC04C9" w:rsidRDefault="00CE54EB" w:rsidP="00CC04C9">
      <w:pPr>
        <w:spacing w:before="0" w:after="0"/>
      </w:pPr>
      <w:r w:rsidRPr="00CC04C9">
        <w:t>-         упражнения смешанного характера.</w:t>
      </w:r>
    </w:p>
    <w:p w:rsidR="00CE54EB" w:rsidRPr="00CC04C9" w:rsidRDefault="00CE54EB" w:rsidP="00CC04C9">
      <w:pPr>
        <w:spacing w:before="0" w:after="0"/>
      </w:pPr>
      <w:r w:rsidRPr="00CC04C9">
        <w:t> Классификация по признаку преимущественного воздейст</w:t>
      </w:r>
      <w:r w:rsidRPr="00CC04C9">
        <w:softHyphen/>
        <w:t>вия. В зависимости от направленности нагрузки ОРУ делятся на силовые; на растягивание (гибкость) и на расслабление. Сочетание этих типов преимущественного воздействия определяет содержа</w:t>
      </w:r>
      <w:r w:rsidRPr="00CC04C9">
        <w:softHyphen/>
        <w:t>ние и других упражнений, которые, однако, принято выделять, учитывая их методическую направленность и значимость. Это уп</w:t>
      </w:r>
      <w:r w:rsidRPr="00CC04C9">
        <w:softHyphen/>
        <w:t>ражнения на осанку, упражнения на координацию и дыхание.</w:t>
      </w:r>
    </w:p>
    <w:p w:rsidR="00CE54EB" w:rsidRPr="00CC04C9" w:rsidRDefault="00CE54EB" w:rsidP="00CC04C9">
      <w:pPr>
        <w:numPr>
          <w:ilvl w:val="0"/>
          <w:numId w:val="12"/>
        </w:numPr>
        <w:spacing w:before="0" w:after="0"/>
      </w:pPr>
      <w:r w:rsidRPr="00CC04C9">
        <w:t>Классификация по признаку использования предметов и</w:t>
      </w:r>
      <w:r>
        <w:t xml:space="preserve"> </w:t>
      </w:r>
      <w:r w:rsidRPr="00CC04C9">
        <w:t>снарядов. ОРУ могут выполняться без предметов: с предметами (палка, скакалка, гантели, набивной мяч и т. д.); на снарядах и со</w:t>
      </w:r>
      <w:r>
        <w:t xml:space="preserve"> </w:t>
      </w:r>
      <w:r w:rsidRPr="00CC04C9">
        <w:t>снарядами (гимнастическая стенка, скамейка и др.); с использо</w:t>
      </w:r>
      <w:r w:rsidRPr="00CC04C9">
        <w:softHyphen/>
        <w:t>ванием тренажеров.</w:t>
      </w:r>
    </w:p>
    <w:p w:rsidR="00CE54EB" w:rsidRPr="00CC04C9" w:rsidRDefault="00CE54EB" w:rsidP="00CC04C9">
      <w:pPr>
        <w:numPr>
          <w:ilvl w:val="0"/>
          <w:numId w:val="12"/>
        </w:numPr>
        <w:spacing w:before="0" w:after="0"/>
      </w:pPr>
      <w:r w:rsidRPr="00CC04C9">
        <w:t>Классификация по признаку организации группы. ОРУ можно разделить на одиночные упражнения; упражнения вы</w:t>
      </w:r>
      <w:r w:rsidRPr="00CC04C9">
        <w:softHyphen/>
        <w:t>полняемые вдвоем, втроем: упражнения в кругу в сцеплении; упражнения в сомкнутых колоннах и шеренгах; упражнения в движении.</w:t>
      </w:r>
    </w:p>
    <w:p w:rsidR="00CE54EB" w:rsidRPr="00CC04C9" w:rsidRDefault="00CE54EB" w:rsidP="00CC04C9">
      <w:pPr>
        <w:numPr>
          <w:ilvl w:val="0"/>
          <w:numId w:val="12"/>
        </w:numPr>
        <w:spacing w:before="0" w:after="0"/>
      </w:pPr>
      <w:r w:rsidRPr="00CC04C9">
        <w:t>Классификация по исходным положениям. В зависимости от исходных положений, из которых начинается выполнение ОРУ их можно разделить на: упражнения выполняемые из стоек; из седов; из приседов; из положения лежа; из упоров; из висов и т. п.</w:t>
      </w:r>
    </w:p>
    <w:p w:rsidR="00CE54EB" w:rsidRPr="00CC04C9" w:rsidRDefault="00CE54EB" w:rsidP="00CC04C9">
      <w:pPr>
        <w:spacing w:before="0" w:after="0"/>
      </w:pPr>
      <w:r w:rsidRPr="00CC04C9">
        <w:t>Для точного обозначения конкретного упражнения могут быть использованы все данные классификации, например, уп</w:t>
      </w:r>
      <w:r w:rsidRPr="00CC04C9">
        <w:softHyphen/>
        <w:t>ражнение вдвоем на мышцы живота с набивным мячом из ис</w:t>
      </w:r>
      <w:r w:rsidRPr="00CC04C9">
        <w:softHyphen/>
        <w:t xml:space="preserve">ходного положения лежа на спине. Назначение комплекса ОРУ может быть направленно для общей или специальной разминки, для комплексного или направленного </w:t>
      </w:r>
      <w:r w:rsidRPr="00CC04C9">
        <w:lastRenderedPageBreak/>
        <w:t>развития двигательных качеств, формирования осанки, для улучшения функционально</w:t>
      </w:r>
      <w:r w:rsidRPr="00CC04C9">
        <w:softHyphen/>
        <w:t>го состояния организма и т. д. Для успешного применения ОРУ в занятиях с различным контингентом необходимо:</w:t>
      </w:r>
    </w:p>
    <w:p w:rsidR="00CE54EB" w:rsidRPr="00CC04C9" w:rsidRDefault="00CE54EB" w:rsidP="00CC04C9">
      <w:pPr>
        <w:spacing w:before="0" w:after="0"/>
      </w:pPr>
      <w:r w:rsidRPr="00CC04C9">
        <w:t>-         владеть большим объемом конкретных упражнений;</w:t>
      </w:r>
    </w:p>
    <w:p w:rsidR="00CE54EB" w:rsidRPr="00CC04C9" w:rsidRDefault="00CE54EB" w:rsidP="00CC04C9">
      <w:pPr>
        <w:spacing w:before="0" w:after="0"/>
      </w:pPr>
      <w:r w:rsidRPr="00CC04C9">
        <w:t>-         знать характер и направленность каждого упражнения;</w:t>
      </w:r>
    </w:p>
    <w:p w:rsidR="00CE54EB" w:rsidRPr="00CC04C9" w:rsidRDefault="00CE54EB" w:rsidP="00CC04C9">
      <w:pPr>
        <w:spacing w:before="0" w:after="0"/>
      </w:pPr>
      <w:r w:rsidRPr="00CC04C9">
        <w:t>-         уметь составить комплекс в зависимости от задач урока;</w:t>
      </w:r>
    </w:p>
    <w:p w:rsidR="00CE54EB" w:rsidRPr="00CC04C9" w:rsidRDefault="00CE54EB" w:rsidP="00CC04C9">
      <w:pPr>
        <w:spacing w:before="0" w:after="0"/>
      </w:pPr>
      <w:r w:rsidRPr="00CC04C9">
        <w:t>-         уметь проводить ОРУ различными способами;</w:t>
      </w:r>
    </w:p>
    <w:p w:rsidR="00CE54EB" w:rsidRPr="00CC04C9" w:rsidRDefault="00CE54EB" w:rsidP="00CC04C9">
      <w:pPr>
        <w:spacing w:before="0" w:after="0"/>
      </w:pPr>
      <w:r w:rsidRPr="00CC04C9">
        <w:t>-        владеть методами организации занимающихся при про</w:t>
      </w:r>
      <w:r w:rsidRPr="00CC04C9">
        <w:softHyphen/>
        <w:t>ведении ОРУ;</w:t>
      </w:r>
    </w:p>
    <w:p w:rsidR="00CE54EB" w:rsidRPr="00CC04C9" w:rsidRDefault="00CE54EB" w:rsidP="00CC04C9">
      <w:pPr>
        <w:spacing w:before="0" w:after="0"/>
      </w:pPr>
      <w:r w:rsidRPr="00CC04C9">
        <w:t>-        уметь дозировать нагрузку в зависимости от состояния занимающихся.</w:t>
      </w:r>
    </w:p>
    <w:p w:rsidR="00CE54EB" w:rsidRPr="00CC04C9" w:rsidRDefault="00CE54EB" w:rsidP="00CC04C9">
      <w:pPr>
        <w:keepNext/>
        <w:keepLines/>
        <w:widowControl w:val="0"/>
        <w:spacing w:before="0" w:after="0" w:line="360" w:lineRule="auto"/>
        <w:ind w:left="20"/>
      </w:pPr>
      <w:bookmarkStart w:id="7" w:name="bookmark0"/>
      <w:r w:rsidRPr="00CC04C9">
        <w:rPr>
          <w:color w:val="000000"/>
        </w:rPr>
        <w:t>Методические рекомендации по составлению комплексов ОРУ</w:t>
      </w:r>
    </w:p>
    <w:p w:rsidR="00CE54EB" w:rsidRPr="00CC04C9" w:rsidRDefault="00CE54EB" w:rsidP="00CC04C9">
      <w:pPr>
        <w:spacing w:before="0" w:after="0"/>
        <w:ind w:left="40" w:right="40" w:firstLine="400"/>
      </w:pPr>
      <w:r w:rsidRPr="00CC04C9">
        <w:rPr>
          <w:color w:val="000000"/>
        </w:rPr>
        <w:t>Для составления комплекса ОРУ необходимо владеть осно</w:t>
      </w:r>
      <w:r w:rsidRPr="00CC04C9">
        <w:rPr>
          <w:color w:val="000000"/>
        </w:rPr>
        <w:softHyphen/>
        <w:t>вами терминологии, знать специальные термины ОРУ. При опи</w:t>
      </w:r>
      <w:r w:rsidRPr="00CC04C9">
        <w:rPr>
          <w:color w:val="000000"/>
        </w:rPr>
        <w:softHyphen/>
        <w:t>сании упражнения важно помнить о том, что любой термин уже предусматривает определенную технику и смысловое значение выполнения движений, а при отклонении от традиционного вы</w:t>
      </w:r>
      <w:r w:rsidRPr="00CC04C9">
        <w:rPr>
          <w:color w:val="000000"/>
        </w:rPr>
        <w:softHyphen/>
        <w:t>полнения необходимо указать дополнительные, уточняющие слова (термины) движений. Например, термин «Руки в стороны» подразумевает, что руки должны быть прямыми, ладонями кни</w:t>
      </w:r>
      <w:r w:rsidRPr="00CC04C9">
        <w:rPr>
          <w:color w:val="000000"/>
        </w:rPr>
        <w:softHyphen/>
        <w:t>зу, пальцы вместе. Если же надо назвать положение отличное от этого, следует его уточнить: «Руки в стороны, ладонями кверху, пальцы врозь». При одновременном движении нескольких час</w:t>
      </w:r>
      <w:r w:rsidRPr="00CC04C9">
        <w:rPr>
          <w:color w:val="000000"/>
        </w:rPr>
        <w:softHyphen/>
        <w:t>тей тела принято называть их снизу вверх. Например, «Шаг пра</w:t>
      </w:r>
      <w:r w:rsidRPr="00CC04C9">
        <w:rPr>
          <w:color w:val="000000"/>
        </w:rPr>
        <w:softHyphen/>
        <w:t>вой в сторону, руки к плечам, наклон головой вперед».</w:t>
      </w:r>
    </w:p>
    <w:p w:rsidR="00CE54EB" w:rsidRPr="00CC04C9" w:rsidRDefault="00CE54EB" w:rsidP="00CC04C9">
      <w:pPr>
        <w:spacing w:before="0" w:after="0"/>
        <w:ind w:left="60" w:right="40" w:firstLine="400"/>
      </w:pPr>
      <w:r w:rsidRPr="00CC04C9">
        <w:rPr>
          <w:color w:val="000000"/>
        </w:rPr>
        <w:t>Если движение выполняется кратчайшим путем, достаточно назвать лишь конечное положение. Если же движение осущест</w:t>
      </w:r>
      <w:r w:rsidRPr="00CC04C9">
        <w:rPr>
          <w:color w:val="000000"/>
        </w:rPr>
        <w:softHyphen/>
        <w:t>вляется более сложным путем, используются дополнительные термины, уточняющие движение и конкретизирующие его на</w:t>
      </w:r>
      <w:r w:rsidRPr="00CC04C9">
        <w:rPr>
          <w:color w:val="000000"/>
        </w:rPr>
        <w:softHyphen/>
        <w:t>правление. Например, «Дугами вперед, руки в стороны». Это значит, вначале руки движутся вперед, а уже потом переходят в положение руки в стороны. При обозначении нескольких дви</w:t>
      </w:r>
      <w:r w:rsidRPr="00CC04C9">
        <w:rPr>
          <w:color w:val="000000"/>
        </w:rPr>
        <w:softHyphen/>
        <w:t>жений бывает необходимо указать способ их выполнения, на</w:t>
      </w:r>
      <w:r w:rsidRPr="00CC04C9">
        <w:rPr>
          <w:color w:val="000000"/>
        </w:rPr>
        <w:softHyphen/>
        <w:t>пример, «Шагом правой вперед, стойка ноги врозь».</w:t>
      </w:r>
    </w:p>
    <w:p w:rsidR="00CE54EB" w:rsidRPr="00CC04C9" w:rsidRDefault="00CE54EB" w:rsidP="00CC04C9">
      <w:pPr>
        <w:spacing w:before="0" w:after="0"/>
        <w:ind w:left="60" w:right="40" w:firstLine="400"/>
      </w:pPr>
      <w:r w:rsidRPr="00CC04C9">
        <w:rPr>
          <w:color w:val="000000"/>
        </w:rPr>
        <w:t>При записи комплексов упражнений принято обозначать на</w:t>
      </w:r>
      <w:r w:rsidRPr="00CC04C9">
        <w:rPr>
          <w:color w:val="000000"/>
        </w:rPr>
        <w:softHyphen/>
        <w:t>звание, например: «Комплекс ОРУ с набивным мячом»; давать порядковый номер упражнения и его терминологическую или графическую запись.</w:t>
      </w:r>
    </w:p>
    <w:p w:rsidR="00CE54EB" w:rsidRPr="00CC04C9" w:rsidRDefault="00CE54EB" w:rsidP="00CC04C9">
      <w:pPr>
        <w:spacing w:before="0" w:after="0"/>
        <w:ind w:left="60" w:right="40" w:firstLine="400"/>
      </w:pPr>
      <w:r w:rsidRPr="00CC04C9">
        <w:rPr>
          <w:color w:val="000000"/>
        </w:rPr>
        <w:t>Процесс составления комплексов ОРУ с полным основани</w:t>
      </w:r>
      <w:r w:rsidRPr="00CC04C9">
        <w:rPr>
          <w:color w:val="000000"/>
        </w:rPr>
        <w:softHyphen/>
        <w:t>ем можно назвать конструированием. Преподаватель подобно конструктору выбирает из огромного количества возможных движений (заготовок), нужных для решения конкретных педаго</w:t>
      </w:r>
      <w:r w:rsidRPr="00CC04C9">
        <w:rPr>
          <w:color w:val="000000"/>
        </w:rPr>
        <w:softHyphen/>
        <w:t>гических задач, и компонует их рациональным образом в цело</w:t>
      </w:r>
      <w:r w:rsidRPr="00CC04C9">
        <w:rPr>
          <w:color w:val="000000"/>
        </w:rPr>
        <w:softHyphen/>
        <w:t>стное упражнение.</w:t>
      </w:r>
    </w:p>
    <w:p w:rsidR="00CE54EB" w:rsidRPr="00CC04C9" w:rsidRDefault="00CE54EB" w:rsidP="00CC04C9">
      <w:pPr>
        <w:spacing w:before="0" w:after="0"/>
        <w:ind w:left="60" w:right="40" w:firstLine="400"/>
      </w:pPr>
      <w:r w:rsidRPr="00CC04C9">
        <w:rPr>
          <w:color w:val="000000"/>
        </w:rPr>
        <w:t>Исходная база конструирования упражнений - анатомиче</w:t>
      </w:r>
      <w:r w:rsidRPr="00CC04C9">
        <w:rPr>
          <w:color w:val="000000"/>
        </w:rPr>
        <w:softHyphen/>
        <w:t>ски возможные движения в суставах: сгибания и разгибания, от</w:t>
      </w:r>
      <w:r w:rsidRPr="00CC04C9">
        <w:rPr>
          <w:color w:val="000000"/>
        </w:rPr>
        <w:softHyphen/>
        <w:t>ведения и приведения, пронация и супинация, вращения. Дви</w:t>
      </w:r>
      <w:r w:rsidRPr="00CC04C9">
        <w:rPr>
          <w:color w:val="000000"/>
        </w:rPr>
        <w:softHyphen/>
        <w:t>жения отдельных частей тела ограничены, а их сочетания прак</w:t>
      </w:r>
      <w:r w:rsidRPr="00CC04C9">
        <w:rPr>
          <w:color w:val="000000"/>
        </w:rPr>
        <w:softHyphen/>
        <w:t>тически безграничны.</w:t>
      </w:r>
    </w:p>
    <w:p w:rsidR="00CE54EB" w:rsidRPr="00CC04C9" w:rsidRDefault="00CE54EB" w:rsidP="00CC04C9">
      <w:pPr>
        <w:spacing w:before="0" w:after="0"/>
        <w:ind w:left="60" w:right="40" w:firstLine="400"/>
      </w:pPr>
      <w:r w:rsidRPr="00CC04C9">
        <w:rPr>
          <w:color w:val="000000"/>
        </w:rPr>
        <w:t>ОРУ редко применяются изолировано. Поэтому преподаватель постоянно сталкивается с необходимостью составлять различные комплексы ОРУ. Прежде чем приступить к подбору упражнений в комплексе, нужно точно определить его целевое назначение. Он может быть предназначен для общей или специальной разминки, для комплексного или направленного развития двигательных ка</w:t>
      </w:r>
      <w:r w:rsidRPr="00CC04C9">
        <w:rPr>
          <w:color w:val="000000"/>
        </w:rPr>
        <w:softHyphen/>
        <w:t>честв (силы, гибкости, выносливости, координации движений), для формирования осанки, для решения задач восстановления, для обучения конкретным двигательным действиям и т. п.</w:t>
      </w:r>
    </w:p>
    <w:p w:rsidR="00CE54EB" w:rsidRPr="00CC04C9" w:rsidRDefault="00CE54EB" w:rsidP="00CC04C9">
      <w:pPr>
        <w:spacing w:before="0" w:after="0"/>
        <w:ind w:left="60" w:right="40" w:firstLine="400"/>
      </w:pPr>
      <w:r w:rsidRPr="00CC04C9">
        <w:rPr>
          <w:color w:val="000000"/>
        </w:rPr>
        <w:t>Важным вопросом при составлении комплексов ОРУ явля</w:t>
      </w:r>
      <w:r w:rsidRPr="00CC04C9">
        <w:rPr>
          <w:color w:val="000000"/>
        </w:rPr>
        <w:softHyphen/>
        <w:t>ется для чего и для кого составляется этот комплекс: какие уп</w:t>
      </w:r>
      <w:r w:rsidRPr="00CC04C9">
        <w:rPr>
          <w:color w:val="000000"/>
        </w:rPr>
        <w:softHyphen/>
        <w:t>ражнения включить и в какой последовательности. В связи с этим предлагаются следующие общие рекомендации:</w:t>
      </w:r>
    </w:p>
    <w:p w:rsidR="00CE54EB" w:rsidRPr="00CC04C9" w:rsidRDefault="00CE54EB" w:rsidP="00CC04C9">
      <w:pPr>
        <w:tabs>
          <w:tab w:val="left" w:pos="794"/>
        </w:tabs>
        <w:spacing w:before="0" w:after="0"/>
        <w:ind w:left="60" w:right="40" w:firstLine="400"/>
      </w:pPr>
      <w:r w:rsidRPr="00CC04C9">
        <w:rPr>
          <w:color w:val="000000"/>
        </w:rPr>
        <w:t>1.      При подборе упражнений учитываются условия прове</w:t>
      </w:r>
      <w:r w:rsidRPr="00CC04C9">
        <w:rPr>
          <w:color w:val="000000"/>
        </w:rPr>
        <w:softHyphen/>
        <w:t>дения урока, его задачи и состав занимающихся.</w:t>
      </w:r>
    </w:p>
    <w:p w:rsidR="00CE54EB" w:rsidRPr="00CC04C9" w:rsidRDefault="00CE54EB" w:rsidP="00CC04C9">
      <w:pPr>
        <w:tabs>
          <w:tab w:val="left" w:pos="794"/>
        </w:tabs>
        <w:spacing w:before="0" w:after="0"/>
        <w:ind w:left="60" w:right="40" w:firstLine="400"/>
      </w:pPr>
      <w:r w:rsidRPr="00CC04C9">
        <w:rPr>
          <w:color w:val="000000"/>
        </w:rPr>
        <w:lastRenderedPageBreak/>
        <w:t>2.      Упражнения подбираются с учетом возраста, пола, уровня физической подготовленности.</w:t>
      </w:r>
    </w:p>
    <w:p w:rsidR="00CE54EB" w:rsidRPr="00CC04C9" w:rsidRDefault="00CE54EB" w:rsidP="00CC04C9">
      <w:pPr>
        <w:tabs>
          <w:tab w:val="left" w:pos="790"/>
        </w:tabs>
        <w:spacing w:before="0" w:after="0"/>
        <w:ind w:left="60" w:right="40" w:firstLine="400"/>
      </w:pPr>
      <w:r w:rsidRPr="00CC04C9">
        <w:rPr>
          <w:color w:val="000000"/>
        </w:rPr>
        <w:t>3.      Упражнения должны разносторонне воздействовать на организм занимающихся: на развитие качеств, формирование правильной осанки и на умение управлять своими движениями.</w:t>
      </w:r>
    </w:p>
    <w:p w:rsidR="00CE54EB" w:rsidRPr="00CC04C9" w:rsidRDefault="00CE54EB" w:rsidP="00CC04C9">
      <w:pPr>
        <w:tabs>
          <w:tab w:val="left" w:pos="794"/>
        </w:tabs>
        <w:spacing w:before="0" w:after="0"/>
        <w:ind w:left="60" w:right="40" w:firstLine="400"/>
      </w:pPr>
      <w:r w:rsidRPr="00CC04C9">
        <w:rPr>
          <w:color w:val="000000"/>
        </w:rPr>
        <w:t>4.      Предусмотреть нарастание нагрузок за счет включения более интенсивных упражнений, увеличения количества повто</w:t>
      </w:r>
      <w:r w:rsidRPr="00CC04C9">
        <w:rPr>
          <w:color w:val="000000"/>
        </w:rPr>
        <w:softHyphen/>
        <w:t>рений и т. д.</w:t>
      </w:r>
    </w:p>
    <w:p w:rsidR="00CE54EB" w:rsidRPr="00CC04C9" w:rsidRDefault="00CE54EB" w:rsidP="00CC04C9">
      <w:pPr>
        <w:tabs>
          <w:tab w:val="left" w:pos="785"/>
        </w:tabs>
        <w:spacing w:before="0" w:after="0"/>
        <w:ind w:left="60" w:right="40" w:firstLine="400"/>
      </w:pPr>
      <w:r w:rsidRPr="00CC04C9">
        <w:rPr>
          <w:color w:val="000000"/>
        </w:rPr>
        <w:t>5.     Упражнения необходимо чередовать с учетом последо</w:t>
      </w:r>
      <w:r w:rsidRPr="00CC04C9">
        <w:rPr>
          <w:color w:val="000000"/>
        </w:rPr>
        <w:softHyphen/>
        <w:t>вательного включения в работу различных частей тела.</w:t>
      </w:r>
    </w:p>
    <w:p w:rsidR="00CE54EB" w:rsidRPr="00CC04C9" w:rsidRDefault="00CE54EB" w:rsidP="00CC04C9">
      <w:pPr>
        <w:tabs>
          <w:tab w:val="left" w:pos="790"/>
        </w:tabs>
        <w:spacing w:before="0" w:after="0"/>
        <w:ind w:left="60" w:right="40" w:firstLine="400"/>
      </w:pPr>
      <w:r w:rsidRPr="00CC04C9">
        <w:rPr>
          <w:color w:val="000000"/>
        </w:rPr>
        <w:t>6.      Упражнения на гибкость необходимо включать при хо</w:t>
      </w:r>
      <w:r w:rsidRPr="00CC04C9">
        <w:rPr>
          <w:color w:val="000000"/>
        </w:rPr>
        <w:softHyphen/>
        <w:t>рошо прогретых мышцах.</w:t>
      </w:r>
    </w:p>
    <w:p w:rsidR="00CE54EB" w:rsidRPr="00CC04C9" w:rsidRDefault="00CE54EB" w:rsidP="00CC04C9">
      <w:pPr>
        <w:spacing w:before="0" w:after="0"/>
      </w:pPr>
      <w:r w:rsidRPr="00CC04C9">
        <w:rPr>
          <w:color w:val="000000"/>
        </w:rPr>
        <w:t>Предусмотреть упражнения на расслабление и восста</w:t>
      </w:r>
      <w:r w:rsidRPr="00CC04C9">
        <w:rPr>
          <w:color w:val="000000"/>
        </w:rPr>
        <w:softHyphen/>
        <w:t>новление дыхания.</w:t>
      </w:r>
    </w:p>
    <w:bookmarkEnd w:id="7"/>
    <w:p w:rsidR="00CE54EB" w:rsidRPr="00CC04C9" w:rsidRDefault="00CE54EB" w:rsidP="00CC04C9">
      <w:pPr>
        <w:keepNext/>
        <w:keepLines/>
        <w:widowControl w:val="0"/>
        <w:spacing w:before="0" w:after="0"/>
        <w:ind w:left="20"/>
      </w:pPr>
      <w:r w:rsidRPr="00CC04C9">
        <w:rPr>
          <w:color w:val="000000"/>
        </w:rPr>
        <w:t>Методические рекомендации по составлению комплексов ОРУ</w:t>
      </w:r>
    </w:p>
    <w:p w:rsidR="00CE54EB" w:rsidRPr="00CC04C9" w:rsidRDefault="00CE54EB" w:rsidP="00CC04C9">
      <w:pPr>
        <w:spacing w:before="0" w:after="0"/>
        <w:ind w:left="40" w:right="40" w:firstLine="400"/>
      </w:pPr>
      <w:r w:rsidRPr="00CC04C9">
        <w:rPr>
          <w:color w:val="000000"/>
        </w:rPr>
        <w:t>Для составления комплекса ОРУ необходимо владеть осно</w:t>
      </w:r>
      <w:r w:rsidRPr="00CC04C9">
        <w:rPr>
          <w:color w:val="000000"/>
        </w:rPr>
        <w:softHyphen/>
        <w:t>вами терминологии, знать специальные термины ОРУ. При опи</w:t>
      </w:r>
      <w:r w:rsidRPr="00CC04C9">
        <w:rPr>
          <w:color w:val="000000"/>
        </w:rPr>
        <w:softHyphen/>
        <w:t>сании упражнения важно помнить о том, что любой термин уже предусматривает определенную технику и смысловое значение выполнения движений, а при отклонении от традиционного вы</w:t>
      </w:r>
      <w:r w:rsidRPr="00CC04C9">
        <w:rPr>
          <w:color w:val="000000"/>
        </w:rPr>
        <w:softHyphen/>
        <w:t>полнения необходимо указать дополнительные, уточняющие слова (термины) движений. Например, термин «Руки в стороны» подразумевает, что руки должны быть прямыми, ладонями кни</w:t>
      </w:r>
      <w:r w:rsidRPr="00CC04C9">
        <w:rPr>
          <w:color w:val="000000"/>
        </w:rPr>
        <w:softHyphen/>
        <w:t>зу, пальцы вместе. Если же надо назвать положение отличное от этого, следует его уточнить: «Руки в стороны, ладонями кверху, пальцы врозь». При одновременном движении нескольких час</w:t>
      </w:r>
      <w:r w:rsidRPr="00CC04C9">
        <w:rPr>
          <w:color w:val="000000"/>
        </w:rPr>
        <w:softHyphen/>
        <w:t>тей тела принято называть их снизу вверх. Например, «Шаг пра</w:t>
      </w:r>
      <w:r w:rsidRPr="00CC04C9">
        <w:rPr>
          <w:color w:val="000000"/>
        </w:rPr>
        <w:softHyphen/>
        <w:t>вой в сторону, руки к плечам, наклон головой вперед».</w:t>
      </w:r>
    </w:p>
    <w:p w:rsidR="00CE54EB" w:rsidRPr="00CC04C9" w:rsidRDefault="00CE54EB" w:rsidP="00CC04C9">
      <w:pPr>
        <w:spacing w:before="0" w:after="0"/>
        <w:ind w:left="60" w:right="40" w:firstLine="400"/>
      </w:pPr>
      <w:r w:rsidRPr="00CC04C9">
        <w:rPr>
          <w:color w:val="000000"/>
        </w:rPr>
        <w:t>Если движение выполняется кратчайшим путем, достаточно назвать лишь конечное положение. Если же движение осущест</w:t>
      </w:r>
      <w:r w:rsidRPr="00CC04C9">
        <w:rPr>
          <w:color w:val="000000"/>
        </w:rPr>
        <w:softHyphen/>
        <w:t>вляется более сложным путем, используются дополнительные термины, уточняющие движение и конкретизирующие его на</w:t>
      </w:r>
      <w:r w:rsidRPr="00CC04C9">
        <w:rPr>
          <w:color w:val="000000"/>
        </w:rPr>
        <w:softHyphen/>
        <w:t>правление. Например, «Дугами вперед, руки в стороны». Это значит, вначале руки движутся вперед, а уже потом переходят в положение руки в стороны. При обозначении нескольких дви</w:t>
      </w:r>
      <w:r w:rsidRPr="00CC04C9">
        <w:rPr>
          <w:color w:val="000000"/>
        </w:rPr>
        <w:softHyphen/>
        <w:t>жений бывает необходимо указать способ их выполнения, на</w:t>
      </w:r>
      <w:r w:rsidRPr="00CC04C9">
        <w:rPr>
          <w:color w:val="000000"/>
        </w:rPr>
        <w:softHyphen/>
        <w:t>пример, «Шагом правой вперед, стойка ноги врозь».</w:t>
      </w:r>
    </w:p>
    <w:p w:rsidR="00CE54EB" w:rsidRPr="00CC04C9" w:rsidRDefault="00CE54EB" w:rsidP="00CC04C9">
      <w:pPr>
        <w:spacing w:before="0" w:after="0"/>
        <w:ind w:left="60" w:right="40" w:firstLine="400"/>
      </w:pPr>
      <w:r w:rsidRPr="00CC04C9">
        <w:rPr>
          <w:color w:val="000000"/>
        </w:rPr>
        <w:t>При записи комплексов упражнений принято обозначать на</w:t>
      </w:r>
      <w:r w:rsidRPr="00CC04C9">
        <w:rPr>
          <w:color w:val="000000"/>
        </w:rPr>
        <w:softHyphen/>
        <w:t>звание, например: «Комплекс ОРУ с набивным мячом»; давать порядковый номер упражнения и его терминологическую или графическую запись.</w:t>
      </w:r>
    </w:p>
    <w:p w:rsidR="00CE54EB" w:rsidRPr="00CC04C9" w:rsidRDefault="00CE54EB" w:rsidP="00CC04C9">
      <w:pPr>
        <w:spacing w:before="0" w:after="0"/>
        <w:ind w:left="60" w:right="40" w:firstLine="400"/>
      </w:pPr>
      <w:r w:rsidRPr="00CC04C9">
        <w:rPr>
          <w:color w:val="000000"/>
        </w:rPr>
        <w:t>Процесс составления комплексов ОРУ с полным основани</w:t>
      </w:r>
      <w:r w:rsidRPr="00CC04C9">
        <w:rPr>
          <w:color w:val="000000"/>
        </w:rPr>
        <w:softHyphen/>
        <w:t>ем можно назвать конструированием. Преподаватель подобно конструктору выбирает из огромного количества возможных движений (заготовок), нужных для решения конкретных педаго</w:t>
      </w:r>
      <w:r w:rsidRPr="00CC04C9">
        <w:rPr>
          <w:color w:val="000000"/>
        </w:rPr>
        <w:softHyphen/>
        <w:t>гических задач, и компонует их рациональным образом в цело</w:t>
      </w:r>
      <w:r w:rsidRPr="00CC04C9">
        <w:rPr>
          <w:color w:val="000000"/>
        </w:rPr>
        <w:softHyphen/>
        <w:t>стное упражнение.</w:t>
      </w:r>
    </w:p>
    <w:p w:rsidR="00CE54EB" w:rsidRPr="00CC04C9" w:rsidRDefault="00CE54EB" w:rsidP="00CC04C9">
      <w:pPr>
        <w:spacing w:before="0" w:after="0"/>
        <w:ind w:left="60" w:right="40" w:firstLine="400"/>
      </w:pPr>
      <w:r w:rsidRPr="00CC04C9">
        <w:rPr>
          <w:color w:val="000000"/>
        </w:rPr>
        <w:t>Исходная база конструирования упражнений - анатомиче</w:t>
      </w:r>
      <w:r w:rsidRPr="00CC04C9">
        <w:rPr>
          <w:color w:val="000000"/>
        </w:rPr>
        <w:softHyphen/>
        <w:t>ски возможные движения в суставах: сгибания и разгибания, от</w:t>
      </w:r>
      <w:r w:rsidRPr="00CC04C9">
        <w:rPr>
          <w:color w:val="000000"/>
        </w:rPr>
        <w:softHyphen/>
        <w:t>ведения и приведения, пронация и супинация, вращения. Дви</w:t>
      </w:r>
      <w:r w:rsidRPr="00CC04C9">
        <w:rPr>
          <w:color w:val="000000"/>
        </w:rPr>
        <w:softHyphen/>
        <w:t>жения отдельных частей тела ограничены, а их сочетания прак</w:t>
      </w:r>
      <w:r w:rsidRPr="00CC04C9">
        <w:rPr>
          <w:color w:val="000000"/>
        </w:rPr>
        <w:softHyphen/>
        <w:t>тически безграничны.</w:t>
      </w:r>
    </w:p>
    <w:p w:rsidR="00CE54EB" w:rsidRPr="00CC04C9" w:rsidRDefault="00CE54EB" w:rsidP="00CC04C9">
      <w:pPr>
        <w:spacing w:before="0" w:after="0"/>
        <w:ind w:left="60" w:right="40" w:firstLine="400"/>
      </w:pPr>
      <w:r w:rsidRPr="00CC04C9">
        <w:rPr>
          <w:color w:val="000000"/>
        </w:rPr>
        <w:t>ОРУ редко применяются изолировано. Поэтому преподаватель постоянно сталкивается с необходимостью составлять различные комплексы ОРУ. Прежде чем приступить к подбору упражнений в комплексе, нужно точно определить его целевое назначение. Он может быть предназначен для общей или специальной разминки, для комплексного или направленного развития двигательных ка</w:t>
      </w:r>
      <w:r w:rsidRPr="00CC04C9">
        <w:rPr>
          <w:color w:val="000000"/>
        </w:rPr>
        <w:softHyphen/>
        <w:t>честв (силы, гибкости, выносливости, координации движений), для формирования осанки, для решения задач восстановления, для обучения конкретным двигательным действиям и т. п.</w:t>
      </w:r>
    </w:p>
    <w:p w:rsidR="00CE54EB" w:rsidRPr="00CC04C9" w:rsidRDefault="00CE54EB" w:rsidP="00CC04C9">
      <w:pPr>
        <w:spacing w:before="0" w:after="0"/>
        <w:ind w:left="60" w:right="40" w:firstLine="400"/>
      </w:pPr>
      <w:r w:rsidRPr="00CC04C9">
        <w:rPr>
          <w:color w:val="000000"/>
        </w:rPr>
        <w:t>Важным вопросом при составлении комплексов ОРУ явля</w:t>
      </w:r>
      <w:r w:rsidRPr="00CC04C9">
        <w:rPr>
          <w:color w:val="000000"/>
        </w:rPr>
        <w:softHyphen/>
        <w:t>ется для чего и для кого составляется этот комплекс: какие уп</w:t>
      </w:r>
      <w:r w:rsidRPr="00CC04C9">
        <w:rPr>
          <w:color w:val="000000"/>
        </w:rPr>
        <w:softHyphen/>
        <w:t>ражнения включить и в какой последовательности. В связи с этим предлагаются следующие общие рекомендации:</w:t>
      </w:r>
    </w:p>
    <w:p w:rsidR="00CE54EB" w:rsidRPr="00CC04C9" w:rsidRDefault="00CE54EB" w:rsidP="00CC04C9">
      <w:pPr>
        <w:tabs>
          <w:tab w:val="left" w:pos="794"/>
        </w:tabs>
        <w:spacing w:before="0" w:after="0"/>
        <w:ind w:left="60" w:right="40" w:firstLine="400"/>
      </w:pPr>
      <w:r w:rsidRPr="00CC04C9">
        <w:rPr>
          <w:color w:val="000000"/>
        </w:rPr>
        <w:t>1.      При подборе упражнений учитываются условия прове</w:t>
      </w:r>
      <w:r w:rsidRPr="00CC04C9">
        <w:rPr>
          <w:color w:val="000000"/>
        </w:rPr>
        <w:softHyphen/>
        <w:t>дения урока, его задачи и состав занимающихся.</w:t>
      </w:r>
    </w:p>
    <w:p w:rsidR="00CE54EB" w:rsidRPr="00CC04C9" w:rsidRDefault="00CE54EB" w:rsidP="00CC04C9">
      <w:pPr>
        <w:tabs>
          <w:tab w:val="left" w:pos="794"/>
        </w:tabs>
        <w:spacing w:before="0" w:after="0"/>
        <w:ind w:left="60" w:right="40" w:firstLine="400"/>
      </w:pPr>
      <w:r w:rsidRPr="00CC04C9">
        <w:rPr>
          <w:color w:val="000000"/>
        </w:rPr>
        <w:lastRenderedPageBreak/>
        <w:t>2.      Упражнения подбираются с учетом возраста, пола, уровня физической подготовленности.</w:t>
      </w:r>
    </w:p>
    <w:p w:rsidR="00CE54EB" w:rsidRPr="00CC04C9" w:rsidRDefault="00CE54EB" w:rsidP="00CC04C9">
      <w:pPr>
        <w:tabs>
          <w:tab w:val="left" w:pos="790"/>
        </w:tabs>
        <w:spacing w:before="0" w:after="0"/>
        <w:ind w:left="60" w:right="40" w:firstLine="400"/>
      </w:pPr>
      <w:r w:rsidRPr="00CC04C9">
        <w:rPr>
          <w:color w:val="000000"/>
        </w:rPr>
        <w:t>3.      Упражнения должны разносторонне воздействовать на организм занимающихся: на развитие качеств, формирование правильной осанки и на умение управлять своими движениями.</w:t>
      </w:r>
    </w:p>
    <w:p w:rsidR="00CE54EB" w:rsidRPr="00CC04C9" w:rsidRDefault="00CE54EB" w:rsidP="00CC04C9">
      <w:pPr>
        <w:tabs>
          <w:tab w:val="left" w:pos="794"/>
        </w:tabs>
        <w:spacing w:before="0" w:after="0"/>
        <w:ind w:left="60" w:right="40" w:firstLine="400"/>
      </w:pPr>
      <w:r w:rsidRPr="00CC04C9">
        <w:rPr>
          <w:color w:val="000000"/>
        </w:rPr>
        <w:t>4.      Предусмотреть нарастание нагрузок за счет включения более интенсивных упражнений, увеличения количества повто</w:t>
      </w:r>
      <w:r w:rsidRPr="00CC04C9">
        <w:rPr>
          <w:color w:val="000000"/>
        </w:rPr>
        <w:softHyphen/>
        <w:t>рений и т. д.</w:t>
      </w:r>
    </w:p>
    <w:p w:rsidR="00CE54EB" w:rsidRPr="00CC04C9" w:rsidRDefault="00CE54EB" w:rsidP="00CC04C9">
      <w:pPr>
        <w:tabs>
          <w:tab w:val="left" w:pos="785"/>
        </w:tabs>
        <w:spacing w:before="0" w:after="0"/>
        <w:ind w:left="60" w:right="40" w:firstLine="400"/>
      </w:pPr>
      <w:r w:rsidRPr="00CC04C9">
        <w:rPr>
          <w:color w:val="000000"/>
        </w:rPr>
        <w:t>5.     Упражнения необходимо чередовать с учетом последо</w:t>
      </w:r>
      <w:r w:rsidRPr="00CC04C9">
        <w:rPr>
          <w:color w:val="000000"/>
        </w:rPr>
        <w:softHyphen/>
        <w:t>вательного включения в работу различных частей тела.</w:t>
      </w:r>
    </w:p>
    <w:p w:rsidR="00CE54EB" w:rsidRPr="00CC04C9" w:rsidRDefault="00CE54EB" w:rsidP="00CC04C9">
      <w:pPr>
        <w:tabs>
          <w:tab w:val="left" w:pos="790"/>
        </w:tabs>
        <w:spacing w:before="0" w:after="0"/>
        <w:ind w:left="60" w:right="40" w:firstLine="400"/>
      </w:pPr>
      <w:r w:rsidRPr="00CC04C9">
        <w:rPr>
          <w:color w:val="000000"/>
        </w:rPr>
        <w:t>6.      Упражнения на гибкость необходимо включать при хо</w:t>
      </w:r>
      <w:r w:rsidRPr="00CC04C9">
        <w:rPr>
          <w:color w:val="000000"/>
        </w:rPr>
        <w:softHyphen/>
        <w:t>рошо прогретых мышцах.</w:t>
      </w:r>
    </w:p>
    <w:p w:rsidR="00CE54EB" w:rsidRPr="00CC04C9" w:rsidRDefault="00CE54EB" w:rsidP="00CC04C9">
      <w:pPr>
        <w:spacing w:before="0" w:after="0"/>
        <w:ind w:firstLine="720"/>
        <w:rPr>
          <w:b/>
          <w:bCs/>
        </w:rPr>
      </w:pPr>
    </w:p>
    <w:p w:rsidR="00CE54EB" w:rsidRPr="00CC04C9" w:rsidRDefault="00CE54EB" w:rsidP="00CC04C9">
      <w:pPr>
        <w:spacing w:before="0" w:after="0"/>
        <w:ind w:firstLine="720"/>
        <w:rPr>
          <w:b/>
          <w:bCs/>
        </w:rPr>
      </w:pPr>
    </w:p>
    <w:p w:rsidR="00CE54EB" w:rsidRPr="00CC04C9" w:rsidRDefault="00CE54EB" w:rsidP="00CC04C9">
      <w:pPr>
        <w:spacing w:before="0" w:after="0"/>
        <w:ind w:firstLine="720"/>
        <w:rPr>
          <w:b/>
          <w:bCs/>
        </w:rPr>
      </w:pPr>
    </w:p>
    <w:p w:rsidR="00CE54EB" w:rsidRDefault="00CE54EB" w:rsidP="00B22A76">
      <w:pPr>
        <w:spacing w:before="0" w:after="0"/>
        <w:ind w:firstLine="720"/>
        <w:jc w:val="right"/>
        <w:rPr>
          <w:b/>
          <w:bCs/>
        </w:rPr>
      </w:pPr>
    </w:p>
    <w:p w:rsidR="00CE54EB" w:rsidRDefault="00CE54EB" w:rsidP="00B22A76">
      <w:pPr>
        <w:spacing w:before="0" w:after="0"/>
        <w:ind w:firstLine="720"/>
        <w:jc w:val="right"/>
        <w:rPr>
          <w:b/>
          <w:bCs/>
        </w:rPr>
      </w:pPr>
    </w:p>
    <w:p w:rsidR="00CE54EB" w:rsidRDefault="00CE54EB" w:rsidP="00B22A76">
      <w:pPr>
        <w:spacing w:before="0" w:after="0"/>
        <w:ind w:firstLine="720"/>
        <w:jc w:val="right"/>
        <w:rPr>
          <w:b/>
          <w:bCs/>
        </w:rPr>
      </w:pPr>
    </w:p>
    <w:p w:rsidR="00CE54EB" w:rsidRDefault="00CE54EB" w:rsidP="00B22A76">
      <w:pPr>
        <w:spacing w:before="0" w:after="0"/>
        <w:ind w:firstLine="720"/>
        <w:jc w:val="right"/>
        <w:rPr>
          <w:b/>
          <w:bCs/>
        </w:rPr>
      </w:pPr>
    </w:p>
    <w:p w:rsidR="00CE54EB" w:rsidRDefault="00CE54EB" w:rsidP="00B22A76">
      <w:pPr>
        <w:spacing w:before="0" w:after="0"/>
        <w:ind w:firstLine="720"/>
        <w:jc w:val="right"/>
        <w:rPr>
          <w:b/>
          <w:bCs/>
        </w:rPr>
      </w:pPr>
    </w:p>
    <w:p w:rsidR="00CE54EB" w:rsidRDefault="00CE54EB" w:rsidP="00B22A76">
      <w:pPr>
        <w:spacing w:before="0" w:after="0"/>
        <w:ind w:firstLine="720"/>
        <w:jc w:val="right"/>
        <w:rPr>
          <w:b/>
          <w:bCs/>
        </w:rPr>
      </w:pPr>
    </w:p>
    <w:p w:rsidR="00CE54EB" w:rsidRDefault="00CE54EB" w:rsidP="00B22A76">
      <w:pPr>
        <w:spacing w:before="0" w:after="0"/>
        <w:ind w:firstLine="720"/>
        <w:jc w:val="right"/>
        <w:rPr>
          <w:b/>
          <w:bCs/>
        </w:rPr>
      </w:pPr>
    </w:p>
    <w:p w:rsidR="00CE54EB" w:rsidRDefault="00CE54EB" w:rsidP="00B22A76">
      <w:pPr>
        <w:spacing w:before="0" w:after="0"/>
        <w:ind w:firstLine="720"/>
        <w:jc w:val="right"/>
        <w:rPr>
          <w:b/>
          <w:bCs/>
        </w:rPr>
      </w:pPr>
    </w:p>
    <w:p w:rsidR="00CE54EB" w:rsidRDefault="00CE54EB" w:rsidP="00B22A76">
      <w:pPr>
        <w:spacing w:before="0" w:after="0"/>
        <w:ind w:firstLine="720"/>
        <w:jc w:val="right"/>
        <w:rPr>
          <w:b/>
          <w:bCs/>
        </w:rPr>
      </w:pPr>
    </w:p>
    <w:p w:rsidR="00CE54EB" w:rsidRDefault="00CE54EB" w:rsidP="00B22A76">
      <w:pPr>
        <w:spacing w:before="0" w:after="0"/>
        <w:ind w:firstLine="720"/>
        <w:jc w:val="right"/>
        <w:rPr>
          <w:b/>
          <w:bCs/>
        </w:rPr>
      </w:pPr>
    </w:p>
    <w:p w:rsidR="00CE54EB" w:rsidRDefault="00CE54EB" w:rsidP="00B22A76">
      <w:pPr>
        <w:spacing w:before="0" w:after="0"/>
        <w:ind w:firstLine="720"/>
        <w:jc w:val="right"/>
        <w:rPr>
          <w:b/>
          <w:bCs/>
        </w:rPr>
      </w:pPr>
    </w:p>
    <w:p w:rsidR="00CE54EB" w:rsidRDefault="00CE54EB" w:rsidP="00B22A76">
      <w:pPr>
        <w:spacing w:before="0" w:after="0"/>
        <w:ind w:firstLine="720"/>
        <w:jc w:val="right"/>
        <w:rPr>
          <w:b/>
          <w:bCs/>
        </w:rPr>
      </w:pPr>
    </w:p>
    <w:p w:rsidR="00CE54EB" w:rsidRDefault="00CE54EB" w:rsidP="00B22A76">
      <w:pPr>
        <w:spacing w:before="0" w:after="0"/>
        <w:ind w:firstLine="720"/>
        <w:jc w:val="right"/>
        <w:rPr>
          <w:b/>
          <w:bCs/>
        </w:rPr>
      </w:pPr>
    </w:p>
    <w:p w:rsidR="00CE54EB" w:rsidRDefault="00CE54EB" w:rsidP="00B22A76">
      <w:pPr>
        <w:spacing w:before="0" w:after="0"/>
        <w:ind w:firstLine="720"/>
        <w:jc w:val="right"/>
        <w:rPr>
          <w:b/>
          <w:bCs/>
        </w:rPr>
      </w:pPr>
    </w:p>
    <w:p w:rsidR="00CE54EB" w:rsidRDefault="00CE54EB" w:rsidP="00B22A76">
      <w:pPr>
        <w:spacing w:before="0" w:after="0"/>
        <w:ind w:firstLine="720"/>
        <w:jc w:val="right"/>
        <w:rPr>
          <w:b/>
          <w:bCs/>
        </w:rPr>
      </w:pPr>
    </w:p>
    <w:p w:rsidR="00CE54EB" w:rsidRDefault="00CE54EB" w:rsidP="00B22A76">
      <w:pPr>
        <w:spacing w:before="0" w:after="0"/>
        <w:ind w:firstLine="720"/>
        <w:jc w:val="right"/>
        <w:rPr>
          <w:b/>
          <w:bCs/>
        </w:rPr>
      </w:pPr>
    </w:p>
    <w:p w:rsidR="00CE54EB" w:rsidRDefault="00CE54EB" w:rsidP="00B22A76">
      <w:pPr>
        <w:spacing w:before="0" w:after="0"/>
        <w:ind w:firstLine="720"/>
        <w:jc w:val="right"/>
        <w:rPr>
          <w:b/>
          <w:bCs/>
        </w:rPr>
      </w:pPr>
    </w:p>
    <w:p w:rsidR="00CE54EB" w:rsidRDefault="00CE54EB" w:rsidP="00B22A76">
      <w:pPr>
        <w:spacing w:before="0" w:after="0"/>
        <w:ind w:firstLine="720"/>
        <w:jc w:val="right"/>
        <w:rPr>
          <w:b/>
          <w:bCs/>
        </w:rPr>
      </w:pPr>
    </w:p>
    <w:p w:rsidR="00CE54EB" w:rsidRDefault="00CE54EB" w:rsidP="00B22A76">
      <w:pPr>
        <w:spacing w:before="0" w:after="0"/>
        <w:ind w:firstLine="720"/>
        <w:jc w:val="right"/>
        <w:rPr>
          <w:b/>
          <w:bCs/>
        </w:rPr>
      </w:pPr>
    </w:p>
    <w:p w:rsidR="00CE54EB" w:rsidRDefault="00CE54EB" w:rsidP="00B22A76">
      <w:pPr>
        <w:spacing w:before="0" w:after="0"/>
        <w:ind w:firstLine="720"/>
        <w:jc w:val="right"/>
        <w:rPr>
          <w:b/>
          <w:bCs/>
        </w:rPr>
      </w:pPr>
    </w:p>
    <w:p w:rsidR="00CE54EB" w:rsidRDefault="00CE54EB" w:rsidP="00042F8F">
      <w:pPr>
        <w:spacing w:before="0" w:after="0"/>
        <w:ind w:firstLine="720"/>
        <w:jc w:val="center"/>
        <w:rPr>
          <w:b/>
          <w:bCs/>
        </w:rPr>
      </w:pPr>
    </w:p>
    <w:p w:rsidR="00CE54EB" w:rsidRDefault="00CE54EB" w:rsidP="00042F8F">
      <w:pPr>
        <w:spacing w:before="0" w:after="0"/>
        <w:ind w:firstLine="720"/>
        <w:jc w:val="center"/>
        <w:rPr>
          <w:b/>
          <w:bCs/>
        </w:rPr>
      </w:pPr>
    </w:p>
    <w:p w:rsidR="00CE54EB" w:rsidRDefault="00CE54EB" w:rsidP="00042F8F">
      <w:pPr>
        <w:spacing w:before="0" w:after="0"/>
        <w:ind w:firstLine="720"/>
        <w:jc w:val="center"/>
        <w:rPr>
          <w:b/>
          <w:bCs/>
        </w:rPr>
      </w:pPr>
    </w:p>
    <w:p w:rsidR="00CE54EB" w:rsidRDefault="00CE54EB" w:rsidP="00042F8F">
      <w:pPr>
        <w:spacing w:before="0" w:after="0"/>
        <w:ind w:firstLine="720"/>
        <w:jc w:val="center"/>
        <w:rPr>
          <w:b/>
          <w:bCs/>
        </w:rPr>
      </w:pPr>
    </w:p>
    <w:p w:rsidR="00CE54EB" w:rsidRDefault="00CE54EB" w:rsidP="00042F8F">
      <w:pPr>
        <w:spacing w:before="0" w:after="0"/>
        <w:ind w:firstLine="720"/>
        <w:jc w:val="center"/>
        <w:rPr>
          <w:b/>
          <w:bCs/>
        </w:rPr>
      </w:pPr>
    </w:p>
    <w:p w:rsidR="00CE54EB" w:rsidRDefault="00CE54EB" w:rsidP="00042F8F">
      <w:pPr>
        <w:spacing w:before="0" w:after="0"/>
        <w:ind w:firstLine="720"/>
        <w:jc w:val="center"/>
        <w:rPr>
          <w:b/>
          <w:bCs/>
        </w:rPr>
      </w:pPr>
    </w:p>
    <w:p w:rsidR="00CE54EB" w:rsidRDefault="00CE54EB" w:rsidP="00042F8F">
      <w:pPr>
        <w:spacing w:before="0" w:after="0"/>
        <w:ind w:firstLine="720"/>
        <w:jc w:val="center"/>
        <w:rPr>
          <w:b/>
          <w:bCs/>
        </w:rPr>
      </w:pPr>
    </w:p>
    <w:p w:rsidR="00CE54EB" w:rsidRDefault="00CE54EB" w:rsidP="00042F8F">
      <w:pPr>
        <w:spacing w:before="0" w:after="0"/>
        <w:ind w:firstLine="720"/>
        <w:jc w:val="center"/>
        <w:rPr>
          <w:b/>
          <w:bCs/>
        </w:rPr>
      </w:pPr>
    </w:p>
    <w:p w:rsidR="00CE54EB" w:rsidRDefault="00CE54EB" w:rsidP="00042F8F">
      <w:pPr>
        <w:spacing w:before="0" w:after="0"/>
        <w:ind w:firstLine="720"/>
        <w:jc w:val="center"/>
        <w:rPr>
          <w:b/>
          <w:bCs/>
        </w:rPr>
      </w:pPr>
    </w:p>
    <w:p w:rsidR="00CE54EB" w:rsidRDefault="00CE54EB" w:rsidP="00042F8F">
      <w:pPr>
        <w:spacing w:before="0" w:after="0"/>
        <w:ind w:firstLine="720"/>
        <w:jc w:val="center"/>
        <w:rPr>
          <w:b/>
          <w:bCs/>
        </w:rPr>
      </w:pPr>
    </w:p>
    <w:p w:rsidR="00CE54EB" w:rsidRDefault="00CE54EB" w:rsidP="00042F8F">
      <w:pPr>
        <w:spacing w:before="0" w:after="0"/>
        <w:ind w:firstLine="720"/>
        <w:jc w:val="center"/>
        <w:rPr>
          <w:b/>
          <w:bCs/>
        </w:rPr>
      </w:pPr>
    </w:p>
    <w:p w:rsidR="00CE54EB" w:rsidRDefault="00CE54EB" w:rsidP="00042F8F">
      <w:pPr>
        <w:spacing w:before="0" w:after="0"/>
        <w:ind w:firstLine="720"/>
        <w:jc w:val="center"/>
        <w:rPr>
          <w:b/>
          <w:bCs/>
        </w:rPr>
      </w:pPr>
    </w:p>
    <w:p w:rsidR="00CE54EB" w:rsidRDefault="00CE54EB" w:rsidP="00042F8F">
      <w:pPr>
        <w:spacing w:before="0" w:after="0"/>
        <w:ind w:firstLine="720"/>
        <w:jc w:val="center"/>
        <w:rPr>
          <w:b/>
          <w:bCs/>
        </w:rPr>
      </w:pPr>
    </w:p>
    <w:p w:rsidR="00CE54EB" w:rsidRDefault="00CE54EB" w:rsidP="00042F8F">
      <w:pPr>
        <w:spacing w:before="0" w:after="0"/>
        <w:ind w:firstLine="720"/>
        <w:jc w:val="center"/>
        <w:rPr>
          <w:b/>
          <w:bCs/>
        </w:rPr>
      </w:pPr>
    </w:p>
    <w:p w:rsidR="00F47CC4" w:rsidRDefault="00F47CC4" w:rsidP="00042F8F">
      <w:pPr>
        <w:spacing w:before="0" w:after="0"/>
        <w:ind w:firstLine="720"/>
        <w:jc w:val="center"/>
        <w:rPr>
          <w:b/>
          <w:bCs/>
        </w:rPr>
      </w:pPr>
    </w:p>
    <w:p w:rsidR="00F47CC4" w:rsidRDefault="00F47CC4" w:rsidP="00042F8F">
      <w:pPr>
        <w:spacing w:before="0" w:after="0"/>
        <w:ind w:firstLine="720"/>
        <w:jc w:val="center"/>
        <w:rPr>
          <w:b/>
          <w:bCs/>
        </w:rPr>
      </w:pPr>
    </w:p>
    <w:p w:rsidR="00F47CC4" w:rsidRDefault="00F47CC4" w:rsidP="00042F8F">
      <w:pPr>
        <w:spacing w:before="0" w:after="0"/>
        <w:ind w:firstLine="720"/>
        <w:jc w:val="center"/>
        <w:rPr>
          <w:b/>
          <w:bCs/>
        </w:rPr>
      </w:pPr>
    </w:p>
    <w:p w:rsidR="00F47CC4" w:rsidRDefault="00F47CC4" w:rsidP="00042F8F">
      <w:pPr>
        <w:spacing w:before="0" w:after="0"/>
        <w:ind w:firstLine="720"/>
        <w:jc w:val="center"/>
        <w:rPr>
          <w:b/>
          <w:bCs/>
        </w:rPr>
      </w:pPr>
    </w:p>
    <w:p w:rsidR="00CE54EB" w:rsidRDefault="00CE54EB" w:rsidP="00042F8F">
      <w:pPr>
        <w:spacing w:before="0" w:after="0"/>
        <w:ind w:firstLine="720"/>
        <w:jc w:val="center"/>
        <w:rPr>
          <w:b/>
          <w:bCs/>
        </w:rPr>
      </w:pPr>
    </w:p>
    <w:p w:rsidR="00CE54EB" w:rsidRDefault="00CE54EB" w:rsidP="00042F8F">
      <w:pPr>
        <w:spacing w:before="0" w:after="0"/>
        <w:ind w:firstLine="720"/>
        <w:jc w:val="center"/>
        <w:rPr>
          <w:b/>
          <w:bCs/>
        </w:rPr>
      </w:pPr>
      <w:r>
        <w:rPr>
          <w:b/>
          <w:bCs/>
        </w:rPr>
        <w:lastRenderedPageBreak/>
        <w:t>СПИСОК ИСПОЛЬЗОВАННЫХ ИСТОЧНИКОВ</w:t>
      </w:r>
    </w:p>
    <w:p w:rsidR="00CE54EB" w:rsidRDefault="00CE54EB" w:rsidP="00042F8F">
      <w:pPr>
        <w:spacing w:before="0" w:after="0"/>
        <w:ind w:firstLine="720"/>
        <w:jc w:val="right"/>
        <w:rPr>
          <w:b/>
          <w:bCs/>
        </w:rPr>
      </w:pPr>
    </w:p>
    <w:p w:rsidR="00CE54EB" w:rsidRDefault="00CE54EB" w:rsidP="00EF72A9">
      <w:pPr>
        <w:rPr>
          <w:b/>
          <w:bCs/>
        </w:rPr>
      </w:pPr>
      <w:r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43609C" w:rsidRDefault="0043609C" w:rsidP="0043609C">
      <w:r>
        <w:t>1.</w:t>
      </w:r>
      <w:r>
        <w:tab/>
        <w:t>Решетников Н. В. Физическая культура.: учеб. пособие для студентов учреждений сред. проф. образования. — М.: Мастерство, 2016. – 223 с.</w:t>
      </w:r>
    </w:p>
    <w:p w:rsidR="0043609C" w:rsidRDefault="0043609C" w:rsidP="0043609C">
      <w:r>
        <w:t>2.</w:t>
      </w:r>
      <w:r>
        <w:tab/>
        <w:t>Решетников Н.В., Кислицын Ю. Л. Физическая культура: учеб. пособие для студентов СПО. — М.: Мастерство, 2017. – 148 с.</w:t>
      </w:r>
    </w:p>
    <w:p w:rsidR="0043609C" w:rsidRDefault="0043609C" w:rsidP="0043609C"/>
    <w:p w:rsidR="0043609C" w:rsidRDefault="0043609C" w:rsidP="0043609C">
      <w:r>
        <w:t xml:space="preserve"> Электронные издания (электронные ресурсы)</w:t>
      </w:r>
    </w:p>
    <w:p w:rsidR="0043609C" w:rsidRDefault="0043609C" w:rsidP="0043609C">
      <w:r>
        <w:t>1. Быченков С. В. Физическая культура [Электронный ресурс]: учебное пособие для СПО/ С. В. Быченков, О. В. Везеницын, – Электрон.текстовые данные. – Саратов: Профобразование, 2017. – 120 c. – Режим доступа: http://www.iprbookshop.ru/70294.html. – ЭБС «IPRbooks»</w:t>
      </w:r>
    </w:p>
    <w:p w:rsidR="0043609C" w:rsidRDefault="0043609C" w:rsidP="0043609C">
      <w:r>
        <w:t>2.</w:t>
      </w:r>
      <w:r>
        <w:tab/>
        <w:t>Барчуков, И. С. Физическая культура и физическая подготовка: учебник / И. С. Барчуков, Ю. Н. Назаров, В. Я. Кикоть, С. С. Егоров, И. А. Мацур, И. В. Сидоренко, Н. А. Алексеев, Н. Н. Маликов. — М.: ЮНИТИ-ДАНА, 2015. – 431 c. Режим доступа: http://www.iprbookshop.ru/52588. – ЭБС «IPRbooks»</w:t>
      </w:r>
    </w:p>
    <w:p w:rsidR="0043609C" w:rsidRDefault="0043609C" w:rsidP="0043609C">
      <w:r>
        <w:t xml:space="preserve"> 3.</w:t>
      </w:r>
      <w:r>
        <w:tab/>
        <w:t>Волейбол: теория и практика [Электронный ресурс]: учебник для высших учебных заведений физической культуры и спорта/ С. С. Даценко [и др.]. – Электрон .текстовые данные. – М.: Спорт, 2016. – 456 c. – Режим доступа: http://www.iprbookshop.ru/43905.html. – ЭБС «IPRbooks»</w:t>
      </w:r>
    </w:p>
    <w:p w:rsidR="0043609C" w:rsidRDefault="0043609C" w:rsidP="0043609C">
      <w:r>
        <w:t>4. Электронные книги по спортивной тематике [Электронный ресурс]. – Режим доступа: http://www.teoriya.ru/studentu/booksport/index.php</w:t>
      </w:r>
    </w:p>
    <w:p w:rsidR="0043609C" w:rsidRDefault="0043609C" w:rsidP="0043609C">
      <w:r>
        <w:t xml:space="preserve">5. </w:t>
      </w:r>
      <w:r>
        <w:tab/>
        <w:t xml:space="preserve">Здоровье и образование [Электронный ресурс]. – Режим доступа: http://www.valeo.edu.ru </w:t>
      </w:r>
    </w:p>
    <w:p w:rsidR="0043609C" w:rsidRDefault="0043609C" w:rsidP="0043609C">
      <w:r>
        <w:t xml:space="preserve">6. </w:t>
      </w:r>
      <w:r>
        <w:tab/>
        <w:t>Каталог библиотеки Московского гуманитарного университета [Электронный ресурс]. – Режим доступа : http://elib.mosgu.ru/</w:t>
      </w:r>
    </w:p>
    <w:p w:rsidR="0043609C" w:rsidRDefault="0043609C" w:rsidP="0043609C">
      <w:r>
        <w:t xml:space="preserve">7. </w:t>
      </w:r>
      <w:r>
        <w:tab/>
        <w:t>Лечебная физкультура и спортивная медицина. Научно-практический журнал [Электронный ресурс]. – Режим доступа : http://lfksport.ru/</w:t>
      </w:r>
    </w:p>
    <w:p w:rsidR="0043609C" w:rsidRDefault="0043609C" w:rsidP="0043609C">
      <w:r>
        <w:t xml:space="preserve">8. </w:t>
      </w:r>
      <w:r>
        <w:tab/>
        <w:t>Научный портал Теория.Ру [Электронный ресурс]. – Режим доступа: http://www.teoriya.ru</w:t>
      </w:r>
    </w:p>
    <w:p w:rsidR="0043609C" w:rsidRDefault="0043609C" w:rsidP="0043609C">
      <w:r>
        <w:t>7.</w:t>
      </w:r>
      <w:r>
        <w:tab/>
        <w:t>Официальный сайт Паралимпийского комитета России [Электронный ресурс]. – Режим доступа https://paralymp.ru/</w:t>
      </w:r>
    </w:p>
    <w:p w:rsidR="0043609C" w:rsidRDefault="0043609C" w:rsidP="0043609C">
      <w:r>
        <w:t>8.</w:t>
      </w:r>
      <w:r>
        <w:tab/>
        <w:t xml:space="preserve">Официальный сайт Олимпийского комитета России [Электронный ресурс]. – Режим доступа: http://www.olympic.ru </w:t>
      </w:r>
    </w:p>
    <w:p w:rsidR="0043609C" w:rsidRDefault="0043609C" w:rsidP="0043609C">
      <w:r>
        <w:t>9.</w:t>
      </w:r>
      <w:r>
        <w:tab/>
        <w:t>Российская спортивная энциклопедия [Электронный ресурс]. – Режим доступа: http://www.libsport.ru/</w:t>
      </w:r>
    </w:p>
    <w:p w:rsidR="0043609C" w:rsidRDefault="0043609C" w:rsidP="0043609C">
      <w:r>
        <w:t>10.</w:t>
      </w:r>
      <w:r>
        <w:tab/>
        <w:t>Центральная отраслевая библиотека по физической культуре и спорту [Электронный ресурс]. – Режим доступа: http://lib.sportedu.ru/</w:t>
      </w:r>
    </w:p>
    <w:p w:rsidR="0043609C" w:rsidRDefault="0043609C" w:rsidP="0043609C"/>
    <w:p w:rsidR="0043609C" w:rsidRDefault="0043609C" w:rsidP="0043609C"/>
    <w:p w:rsidR="00F47CC4" w:rsidRDefault="00F47CC4" w:rsidP="0043609C">
      <w:bookmarkStart w:id="8" w:name="_GoBack"/>
      <w:bookmarkEnd w:id="8"/>
    </w:p>
    <w:p w:rsidR="0043609C" w:rsidRDefault="0043609C" w:rsidP="0043609C">
      <w:r>
        <w:lastRenderedPageBreak/>
        <w:t xml:space="preserve">Дополнительные источники </w:t>
      </w:r>
    </w:p>
    <w:p w:rsidR="0043609C" w:rsidRDefault="0043609C" w:rsidP="0043609C">
      <w:r>
        <w:t>1.</w:t>
      </w:r>
      <w:r>
        <w:tab/>
        <w:t>Гилазиева С. Р. Терминология общеразвивающих упражнений / Гилазиева С. Р., Нурматова Т. В., Валетов М. Р. – Оренбург: Оренбургский государственный университет, 2015. – Режим доступа: http://www.knigafund.ru/books/182748</w:t>
      </w:r>
    </w:p>
    <w:p w:rsidR="0043609C" w:rsidRDefault="0043609C" w:rsidP="0043609C">
      <w:r>
        <w:t>2.</w:t>
      </w:r>
      <w:r>
        <w:tab/>
        <w:t>Лысова И. А. Физическая культура [Электронный ресурс]: учебное пособие / Лысова И. А. – Электрон.текстовые данные. – М.: Московский гуманитарный университет, 2011. – 161 c. Режим доступа: http://www.iprbookshop.ru/8625</w:t>
      </w:r>
    </w:p>
    <w:p w:rsidR="0043609C" w:rsidRDefault="0043609C" w:rsidP="0043609C">
      <w:r>
        <w:t>3.</w:t>
      </w:r>
      <w:r>
        <w:tab/>
        <w:t>Теория, методика и практика физического воспитания [Электронный ресурс]: учебное пособие для студентов высших и средних образовательных учреждений физической культуры и спорта / Ч. Т. Иванков [и др.].  Электрон.текстовые данные. – М.: Московский педагогический государственный университет, 2014. – 392 c. – Режим доступа: http://www.iprbookshop.ru/70024.html. – ЭБС «IPRbooks»</w:t>
      </w:r>
    </w:p>
    <w:p w:rsidR="0043609C" w:rsidRDefault="0043609C" w:rsidP="0043609C">
      <w:r>
        <w:t>4.</w:t>
      </w:r>
      <w:r>
        <w:tab/>
        <w:t>Технологии физкультурно-спортивной деятельности в адаптивной физической культуре : учебник / О. Э. Евсеева, С. П. Евсеев ; под ред. С. П. Евсеева. – М. : Советский спорт, 2013 [ЗНБ УрФУ].</w:t>
      </w:r>
    </w:p>
    <w:p w:rsidR="0043609C" w:rsidRDefault="0043609C" w:rsidP="0043609C">
      <w:r>
        <w:t>5.</w:t>
      </w:r>
      <w:r>
        <w:tab/>
        <w:t>Щанкин А. А. Двигательная активность и здоровье человека / Щанкин А. А., Николаев В. С. – М.: Директ-Медиа, 2015. – Режим доступа: http://www.knigafund.ru/books/183309</w:t>
      </w:r>
    </w:p>
    <w:p w:rsidR="0043609C" w:rsidRDefault="0043609C" w:rsidP="0043609C">
      <w:r>
        <w:t>6.</w:t>
      </w:r>
      <w:r>
        <w:tab/>
        <w:t>Лях В. И., Зданевич А. А. Физическая культура 10—11 кл. — М.: Издательство «Спорт», 2016. – 236 с.</w:t>
      </w:r>
    </w:p>
    <w:p w:rsidR="0043609C" w:rsidRPr="002613E3" w:rsidRDefault="0043609C" w:rsidP="0043609C">
      <w:r>
        <w:t>7.</w:t>
      </w:r>
      <w:r>
        <w:tab/>
        <w:t>Погадаев Г. И. Настольная книга учителя физической культуры. – М.: Дрофа, 2015. – 316 с.</w:t>
      </w:r>
    </w:p>
    <w:p w:rsidR="00CE54EB" w:rsidRPr="00B01271" w:rsidRDefault="00CE54EB" w:rsidP="0043609C">
      <w:pPr>
        <w:rPr>
          <w:sz w:val="22"/>
          <w:szCs w:val="22"/>
        </w:rPr>
      </w:pPr>
    </w:p>
    <w:sectPr w:rsidR="00CE54EB" w:rsidRPr="00B01271" w:rsidSect="00A652DB">
      <w:footerReference w:type="default" r:id="rId7"/>
      <w:pgSz w:w="11906" w:h="16838"/>
      <w:pgMar w:top="1134" w:right="850" w:bottom="1134" w:left="1701" w:header="708" w:footer="708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B0B" w:rsidRDefault="00780B0B" w:rsidP="00234F48">
      <w:pPr>
        <w:spacing w:before="0" w:after="0"/>
      </w:pPr>
      <w:r>
        <w:separator/>
      </w:r>
    </w:p>
  </w:endnote>
  <w:endnote w:type="continuationSeparator" w:id="0">
    <w:p w:rsidR="00780B0B" w:rsidRDefault="00780B0B" w:rsidP="00234F4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Corbel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BLACK KNIGHT">
    <w:altName w:val="MS Gothic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4EB" w:rsidRDefault="007212CB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 w:rsidR="00F47CC4">
      <w:rPr>
        <w:noProof/>
      </w:rPr>
      <w:t>19</w:t>
    </w:r>
    <w:r>
      <w:rPr>
        <w:noProof/>
      </w:rPr>
      <w:fldChar w:fldCharType="end"/>
    </w:r>
  </w:p>
  <w:p w:rsidR="00CE54EB" w:rsidRDefault="00CE54EB" w:rsidP="00733AEF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B0B" w:rsidRDefault="00780B0B" w:rsidP="00234F48">
      <w:pPr>
        <w:spacing w:before="0" w:after="0"/>
      </w:pPr>
      <w:r>
        <w:separator/>
      </w:r>
    </w:p>
  </w:footnote>
  <w:footnote w:type="continuationSeparator" w:id="0">
    <w:p w:rsidR="00780B0B" w:rsidRDefault="00780B0B" w:rsidP="00234F4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DC460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F6070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B5CE2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402E9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B4C79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588A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9876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B034C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2A4B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8A448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63E26AF"/>
    <w:multiLevelType w:val="hybridMultilevel"/>
    <w:tmpl w:val="634483AA"/>
    <w:lvl w:ilvl="0" w:tplc="172C72D8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09727D53"/>
    <w:multiLevelType w:val="hybridMultilevel"/>
    <w:tmpl w:val="50A40EA6"/>
    <w:lvl w:ilvl="0" w:tplc="9D1A637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A530ED2"/>
    <w:multiLevelType w:val="hybridMultilevel"/>
    <w:tmpl w:val="A538C9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AEEA2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58464D3"/>
    <w:multiLevelType w:val="hybridMultilevel"/>
    <w:tmpl w:val="9402A904"/>
    <w:lvl w:ilvl="0" w:tplc="86DC4B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C660CB0"/>
    <w:multiLevelType w:val="hybridMultilevel"/>
    <w:tmpl w:val="874E28AC"/>
    <w:lvl w:ilvl="0" w:tplc="27A43578">
      <w:start w:val="1"/>
      <w:numFmt w:val="decimal"/>
      <w:lvlText w:val="%1."/>
      <w:lvlJc w:val="left"/>
      <w:pPr>
        <w:tabs>
          <w:tab w:val="num" w:pos="1417"/>
        </w:tabs>
        <w:ind w:left="141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7" w15:restartNumberingAfterBreak="0">
    <w:nsid w:val="2DD73BCD"/>
    <w:multiLevelType w:val="multilevel"/>
    <w:tmpl w:val="E0327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324D5F1C"/>
    <w:multiLevelType w:val="hybridMultilevel"/>
    <w:tmpl w:val="EACC4A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9A33117"/>
    <w:multiLevelType w:val="hybridMultilevel"/>
    <w:tmpl w:val="11CC3BA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56EE22C8"/>
    <w:multiLevelType w:val="hybridMultilevel"/>
    <w:tmpl w:val="33584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9460F31"/>
    <w:multiLevelType w:val="multilevel"/>
    <w:tmpl w:val="0B728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AE26C28"/>
    <w:multiLevelType w:val="hybridMultilevel"/>
    <w:tmpl w:val="F420F6E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EE12EC5"/>
    <w:multiLevelType w:val="hybridMultilevel"/>
    <w:tmpl w:val="3258CA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BF47D2"/>
    <w:multiLevelType w:val="hybridMultilevel"/>
    <w:tmpl w:val="D1F428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21"/>
  </w:num>
  <w:num w:numId="12">
    <w:abstractNumId w:val="17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10577"/>
    <w:rsid w:val="00002FB1"/>
    <w:rsid w:val="00010577"/>
    <w:rsid w:val="000115AE"/>
    <w:rsid w:val="000118F5"/>
    <w:rsid w:val="00021E39"/>
    <w:rsid w:val="00024A87"/>
    <w:rsid w:val="00024AAB"/>
    <w:rsid w:val="0002785A"/>
    <w:rsid w:val="00037A54"/>
    <w:rsid w:val="00042F8F"/>
    <w:rsid w:val="00044E7E"/>
    <w:rsid w:val="00057564"/>
    <w:rsid w:val="00061DC7"/>
    <w:rsid w:val="000627B7"/>
    <w:rsid w:val="00062B41"/>
    <w:rsid w:val="00065E42"/>
    <w:rsid w:val="00070D7F"/>
    <w:rsid w:val="0007358C"/>
    <w:rsid w:val="000827D7"/>
    <w:rsid w:val="000837A6"/>
    <w:rsid w:val="00085BDF"/>
    <w:rsid w:val="00091575"/>
    <w:rsid w:val="00091BA9"/>
    <w:rsid w:val="000943E2"/>
    <w:rsid w:val="00094CAE"/>
    <w:rsid w:val="000A4B6E"/>
    <w:rsid w:val="000A54FC"/>
    <w:rsid w:val="000B10C9"/>
    <w:rsid w:val="000B4EB5"/>
    <w:rsid w:val="000B7CEA"/>
    <w:rsid w:val="000C1C6F"/>
    <w:rsid w:val="000C267E"/>
    <w:rsid w:val="000C3FDC"/>
    <w:rsid w:val="000C4B48"/>
    <w:rsid w:val="000D005F"/>
    <w:rsid w:val="000D08CF"/>
    <w:rsid w:val="000D28AC"/>
    <w:rsid w:val="000D33E1"/>
    <w:rsid w:val="000D77B4"/>
    <w:rsid w:val="000D7C13"/>
    <w:rsid w:val="000E50A4"/>
    <w:rsid w:val="000E6EB1"/>
    <w:rsid w:val="000F0283"/>
    <w:rsid w:val="000F1992"/>
    <w:rsid w:val="000F348F"/>
    <w:rsid w:val="000F43F5"/>
    <w:rsid w:val="000F59DA"/>
    <w:rsid w:val="000F7900"/>
    <w:rsid w:val="00101560"/>
    <w:rsid w:val="00102C4C"/>
    <w:rsid w:val="00122057"/>
    <w:rsid w:val="00127AEE"/>
    <w:rsid w:val="00127F1D"/>
    <w:rsid w:val="001310CD"/>
    <w:rsid w:val="00137076"/>
    <w:rsid w:val="00137992"/>
    <w:rsid w:val="00142FF4"/>
    <w:rsid w:val="00144391"/>
    <w:rsid w:val="00146B31"/>
    <w:rsid w:val="00152994"/>
    <w:rsid w:val="00162CC1"/>
    <w:rsid w:val="0016412E"/>
    <w:rsid w:val="00165C81"/>
    <w:rsid w:val="00166A14"/>
    <w:rsid w:val="00172DD4"/>
    <w:rsid w:val="001801C9"/>
    <w:rsid w:val="00187C48"/>
    <w:rsid w:val="001927F0"/>
    <w:rsid w:val="00193E3C"/>
    <w:rsid w:val="001943D5"/>
    <w:rsid w:val="001A123D"/>
    <w:rsid w:val="001A1C21"/>
    <w:rsid w:val="001A2409"/>
    <w:rsid w:val="001A2C2E"/>
    <w:rsid w:val="001A51A6"/>
    <w:rsid w:val="001A5BDA"/>
    <w:rsid w:val="001A5C3C"/>
    <w:rsid w:val="001A60D2"/>
    <w:rsid w:val="001B0BB7"/>
    <w:rsid w:val="001B166C"/>
    <w:rsid w:val="001C1884"/>
    <w:rsid w:val="001C24A5"/>
    <w:rsid w:val="001C3868"/>
    <w:rsid w:val="001C6A48"/>
    <w:rsid w:val="001C7C6B"/>
    <w:rsid w:val="001D0595"/>
    <w:rsid w:val="001D063B"/>
    <w:rsid w:val="001D35B4"/>
    <w:rsid w:val="001E0852"/>
    <w:rsid w:val="001E2045"/>
    <w:rsid w:val="001E21D8"/>
    <w:rsid w:val="001F174A"/>
    <w:rsid w:val="001F3E15"/>
    <w:rsid w:val="00202E0D"/>
    <w:rsid w:val="002075DE"/>
    <w:rsid w:val="00207B73"/>
    <w:rsid w:val="00213494"/>
    <w:rsid w:val="002139D9"/>
    <w:rsid w:val="00227E35"/>
    <w:rsid w:val="00232119"/>
    <w:rsid w:val="002332BC"/>
    <w:rsid w:val="00234DB8"/>
    <w:rsid w:val="00234F48"/>
    <w:rsid w:val="002429A2"/>
    <w:rsid w:val="00243BFE"/>
    <w:rsid w:val="002464E8"/>
    <w:rsid w:val="00253093"/>
    <w:rsid w:val="00254831"/>
    <w:rsid w:val="00256AA9"/>
    <w:rsid w:val="00256B47"/>
    <w:rsid w:val="00265479"/>
    <w:rsid w:val="00271460"/>
    <w:rsid w:val="00271F53"/>
    <w:rsid w:val="00274E0B"/>
    <w:rsid w:val="00275F19"/>
    <w:rsid w:val="00277A79"/>
    <w:rsid w:val="0028637A"/>
    <w:rsid w:val="002908E8"/>
    <w:rsid w:val="00291136"/>
    <w:rsid w:val="00292EE5"/>
    <w:rsid w:val="0029302A"/>
    <w:rsid w:val="00296999"/>
    <w:rsid w:val="002A27D0"/>
    <w:rsid w:val="002A2B67"/>
    <w:rsid w:val="002A7BE6"/>
    <w:rsid w:val="002B0854"/>
    <w:rsid w:val="002B384E"/>
    <w:rsid w:val="002B463B"/>
    <w:rsid w:val="002C026B"/>
    <w:rsid w:val="002C5069"/>
    <w:rsid w:val="002C7169"/>
    <w:rsid w:val="002D010F"/>
    <w:rsid w:val="002D0C34"/>
    <w:rsid w:val="002D281F"/>
    <w:rsid w:val="002D300F"/>
    <w:rsid w:val="002D7675"/>
    <w:rsid w:val="002E0CC6"/>
    <w:rsid w:val="002E2FED"/>
    <w:rsid w:val="002E709A"/>
    <w:rsid w:val="002E764F"/>
    <w:rsid w:val="002F0954"/>
    <w:rsid w:val="002F616B"/>
    <w:rsid w:val="0030096E"/>
    <w:rsid w:val="0030313C"/>
    <w:rsid w:val="0030645A"/>
    <w:rsid w:val="00306591"/>
    <w:rsid w:val="00315453"/>
    <w:rsid w:val="00332F0B"/>
    <w:rsid w:val="00333FF0"/>
    <w:rsid w:val="003368D9"/>
    <w:rsid w:val="003412A5"/>
    <w:rsid w:val="00341A48"/>
    <w:rsid w:val="00343089"/>
    <w:rsid w:val="0035013F"/>
    <w:rsid w:val="0035196A"/>
    <w:rsid w:val="00352169"/>
    <w:rsid w:val="003530CC"/>
    <w:rsid w:val="003531CD"/>
    <w:rsid w:val="0036250D"/>
    <w:rsid w:val="003709C3"/>
    <w:rsid w:val="003712ED"/>
    <w:rsid w:val="00372D5D"/>
    <w:rsid w:val="003826E9"/>
    <w:rsid w:val="00390851"/>
    <w:rsid w:val="003914B2"/>
    <w:rsid w:val="00393266"/>
    <w:rsid w:val="00393C88"/>
    <w:rsid w:val="00394DE0"/>
    <w:rsid w:val="003A3182"/>
    <w:rsid w:val="003A4329"/>
    <w:rsid w:val="003A4893"/>
    <w:rsid w:val="003B509C"/>
    <w:rsid w:val="003C27B1"/>
    <w:rsid w:val="003C6BD1"/>
    <w:rsid w:val="003E0E45"/>
    <w:rsid w:val="003E0F3C"/>
    <w:rsid w:val="003E5222"/>
    <w:rsid w:val="003F442F"/>
    <w:rsid w:val="00412A4E"/>
    <w:rsid w:val="004153D8"/>
    <w:rsid w:val="00417039"/>
    <w:rsid w:val="0041795B"/>
    <w:rsid w:val="004218D4"/>
    <w:rsid w:val="00422577"/>
    <w:rsid w:val="004342E5"/>
    <w:rsid w:val="0043609C"/>
    <w:rsid w:val="004365DC"/>
    <w:rsid w:val="004373F0"/>
    <w:rsid w:val="00444459"/>
    <w:rsid w:val="0045640D"/>
    <w:rsid w:val="00456A24"/>
    <w:rsid w:val="00466C43"/>
    <w:rsid w:val="004724AA"/>
    <w:rsid w:val="0047269A"/>
    <w:rsid w:val="00476EB2"/>
    <w:rsid w:val="0049161C"/>
    <w:rsid w:val="0049706E"/>
    <w:rsid w:val="004A1A31"/>
    <w:rsid w:val="004A5CCC"/>
    <w:rsid w:val="004C1561"/>
    <w:rsid w:val="004C2451"/>
    <w:rsid w:val="004C76A0"/>
    <w:rsid w:val="004D12BF"/>
    <w:rsid w:val="004D166F"/>
    <w:rsid w:val="004D49AC"/>
    <w:rsid w:val="004D64FB"/>
    <w:rsid w:val="004E3745"/>
    <w:rsid w:val="004E5D03"/>
    <w:rsid w:val="004E7A93"/>
    <w:rsid w:val="004F26FC"/>
    <w:rsid w:val="004F7623"/>
    <w:rsid w:val="00502A9D"/>
    <w:rsid w:val="00510DD6"/>
    <w:rsid w:val="00517CE8"/>
    <w:rsid w:val="00540D5D"/>
    <w:rsid w:val="00542B47"/>
    <w:rsid w:val="00547C6B"/>
    <w:rsid w:val="00550E5B"/>
    <w:rsid w:val="0055121A"/>
    <w:rsid w:val="005513BB"/>
    <w:rsid w:val="00553FF5"/>
    <w:rsid w:val="00563B49"/>
    <w:rsid w:val="00572C37"/>
    <w:rsid w:val="00573E9A"/>
    <w:rsid w:val="0057404E"/>
    <w:rsid w:val="00574B26"/>
    <w:rsid w:val="00577092"/>
    <w:rsid w:val="005834B2"/>
    <w:rsid w:val="00585C6C"/>
    <w:rsid w:val="00586764"/>
    <w:rsid w:val="00590F6E"/>
    <w:rsid w:val="00592367"/>
    <w:rsid w:val="005A19C6"/>
    <w:rsid w:val="005B15E1"/>
    <w:rsid w:val="005B3230"/>
    <w:rsid w:val="005B4E6D"/>
    <w:rsid w:val="005B5079"/>
    <w:rsid w:val="005B7C92"/>
    <w:rsid w:val="005C0B24"/>
    <w:rsid w:val="005C3564"/>
    <w:rsid w:val="005C4AA5"/>
    <w:rsid w:val="005E0E05"/>
    <w:rsid w:val="005E2AA2"/>
    <w:rsid w:val="005E3C89"/>
    <w:rsid w:val="005F20D0"/>
    <w:rsid w:val="005F25D0"/>
    <w:rsid w:val="005F707C"/>
    <w:rsid w:val="00600045"/>
    <w:rsid w:val="00610D70"/>
    <w:rsid w:val="00612DCA"/>
    <w:rsid w:val="00614CB4"/>
    <w:rsid w:val="00620398"/>
    <w:rsid w:val="00620C9A"/>
    <w:rsid w:val="00620E72"/>
    <w:rsid w:val="006218D9"/>
    <w:rsid w:val="006219BA"/>
    <w:rsid w:val="00622665"/>
    <w:rsid w:val="00622DF6"/>
    <w:rsid w:val="006246A4"/>
    <w:rsid w:val="00625241"/>
    <w:rsid w:val="00625FDF"/>
    <w:rsid w:val="0064374B"/>
    <w:rsid w:val="00645711"/>
    <w:rsid w:val="00650F2F"/>
    <w:rsid w:val="00651D5A"/>
    <w:rsid w:val="0065578E"/>
    <w:rsid w:val="00655934"/>
    <w:rsid w:val="006568D5"/>
    <w:rsid w:val="0066064E"/>
    <w:rsid w:val="00662F82"/>
    <w:rsid w:val="00666C2C"/>
    <w:rsid w:val="00667E93"/>
    <w:rsid w:val="00670DD3"/>
    <w:rsid w:val="00671092"/>
    <w:rsid w:val="0067392B"/>
    <w:rsid w:val="006763B9"/>
    <w:rsid w:val="00676AC0"/>
    <w:rsid w:val="00681B5C"/>
    <w:rsid w:val="00682785"/>
    <w:rsid w:val="00682C37"/>
    <w:rsid w:val="00687BDF"/>
    <w:rsid w:val="00691AAC"/>
    <w:rsid w:val="00693B15"/>
    <w:rsid w:val="006B1DFD"/>
    <w:rsid w:val="006B2585"/>
    <w:rsid w:val="006B4B8F"/>
    <w:rsid w:val="006C5A02"/>
    <w:rsid w:val="006D1AC2"/>
    <w:rsid w:val="006D4CE9"/>
    <w:rsid w:val="006D77A6"/>
    <w:rsid w:val="006E3DBE"/>
    <w:rsid w:val="006E7309"/>
    <w:rsid w:val="006F1EDD"/>
    <w:rsid w:val="006F2468"/>
    <w:rsid w:val="006F46C5"/>
    <w:rsid w:val="007000BD"/>
    <w:rsid w:val="00706748"/>
    <w:rsid w:val="0071043D"/>
    <w:rsid w:val="00714DEC"/>
    <w:rsid w:val="00715723"/>
    <w:rsid w:val="007172E6"/>
    <w:rsid w:val="00717FB9"/>
    <w:rsid w:val="007212CB"/>
    <w:rsid w:val="00724FED"/>
    <w:rsid w:val="0072754B"/>
    <w:rsid w:val="00727FB8"/>
    <w:rsid w:val="0073368A"/>
    <w:rsid w:val="00733AEF"/>
    <w:rsid w:val="007369E1"/>
    <w:rsid w:val="00741791"/>
    <w:rsid w:val="007450CA"/>
    <w:rsid w:val="00746CEA"/>
    <w:rsid w:val="00750B23"/>
    <w:rsid w:val="00752955"/>
    <w:rsid w:val="007603AD"/>
    <w:rsid w:val="00764A68"/>
    <w:rsid w:val="00771C78"/>
    <w:rsid w:val="00774936"/>
    <w:rsid w:val="00775D0C"/>
    <w:rsid w:val="00780B0B"/>
    <w:rsid w:val="00783F6D"/>
    <w:rsid w:val="007855B3"/>
    <w:rsid w:val="0079163C"/>
    <w:rsid w:val="007959E1"/>
    <w:rsid w:val="0079633F"/>
    <w:rsid w:val="007969A8"/>
    <w:rsid w:val="007972E3"/>
    <w:rsid w:val="00797860"/>
    <w:rsid w:val="007A4697"/>
    <w:rsid w:val="007B03B7"/>
    <w:rsid w:val="007B355B"/>
    <w:rsid w:val="007C5538"/>
    <w:rsid w:val="007C63A7"/>
    <w:rsid w:val="007D0F69"/>
    <w:rsid w:val="007D3133"/>
    <w:rsid w:val="007D7279"/>
    <w:rsid w:val="007E04CD"/>
    <w:rsid w:val="007E1FBE"/>
    <w:rsid w:val="007E6406"/>
    <w:rsid w:val="007E7EE9"/>
    <w:rsid w:val="007F2158"/>
    <w:rsid w:val="007F539A"/>
    <w:rsid w:val="00800FA6"/>
    <w:rsid w:val="0080276C"/>
    <w:rsid w:val="00802B90"/>
    <w:rsid w:val="0081036B"/>
    <w:rsid w:val="008148F8"/>
    <w:rsid w:val="008174FE"/>
    <w:rsid w:val="00823E5D"/>
    <w:rsid w:val="00824BE8"/>
    <w:rsid w:val="00834D3C"/>
    <w:rsid w:val="0083646E"/>
    <w:rsid w:val="00843F67"/>
    <w:rsid w:val="008443B5"/>
    <w:rsid w:val="00844FEA"/>
    <w:rsid w:val="00847DE3"/>
    <w:rsid w:val="00850983"/>
    <w:rsid w:val="00861A03"/>
    <w:rsid w:val="008626A2"/>
    <w:rsid w:val="00864B66"/>
    <w:rsid w:val="0086638B"/>
    <w:rsid w:val="0087310B"/>
    <w:rsid w:val="008766D8"/>
    <w:rsid w:val="00880489"/>
    <w:rsid w:val="0088105D"/>
    <w:rsid w:val="0088149E"/>
    <w:rsid w:val="0088409E"/>
    <w:rsid w:val="00891F1C"/>
    <w:rsid w:val="00892340"/>
    <w:rsid w:val="008969C3"/>
    <w:rsid w:val="008A3089"/>
    <w:rsid w:val="008A4F48"/>
    <w:rsid w:val="008A6A4C"/>
    <w:rsid w:val="008A7125"/>
    <w:rsid w:val="008B257B"/>
    <w:rsid w:val="008C18C3"/>
    <w:rsid w:val="008C20C3"/>
    <w:rsid w:val="008C2A18"/>
    <w:rsid w:val="008C55CF"/>
    <w:rsid w:val="008C772D"/>
    <w:rsid w:val="008D095E"/>
    <w:rsid w:val="008D713B"/>
    <w:rsid w:val="008E28B2"/>
    <w:rsid w:val="008E32CE"/>
    <w:rsid w:val="008E4728"/>
    <w:rsid w:val="008E7B37"/>
    <w:rsid w:val="008F19EB"/>
    <w:rsid w:val="008F5901"/>
    <w:rsid w:val="008F5E3C"/>
    <w:rsid w:val="008F6DBC"/>
    <w:rsid w:val="00901545"/>
    <w:rsid w:val="00906C4B"/>
    <w:rsid w:val="009179CC"/>
    <w:rsid w:val="00921EC5"/>
    <w:rsid w:val="00932ED7"/>
    <w:rsid w:val="00942882"/>
    <w:rsid w:val="00943645"/>
    <w:rsid w:val="00945A3D"/>
    <w:rsid w:val="00946F81"/>
    <w:rsid w:val="0094700B"/>
    <w:rsid w:val="00970CB0"/>
    <w:rsid w:val="00975E69"/>
    <w:rsid w:val="0099017A"/>
    <w:rsid w:val="00992671"/>
    <w:rsid w:val="00992815"/>
    <w:rsid w:val="0099438A"/>
    <w:rsid w:val="009A1239"/>
    <w:rsid w:val="009A21AB"/>
    <w:rsid w:val="009A476D"/>
    <w:rsid w:val="009C0914"/>
    <w:rsid w:val="009C18DD"/>
    <w:rsid w:val="009C2863"/>
    <w:rsid w:val="009C5458"/>
    <w:rsid w:val="009C743F"/>
    <w:rsid w:val="009D417C"/>
    <w:rsid w:val="009E08A7"/>
    <w:rsid w:val="009E1337"/>
    <w:rsid w:val="009E1D04"/>
    <w:rsid w:val="009E4488"/>
    <w:rsid w:val="009E6E4E"/>
    <w:rsid w:val="009E7F58"/>
    <w:rsid w:val="009F7777"/>
    <w:rsid w:val="009F7A76"/>
    <w:rsid w:val="00A00C2F"/>
    <w:rsid w:val="00A015F3"/>
    <w:rsid w:val="00A109F0"/>
    <w:rsid w:val="00A12B37"/>
    <w:rsid w:val="00A273E9"/>
    <w:rsid w:val="00A36FF9"/>
    <w:rsid w:val="00A37276"/>
    <w:rsid w:val="00A40293"/>
    <w:rsid w:val="00A44BD5"/>
    <w:rsid w:val="00A455FA"/>
    <w:rsid w:val="00A4786D"/>
    <w:rsid w:val="00A517C8"/>
    <w:rsid w:val="00A570E3"/>
    <w:rsid w:val="00A60BC4"/>
    <w:rsid w:val="00A652DB"/>
    <w:rsid w:val="00A65EA0"/>
    <w:rsid w:val="00A75330"/>
    <w:rsid w:val="00A86E50"/>
    <w:rsid w:val="00A96D7B"/>
    <w:rsid w:val="00AB071C"/>
    <w:rsid w:val="00AB17C6"/>
    <w:rsid w:val="00AB1F61"/>
    <w:rsid w:val="00AB2449"/>
    <w:rsid w:val="00AB4807"/>
    <w:rsid w:val="00AB4D36"/>
    <w:rsid w:val="00AB6CF1"/>
    <w:rsid w:val="00AB7FB7"/>
    <w:rsid w:val="00AD03E3"/>
    <w:rsid w:val="00AD3A2D"/>
    <w:rsid w:val="00AD69FA"/>
    <w:rsid w:val="00AE0D9B"/>
    <w:rsid w:val="00AE1B97"/>
    <w:rsid w:val="00AE45A4"/>
    <w:rsid w:val="00AF5A41"/>
    <w:rsid w:val="00B01271"/>
    <w:rsid w:val="00B03071"/>
    <w:rsid w:val="00B0353D"/>
    <w:rsid w:val="00B120AC"/>
    <w:rsid w:val="00B14A31"/>
    <w:rsid w:val="00B22A03"/>
    <w:rsid w:val="00B22A76"/>
    <w:rsid w:val="00B24321"/>
    <w:rsid w:val="00B2797E"/>
    <w:rsid w:val="00B3039A"/>
    <w:rsid w:val="00B3073C"/>
    <w:rsid w:val="00B32448"/>
    <w:rsid w:val="00B4140F"/>
    <w:rsid w:val="00B50A70"/>
    <w:rsid w:val="00B55901"/>
    <w:rsid w:val="00B567FB"/>
    <w:rsid w:val="00B63779"/>
    <w:rsid w:val="00B654A7"/>
    <w:rsid w:val="00B66327"/>
    <w:rsid w:val="00B70323"/>
    <w:rsid w:val="00B75E52"/>
    <w:rsid w:val="00B81DFB"/>
    <w:rsid w:val="00B8351F"/>
    <w:rsid w:val="00B91A2E"/>
    <w:rsid w:val="00BA1A1C"/>
    <w:rsid w:val="00BB1143"/>
    <w:rsid w:val="00BB278A"/>
    <w:rsid w:val="00BB6CEC"/>
    <w:rsid w:val="00BC04B0"/>
    <w:rsid w:val="00BC2BC1"/>
    <w:rsid w:val="00BC487A"/>
    <w:rsid w:val="00BC6D25"/>
    <w:rsid w:val="00BD72A1"/>
    <w:rsid w:val="00BD76A6"/>
    <w:rsid w:val="00BE02C3"/>
    <w:rsid w:val="00BE0EE0"/>
    <w:rsid w:val="00BF4E13"/>
    <w:rsid w:val="00BF7879"/>
    <w:rsid w:val="00C1136B"/>
    <w:rsid w:val="00C11B0C"/>
    <w:rsid w:val="00C13D0B"/>
    <w:rsid w:val="00C15B12"/>
    <w:rsid w:val="00C1701A"/>
    <w:rsid w:val="00C24199"/>
    <w:rsid w:val="00C310B6"/>
    <w:rsid w:val="00C31134"/>
    <w:rsid w:val="00C3665B"/>
    <w:rsid w:val="00C36784"/>
    <w:rsid w:val="00C40ED3"/>
    <w:rsid w:val="00C42216"/>
    <w:rsid w:val="00C46B94"/>
    <w:rsid w:val="00C52DBC"/>
    <w:rsid w:val="00C576D7"/>
    <w:rsid w:val="00C57CDF"/>
    <w:rsid w:val="00C60340"/>
    <w:rsid w:val="00C60907"/>
    <w:rsid w:val="00C610CE"/>
    <w:rsid w:val="00C62411"/>
    <w:rsid w:val="00C663F0"/>
    <w:rsid w:val="00C70655"/>
    <w:rsid w:val="00C80D72"/>
    <w:rsid w:val="00C80F57"/>
    <w:rsid w:val="00C858AD"/>
    <w:rsid w:val="00C87242"/>
    <w:rsid w:val="00C90CDE"/>
    <w:rsid w:val="00C97129"/>
    <w:rsid w:val="00CA08CE"/>
    <w:rsid w:val="00CA486B"/>
    <w:rsid w:val="00CB1B43"/>
    <w:rsid w:val="00CB59FD"/>
    <w:rsid w:val="00CC04C9"/>
    <w:rsid w:val="00CC0AFA"/>
    <w:rsid w:val="00CC23C2"/>
    <w:rsid w:val="00CC2DBE"/>
    <w:rsid w:val="00CC54A4"/>
    <w:rsid w:val="00CD3CFB"/>
    <w:rsid w:val="00CD4A26"/>
    <w:rsid w:val="00CD6054"/>
    <w:rsid w:val="00CD7DC3"/>
    <w:rsid w:val="00CE1939"/>
    <w:rsid w:val="00CE54EB"/>
    <w:rsid w:val="00CE7F98"/>
    <w:rsid w:val="00CF6F91"/>
    <w:rsid w:val="00D026BF"/>
    <w:rsid w:val="00D111DA"/>
    <w:rsid w:val="00D12E41"/>
    <w:rsid w:val="00D130A9"/>
    <w:rsid w:val="00D13AE7"/>
    <w:rsid w:val="00D140DC"/>
    <w:rsid w:val="00D14A91"/>
    <w:rsid w:val="00D3412F"/>
    <w:rsid w:val="00D40AFE"/>
    <w:rsid w:val="00D434E6"/>
    <w:rsid w:val="00D474DA"/>
    <w:rsid w:val="00D53B3B"/>
    <w:rsid w:val="00D60817"/>
    <w:rsid w:val="00D63334"/>
    <w:rsid w:val="00D67758"/>
    <w:rsid w:val="00D70931"/>
    <w:rsid w:val="00D727DF"/>
    <w:rsid w:val="00D72A4E"/>
    <w:rsid w:val="00D72CF9"/>
    <w:rsid w:val="00D74F99"/>
    <w:rsid w:val="00D77DE3"/>
    <w:rsid w:val="00D80538"/>
    <w:rsid w:val="00D82453"/>
    <w:rsid w:val="00D84696"/>
    <w:rsid w:val="00DA1399"/>
    <w:rsid w:val="00DA7ADE"/>
    <w:rsid w:val="00DB0ECF"/>
    <w:rsid w:val="00DB2FC1"/>
    <w:rsid w:val="00DB3BD8"/>
    <w:rsid w:val="00DB6614"/>
    <w:rsid w:val="00DB7590"/>
    <w:rsid w:val="00DC38C1"/>
    <w:rsid w:val="00DD474C"/>
    <w:rsid w:val="00DE0F6F"/>
    <w:rsid w:val="00DE2357"/>
    <w:rsid w:val="00DE453B"/>
    <w:rsid w:val="00DE4996"/>
    <w:rsid w:val="00DF20C9"/>
    <w:rsid w:val="00DF508E"/>
    <w:rsid w:val="00E03D93"/>
    <w:rsid w:val="00E04290"/>
    <w:rsid w:val="00E11FD9"/>
    <w:rsid w:val="00E13715"/>
    <w:rsid w:val="00E1555C"/>
    <w:rsid w:val="00E240FB"/>
    <w:rsid w:val="00E24D0E"/>
    <w:rsid w:val="00E258D5"/>
    <w:rsid w:val="00E26CEC"/>
    <w:rsid w:val="00E303C7"/>
    <w:rsid w:val="00E30806"/>
    <w:rsid w:val="00E37160"/>
    <w:rsid w:val="00E444EC"/>
    <w:rsid w:val="00E574E8"/>
    <w:rsid w:val="00E615ED"/>
    <w:rsid w:val="00E631C3"/>
    <w:rsid w:val="00E63AC8"/>
    <w:rsid w:val="00E649A9"/>
    <w:rsid w:val="00E65A17"/>
    <w:rsid w:val="00E66948"/>
    <w:rsid w:val="00E81217"/>
    <w:rsid w:val="00E8202B"/>
    <w:rsid w:val="00E8545A"/>
    <w:rsid w:val="00E85553"/>
    <w:rsid w:val="00EA3E52"/>
    <w:rsid w:val="00EA60AC"/>
    <w:rsid w:val="00EA7EC5"/>
    <w:rsid w:val="00EB70C1"/>
    <w:rsid w:val="00EB7AA1"/>
    <w:rsid w:val="00EC3B6D"/>
    <w:rsid w:val="00EC49F6"/>
    <w:rsid w:val="00EC7F73"/>
    <w:rsid w:val="00EE01BC"/>
    <w:rsid w:val="00EE0763"/>
    <w:rsid w:val="00EE167A"/>
    <w:rsid w:val="00EE2178"/>
    <w:rsid w:val="00EE70B9"/>
    <w:rsid w:val="00EF0374"/>
    <w:rsid w:val="00EF51E6"/>
    <w:rsid w:val="00EF72A9"/>
    <w:rsid w:val="00F01121"/>
    <w:rsid w:val="00F0616A"/>
    <w:rsid w:val="00F11A0B"/>
    <w:rsid w:val="00F13A54"/>
    <w:rsid w:val="00F16583"/>
    <w:rsid w:val="00F1658C"/>
    <w:rsid w:val="00F17307"/>
    <w:rsid w:val="00F31BC9"/>
    <w:rsid w:val="00F337B0"/>
    <w:rsid w:val="00F42764"/>
    <w:rsid w:val="00F42A9E"/>
    <w:rsid w:val="00F47CC4"/>
    <w:rsid w:val="00F5054A"/>
    <w:rsid w:val="00F53F87"/>
    <w:rsid w:val="00F55668"/>
    <w:rsid w:val="00F60401"/>
    <w:rsid w:val="00F60FFA"/>
    <w:rsid w:val="00F61119"/>
    <w:rsid w:val="00F61F2E"/>
    <w:rsid w:val="00F64F8F"/>
    <w:rsid w:val="00F65943"/>
    <w:rsid w:val="00F65D68"/>
    <w:rsid w:val="00F8066C"/>
    <w:rsid w:val="00F80EBF"/>
    <w:rsid w:val="00F90113"/>
    <w:rsid w:val="00F90FDA"/>
    <w:rsid w:val="00F925C4"/>
    <w:rsid w:val="00F961D4"/>
    <w:rsid w:val="00FA124A"/>
    <w:rsid w:val="00FB0C05"/>
    <w:rsid w:val="00FB347D"/>
    <w:rsid w:val="00FC6428"/>
    <w:rsid w:val="00FC6D50"/>
    <w:rsid w:val="00FD080C"/>
    <w:rsid w:val="00FD52EB"/>
    <w:rsid w:val="00FE28A2"/>
    <w:rsid w:val="00FE4CE7"/>
    <w:rsid w:val="00FE5AA9"/>
    <w:rsid w:val="00FE6431"/>
    <w:rsid w:val="00FF0C60"/>
    <w:rsid w:val="00FF1956"/>
    <w:rsid w:val="00FF1E0F"/>
    <w:rsid w:val="00FF48E3"/>
    <w:rsid w:val="00FF4DC0"/>
    <w:rsid w:val="00FF7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173CC0"/>
  <w15:docId w15:val="{F1C8F6AF-E17B-42C4-8C57-E30BAF671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F48"/>
    <w:pPr>
      <w:spacing w:before="120" w:after="120"/>
      <w:jc w:val="both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712E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34F48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4724AA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712ED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234F48"/>
    <w:rPr>
      <w:rFonts w:ascii="Arial" w:hAnsi="Arial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sid w:val="00563B49"/>
    <w:rPr>
      <w:rFonts w:ascii="Calibri Light" w:hAnsi="Calibri Light" w:cs="Times New Roman"/>
      <w:b/>
      <w:sz w:val="26"/>
    </w:rPr>
  </w:style>
  <w:style w:type="paragraph" w:styleId="a3">
    <w:name w:val="footnote text"/>
    <w:basedOn w:val="a"/>
    <w:link w:val="a4"/>
    <w:uiPriority w:val="99"/>
    <w:semiHidden/>
    <w:rsid w:val="00234F48"/>
    <w:pPr>
      <w:spacing w:before="0" w:after="0"/>
    </w:pPr>
    <w:rPr>
      <w:sz w:val="20"/>
      <w:szCs w:val="20"/>
      <w:lang w:val="en-US"/>
    </w:rPr>
  </w:style>
  <w:style w:type="character" w:customStyle="1" w:styleId="a4">
    <w:name w:val="Текст сноски Знак"/>
    <w:link w:val="a3"/>
    <w:uiPriority w:val="99"/>
    <w:locked/>
    <w:rsid w:val="00234F48"/>
    <w:rPr>
      <w:rFonts w:ascii="Times New Roman" w:hAnsi="Times New Roman" w:cs="Times New Roman"/>
      <w:sz w:val="20"/>
      <w:lang w:val="en-US" w:eastAsia="ru-RU"/>
    </w:rPr>
  </w:style>
  <w:style w:type="character" w:styleId="a5">
    <w:name w:val="footnote reference"/>
    <w:uiPriority w:val="99"/>
    <w:semiHidden/>
    <w:rsid w:val="00234F48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234F48"/>
    <w:pPr>
      <w:ind w:left="708"/>
    </w:pPr>
  </w:style>
  <w:style w:type="character" w:styleId="a7">
    <w:name w:val="Emphasis"/>
    <w:uiPriority w:val="99"/>
    <w:qFormat/>
    <w:rsid w:val="00234F48"/>
    <w:rPr>
      <w:rFonts w:cs="Times New Roman"/>
      <w:i/>
    </w:rPr>
  </w:style>
  <w:style w:type="character" w:styleId="a8">
    <w:name w:val="annotation reference"/>
    <w:uiPriority w:val="99"/>
    <w:semiHidden/>
    <w:rsid w:val="00234F48"/>
    <w:rPr>
      <w:rFonts w:cs="Times New Roman"/>
      <w:sz w:val="16"/>
    </w:rPr>
  </w:style>
  <w:style w:type="paragraph" w:styleId="a9">
    <w:name w:val="annotation text"/>
    <w:basedOn w:val="a"/>
    <w:link w:val="aa"/>
    <w:uiPriority w:val="99"/>
    <w:semiHidden/>
    <w:rsid w:val="00234F48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locked/>
    <w:rsid w:val="00234F48"/>
    <w:rPr>
      <w:rFonts w:ascii="Times New Roman" w:hAnsi="Times New Roman" w:cs="Times New Roman"/>
      <w:sz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rsid w:val="00234F48"/>
    <w:rPr>
      <w:b/>
      <w:bCs/>
    </w:rPr>
  </w:style>
  <w:style w:type="character" w:customStyle="1" w:styleId="ac">
    <w:name w:val="Тема примечания Знак"/>
    <w:link w:val="ab"/>
    <w:uiPriority w:val="99"/>
    <w:semiHidden/>
    <w:locked/>
    <w:rsid w:val="00234F48"/>
    <w:rPr>
      <w:rFonts w:ascii="Times New Roman" w:hAnsi="Times New Roman" w:cs="Times New Roman"/>
      <w:b/>
      <w:sz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234F48"/>
    <w:pPr>
      <w:spacing w:before="0" w:after="0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234F48"/>
    <w:rPr>
      <w:rFonts w:ascii="Tahoma" w:hAnsi="Tahoma" w:cs="Times New Roman"/>
      <w:sz w:val="16"/>
      <w:lang w:eastAsia="ru-RU"/>
    </w:rPr>
  </w:style>
  <w:style w:type="character" w:customStyle="1" w:styleId="c7">
    <w:name w:val="c7"/>
    <w:uiPriority w:val="99"/>
    <w:rsid w:val="00592367"/>
  </w:style>
  <w:style w:type="table" w:styleId="af">
    <w:name w:val="Table Grid"/>
    <w:basedOn w:val="a1"/>
    <w:uiPriority w:val="99"/>
    <w:rsid w:val="00C42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er"/>
    <w:basedOn w:val="a"/>
    <w:link w:val="af1"/>
    <w:uiPriority w:val="99"/>
    <w:rsid w:val="00901545"/>
    <w:pPr>
      <w:tabs>
        <w:tab w:val="center" w:pos="4677"/>
        <w:tab w:val="right" w:pos="9355"/>
      </w:tabs>
      <w:spacing w:before="0" w:after="0"/>
    </w:pPr>
  </w:style>
  <w:style w:type="character" w:customStyle="1" w:styleId="af1">
    <w:name w:val="Нижний колонтитул Знак"/>
    <w:link w:val="af0"/>
    <w:uiPriority w:val="99"/>
    <w:locked/>
    <w:rsid w:val="00901545"/>
    <w:rPr>
      <w:rFonts w:ascii="Times New Roman" w:hAnsi="Times New Roman" w:cs="Times New Roman"/>
      <w:sz w:val="24"/>
      <w:lang w:eastAsia="ru-RU"/>
    </w:rPr>
  </w:style>
  <w:style w:type="character" w:styleId="af2">
    <w:name w:val="page number"/>
    <w:uiPriority w:val="99"/>
    <w:rsid w:val="00901545"/>
    <w:rPr>
      <w:rFonts w:cs="Times New Roman"/>
    </w:rPr>
  </w:style>
  <w:style w:type="character" w:styleId="af3">
    <w:name w:val="Hyperlink"/>
    <w:uiPriority w:val="99"/>
    <w:rsid w:val="00901545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901545"/>
    <w:pPr>
      <w:autoSpaceDE w:val="0"/>
      <w:autoSpaceDN w:val="0"/>
      <w:adjustRightInd w:val="0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37">
    <w:name w:val="Style37"/>
    <w:basedOn w:val="a"/>
    <w:uiPriority w:val="99"/>
    <w:rsid w:val="00901545"/>
    <w:pPr>
      <w:widowControl w:val="0"/>
      <w:autoSpaceDE w:val="0"/>
      <w:autoSpaceDN w:val="0"/>
      <w:adjustRightInd w:val="0"/>
      <w:spacing w:before="0" w:after="0" w:line="315" w:lineRule="exact"/>
      <w:ind w:firstLine="528"/>
    </w:pPr>
  </w:style>
  <w:style w:type="character" w:customStyle="1" w:styleId="FontStyle63">
    <w:name w:val="Font Style63"/>
    <w:uiPriority w:val="99"/>
    <w:rsid w:val="00901545"/>
    <w:rPr>
      <w:rFonts w:ascii="Times New Roman" w:hAnsi="Times New Roman"/>
      <w:sz w:val="18"/>
    </w:rPr>
  </w:style>
  <w:style w:type="paragraph" w:styleId="af4">
    <w:name w:val="header"/>
    <w:basedOn w:val="a"/>
    <w:link w:val="af5"/>
    <w:uiPriority w:val="99"/>
    <w:rsid w:val="00277A79"/>
    <w:pPr>
      <w:tabs>
        <w:tab w:val="center" w:pos="4677"/>
        <w:tab w:val="right" w:pos="9355"/>
      </w:tabs>
      <w:spacing w:before="0" w:after="0"/>
    </w:pPr>
  </w:style>
  <w:style w:type="character" w:customStyle="1" w:styleId="af5">
    <w:name w:val="Верхний колонтитул Знак"/>
    <w:link w:val="af4"/>
    <w:uiPriority w:val="99"/>
    <w:locked/>
    <w:rsid w:val="00277A79"/>
    <w:rPr>
      <w:rFonts w:ascii="Times New Roman" w:hAnsi="Times New Roman" w:cs="Times New Roman"/>
      <w:sz w:val="24"/>
      <w:lang w:eastAsia="ru-RU"/>
    </w:rPr>
  </w:style>
  <w:style w:type="table" w:customStyle="1" w:styleId="11">
    <w:name w:val="Сетка таблицы1"/>
    <w:uiPriority w:val="99"/>
    <w:rsid w:val="003712E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3712ED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inTextChar1">
    <w:name w:val="Plain Text Char1"/>
    <w:uiPriority w:val="99"/>
    <w:locked/>
    <w:rsid w:val="002F0954"/>
    <w:rPr>
      <w:rFonts w:ascii="Courier New" w:hAnsi="Courier New"/>
      <w:lang w:val="ru-RU" w:eastAsia="ru-RU"/>
    </w:rPr>
  </w:style>
  <w:style w:type="paragraph" w:styleId="af6">
    <w:name w:val="Plain Text"/>
    <w:basedOn w:val="a"/>
    <w:link w:val="12"/>
    <w:uiPriority w:val="99"/>
    <w:rsid w:val="002F0954"/>
    <w:pPr>
      <w:spacing w:before="0" w:after="0"/>
      <w:jc w:val="left"/>
    </w:pPr>
    <w:rPr>
      <w:rFonts w:ascii="Courier New" w:hAnsi="Courier New"/>
      <w:sz w:val="20"/>
      <w:szCs w:val="20"/>
    </w:rPr>
  </w:style>
  <w:style w:type="character" w:customStyle="1" w:styleId="12">
    <w:name w:val="Текст Знак1"/>
    <w:link w:val="af6"/>
    <w:uiPriority w:val="99"/>
    <w:semiHidden/>
    <w:locked/>
    <w:rsid w:val="00E13715"/>
    <w:rPr>
      <w:rFonts w:ascii="Tahoma" w:hAnsi="Tahoma" w:cs="Times New Roman"/>
      <w:lang w:val="ru-RU" w:eastAsia="ru-RU"/>
    </w:rPr>
  </w:style>
  <w:style w:type="character" w:customStyle="1" w:styleId="af7">
    <w:name w:val="Текст Знак"/>
    <w:uiPriority w:val="99"/>
    <w:semiHidden/>
    <w:rsid w:val="00563B49"/>
    <w:rPr>
      <w:rFonts w:ascii="Courier New" w:hAnsi="Courier New"/>
      <w:sz w:val="20"/>
    </w:rPr>
  </w:style>
  <w:style w:type="character" w:customStyle="1" w:styleId="100">
    <w:name w:val="Текст Знак10"/>
    <w:uiPriority w:val="99"/>
    <w:semiHidden/>
    <w:rsid w:val="00563B49"/>
    <w:rPr>
      <w:rFonts w:ascii="Courier New" w:hAnsi="Courier New"/>
      <w:sz w:val="20"/>
    </w:rPr>
  </w:style>
  <w:style w:type="character" w:customStyle="1" w:styleId="9">
    <w:name w:val="Текст Знак9"/>
    <w:uiPriority w:val="99"/>
    <w:semiHidden/>
    <w:rsid w:val="00563B49"/>
    <w:rPr>
      <w:rFonts w:ascii="Courier New" w:hAnsi="Courier New"/>
      <w:sz w:val="20"/>
    </w:rPr>
  </w:style>
  <w:style w:type="character" w:customStyle="1" w:styleId="8">
    <w:name w:val="Текст Знак8"/>
    <w:uiPriority w:val="99"/>
    <w:semiHidden/>
    <w:rsid w:val="00563B49"/>
    <w:rPr>
      <w:rFonts w:ascii="Courier New" w:hAnsi="Courier New"/>
      <w:sz w:val="20"/>
    </w:rPr>
  </w:style>
  <w:style w:type="character" w:customStyle="1" w:styleId="7">
    <w:name w:val="Текст Знак7"/>
    <w:uiPriority w:val="99"/>
    <w:semiHidden/>
    <w:rsid w:val="00563B49"/>
    <w:rPr>
      <w:rFonts w:ascii="Courier New" w:hAnsi="Courier New"/>
      <w:sz w:val="20"/>
    </w:rPr>
  </w:style>
  <w:style w:type="character" w:customStyle="1" w:styleId="6">
    <w:name w:val="Текст Знак6"/>
    <w:uiPriority w:val="99"/>
    <w:semiHidden/>
    <w:rsid w:val="00563B49"/>
    <w:rPr>
      <w:rFonts w:ascii="Courier New" w:hAnsi="Courier New"/>
      <w:sz w:val="20"/>
    </w:rPr>
  </w:style>
  <w:style w:type="character" w:customStyle="1" w:styleId="5">
    <w:name w:val="Текст Знак5"/>
    <w:uiPriority w:val="99"/>
    <w:semiHidden/>
    <w:rsid w:val="00563B49"/>
    <w:rPr>
      <w:rFonts w:ascii="Courier New" w:hAnsi="Courier New"/>
      <w:sz w:val="20"/>
    </w:rPr>
  </w:style>
  <w:style w:type="character" w:customStyle="1" w:styleId="4">
    <w:name w:val="Текст Знак4"/>
    <w:uiPriority w:val="99"/>
    <w:semiHidden/>
    <w:rsid w:val="00563B49"/>
    <w:rPr>
      <w:rFonts w:ascii="Courier New" w:hAnsi="Courier New"/>
      <w:sz w:val="20"/>
    </w:rPr>
  </w:style>
  <w:style w:type="character" w:customStyle="1" w:styleId="31">
    <w:name w:val="Текст Знак3"/>
    <w:uiPriority w:val="99"/>
    <w:semiHidden/>
    <w:rsid w:val="00563B49"/>
    <w:rPr>
      <w:rFonts w:ascii="Courier New" w:hAnsi="Courier New"/>
      <w:sz w:val="20"/>
    </w:rPr>
  </w:style>
  <w:style w:type="character" w:customStyle="1" w:styleId="21">
    <w:name w:val="Текст Знак2"/>
    <w:uiPriority w:val="99"/>
    <w:semiHidden/>
    <w:rsid w:val="00563B49"/>
    <w:rPr>
      <w:rFonts w:ascii="Courier New" w:hAnsi="Courier New"/>
      <w:sz w:val="20"/>
    </w:rPr>
  </w:style>
  <w:style w:type="paragraph" w:customStyle="1" w:styleId="ConsPlusNonformat">
    <w:name w:val="ConsPlusNonformat"/>
    <w:uiPriority w:val="99"/>
    <w:rsid w:val="002F095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cxspmiddle">
    <w:name w:val="consplusnonformatcxspmiddle"/>
    <w:basedOn w:val="a"/>
    <w:uiPriority w:val="99"/>
    <w:rsid w:val="002F0954"/>
    <w:pPr>
      <w:spacing w:before="100" w:beforeAutospacing="1" w:after="100" w:afterAutospacing="1"/>
      <w:jc w:val="left"/>
    </w:pPr>
  </w:style>
  <w:style w:type="paragraph" w:customStyle="1" w:styleId="consplusnonformatcxsplast">
    <w:name w:val="consplusnonformatcxsplast"/>
    <w:basedOn w:val="a"/>
    <w:uiPriority w:val="99"/>
    <w:rsid w:val="002F0954"/>
    <w:pPr>
      <w:spacing w:before="100" w:beforeAutospacing="1" w:after="100" w:afterAutospacing="1"/>
      <w:jc w:val="left"/>
    </w:pPr>
  </w:style>
  <w:style w:type="character" w:customStyle="1" w:styleId="FontStyle25">
    <w:name w:val="Font Style25"/>
    <w:uiPriority w:val="99"/>
    <w:rsid w:val="002F0954"/>
    <w:rPr>
      <w:rFonts w:ascii="Times New Roman" w:hAnsi="Times New Roman"/>
      <w:sz w:val="26"/>
    </w:rPr>
  </w:style>
  <w:style w:type="paragraph" w:styleId="af8">
    <w:name w:val="Normal (Web)"/>
    <w:basedOn w:val="a"/>
    <w:uiPriority w:val="99"/>
    <w:locked/>
    <w:rsid w:val="00A652DB"/>
    <w:pPr>
      <w:spacing w:before="100" w:beforeAutospacing="1" w:after="100" w:afterAutospacing="1"/>
      <w:jc w:val="left"/>
    </w:pPr>
  </w:style>
  <w:style w:type="character" w:styleId="af9">
    <w:name w:val="Strong"/>
    <w:uiPriority w:val="99"/>
    <w:qFormat/>
    <w:locked/>
    <w:rsid w:val="00A652DB"/>
    <w:rPr>
      <w:rFonts w:cs="Times New Roman"/>
      <w:b/>
    </w:rPr>
  </w:style>
  <w:style w:type="character" w:customStyle="1" w:styleId="WW8Num1z0">
    <w:name w:val="WW8Num1z0"/>
    <w:uiPriority w:val="99"/>
    <w:rsid w:val="00666C2C"/>
    <w:rPr>
      <w:rFonts w:ascii="Symbol" w:hAnsi="Symbol"/>
    </w:rPr>
  </w:style>
  <w:style w:type="character" w:customStyle="1" w:styleId="WW8Num2z0">
    <w:name w:val="WW8Num2z0"/>
    <w:uiPriority w:val="99"/>
    <w:rsid w:val="00666C2C"/>
    <w:rPr>
      <w:rFonts w:ascii="Symbol" w:hAnsi="Symbol"/>
    </w:rPr>
  </w:style>
  <w:style w:type="character" w:customStyle="1" w:styleId="WW8Num3z0">
    <w:name w:val="WW8Num3z0"/>
    <w:uiPriority w:val="99"/>
    <w:rsid w:val="00666C2C"/>
  </w:style>
  <w:style w:type="character" w:customStyle="1" w:styleId="WW8Num3z1">
    <w:name w:val="WW8Num3z1"/>
    <w:uiPriority w:val="99"/>
    <w:rsid w:val="00666C2C"/>
  </w:style>
  <w:style w:type="character" w:customStyle="1" w:styleId="WW8Num3z2">
    <w:name w:val="WW8Num3z2"/>
    <w:uiPriority w:val="99"/>
    <w:rsid w:val="00666C2C"/>
  </w:style>
  <w:style w:type="character" w:customStyle="1" w:styleId="WW8Num3z3">
    <w:name w:val="WW8Num3z3"/>
    <w:uiPriority w:val="99"/>
    <w:rsid w:val="00666C2C"/>
  </w:style>
  <w:style w:type="character" w:customStyle="1" w:styleId="WW8Num3z4">
    <w:name w:val="WW8Num3z4"/>
    <w:uiPriority w:val="99"/>
    <w:rsid w:val="00666C2C"/>
  </w:style>
  <w:style w:type="character" w:customStyle="1" w:styleId="WW8Num3z5">
    <w:name w:val="WW8Num3z5"/>
    <w:uiPriority w:val="99"/>
    <w:rsid w:val="00666C2C"/>
  </w:style>
  <w:style w:type="character" w:customStyle="1" w:styleId="WW8Num3z6">
    <w:name w:val="WW8Num3z6"/>
    <w:uiPriority w:val="99"/>
    <w:rsid w:val="00666C2C"/>
  </w:style>
  <w:style w:type="character" w:customStyle="1" w:styleId="WW8Num3z7">
    <w:name w:val="WW8Num3z7"/>
    <w:uiPriority w:val="99"/>
    <w:rsid w:val="00666C2C"/>
  </w:style>
  <w:style w:type="character" w:customStyle="1" w:styleId="WW8Num3z8">
    <w:name w:val="WW8Num3z8"/>
    <w:uiPriority w:val="99"/>
    <w:rsid w:val="00666C2C"/>
  </w:style>
  <w:style w:type="character" w:customStyle="1" w:styleId="Absatz-Standardschriftart">
    <w:name w:val="Absatz-Standardschriftart"/>
    <w:uiPriority w:val="99"/>
    <w:rsid w:val="00666C2C"/>
  </w:style>
  <w:style w:type="character" w:customStyle="1" w:styleId="WW8Num1z1">
    <w:name w:val="WW8Num1z1"/>
    <w:uiPriority w:val="99"/>
    <w:rsid w:val="00666C2C"/>
    <w:rPr>
      <w:b/>
    </w:rPr>
  </w:style>
  <w:style w:type="character" w:customStyle="1" w:styleId="WW8Num4z0">
    <w:name w:val="WW8Num4z0"/>
    <w:uiPriority w:val="99"/>
    <w:rsid w:val="00666C2C"/>
    <w:rPr>
      <w:rFonts w:ascii="Symbol" w:hAnsi="Symbol"/>
    </w:rPr>
  </w:style>
  <w:style w:type="character" w:customStyle="1" w:styleId="WW8Num4z1">
    <w:name w:val="WW8Num4z1"/>
    <w:uiPriority w:val="99"/>
    <w:rsid w:val="00666C2C"/>
    <w:rPr>
      <w:rFonts w:ascii="Courier New" w:hAnsi="Courier New"/>
    </w:rPr>
  </w:style>
  <w:style w:type="character" w:customStyle="1" w:styleId="WW8Num4z2">
    <w:name w:val="WW8Num4z2"/>
    <w:uiPriority w:val="99"/>
    <w:rsid w:val="00666C2C"/>
    <w:rPr>
      <w:rFonts w:ascii="Wingdings" w:hAnsi="Wingdings"/>
    </w:rPr>
  </w:style>
  <w:style w:type="character" w:customStyle="1" w:styleId="WW8Num5z0">
    <w:name w:val="WW8Num5z0"/>
    <w:uiPriority w:val="99"/>
    <w:rsid w:val="00666C2C"/>
    <w:rPr>
      <w:rFonts w:ascii="Symbol" w:hAnsi="Symbol"/>
    </w:rPr>
  </w:style>
  <w:style w:type="character" w:customStyle="1" w:styleId="WW8Num5z1">
    <w:name w:val="WW8Num5z1"/>
    <w:uiPriority w:val="99"/>
    <w:rsid w:val="00666C2C"/>
    <w:rPr>
      <w:rFonts w:ascii="Courier New" w:hAnsi="Courier New"/>
    </w:rPr>
  </w:style>
  <w:style w:type="character" w:customStyle="1" w:styleId="WW8Num5z2">
    <w:name w:val="WW8Num5z2"/>
    <w:uiPriority w:val="99"/>
    <w:rsid w:val="00666C2C"/>
    <w:rPr>
      <w:rFonts w:ascii="Wingdings" w:hAnsi="Wingdings"/>
    </w:rPr>
  </w:style>
  <w:style w:type="character" w:customStyle="1" w:styleId="22">
    <w:name w:val="Основной шрифт абзаца2"/>
    <w:uiPriority w:val="99"/>
    <w:rsid w:val="00666C2C"/>
  </w:style>
  <w:style w:type="character" w:customStyle="1" w:styleId="13">
    <w:name w:val="Основной шрифт абзаца1"/>
    <w:uiPriority w:val="99"/>
    <w:rsid w:val="00666C2C"/>
  </w:style>
  <w:style w:type="paragraph" w:customStyle="1" w:styleId="14">
    <w:name w:val="Заголовок1"/>
    <w:basedOn w:val="a"/>
    <w:next w:val="afa"/>
    <w:uiPriority w:val="99"/>
    <w:rsid w:val="00666C2C"/>
    <w:pPr>
      <w:keepNext/>
      <w:widowControl w:val="0"/>
      <w:suppressAutoHyphens/>
      <w:spacing w:before="240"/>
      <w:jc w:val="left"/>
    </w:pPr>
    <w:rPr>
      <w:rFonts w:ascii="Arial" w:eastAsia="DejaVu Sans" w:hAnsi="Arial" w:cs="Arial"/>
      <w:kern w:val="1"/>
      <w:sz w:val="28"/>
      <w:szCs w:val="28"/>
      <w:lang w:eastAsia="zh-CN"/>
    </w:rPr>
  </w:style>
  <w:style w:type="paragraph" w:styleId="afa">
    <w:name w:val="Body Text"/>
    <w:basedOn w:val="a"/>
    <w:link w:val="afb"/>
    <w:uiPriority w:val="99"/>
    <w:locked/>
    <w:rsid w:val="00666C2C"/>
    <w:pPr>
      <w:widowControl w:val="0"/>
      <w:suppressAutoHyphens/>
      <w:spacing w:before="0"/>
      <w:jc w:val="left"/>
    </w:pPr>
    <w:rPr>
      <w:rFonts w:ascii="BLACK KNIGHT" w:eastAsia="DejaVu Sans" w:hAnsi="BLACK KNIGHT"/>
      <w:kern w:val="1"/>
      <w:szCs w:val="20"/>
      <w:lang w:eastAsia="zh-CN"/>
    </w:rPr>
  </w:style>
  <w:style w:type="character" w:customStyle="1" w:styleId="BodyTextChar">
    <w:name w:val="Body Text Char"/>
    <w:uiPriority w:val="99"/>
    <w:locked/>
    <w:rsid w:val="00F13A54"/>
    <w:rPr>
      <w:rFonts w:ascii="Times New Roman" w:hAnsi="Times New Roman" w:cs="Times New Roman"/>
      <w:sz w:val="20"/>
    </w:rPr>
  </w:style>
  <w:style w:type="character" w:customStyle="1" w:styleId="afb">
    <w:name w:val="Основной текст Знак"/>
    <w:link w:val="afa"/>
    <w:uiPriority w:val="99"/>
    <w:locked/>
    <w:rsid w:val="00666C2C"/>
    <w:rPr>
      <w:rFonts w:ascii="BLACK KNIGHT" w:eastAsia="DejaVu Sans" w:hAnsi="BLACK KNIGHT"/>
      <w:kern w:val="1"/>
      <w:sz w:val="24"/>
      <w:lang w:eastAsia="zh-CN"/>
    </w:rPr>
  </w:style>
  <w:style w:type="paragraph" w:styleId="afc">
    <w:name w:val="List"/>
    <w:basedOn w:val="afa"/>
    <w:uiPriority w:val="99"/>
    <w:locked/>
    <w:rsid w:val="00666C2C"/>
  </w:style>
  <w:style w:type="paragraph" w:styleId="afd">
    <w:name w:val="caption"/>
    <w:basedOn w:val="a"/>
    <w:uiPriority w:val="99"/>
    <w:qFormat/>
    <w:locked/>
    <w:rsid w:val="00666C2C"/>
    <w:pPr>
      <w:widowControl w:val="0"/>
      <w:suppressLineNumbers/>
      <w:suppressAutoHyphens/>
      <w:jc w:val="left"/>
    </w:pPr>
    <w:rPr>
      <w:rFonts w:ascii="BLACK KNIGHT" w:eastAsia="DejaVu Sans" w:hAnsi="BLACK KNIGHT" w:cs="BLACK KNIGHT"/>
      <w:i/>
      <w:iCs/>
      <w:kern w:val="1"/>
      <w:lang w:eastAsia="zh-CN"/>
    </w:rPr>
  </w:style>
  <w:style w:type="paragraph" w:customStyle="1" w:styleId="32">
    <w:name w:val="Указатель3"/>
    <w:basedOn w:val="a"/>
    <w:uiPriority w:val="99"/>
    <w:rsid w:val="00666C2C"/>
    <w:pPr>
      <w:widowControl w:val="0"/>
      <w:suppressLineNumbers/>
      <w:suppressAutoHyphens/>
      <w:spacing w:before="0" w:after="0"/>
      <w:jc w:val="left"/>
    </w:pPr>
    <w:rPr>
      <w:rFonts w:ascii="BLACK KNIGHT" w:eastAsia="DejaVu Sans" w:hAnsi="BLACK KNIGHT" w:cs="BLACK KNIGHT"/>
      <w:kern w:val="1"/>
      <w:lang w:eastAsia="zh-CN"/>
    </w:rPr>
  </w:style>
  <w:style w:type="paragraph" w:customStyle="1" w:styleId="23">
    <w:name w:val="Название2"/>
    <w:basedOn w:val="a"/>
    <w:uiPriority w:val="99"/>
    <w:rsid w:val="00666C2C"/>
    <w:pPr>
      <w:widowControl w:val="0"/>
      <w:suppressLineNumbers/>
      <w:suppressAutoHyphens/>
      <w:jc w:val="left"/>
    </w:pPr>
    <w:rPr>
      <w:rFonts w:ascii="BLACK KNIGHT" w:eastAsia="DejaVu Sans" w:hAnsi="BLACK KNIGHT" w:cs="BLACK KNIGHT"/>
      <w:i/>
      <w:iCs/>
      <w:kern w:val="1"/>
      <w:lang w:eastAsia="zh-CN"/>
    </w:rPr>
  </w:style>
  <w:style w:type="paragraph" w:customStyle="1" w:styleId="24">
    <w:name w:val="Указатель2"/>
    <w:basedOn w:val="a"/>
    <w:uiPriority w:val="99"/>
    <w:rsid w:val="00666C2C"/>
    <w:pPr>
      <w:widowControl w:val="0"/>
      <w:suppressLineNumbers/>
      <w:suppressAutoHyphens/>
      <w:spacing w:before="0" w:after="0"/>
      <w:jc w:val="left"/>
    </w:pPr>
    <w:rPr>
      <w:rFonts w:ascii="BLACK KNIGHT" w:eastAsia="DejaVu Sans" w:hAnsi="BLACK KNIGHT" w:cs="BLACK KNIGHT"/>
      <w:kern w:val="1"/>
      <w:lang w:eastAsia="zh-CN"/>
    </w:rPr>
  </w:style>
  <w:style w:type="paragraph" w:customStyle="1" w:styleId="15">
    <w:name w:val="Название1"/>
    <w:basedOn w:val="a"/>
    <w:uiPriority w:val="99"/>
    <w:rsid w:val="00666C2C"/>
    <w:pPr>
      <w:widowControl w:val="0"/>
      <w:suppressLineNumbers/>
      <w:suppressAutoHyphens/>
      <w:jc w:val="left"/>
    </w:pPr>
    <w:rPr>
      <w:rFonts w:ascii="BLACK KNIGHT" w:eastAsia="DejaVu Sans" w:hAnsi="BLACK KNIGHT" w:cs="BLACK KNIGHT"/>
      <w:i/>
      <w:iCs/>
      <w:kern w:val="1"/>
      <w:lang w:eastAsia="zh-CN"/>
    </w:rPr>
  </w:style>
  <w:style w:type="paragraph" w:customStyle="1" w:styleId="16">
    <w:name w:val="Указатель1"/>
    <w:basedOn w:val="a"/>
    <w:uiPriority w:val="99"/>
    <w:rsid w:val="00666C2C"/>
    <w:pPr>
      <w:widowControl w:val="0"/>
      <w:suppressLineNumbers/>
      <w:suppressAutoHyphens/>
      <w:spacing w:before="0" w:after="0"/>
      <w:jc w:val="left"/>
    </w:pPr>
    <w:rPr>
      <w:rFonts w:ascii="BLACK KNIGHT" w:eastAsia="DejaVu Sans" w:hAnsi="BLACK KNIGHT" w:cs="BLACK KNIGHT"/>
      <w:kern w:val="1"/>
      <w:lang w:eastAsia="zh-CN"/>
    </w:rPr>
  </w:style>
  <w:style w:type="paragraph" w:styleId="afe">
    <w:name w:val="No Spacing"/>
    <w:link w:val="aff"/>
    <w:uiPriority w:val="99"/>
    <w:qFormat/>
    <w:rsid w:val="00666C2C"/>
    <w:pPr>
      <w:widowControl w:val="0"/>
      <w:suppressAutoHyphens/>
    </w:pPr>
    <w:rPr>
      <w:rFonts w:ascii="Times New Roman" w:hAnsi="Times New Roman" w:cs="Times New Roman"/>
      <w:kern w:val="1"/>
      <w:sz w:val="22"/>
      <w:szCs w:val="22"/>
      <w:lang w:eastAsia="zh-CN"/>
    </w:rPr>
  </w:style>
  <w:style w:type="paragraph" w:customStyle="1" w:styleId="ListParagraph1">
    <w:name w:val="List Paragraph1"/>
    <w:basedOn w:val="a"/>
    <w:uiPriority w:val="99"/>
    <w:rsid w:val="00666C2C"/>
    <w:pPr>
      <w:widowControl w:val="0"/>
      <w:suppressAutoHyphens/>
      <w:spacing w:before="0" w:after="0"/>
      <w:jc w:val="left"/>
    </w:pPr>
    <w:rPr>
      <w:rFonts w:ascii="BLACK KNIGHT" w:eastAsia="DejaVu Sans" w:hAnsi="BLACK KNIGHT" w:cs="BLACK KNIGHT"/>
      <w:kern w:val="1"/>
      <w:lang w:eastAsia="zh-CN"/>
    </w:rPr>
  </w:style>
  <w:style w:type="paragraph" w:customStyle="1" w:styleId="aff0">
    <w:name w:val="Содержимое таблицы"/>
    <w:basedOn w:val="a"/>
    <w:uiPriority w:val="99"/>
    <w:rsid w:val="00666C2C"/>
    <w:pPr>
      <w:widowControl w:val="0"/>
      <w:suppressLineNumbers/>
      <w:suppressAutoHyphens/>
      <w:spacing w:before="0" w:after="0"/>
      <w:jc w:val="left"/>
    </w:pPr>
    <w:rPr>
      <w:rFonts w:ascii="BLACK KNIGHT" w:eastAsia="DejaVu Sans" w:hAnsi="BLACK KNIGHT" w:cs="BLACK KNIGHT"/>
      <w:kern w:val="1"/>
      <w:lang w:eastAsia="zh-CN"/>
    </w:rPr>
  </w:style>
  <w:style w:type="paragraph" w:customStyle="1" w:styleId="aff1">
    <w:name w:val="Заголовок таблицы"/>
    <w:basedOn w:val="aff0"/>
    <w:uiPriority w:val="99"/>
    <w:rsid w:val="00666C2C"/>
    <w:pPr>
      <w:jc w:val="center"/>
    </w:pPr>
    <w:rPr>
      <w:b/>
      <w:bCs/>
    </w:rPr>
  </w:style>
  <w:style w:type="table" w:customStyle="1" w:styleId="25">
    <w:name w:val="Сетка таблицы2"/>
    <w:uiPriority w:val="99"/>
    <w:rsid w:val="00666C2C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uiPriority w:val="99"/>
    <w:rsid w:val="00666C2C"/>
    <w:pPr>
      <w:spacing w:before="100" w:beforeAutospacing="1" w:after="100" w:afterAutospacing="1"/>
      <w:jc w:val="left"/>
    </w:pPr>
  </w:style>
  <w:style w:type="character" w:customStyle="1" w:styleId="c2">
    <w:name w:val="c2"/>
    <w:uiPriority w:val="99"/>
    <w:rsid w:val="00666C2C"/>
  </w:style>
  <w:style w:type="paragraph" w:customStyle="1" w:styleId="3f3f3f3f3f3f3f3f3f3f3f3f3f2">
    <w:name w:val="О3fс3fн3fо3fв3fн3fо3fй3f т3fе3fк3fс3fт3f 2"/>
    <w:basedOn w:val="a"/>
    <w:uiPriority w:val="99"/>
    <w:rsid w:val="00666C2C"/>
    <w:pPr>
      <w:widowControl w:val="0"/>
      <w:autoSpaceDE w:val="0"/>
      <w:autoSpaceDN w:val="0"/>
      <w:adjustRightInd w:val="0"/>
      <w:spacing w:before="0" w:after="0"/>
    </w:pPr>
    <w:rPr>
      <w:lang w:eastAsia="en-US"/>
    </w:rPr>
  </w:style>
  <w:style w:type="character" w:customStyle="1" w:styleId="apple-converted-space">
    <w:name w:val="apple-converted-space"/>
    <w:uiPriority w:val="99"/>
    <w:rsid w:val="00666C2C"/>
  </w:style>
  <w:style w:type="character" w:customStyle="1" w:styleId="c0">
    <w:name w:val="c0"/>
    <w:uiPriority w:val="99"/>
    <w:rsid w:val="00666C2C"/>
  </w:style>
  <w:style w:type="paragraph" w:customStyle="1" w:styleId="c5c1">
    <w:name w:val="c5 c1"/>
    <w:basedOn w:val="a"/>
    <w:uiPriority w:val="99"/>
    <w:rsid w:val="00666C2C"/>
    <w:pPr>
      <w:spacing w:before="100" w:beforeAutospacing="1" w:after="100" w:afterAutospacing="1"/>
      <w:jc w:val="left"/>
    </w:pPr>
  </w:style>
  <w:style w:type="paragraph" w:customStyle="1" w:styleId="c1c5">
    <w:name w:val="c1 c5"/>
    <w:basedOn w:val="a"/>
    <w:uiPriority w:val="99"/>
    <w:rsid w:val="00666C2C"/>
    <w:pPr>
      <w:spacing w:before="100" w:beforeAutospacing="1" w:after="100" w:afterAutospacing="1"/>
      <w:jc w:val="left"/>
    </w:pPr>
  </w:style>
  <w:style w:type="paragraph" w:customStyle="1" w:styleId="c13c14">
    <w:name w:val="c13 c14"/>
    <w:basedOn w:val="a"/>
    <w:uiPriority w:val="99"/>
    <w:rsid w:val="00666C2C"/>
    <w:pPr>
      <w:spacing w:before="100" w:beforeAutospacing="1" w:after="100" w:afterAutospacing="1"/>
      <w:jc w:val="left"/>
    </w:pPr>
  </w:style>
  <w:style w:type="character" w:customStyle="1" w:styleId="c6c19">
    <w:name w:val="c6 c19"/>
    <w:uiPriority w:val="99"/>
    <w:rsid w:val="00666C2C"/>
  </w:style>
  <w:style w:type="character" w:customStyle="1" w:styleId="c7c19c2">
    <w:name w:val="c7 c19 c2"/>
    <w:uiPriority w:val="99"/>
    <w:rsid w:val="00666C2C"/>
  </w:style>
  <w:style w:type="paragraph" w:customStyle="1" w:styleId="c13">
    <w:name w:val="c13"/>
    <w:basedOn w:val="a"/>
    <w:uiPriority w:val="99"/>
    <w:rsid w:val="00666C2C"/>
    <w:pPr>
      <w:spacing w:before="100" w:beforeAutospacing="1" w:after="100" w:afterAutospacing="1"/>
      <w:jc w:val="left"/>
    </w:pPr>
  </w:style>
  <w:style w:type="character" w:customStyle="1" w:styleId="c7c2">
    <w:name w:val="c7 c2"/>
    <w:uiPriority w:val="99"/>
    <w:rsid w:val="00666C2C"/>
  </w:style>
  <w:style w:type="character" w:customStyle="1" w:styleId="c6c19c30">
    <w:name w:val="c6 c19 c30"/>
    <w:uiPriority w:val="99"/>
    <w:rsid w:val="00666C2C"/>
  </w:style>
  <w:style w:type="character" w:customStyle="1" w:styleId="c6c30">
    <w:name w:val="c6 c30"/>
    <w:uiPriority w:val="99"/>
    <w:rsid w:val="00666C2C"/>
  </w:style>
  <w:style w:type="paragraph" w:customStyle="1" w:styleId="c13c71">
    <w:name w:val="c13 c71"/>
    <w:basedOn w:val="a"/>
    <w:uiPriority w:val="99"/>
    <w:rsid w:val="00666C2C"/>
    <w:pPr>
      <w:spacing w:before="100" w:beforeAutospacing="1" w:after="100" w:afterAutospacing="1"/>
      <w:jc w:val="left"/>
    </w:pPr>
  </w:style>
  <w:style w:type="paragraph" w:customStyle="1" w:styleId="c13c56">
    <w:name w:val="c13 c56"/>
    <w:basedOn w:val="a"/>
    <w:uiPriority w:val="99"/>
    <w:rsid w:val="00666C2C"/>
    <w:pPr>
      <w:spacing w:before="100" w:beforeAutospacing="1" w:after="100" w:afterAutospacing="1"/>
      <w:jc w:val="left"/>
    </w:pPr>
  </w:style>
  <w:style w:type="paragraph" w:customStyle="1" w:styleId="c56c13">
    <w:name w:val="c56 c13"/>
    <w:basedOn w:val="a"/>
    <w:uiPriority w:val="99"/>
    <w:rsid w:val="00666C2C"/>
    <w:pPr>
      <w:spacing w:before="100" w:beforeAutospacing="1" w:after="100" w:afterAutospacing="1"/>
      <w:jc w:val="left"/>
    </w:pPr>
  </w:style>
  <w:style w:type="character" w:customStyle="1" w:styleId="101">
    <w:name w:val="101"/>
    <w:uiPriority w:val="99"/>
    <w:rsid w:val="000E50A4"/>
  </w:style>
  <w:style w:type="paragraph" w:customStyle="1" w:styleId="msonormalcxspmiddle">
    <w:name w:val="msonormalcxspmiddle"/>
    <w:basedOn w:val="a"/>
    <w:uiPriority w:val="99"/>
    <w:rsid w:val="00D72A4E"/>
    <w:pPr>
      <w:spacing w:before="100" w:beforeAutospacing="1" w:after="100" w:afterAutospacing="1"/>
      <w:jc w:val="left"/>
    </w:pPr>
  </w:style>
  <w:style w:type="paragraph" w:customStyle="1" w:styleId="msolistparagraph0">
    <w:name w:val="msolistparagraph"/>
    <w:basedOn w:val="a"/>
    <w:uiPriority w:val="99"/>
    <w:rsid w:val="00687BDF"/>
    <w:pPr>
      <w:spacing w:before="0"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  <w:style w:type="table" w:customStyle="1" w:styleId="33">
    <w:name w:val="Сетка таблицы3"/>
    <w:uiPriority w:val="99"/>
    <w:rsid w:val="00687BDF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uiPriority w:val="99"/>
    <w:rsid w:val="00687BD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uiPriority w:val="99"/>
    <w:rsid w:val="00687BD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uiPriority w:val="99"/>
    <w:rsid w:val="00687BD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Без интервала Знак"/>
    <w:link w:val="afe"/>
    <w:uiPriority w:val="99"/>
    <w:locked/>
    <w:rsid w:val="00EF72A9"/>
    <w:rPr>
      <w:rFonts w:ascii="Times New Roman" w:hAnsi="Times New Roman"/>
      <w:kern w:val="1"/>
      <w:sz w:val="22"/>
      <w:lang w:eastAsia="zh-CN"/>
    </w:rPr>
  </w:style>
  <w:style w:type="paragraph" w:customStyle="1" w:styleId="210">
    <w:name w:val="21"/>
    <w:basedOn w:val="a"/>
    <w:uiPriority w:val="99"/>
    <w:rsid w:val="000837A6"/>
    <w:pPr>
      <w:spacing w:before="100" w:beforeAutospacing="1" w:after="100" w:afterAutospacing="1"/>
      <w:jc w:val="left"/>
    </w:pPr>
  </w:style>
  <w:style w:type="paragraph" w:customStyle="1" w:styleId="200">
    <w:name w:val="20"/>
    <w:basedOn w:val="a"/>
    <w:uiPriority w:val="99"/>
    <w:rsid w:val="000837A6"/>
    <w:pPr>
      <w:spacing w:before="100" w:beforeAutospacing="1" w:after="100" w:afterAutospacing="1"/>
      <w:jc w:val="left"/>
    </w:pPr>
  </w:style>
  <w:style w:type="paragraph" w:customStyle="1" w:styleId="102">
    <w:name w:val="10"/>
    <w:basedOn w:val="a"/>
    <w:uiPriority w:val="99"/>
    <w:rsid w:val="000837A6"/>
    <w:pPr>
      <w:spacing w:before="100" w:beforeAutospacing="1" w:after="100" w:afterAutospacing="1"/>
      <w:jc w:val="left"/>
    </w:pPr>
  </w:style>
  <w:style w:type="paragraph" w:customStyle="1" w:styleId="26">
    <w:name w:val="2"/>
    <w:basedOn w:val="a"/>
    <w:uiPriority w:val="99"/>
    <w:rsid w:val="000837A6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96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6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6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6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6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6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6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6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6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6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6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6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6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6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6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6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6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96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6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6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6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6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6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20</Pages>
  <Words>7496</Words>
  <Characters>42732</Characters>
  <Application>Microsoft Office Word</Application>
  <DocSecurity>0</DocSecurity>
  <Lines>356</Lines>
  <Paragraphs>100</Paragraphs>
  <ScaleCrop>false</ScaleCrop>
  <Company>SPecialiST RePack</Company>
  <LinksUpToDate>false</LinksUpToDate>
  <CharactersWithSpaces>50128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автономное профессиональное образовательное учреждение Чувашской Республики</dc:title>
  <dc:subject/>
  <dc:creator>Учитель-305</dc:creator>
  <cp:keywords/>
  <dc:description/>
  <cp:lastModifiedBy>Кондратьева Светлана Петровна</cp:lastModifiedBy>
  <cp:revision>25</cp:revision>
  <cp:lastPrinted>2017-02-16T12:58:00Z</cp:lastPrinted>
  <dcterms:created xsi:type="dcterms:W3CDTF">2018-01-29T06:59:00Z</dcterms:created>
  <dcterms:modified xsi:type="dcterms:W3CDTF">2022-11-24T08:09:00Z</dcterms:modified>
</cp:coreProperties>
</file>