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65" w:rsidRPr="005230C6" w:rsidRDefault="00044965" w:rsidP="0004496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Pr="005230C6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30C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Чувашской Республики «Чебоксарский экономико-технологический колледж» </w:t>
      </w:r>
    </w:p>
    <w:p w:rsidR="00044965" w:rsidRPr="005230C6" w:rsidRDefault="00044965" w:rsidP="0004496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0C6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0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10729" w:rsidRPr="0081588F" w:rsidRDefault="00F10729" w:rsidP="00D10A9C">
      <w:pPr>
        <w:jc w:val="center"/>
      </w:pPr>
    </w:p>
    <w:p w:rsidR="00F10729" w:rsidRPr="0081588F" w:rsidRDefault="00F10729" w:rsidP="00D10A9C"/>
    <w:p w:rsidR="00F10729" w:rsidRPr="0081588F" w:rsidRDefault="00F10729" w:rsidP="00D10A9C">
      <w:pPr>
        <w:rPr>
          <w:b/>
          <w:bCs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DB17BB" w:rsidRDefault="00F10729" w:rsidP="00D10A9C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DB17BB">
        <w:rPr>
          <w:b/>
          <w:sz w:val="24"/>
          <w:szCs w:val="24"/>
        </w:rPr>
        <w:t>МЕТОДИЧЕСКИЕ РЕКОМЕНДАЦИИ</w:t>
      </w:r>
      <w:r w:rsidR="00DB17BB" w:rsidRPr="00DB17BB">
        <w:rPr>
          <w:b/>
          <w:sz w:val="24"/>
          <w:szCs w:val="24"/>
        </w:rPr>
        <w:t xml:space="preserve"> </w:t>
      </w:r>
      <w:r w:rsidRPr="00DB17BB">
        <w:rPr>
          <w:b/>
          <w:sz w:val="24"/>
          <w:szCs w:val="24"/>
        </w:rPr>
        <w:t>ПО САМОСТОЯТЕЛЬНОЙ РАБОТ</w:t>
      </w:r>
      <w:r w:rsidR="00DB17BB" w:rsidRPr="00DB17BB">
        <w:rPr>
          <w:b/>
          <w:sz w:val="24"/>
          <w:szCs w:val="24"/>
        </w:rPr>
        <w:t>Е</w:t>
      </w:r>
    </w:p>
    <w:p w:rsidR="00ED35B4" w:rsidRDefault="00ED35B4" w:rsidP="00DB17BB">
      <w:pPr>
        <w:spacing w:line="360" w:lineRule="auto"/>
        <w:jc w:val="center"/>
        <w:rPr>
          <w:sz w:val="24"/>
          <w:szCs w:val="24"/>
        </w:rPr>
      </w:pPr>
      <w:r w:rsidRPr="0074064E">
        <w:rPr>
          <w:b/>
          <w:sz w:val="24"/>
          <w:szCs w:val="24"/>
        </w:rPr>
        <w:t>ЕН.03. ТЕОРИЯ ВЕРОЯТНОСТИ МАТЕМАТИЧЕСКАЯ СТАТИСТИКА</w:t>
      </w:r>
      <w:r w:rsidRPr="002F2BC9">
        <w:rPr>
          <w:sz w:val="24"/>
          <w:szCs w:val="24"/>
        </w:rPr>
        <w:t xml:space="preserve"> </w:t>
      </w:r>
    </w:p>
    <w:p w:rsidR="00DB17BB" w:rsidRPr="0013733B" w:rsidRDefault="00DB17BB" w:rsidP="00DB17BB">
      <w:pPr>
        <w:spacing w:line="360" w:lineRule="auto"/>
        <w:jc w:val="center"/>
        <w:rPr>
          <w:sz w:val="24"/>
          <w:szCs w:val="24"/>
        </w:rPr>
      </w:pPr>
      <w:r w:rsidRPr="0013733B">
        <w:rPr>
          <w:sz w:val="24"/>
          <w:szCs w:val="24"/>
        </w:rPr>
        <w:t xml:space="preserve">специальность </w:t>
      </w:r>
    </w:p>
    <w:p w:rsidR="00DB17BB" w:rsidRPr="0013733B" w:rsidRDefault="00DB17BB" w:rsidP="00DB17BB">
      <w:pPr>
        <w:spacing w:line="360" w:lineRule="auto"/>
        <w:jc w:val="center"/>
        <w:rPr>
          <w:sz w:val="24"/>
          <w:szCs w:val="24"/>
        </w:rPr>
      </w:pPr>
      <w:r w:rsidRPr="0013733B">
        <w:rPr>
          <w:sz w:val="24"/>
          <w:szCs w:val="24"/>
        </w:rPr>
        <w:t>среднего профессионального образования</w:t>
      </w:r>
    </w:p>
    <w:p w:rsidR="00DB17BB" w:rsidRDefault="00CD767C" w:rsidP="00DB17B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09.02.07 Информационные системы и программирование</w:t>
      </w: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044965" w:rsidRDefault="00044965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Pr="009B10C5" w:rsidRDefault="00DB17BB" w:rsidP="00DB17BB">
      <w:pPr>
        <w:spacing w:line="360" w:lineRule="auto"/>
        <w:ind w:left="4678"/>
        <w:rPr>
          <w:sz w:val="24"/>
          <w:szCs w:val="24"/>
        </w:rPr>
      </w:pPr>
      <w:r w:rsidRPr="009B10C5">
        <w:rPr>
          <w:sz w:val="24"/>
          <w:szCs w:val="24"/>
        </w:rPr>
        <w:t>Разработчик:</w:t>
      </w:r>
    </w:p>
    <w:p w:rsidR="00DB17BB" w:rsidRPr="009B10C5" w:rsidRDefault="00ED35B4" w:rsidP="00DB17BB">
      <w:pPr>
        <w:spacing w:line="360" w:lineRule="auto"/>
        <w:ind w:left="4678"/>
        <w:rPr>
          <w:sz w:val="24"/>
          <w:szCs w:val="24"/>
        </w:rPr>
      </w:pPr>
      <w:r>
        <w:rPr>
          <w:sz w:val="24"/>
          <w:szCs w:val="24"/>
        </w:rPr>
        <w:t>Григорьева М.Г</w:t>
      </w:r>
      <w:r w:rsidR="00DB17BB" w:rsidRPr="009B10C5">
        <w:rPr>
          <w:sz w:val="24"/>
          <w:szCs w:val="24"/>
        </w:rPr>
        <w:t>., преподаватель</w:t>
      </w: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2C18B4" w:rsidRDefault="00F72678" w:rsidP="00D10A9C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Чебоксары 202</w:t>
      </w:r>
      <w:r w:rsidR="00CD767C">
        <w:rPr>
          <w:sz w:val="24"/>
          <w:szCs w:val="24"/>
        </w:rPr>
        <w:t>3</w:t>
      </w:r>
      <w:r w:rsidR="008609A6">
        <w:rPr>
          <w:sz w:val="24"/>
          <w:szCs w:val="24"/>
        </w:rPr>
        <w:t xml:space="preserve"> </w:t>
      </w: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ED35B4" w:rsidRDefault="00ED35B4" w:rsidP="00CB124E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>
        <w:rPr>
          <w:sz w:val="24"/>
          <w:szCs w:val="24"/>
        </w:rPr>
        <w:t>Григорьева М.Г</w:t>
      </w:r>
      <w:r w:rsidR="00651011">
        <w:rPr>
          <w:sz w:val="24"/>
          <w:szCs w:val="24"/>
        </w:rPr>
        <w:t>.</w:t>
      </w:r>
      <w:r w:rsidR="00F10729" w:rsidRPr="002C18B4">
        <w:rPr>
          <w:sz w:val="24"/>
          <w:szCs w:val="24"/>
        </w:rPr>
        <w:t xml:space="preserve"> </w:t>
      </w:r>
      <w:r w:rsidR="001E2C68">
        <w:rPr>
          <w:sz w:val="24"/>
          <w:szCs w:val="24"/>
        </w:rPr>
        <w:t>М</w:t>
      </w:r>
      <w:r w:rsidR="00F10729" w:rsidRPr="002C18B4">
        <w:rPr>
          <w:sz w:val="24"/>
          <w:szCs w:val="24"/>
        </w:rPr>
        <w:t xml:space="preserve">етодические рекомендации по выполнению самостоятельной работы для студентов </w:t>
      </w:r>
      <w:r w:rsidR="00F10729">
        <w:rPr>
          <w:sz w:val="24"/>
          <w:szCs w:val="24"/>
        </w:rPr>
        <w:t xml:space="preserve">специальности </w:t>
      </w:r>
      <w:r w:rsidR="00CD767C" w:rsidRPr="00CD767C">
        <w:rPr>
          <w:sz w:val="24"/>
          <w:szCs w:val="24"/>
        </w:rPr>
        <w:t>09.02.07 Информационные системы и программирование</w:t>
      </w:r>
      <w:r w:rsidR="00651011" w:rsidRPr="00CD767C">
        <w:rPr>
          <w:sz w:val="24"/>
          <w:szCs w:val="24"/>
        </w:rPr>
        <w:t xml:space="preserve"> </w:t>
      </w:r>
      <w:r w:rsidRPr="00ED35B4">
        <w:rPr>
          <w:sz w:val="22"/>
          <w:szCs w:val="22"/>
        </w:rPr>
        <w:t>ЕН.03 Теория вероятностей и математическая статистика</w:t>
      </w:r>
      <w:bookmarkStart w:id="0" w:name="_GoBack"/>
      <w:bookmarkEnd w:id="0"/>
      <w:r w:rsidRPr="00ED35B4">
        <w:rPr>
          <w:sz w:val="22"/>
          <w:szCs w:val="22"/>
        </w:rPr>
        <w:t xml:space="preserve"> </w:t>
      </w:r>
    </w:p>
    <w:p w:rsidR="00F10729" w:rsidRPr="002C18B4" w:rsidRDefault="00F10729" w:rsidP="00CB124E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C18B4">
        <w:rPr>
          <w:sz w:val="24"/>
          <w:szCs w:val="24"/>
        </w:rPr>
        <w:t>В методическом пособии представлены рекомендации для студентов по выполнению различных видов самостоятельной работы, предположительное время подгото</w:t>
      </w:r>
      <w:r w:rsidR="00D32F9D">
        <w:rPr>
          <w:sz w:val="24"/>
          <w:szCs w:val="24"/>
        </w:rPr>
        <w:t xml:space="preserve">вки и т.д. </w:t>
      </w:r>
    </w:p>
    <w:p w:rsidR="00F10729" w:rsidRPr="00CC556E" w:rsidRDefault="00352A36" w:rsidP="00CC556E">
      <w:pPr>
        <w:spacing w:before="100" w:beforeAutospacing="1" w:after="100" w:afterAutospacing="1"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F10729" w:rsidRPr="00CC556E">
        <w:rPr>
          <w:b/>
          <w:sz w:val="24"/>
          <w:szCs w:val="24"/>
        </w:rPr>
        <w:lastRenderedPageBreak/>
        <w:t>СОДЕРЖАНИЕ</w:t>
      </w:r>
    </w:p>
    <w:p w:rsidR="000B37EA" w:rsidRPr="00DB17BB" w:rsidRDefault="000B37EA" w:rsidP="00D10A9C">
      <w:pPr>
        <w:pStyle w:val="12"/>
        <w:tabs>
          <w:tab w:val="right" w:pos="9356"/>
        </w:tabs>
        <w:rPr>
          <w:noProof/>
          <w:sz w:val="24"/>
          <w:szCs w:val="24"/>
        </w:rPr>
      </w:pPr>
      <w:r w:rsidRPr="00DB17BB">
        <w:rPr>
          <w:sz w:val="24"/>
          <w:szCs w:val="24"/>
          <w:highlight w:val="yellow"/>
        </w:rPr>
        <w:fldChar w:fldCharType="begin"/>
      </w:r>
      <w:r w:rsidRPr="00DB17BB">
        <w:rPr>
          <w:sz w:val="24"/>
          <w:szCs w:val="24"/>
          <w:highlight w:val="yellow"/>
        </w:rPr>
        <w:instrText xml:space="preserve"> TOC \o "1-3" \h \z \u </w:instrText>
      </w:r>
      <w:r w:rsidRPr="00DB17BB">
        <w:rPr>
          <w:sz w:val="24"/>
          <w:szCs w:val="24"/>
          <w:highlight w:val="yellow"/>
        </w:rPr>
        <w:fldChar w:fldCharType="separate"/>
      </w:r>
      <w:hyperlink w:anchor="_Toc480457492" w:history="1">
        <w:r w:rsidRPr="00DB17BB">
          <w:rPr>
            <w:rStyle w:val="ae"/>
            <w:noProof/>
            <w:color w:val="auto"/>
            <w:sz w:val="24"/>
            <w:szCs w:val="24"/>
          </w:rPr>
          <w:t>Введение</w:t>
        </w:r>
        <w:r w:rsidRPr="00DB17BB">
          <w:rPr>
            <w:noProof/>
            <w:webHidden/>
            <w:sz w:val="24"/>
            <w:szCs w:val="24"/>
          </w:rPr>
          <w:tab/>
        </w:r>
        <w:r w:rsidRPr="00DB17BB">
          <w:rPr>
            <w:noProof/>
            <w:webHidden/>
            <w:sz w:val="24"/>
            <w:szCs w:val="24"/>
          </w:rPr>
          <w:fldChar w:fldCharType="begin"/>
        </w:r>
        <w:r w:rsidRPr="00DB17BB">
          <w:rPr>
            <w:noProof/>
            <w:webHidden/>
            <w:sz w:val="24"/>
            <w:szCs w:val="24"/>
          </w:rPr>
          <w:instrText xml:space="preserve"> PAGEREF _Toc480457492 \h </w:instrText>
        </w:r>
        <w:r w:rsidRPr="00DB17BB">
          <w:rPr>
            <w:noProof/>
            <w:webHidden/>
            <w:sz w:val="24"/>
            <w:szCs w:val="24"/>
          </w:rPr>
        </w:r>
        <w:r w:rsidRPr="00DB17BB">
          <w:rPr>
            <w:noProof/>
            <w:webHidden/>
            <w:sz w:val="24"/>
            <w:szCs w:val="24"/>
          </w:rPr>
          <w:fldChar w:fldCharType="separate"/>
        </w:r>
        <w:r w:rsidR="00195928" w:rsidRPr="00DB17BB">
          <w:rPr>
            <w:noProof/>
            <w:webHidden/>
            <w:sz w:val="24"/>
            <w:szCs w:val="24"/>
          </w:rPr>
          <w:t>4</w:t>
        </w:r>
        <w:r w:rsidRPr="00DB17BB">
          <w:rPr>
            <w:noProof/>
            <w:webHidden/>
            <w:sz w:val="24"/>
            <w:szCs w:val="24"/>
          </w:rPr>
          <w:fldChar w:fldCharType="end"/>
        </w:r>
      </w:hyperlink>
    </w:p>
    <w:p w:rsidR="000B37EA" w:rsidRPr="00DB17BB" w:rsidRDefault="005A3FCE" w:rsidP="00D10A9C">
      <w:pPr>
        <w:pStyle w:val="12"/>
        <w:tabs>
          <w:tab w:val="right" w:pos="9356"/>
        </w:tabs>
        <w:rPr>
          <w:noProof/>
          <w:sz w:val="24"/>
          <w:szCs w:val="24"/>
        </w:rPr>
      </w:pPr>
      <w:hyperlink w:anchor="_Toc480457493" w:history="1">
        <w:r w:rsidR="000B37EA" w:rsidRPr="00DB17BB">
          <w:rPr>
            <w:rStyle w:val="ae"/>
            <w:noProof/>
            <w:color w:val="auto"/>
            <w:sz w:val="24"/>
            <w:szCs w:val="24"/>
          </w:rPr>
          <w:t>Тематика самостоятельной работы по учебной дисциплине</w:t>
        </w:r>
        <w:r w:rsidR="000B37EA" w:rsidRPr="00DB17BB">
          <w:rPr>
            <w:noProof/>
            <w:webHidden/>
            <w:sz w:val="24"/>
            <w:szCs w:val="24"/>
          </w:rPr>
          <w:tab/>
        </w:r>
        <w:r w:rsidR="000B37EA" w:rsidRPr="00DB17BB">
          <w:rPr>
            <w:noProof/>
            <w:webHidden/>
            <w:sz w:val="24"/>
            <w:szCs w:val="24"/>
          </w:rPr>
          <w:fldChar w:fldCharType="begin"/>
        </w:r>
        <w:r w:rsidR="000B37EA" w:rsidRPr="00DB17BB">
          <w:rPr>
            <w:noProof/>
            <w:webHidden/>
            <w:sz w:val="24"/>
            <w:szCs w:val="24"/>
          </w:rPr>
          <w:instrText xml:space="preserve"> PAGEREF _Toc480457493 \h </w:instrText>
        </w:r>
        <w:r w:rsidR="000B37EA" w:rsidRPr="00DB17BB">
          <w:rPr>
            <w:noProof/>
            <w:webHidden/>
            <w:sz w:val="24"/>
            <w:szCs w:val="24"/>
          </w:rPr>
        </w:r>
        <w:r w:rsidR="000B37EA" w:rsidRPr="00DB17BB">
          <w:rPr>
            <w:noProof/>
            <w:webHidden/>
            <w:sz w:val="24"/>
            <w:szCs w:val="24"/>
          </w:rPr>
          <w:fldChar w:fldCharType="separate"/>
        </w:r>
        <w:r w:rsidR="00195928" w:rsidRPr="00DB17BB">
          <w:rPr>
            <w:noProof/>
            <w:webHidden/>
            <w:sz w:val="24"/>
            <w:szCs w:val="24"/>
          </w:rPr>
          <w:t>5</w:t>
        </w:r>
        <w:r w:rsidR="000B37EA" w:rsidRPr="00DB17BB">
          <w:rPr>
            <w:noProof/>
            <w:webHidden/>
            <w:sz w:val="24"/>
            <w:szCs w:val="24"/>
          </w:rPr>
          <w:fldChar w:fldCharType="end"/>
        </w:r>
      </w:hyperlink>
    </w:p>
    <w:p w:rsidR="000B37EA" w:rsidRPr="00DB17BB" w:rsidRDefault="005A3FCE" w:rsidP="00D10A9C">
      <w:pPr>
        <w:pStyle w:val="12"/>
        <w:tabs>
          <w:tab w:val="right" w:pos="9356"/>
        </w:tabs>
        <w:rPr>
          <w:noProof/>
          <w:sz w:val="24"/>
          <w:szCs w:val="24"/>
        </w:rPr>
      </w:pPr>
      <w:hyperlink w:anchor="_Toc480457494" w:history="1">
        <w:r w:rsidR="00CD2584" w:rsidRPr="00CD2584">
          <w:rPr>
            <w:rStyle w:val="ae"/>
            <w:noProof/>
            <w:color w:val="auto"/>
            <w:sz w:val="24"/>
            <w:szCs w:val="24"/>
          </w:rPr>
          <w:t>Указания к выполнению отдельных видов работ</w:t>
        </w:r>
        <w:r w:rsidR="000B37EA" w:rsidRPr="00DB17BB">
          <w:rPr>
            <w:noProof/>
            <w:webHidden/>
            <w:sz w:val="24"/>
            <w:szCs w:val="24"/>
          </w:rPr>
          <w:tab/>
        </w:r>
        <w:r w:rsidR="000B37EA" w:rsidRPr="00DB17BB">
          <w:rPr>
            <w:noProof/>
            <w:webHidden/>
            <w:sz w:val="24"/>
            <w:szCs w:val="24"/>
          </w:rPr>
          <w:fldChar w:fldCharType="begin"/>
        </w:r>
        <w:r w:rsidR="000B37EA" w:rsidRPr="00DB17BB">
          <w:rPr>
            <w:noProof/>
            <w:webHidden/>
            <w:sz w:val="24"/>
            <w:szCs w:val="24"/>
          </w:rPr>
          <w:instrText xml:space="preserve"> PAGEREF _Toc480457494 \h </w:instrText>
        </w:r>
        <w:r w:rsidR="000B37EA" w:rsidRPr="00DB17BB">
          <w:rPr>
            <w:noProof/>
            <w:webHidden/>
            <w:sz w:val="24"/>
            <w:szCs w:val="24"/>
          </w:rPr>
        </w:r>
        <w:r w:rsidR="000B37EA" w:rsidRPr="00DB17BB">
          <w:rPr>
            <w:noProof/>
            <w:webHidden/>
            <w:sz w:val="24"/>
            <w:szCs w:val="24"/>
          </w:rPr>
          <w:fldChar w:fldCharType="separate"/>
        </w:r>
        <w:r w:rsidR="00195928" w:rsidRPr="00DB17BB">
          <w:rPr>
            <w:noProof/>
            <w:webHidden/>
            <w:sz w:val="24"/>
            <w:szCs w:val="24"/>
          </w:rPr>
          <w:t>5</w:t>
        </w:r>
        <w:r w:rsidR="000B37EA" w:rsidRPr="00DB17BB">
          <w:rPr>
            <w:noProof/>
            <w:webHidden/>
            <w:sz w:val="24"/>
            <w:szCs w:val="24"/>
          </w:rPr>
          <w:fldChar w:fldCharType="end"/>
        </w:r>
      </w:hyperlink>
    </w:p>
    <w:p w:rsidR="000B37EA" w:rsidRPr="00DB17BB" w:rsidRDefault="006860A6" w:rsidP="00D10A9C">
      <w:pPr>
        <w:pStyle w:val="12"/>
        <w:tabs>
          <w:tab w:val="right" w:pos="9356"/>
        </w:tabs>
        <w:rPr>
          <w:rStyle w:val="ae"/>
          <w:noProof/>
          <w:color w:val="auto"/>
          <w:sz w:val="24"/>
          <w:szCs w:val="24"/>
        </w:rPr>
      </w:pPr>
      <w:r w:rsidRPr="006860A6">
        <w:rPr>
          <w:rStyle w:val="ae"/>
          <w:noProof/>
          <w:color w:val="auto"/>
          <w:sz w:val="24"/>
          <w:szCs w:val="24"/>
          <w:u w:val="none"/>
        </w:rPr>
        <w:t>Содержание заданий самостоятельной работы студентов</w:t>
      </w:r>
      <w:r w:rsidR="000B37EA" w:rsidRPr="006860A6">
        <w:rPr>
          <w:rStyle w:val="ae"/>
          <w:noProof/>
          <w:webHidden/>
          <w:color w:val="auto"/>
          <w:sz w:val="24"/>
          <w:szCs w:val="24"/>
          <w:u w:val="none"/>
        </w:rPr>
        <w:tab/>
      </w:r>
      <w:r>
        <w:rPr>
          <w:noProof/>
          <w:webHidden/>
          <w:sz w:val="24"/>
          <w:szCs w:val="24"/>
        </w:rPr>
        <w:t>11</w:t>
      </w:r>
    </w:p>
    <w:p w:rsidR="0013021E" w:rsidRPr="00DB17BB" w:rsidRDefault="00DF078C" w:rsidP="00D10A9C">
      <w:pPr>
        <w:tabs>
          <w:tab w:val="right" w:pos="9356"/>
        </w:tabs>
        <w:rPr>
          <w:sz w:val="24"/>
          <w:szCs w:val="24"/>
        </w:rPr>
      </w:pPr>
      <w:r>
        <w:rPr>
          <w:sz w:val="24"/>
          <w:szCs w:val="24"/>
        </w:rPr>
        <w:t>Источники</w:t>
      </w:r>
      <w:r w:rsidR="0013021E" w:rsidRPr="00DB17BB">
        <w:rPr>
          <w:sz w:val="24"/>
          <w:szCs w:val="24"/>
        </w:rPr>
        <w:tab/>
      </w:r>
      <w:r w:rsidR="006860A6">
        <w:rPr>
          <w:sz w:val="24"/>
          <w:szCs w:val="24"/>
        </w:rPr>
        <w:t>12</w:t>
      </w:r>
    </w:p>
    <w:p w:rsidR="000B37EA" w:rsidRDefault="000B37EA" w:rsidP="00D10A9C">
      <w:pPr>
        <w:tabs>
          <w:tab w:val="right" w:pos="9356"/>
        </w:tabs>
      </w:pPr>
      <w:r w:rsidRPr="00DB17BB">
        <w:rPr>
          <w:b/>
          <w:bCs/>
          <w:sz w:val="24"/>
          <w:szCs w:val="24"/>
          <w:highlight w:val="yellow"/>
        </w:rPr>
        <w:fldChar w:fldCharType="end"/>
      </w:r>
    </w:p>
    <w:p w:rsidR="00F10729" w:rsidRPr="00044965" w:rsidRDefault="000B37EA" w:rsidP="00D10A9C">
      <w:pPr>
        <w:pStyle w:val="aa"/>
        <w:rPr>
          <w:rFonts w:ascii="Times New Roman" w:hAnsi="Times New Roman"/>
          <w:sz w:val="24"/>
          <w:szCs w:val="24"/>
        </w:rPr>
      </w:pPr>
      <w:bookmarkStart w:id="1" w:name="_Toc480457492"/>
      <w:r>
        <w:rPr>
          <w:rFonts w:ascii="Times New Roman" w:hAnsi="Times New Roman"/>
          <w:sz w:val="24"/>
          <w:szCs w:val="24"/>
        </w:rPr>
        <w:br w:type="page"/>
      </w:r>
      <w:r w:rsidR="00F10729" w:rsidRPr="00044965">
        <w:rPr>
          <w:rFonts w:ascii="Times New Roman" w:hAnsi="Times New Roman"/>
          <w:sz w:val="24"/>
          <w:szCs w:val="24"/>
        </w:rPr>
        <w:lastRenderedPageBreak/>
        <w:t>В</w:t>
      </w:r>
      <w:r w:rsidR="00D23DA5" w:rsidRPr="00044965">
        <w:rPr>
          <w:rFonts w:ascii="Times New Roman" w:hAnsi="Times New Roman"/>
          <w:sz w:val="24"/>
          <w:szCs w:val="24"/>
        </w:rPr>
        <w:t>ведение</w:t>
      </w:r>
      <w:bookmarkEnd w:id="1"/>
    </w:p>
    <w:p w:rsidR="00D23DA5" w:rsidRPr="00044965" w:rsidRDefault="00D23DA5" w:rsidP="00D10A9C">
      <w:pPr>
        <w:jc w:val="both"/>
        <w:rPr>
          <w:sz w:val="24"/>
          <w:szCs w:val="24"/>
        </w:rPr>
      </w:pPr>
    </w:p>
    <w:p w:rsidR="00352A36" w:rsidRPr="00044965" w:rsidRDefault="00F10729" w:rsidP="00DB17BB">
      <w:pPr>
        <w:ind w:firstLine="709"/>
        <w:jc w:val="both"/>
        <w:rPr>
          <w:sz w:val="24"/>
          <w:szCs w:val="24"/>
        </w:rPr>
      </w:pPr>
      <w:r w:rsidRPr="00044965">
        <w:rPr>
          <w:sz w:val="24"/>
          <w:szCs w:val="24"/>
        </w:rPr>
        <w:t xml:space="preserve">Рабочей программой дисциплины </w:t>
      </w:r>
      <w:r w:rsidR="00F14542" w:rsidRPr="00CD767C">
        <w:rPr>
          <w:sz w:val="24"/>
          <w:szCs w:val="24"/>
        </w:rPr>
        <w:t xml:space="preserve">09.02.07 Информационные системы и программирование </w:t>
      </w:r>
      <w:r w:rsidRPr="00044965">
        <w:rPr>
          <w:sz w:val="24"/>
          <w:szCs w:val="24"/>
        </w:rPr>
        <w:t>предусмотрена самостоятел</w:t>
      </w:r>
      <w:r w:rsidR="00FE1679" w:rsidRPr="00044965">
        <w:rPr>
          <w:sz w:val="24"/>
          <w:szCs w:val="24"/>
        </w:rPr>
        <w:t xml:space="preserve">ьная работа студентов в объеме </w:t>
      </w:r>
      <w:r w:rsidR="00350BCC">
        <w:rPr>
          <w:sz w:val="24"/>
          <w:szCs w:val="24"/>
        </w:rPr>
        <w:t>2</w:t>
      </w:r>
      <w:r w:rsidR="00116CB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час</w:t>
      </w:r>
      <w:r w:rsidR="00116CB5" w:rsidRPr="00044965">
        <w:rPr>
          <w:sz w:val="24"/>
          <w:szCs w:val="24"/>
        </w:rPr>
        <w:t>ов</w:t>
      </w:r>
      <w:r w:rsidRPr="00044965">
        <w:rPr>
          <w:sz w:val="24"/>
          <w:szCs w:val="24"/>
        </w:rPr>
        <w:t>.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 xml:space="preserve">Самостоятельная работа студентов – важнейшая составная часть занятий по </w:t>
      </w:r>
      <w:r w:rsidR="007629BC" w:rsidRPr="00044965">
        <w:rPr>
          <w:sz w:val="24"/>
          <w:szCs w:val="24"/>
        </w:rPr>
        <w:t>Информационным технологиям в профессиональной деятельности</w:t>
      </w:r>
      <w:r w:rsidRPr="00044965">
        <w:rPr>
          <w:sz w:val="24"/>
          <w:szCs w:val="24"/>
        </w:rPr>
        <w:t>, необходимая для полного усвоения программы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курса.</w:t>
      </w:r>
    </w:p>
    <w:p w:rsidR="00F10729" w:rsidRPr="00044965" w:rsidRDefault="00F10729" w:rsidP="00DB17BB">
      <w:pPr>
        <w:ind w:firstLine="709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Целью самостоятельной работы является закрепление и углубление</w:t>
      </w:r>
      <w:r w:rsidR="00D23DA5" w:rsidRPr="00044965">
        <w:rPr>
          <w:sz w:val="24"/>
          <w:szCs w:val="24"/>
        </w:rPr>
        <w:t xml:space="preserve"> </w:t>
      </w:r>
      <w:r w:rsidR="0000001E" w:rsidRPr="00044965">
        <w:rPr>
          <w:sz w:val="24"/>
          <w:szCs w:val="24"/>
        </w:rPr>
        <w:t>знаний</w:t>
      </w:r>
      <w:r w:rsidRPr="00044965">
        <w:rPr>
          <w:sz w:val="24"/>
          <w:szCs w:val="24"/>
        </w:rPr>
        <w:t>, полученных студентами на занятиях, подготовке к текущим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занятиям, промежуточным формам контроля знаний.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Самостоятельная работа способствует формированию у студентов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 xml:space="preserve">навыков работы с </w:t>
      </w:r>
      <w:r w:rsidR="0000001E" w:rsidRPr="00044965">
        <w:rPr>
          <w:sz w:val="24"/>
          <w:szCs w:val="24"/>
        </w:rPr>
        <w:t>учебной</w:t>
      </w:r>
      <w:r w:rsidRPr="00044965">
        <w:rPr>
          <w:sz w:val="24"/>
          <w:szCs w:val="24"/>
        </w:rPr>
        <w:t xml:space="preserve"> литературой, развитию культуры умственного труда и поискам в приобретении новых знаний.</w:t>
      </w:r>
    </w:p>
    <w:p w:rsidR="00F10729" w:rsidRPr="00044965" w:rsidRDefault="00F10729" w:rsidP="00DB17BB">
      <w:pPr>
        <w:ind w:firstLine="709"/>
        <w:jc w:val="both"/>
        <w:rPr>
          <w:sz w:val="24"/>
          <w:szCs w:val="24"/>
        </w:rPr>
      </w:pPr>
      <w:r w:rsidRPr="00044965">
        <w:rPr>
          <w:sz w:val="24"/>
          <w:szCs w:val="24"/>
        </w:rPr>
        <w:t xml:space="preserve">Самостоятельная работа включает разделы курса </w:t>
      </w:r>
      <w:r w:rsidR="001F27A8" w:rsidRPr="00CD767C">
        <w:rPr>
          <w:sz w:val="24"/>
          <w:szCs w:val="24"/>
        </w:rPr>
        <w:t>Информационные системы и программирование</w:t>
      </w:r>
      <w:r w:rsidRPr="00044965">
        <w:rPr>
          <w:sz w:val="24"/>
          <w:szCs w:val="24"/>
        </w:rPr>
        <w:t>, которые не получили достаточного освещения на занятиях по причине ограниченности времени и большого объема изучаемого материала. На самостоятельную ра</w:t>
      </w:r>
      <w:r w:rsidR="00FE1679" w:rsidRPr="00044965">
        <w:rPr>
          <w:sz w:val="24"/>
          <w:szCs w:val="24"/>
        </w:rPr>
        <w:t xml:space="preserve">боту студентов отводится всего </w:t>
      </w:r>
      <w:r w:rsidR="00350BCC">
        <w:rPr>
          <w:sz w:val="24"/>
          <w:szCs w:val="24"/>
        </w:rPr>
        <w:t>2</w:t>
      </w:r>
      <w:r w:rsidRPr="00044965">
        <w:rPr>
          <w:sz w:val="24"/>
          <w:szCs w:val="24"/>
        </w:rPr>
        <w:t xml:space="preserve"> час</w:t>
      </w:r>
      <w:r w:rsidR="00C7721C">
        <w:rPr>
          <w:sz w:val="24"/>
          <w:szCs w:val="24"/>
        </w:rPr>
        <w:t>а</w:t>
      </w:r>
      <w:r w:rsidRPr="00044965">
        <w:rPr>
          <w:sz w:val="24"/>
          <w:szCs w:val="24"/>
        </w:rPr>
        <w:t xml:space="preserve">, которые предусмотрены учебным планом на изучение студентами </w:t>
      </w:r>
      <w:r w:rsidR="009D6DA9" w:rsidRPr="00044965">
        <w:rPr>
          <w:sz w:val="24"/>
          <w:szCs w:val="24"/>
        </w:rPr>
        <w:t>дисциплины</w:t>
      </w:r>
      <w:r w:rsidRPr="00044965">
        <w:rPr>
          <w:sz w:val="24"/>
          <w:szCs w:val="24"/>
        </w:rPr>
        <w:t xml:space="preserve">. Отсюда следует, что без серьезной систематической самостоятельной работы получить требуемую </w:t>
      </w:r>
      <w:r w:rsidR="009D6DA9" w:rsidRPr="00044965">
        <w:rPr>
          <w:sz w:val="24"/>
          <w:szCs w:val="24"/>
        </w:rPr>
        <w:t>информационно-коммуникативную</w:t>
      </w:r>
      <w:r w:rsidRPr="00044965">
        <w:rPr>
          <w:sz w:val="24"/>
          <w:szCs w:val="24"/>
        </w:rPr>
        <w:t xml:space="preserve"> подготовку невозможно. Освоение программы курса </w:t>
      </w:r>
      <w:r w:rsidR="001F27A8" w:rsidRPr="00CD767C">
        <w:rPr>
          <w:sz w:val="24"/>
          <w:szCs w:val="24"/>
        </w:rPr>
        <w:t>Информационные системы и программирование</w:t>
      </w:r>
      <w:r w:rsidR="001F27A8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 xml:space="preserve">предполагает, что на самостоятельное изучение этой дисциплины студент должен предусматривать </w:t>
      </w:r>
      <w:r w:rsidR="00350BCC">
        <w:rPr>
          <w:sz w:val="24"/>
          <w:szCs w:val="24"/>
        </w:rPr>
        <w:t>2</w:t>
      </w:r>
      <w:r w:rsidRPr="00044965">
        <w:rPr>
          <w:sz w:val="24"/>
          <w:szCs w:val="24"/>
        </w:rPr>
        <w:t xml:space="preserve"> часа на протяжении всего курса обучения.</w:t>
      </w:r>
    </w:p>
    <w:p w:rsidR="00D23DA5" w:rsidRPr="00044965" w:rsidRDefault="00F10729" w:rsidP="00D10A9C">
      <w:pPr>
        <w:jc w:val="both"/>
        <w:rPr>
          <w:sz w:val="24"/>
          <w:szCs w:val="24"/>
        </w:rPr>
      </w:pPr>
      <w:r w:rsidRPr="00044965">
        <w:rPr>
          <w:sz w:val="24"/>
          <w:szCs w:val="24"/>
        </w:rPr>
        <w:t>Методическое обеспечение самостоятельной состоит из:</w:t>
      </w:r>
    </w:p>
    <w:p w:rsidR="00D23DA5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Определения учебных вопросов, которые студенты должны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изучить самостоятельно;</w:t>
      </w:r>
      <w:r w:rsidR="00D23DA5" w:rsidRPr="00044965">
        <w:rPr>
          <w:sz w:val="24"/>
          <w:szCs w:val="24"/>
        </w:rPr>
        <w:t xml:space="preserve"> </w:t>
      </w:r>
    </w:p>
    <w:p w:rsidR="00F10729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Подбора необходимой учебной литературы, обязательной для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проработки и изучения;</w:t>
      </w:r>
    </w:p>
    <w:p w:rsidR="00F10729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Поиска дополнительной научной литературы, к которой студенты</w:t>
      </w:r>
      <w:r w:rsidR="001F27A8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могут обращаться по желанию, если у них возникает интерес к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данной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теме;</w:t>
      </w:r>
    </w:p>
    <w:p w:rsidR="00F10729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Определения контрольных вопросов, позволяющих студентам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самостоятельно проверить качество полученных знаний;</w:t>
      </w:r>
    </w:p>
    <w:p w:rsidR="00F10729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Организации консультаций преподавателя со студентами для</w:t>
      </w:r>
      <w:r w:rsidR="007736E9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разъяснения вопросов, вызвавших у студентов затруднения при</w:t>
      </w:r>
      <w:r w:rsidR="007736E9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самостоятельном освоении учебного материала.</w:t>
      </w:r>
    </w:p>
    <w:p w:rsidR="00F10729" w:rsidRPr="00044965" w:rsidRDefault="00F10729" w:rsidP="001F27A8">
      <w:pPr>
        <w:ind w:firstLine="708"/>
        <w:jc w:val="both"/>
        <w:rPr>
          <w:sz w:val="24"/>
          <w:szCs w:val="24"/>
        </w:rPr>
      </w:pPr>
      <w:r w:rsidRPr="00044965">
        <w:rPr>
          <w:sz w:val="24"/>
          <w:szCs w:val="24"/>
        </w:rPr>
        <w:t xml:space="preserve">Текущий контроль проводится в форме повседневного наблюдения. </w:t>
      </w:r>
    </w:p>
    <w:p w:rsidR="00CA64E7" w:rsidRPr="000D2E9F" w:rsidRDefault="00CA64E7" w:rsidP="00D10A9C">
      <w:pPr>
        <w:ind w:firstLine="708"/>
        <w:jc w:val="both"/>
        <w:rPr>
          <w:sz w:val="22"/>
          <w:szCs w:val="22"/>
        </w:rPr>
      </w:pPr>
    </w:p>
    <w:p w:rsidR="00F10729" w:rsidRPr="000D2E9F" w:rsidRDefault="00F10729" w:rsidP="00D10A9C">
      <w:pPr>
        <w:jc w:val="both"/>
        <w:rPr>
          <w:sz w:val="22"/>
          <w:szCs w:val="22"/>
        </w:rPr>
      </w:pPr>
    </w:p>
    <w:p w:rsidR="007736E9" w:rsidRPr="000B37EA" w:rsidRDefault="000B37EA" w:rsidP="00D10A9C">
      <w:pPr>
        <w:pStyle w:val="aa"/>
        <w:rPr>
          <w:rFonts w:ascii="Times New Roman" w:hAnsi="Times New Roman"/>
          <w:sz w:val="24"/>
          <w:szCs w:val="24"/>
        </w:rPr>
      </w:pPr>
      <w:bookmarkStart w:id="2" w:name="_Toc480457493"/>
      <w:r>
        <w:rPr>
          <w:rFonts w:ascii="Times New Roman" w:hAnsi="Times New Roman"/>
          <w:sz w:val="24"/>
          <w:szCs w:val="24"/>
        </w:rPr>
        <w:br w:type="page"/>
      </w:r>
      <w:r w:rsidR="007736E9" w:rsidRPr="000B37EA">
        <w:rPr>
          <w:rFonts w:ascii="Times New Roman" w:hAnsi="Times New Roman"/>
          <w:sz w:val="24"/>
          <w:szCs w:val="24"/>
        </w:rPr>
        <w:lastRenderedPageBreak/>
        <w:t>Тематика самостоятельной работы по учебной дисциплине</w:t>
      </w:r>
      <w:bookmarkEnd w:id="2"/>
      <w:r w:rsidR="007736E9" w:rsidRPr="000B37E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392"/>
        <w:gridCol w:w="2636"/>
        <w:gridCol w:w="2636"/>
      </w:tblGrid>
      <w:tr w:rsidR="00EF45C0" w:rsidRPr="009D69C5" w:rsidTr="00EF45C0">
        <w:trPr>
          <w:trHeight w:val="264"/>
        </w:trPr>
        <w:tc>
          <w:tcPr>
            <w:tcW w:w="2963" w:type="dxa"/>
            <w:shd w:val="clear" w:color="auto" w:fill="auto"/>
          </w:tcPr>
          <w:p w:rsidR="00EF45C0" w:rsidRPr="009D69C5" w:rsidRDefault="00EF45C0" w:rsidP="009D69C5">
            <w:pPr>
              <w:jc w:val="center"/>
              <w:rPr>
                <w:b/>
                <w:sz w:val="22"/>
                <w:szCs w:val="22"/>
              </w:rPr>
            </w:pPr>
            <w:r w:rsidRPr="009D69C5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392" w:type="dxa"/>
            <w:shd w:val="clear" w:color="auto" w:fill="auto"/>
          </w:tcPr>
          <w:p w:rsidR="00EF45C0" w:rsidRPr="009D69C5" w:rsidRDefault="00EF45C0" w:rsidP="009D69C5">
            <w:pPr>
              <w:jc w:val="center"/>
              <w:rPr>
                <w:b/>
                <w:sz w:val="22"/>
                <w:szCs w:val="22"/>
              </w:rPr>
            </w:pPr>
            <w:r w:rsidRPr="009D69C5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636" w:type="dxa"/>
          </w:tcPr>
          <w:p w:rsidR="00EF45C0" w:rsidRPr="009D69C5" w:rsidRDefault="00EF45C0" w:rsidP="009D69C5">
            <w:pPr>
              <w:jc w:val="center"/>
              <w:rPr>
                <w:b/>
                <w:sz w:val="22"/>
                <w:szCs w:val="22"/>
              </w:rPr>
            </w:pPr>
            <w:r w:rsidRPr="00EF45C0">
              <w:rPr>
                <w:b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636" w:type="dxa"/>
          </w:tcPr>
          <w:p w:rsidR="00EF45C0" w:rsidRPr="009D69C5" w:rsidRDefault="00EF45C0" w:rsidP="009D69C5">
            <w:pPr>
              <w:jc w:val="center"/>
              <w:rPr>
                <w:b/>
                <w:sz w:val="22"/>
                <w:szCs w:val="22"/>
              </w:rPr>
            </w:pPr>
            <w:r w:rsidRPr="00EF45C0">
              <w:rPr>
                <w:b/>
                <w:sz w:val="22"/>
                <w:szCs w:val="22"/>
              </w:rPr>
              <w:t>Форма отчетности</w:t>
            </w:r>
          </w:p>
        </w:tc>
      </w:tr>
      <w:tr w:rsidR="00EF45C0" w:rsidRPr="00F01DD0" w:rsidTr="00EF45C0">
        <w:trPr>
          <w:trHeight w:val="248"/>
        </w:trPr>
        <w:tc>
          <w:tcPr>
            <w:tcW w:w="2963" w:type="dxa"/>
            <w:shd w:val="clear" w:color="auto" w:fill="auto"/>
          </w:tcPr>
          <w:p w:rsidR="00EF45C0" w:rsidRPr="00F01DD0" w:rsidRDefault="00EF45C0" w:rsidP="007629BC">
            <w:pPr>
              <w:jc w:val="both"/>
              <w:rPr>
                <w:sz w:val="22"/>
                <w:szCs w:val="22"/>
              </w:rPr>
            </w:pPr>
            <w:r w:rsidRPr="00EF45C0">
              <w:rPr>
                <w:sz w:val="22"/>
                <w:szCs w:val="22"/>
              </w:rPr>
              <w:t>Применение теории вероятностей в нашей жизни</w:t>
            </w:r>
          </w:p>
        </w:tc>
        <w:tc>
          <w:tcPr>
            <w:tcW w:w="1392" w:type="dxa"/>
            <w:shd w:val="clear" w:color="auto" w:fill="auto"/>
          </w:tcPr>
          <w:p w:rsidR="00EF45C0" w:rsidRPr="00F01DD0" w:rsidRDefault="00EF45C0" w:rsidP="0076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6" w:type="dxa"/>
          </w:tcPr>
          <w:p w:rsidR="00EF45C0" w:rsidRDefault="00EF45C0" w:rsidP="00EF45C0">
            <w:pPr>
              <w:tabs>
                <w:tab w:val="left" w:pos="525"/>
              </w:tabs>
              <w:rPr>
                <w:sz w:val="22"/>
                <w:szCs w:val="22"/>
              </w:rPr>
            </w:pPr>
            <w:r w:rsidRPr="00EF45C0">
              <w:rPr>
                <w:sz w:val="22"/>
                <w:szCs w:val="22"/>
              </w:rPr>
              <w:t>изучить данный вопрос и написать реферат</w:t>
            </w:r>
          </w:p>
        </w:tc>
        <w:tc>
          <w:tcPr>
            <w:tcW w:w="2636" w:type="dxa"/>
          </w:tcPr>
          <w:p w:rsidR="00EF45C0" w:rsidRDefault="00EF45C0" w:rsidP="007629BC">
            <w:pPr>
              <w:jc w:val="center"/>
              <w:rPr>
                <w:sz w:val="22"/>
                <w:szCs w:val="22"/>
              </w:rPr>
            </w:pPr>
            <w:r w:rsidRPr="00EF45C0">
              <w:rPr>
                <w:sz w:val="22"/>
                <w:szCs w:val="22"/>
              </w:rPr>
              <w:t>выступление на уроке</w:t>
            </w:r>
          </w:p>
        </w:tc>
      </w:tr>
      <w:tr w:rsidR="00EF45C0" w:rsidRPr="00F01DD0" w:rsidTr="00EF45C0">
        <w:trPr>
          <w:trHeight w:val="248"/>
        </w:trPr>
        <w:tc>
          <w:tcPr>
            <w:tcW w:w="2963" w:type="dxa"/>
            <w:shd w:val="clear" w:color="auto" w:fill="auto"/>
          </w:tcPr>
          <w:p w:rsidR="00EF45C0" w:rsidRPr="00350BCC" w:rsidRDefault="00EF45C0" w:rsidP="00350BCC">
            <w:pPr>
              <w:jc w:val="both"/>
              <w:rPr>
                <w:sz w:val="22"/>
                <w:szCs w:val="22"/>
              </w:rPr>
            </w:pPr>
            <w:r w:rsidRPr="00EF45C0">
              <w:rPr>
                <w:sz w:val="24"/>
                <w:szCs w:val="22"/>
                <w:lang w:eastAsia="en-US"/>
              </w:rPr>
              <w:t>Решение задач математической статистики.</w:t>
            </w:r>
          </w:p>
        </w:tc>
        <w:tc>
          <w:tcPr>
            <w:tcW w:w="1392" w:type="dxa"/>
            <w:shd w:val="clear" w:color="auto" w:fill="auto"/>
          </w:tcPr>
          <w:p w:rsidR="00EF45C0" w:rsidRDefault="00EF45C0" w:rsidP="0076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6" w:type="dxa"/>
          </w:tcPr>
          <w:p w:rsidR="00EF45C0" w:rsidRDefault="00EF45C0" w:rsidP="00EF45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изучить данный вопрос и </w:t>
            </w:r>
            <w:r w:rsidRPr="00EF45C0">
              <w:rPr>
                <w:sz w:val="22"/>
                <w:szCs w:val="22"/>
              </w:rPr>
              <w:t>оформить презентацию</w:t>
            </w:r>
          </w:p>
        </w:tc>
        <w:tc>
          <w:tcPr>
            <w:tcW w:w="2636" w:type="dxa"/>
          </w:tcPr>
          <w:p w:rsidR="00EF45C0" w:rsidRDefault="00EF45C0" w:rsidP="007629BC">
            <w:pPr>
              <w:jc w:val="center"/>
              <w:rPr>
                <w:sz w:val="22"/>
                <w:szCs w:val="22"/>
              </w:rPr>
            </w:pPr>
            <w:r w:rsidRPr="00EF45C0">
              <w:rPr>
                <w:sz w:val="22"/>
                <w:szCs w:val="22"/>
              </w:rPr>
              <w:t>выступление на уроке</w:t>
            </w:r>
          </w:p>
        </w:tc>
      </w:tr>
      <w:tr w:rsidR="00EF45C0" w:rsidRPr="00F01DD0" w:rsidTr="00EF45C0">
        <w:trPr>
          <w:trHeight w:val="248"/>
        </w:trPr>
        <w:tc>
          <w:tcPr>
            <w:tcW w:w="2963" w:type="dxa"/>
            <w:shd w:val="clear" w:color="auto" w:fill="auto"/>
          </w:tcPr>
          <w:p w:rsidR="00EF45C0" w:rsidRPr="00F01DD0" w:rsidRDefault="00EF45C0" w:rsidP="007629BC">
            <w:pPr>
              <w:rPr>
                <w:bCs/>
                <w:sz w:val="22"/>
                <w:szCs w:val="22"/>
              </w:rPr>
            </w:pPr>
            <w:r w:rsidRPr="00F01DD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392" w:type="dxa"/>
            <w:shd w:val="clear" w:color="auto" w:fill="auto"/>
          </w:tcPr>
          <w:p w:rsidR="00EF45C0" w:rsidRPr="00F01DD0" w:rsidRDefault="00CD2584" w:rsidP="00762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36" w:type="dxa"/>
          </w:tcPr>
          <w:p w:rsidR="00EF45C0" w:rsidRDefault="00EF45C0" w:rsidP="00762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36" w:type="dxa"/>
          </w:tcPr>
          <w:p w:rsidR="00EF45C0" w:rsidRDefault="00EF45C0" w:rsidP="007629B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205D1" w:rsidRDefault="00A205D1" w:rsidP="00D10A9C">
      <w:pPr>
        <w:jc w:val="both"/>
        <w:rPr>
          <w:sz w:val="22"/>
          <w:szCs w:val="22"/>
        </w:rPr>
      </w:pPr>
    </w:p>
    <w:p w:rsidR="00755B68" w:rsidRDefault="00755B68" w:rsidP="00755B68">
      <w:pPr>
        <w:jc w:val="center"/>
        <w:rPr>
          <w:b/>
          <w:sz w:val="28"/>
          <w:szCs w:val="28"/>
        </w:rPr>
      </w:pPr>
      <w:bookmarkStart w:id="3" w:name="_Toc480457494"/>
      <w:r w:rsidRPr="00680860">
        <w:rPr>
          <w:b/>
          <w:sz w:val="28"/>
          <w:szCs w:val="28"/>
        </w:rPr>
        <w:t>Указания к выполнению отдельных видов работ</w:t>
      </w:r>
    </w:p>
    <w:p w:rsidR="006F4981" w:rsidRPr="00680860" w:rsidRDefault="006F4981" w:rsidP="00755B68">
      <w:pPr>
        <w:jc w:val="center"/>
        <w:rPr>
          <w:b/>
          <w:sz w:val="28"/>
          <w:szCs w:val="28"/>
        </w:rPr>
      </w:pPr>
    </w:p>
    <w:p w:rsidR="00755B68" w:rsidRPr="006F4981" w:rsidRDefault="00755B68" w:rsidP="00755B68">
      <w:pPr>
        <w:jc w:val="center"/>
        <w:rPr>
          <w:b/>
          <w:i/>
          <w:sz w:val="24"/>
          <w:szCs w:val="24"/>
        </w:rPr>
      </w:pPr>
      <w:r w:rsidRPr="006F4981">
        <w:rPr>
          <w:b/>
          <w:i/>
          <w:sz w:val="24"/>
          <w:szCs w:val="24"/>
        </w:rPr>
        <w:t xml:space="preserve">Требования к оформлению презентаций </w:t>
      </w:r>
    </w:p>
    <w:p w:rsidR="00755B68" w:rsidRPr="006F4981" w:rsidRDefault="00755B68" w:rsidP="00755B68">
      <w:pPr>
        <w:jc w:val="center"/>
        <w:rPr>
          <w:sz w:val="24"/>
          <w:szCs w:val="24"/>
        </w:rPr>
      </w:pPr>
      <w:r w:rsidRPr="006F4981">
        <w:rPr>
          <w:sz w:val="24"/>
          <w:szCs w:val="24"/>
        </w:rPr>
        <w:t>Оформление слайдов</w:t>
      </w:r>
    </w:p>
    <w:p w:rsidR="00755B68" w:rsidRPr="006F4981" w:rsidRDefault="00755B68" w:rsidP="00755B68">
      <w:pPr>
        <w:rPr>
          <w:i/>
          <w:sz w:val="24"/>
          <w:szCs w:val="24"/>
        </w:rPr>
      </w:pPr>
      <w:r w:rsidRPr="006F4981">
        <w:rPr>
          <w:i/>
          <w:sz w:val="24"/>
          <w:szCs w:val="24"/>
        </w:rPr>
        <w:t>Стиль: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Соблюдайте единый стиль оформления.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Избегайте стилей, которые будут отвлекать от самой презентации.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Вспомогательная информация (управляющие кнопки) не должны преобладать над основной информацией (текст, рисунки).</w:t>
      </w:r>
    </w:p>
    <w:p w:rsidR="00755B68" w:rsidRPr="006F4981" w:rsidRDefault="00755B68" w:rsidP="00755B68">
      <w:pPr>
        <w:jc w:val="both"/>
        <w:rPr>
          <w:i/>
          <w:sz w:val="24"/>
          <w:szCs w:val="24"/>
        </w:rPr>
      </w:pPr>
      <w:r w:rsidRPr="006F4981">
        <w:rPr>
          <w:i/>
          <w:sz w:val="24"/>
          <w:szCs w:val="24"/>
        </w:rPr>
        <w:t>Фон: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 xml:space="preserve"> Для фона выбирайте более холодные тона (синий или зелёный)</w:t>
      </w:r>
    </w:p>
    <w:p w:rsidR="00755B68" w:rsidRPr="006F4981" w:rsidRDefault="00755B68" w:rsidP="00755B68">
      <w:pPr>
        <w:jc w:val="both"/>
        <w:rPr>
          <w:i/>
          <w:sz w:val="24"/>
          <w:szCs w:val="24"/>
        </w:rPr>
      </w:pPr>
      <w:r w:rsidRPr="006F4981">
        <w:rPr>
          <w:i/>
          <w:sz w:val="24"/>
          <w:szCs w:val="24"/>
        </w:rPr>
        <w:t>Использование цвета: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На одном слайде рекомендуется использовать не более трёх цветов: один для фонов, один для заголовков, один для текста.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Для фона и текста используйте контрастные цвета.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Обратите особое внимание на цвет гиперссылок (до и после использования).</w:t>
      </w:r>
    </w:p>
    <w:p w:rsidR="00755B68" w:rsidRPr="006F4981" w:rsidRDefault="00755B68" w:rsidP="00755B68">
      <w:pPr>
        <w:jc w:val="both"/>
        <w:rPr>
          <w:i/>
          <w:sz w:val="24"/>
          <w:szCs w:val="24"/>
        </w:rPr>
      </w:pPr>
      <w:r w:rsidRPr="006F4981">
        <w:rPr>
          <w:i/>
          <w:sz w:val="24"/>
          <w:szCs w:val="24"/>
        </w:rPr>
        <w:t>Анимационные эффекты: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Используйте возможности компьютерной анимации для представления информации на слайде.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i/>
          <w:sz w:val="24"/>
          <w:szCs w:val="24"/>
        </w:rPr>
        <w:t>Представление, содержание  информации</w:t>
      </w:r>
      <w:r w:rsidRPr="006F4981">
        <w:rPr>
          <w:sz w:val="24"/>
          <w:szCs w:val="24"/>
        </w:rPr>
        <w:t>: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Используйте короткие слова и предложения.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Минимизируйте количество предлогов, наречий, прилагательных.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Заголовки должны привлекать внимание аудитории.</w:t>
      </w:r>
    </w:p>
    <w:p w:rsidR="00755B68" w:rsidRPr="006F4981" w:rsidRDefault="00755B68" w:rsidP="00755B68">
      <w:pPr>
        <w:jc w:val="both"/>
        <w:rPr>
          <w:i/>
          <w:sz w:val="24"/>
          <w:szCs w:val="24"/>
        </w:rPr>
      </w:pPr>
      <w:r w:rsidRPr="006F4981">
        <w:rPr>
          <w:i/>
          <w:sz w:val="24"/>
          <w:szCs w:val="24"/>
        </w:rPr>
        <w:t>Расположение информации на странице: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Предпочтительно горизонтальное расположение информации.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Наиболее важная информация должна располагаться в центре экрана.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Если на слайде располагается картинка, надпись должна располагаться под ней.</w:t>
      </w:r>
    </w:p>
    <w:p w:rsidR="00755B68" w:rsidRPr="006F4981" w:rsidRDefault="00755B68" w:rsidP="00755B68">
      <w:pPr>
        <w:rPr>
          <w:i/>
          <w:sz w:val="24"/>
          <w:szCs w:val="24"/>
        </w:rPr>
      </w:pPr>
      <w:r w:rsidRPr="006F4981">
        <w:rPr>
          <w:i/>
          <w:sz w:val="24"/>
          <w:szCs w:val="24"/>
        </w:rPr>
        <w:t>Шрифты: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- Для заголовков – не менее 24.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- Для информации – не менее 18.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- Шрифты без засечек легче читать с большого расстояния.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- Нельзя смешивать разные типы шрифтов в одной презентации.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- Для выделения информации следует использовать жирный шрифт, курсив или подчёркивание.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Нельзя злоупотреблять прописными буквами (они читаются хуже строчных).</w:t>
      </w:r>
    </w:p>
    <w:p w:rsidR="00755B68" w:rsidRPr="006F4981" w:rsidRDefault="00755B68" w:rsidP="00755B68">
      <w:pPr>
        <w:rPr>
          <w:i/>
          <w:sz w:val="24"/>
          <w:szCs w:val="24"/>
        </w:rPr>
      </w:pPr>
      <w:r w:rsidRPr="006F4981">
        <w:rPr>
          <w:i/>
          <w:sz w:val="24"/>
          <w:szCs w:val="24"/>
        </w:rPr>
        <w:t>Способы выделения информации: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- Следует использовать: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- рамки, границу, заливку;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- разные цвета шрифтов, штриховку, стрелки;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рисунки, диаграммы, схемы для иллюстрации наиболее важных фактов.</w:t>
      </w:r>
    </w:p>
    <w:p w:rsidR="00755B68" w:rsidRPr="006F4981" w:rsidRDefault="00755B68" w:rsidP="00755B68">
      <w:pPr>
        <w:rPr>
          <w:i/>
          <w:sz w:val="24"/>
          <w:szCs w:val="24"/>
        </w:rPr>
      </w:pPr>
      <w:r w:rsidRPr="006F4981">
        <w:rPr>
          <w:i/>
          <w:sz w:val="24"/>
          <w:szCs w:val="24"/>
        </w:rPr>
        <w:t>Объём информации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lastRenderedPageBreak/>
        <w:t>- Не стоит заполнять один слайд слишком большим объёмом информации: люди могут одновременно запомнить не более трёх фактов, выводов, определений.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- Наибольшая эффективность достигается тогда, когда ключевые пункты отображаются по одному на каждом отдельном слайде.</w:t>
      </w:r>
    </w:p>
    <w:p w:rsidR="00755B68" w:rsidRPr="006F4981" w:rsidRDefault="00755B68" w:rsidP="00755B68">
      <w:pPr>
        <w:rPr>
          <w:i/>
          <w:sz w:val="24"/>
          <w:szCs w:val="24"/>
        </w:rPr>
      </w:pPr>
      <w:r w:rsidRPr="006F4981">
        <w:rPr>
          <w:i/>
          <w:sz w:val="24"/>
          <w:szCs w:val="24"/>
        </w:rPr>
        <w:t>Виды слайдов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- Для обеспечения разнообразия следует использовать разные виды слайдов: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- с текстом;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- с таблицами;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- с диаграммами.</w:t>
      </w:r>
    </w:p>
    <w:p w:rsidR="00755B68" w:rsidRPr="006F4981" w:rsidRDefault="00755B68" w:rsidP="00755B68">
      <w:pPr>
        <w:rPr>
          <w:sz w:val="24"/>
          <w:szCs w:val="24"/>
        </w:rPr>
      </w:pPr>
    </w:p>
    <w:p w:rsidR="00755B68" w:rsidRPr="006F4981" w:rsidRDefault="00755B68" w:rsidP="00755B68">
      <w:pPr>
        <w:jc w:val="center"/>
        <w:rPr>
          <w:b/>
          <w:i/>
          <w:sz w:val="24"/>
          <w:szCs w:val="24"/>
        </w:rPr>
      </w:pPr>
      <w:r w:rsidRPr="006F4981">
        <w:rPr>
          <w:b/>
          <w:i/>
          <w:sz w:val="24"/>
          <w:szCs w:val="24"/>
        </w:rPr>
        <w:t>Требования к оформлению реферата</w:t>
      </w:r>
    </w:p>
    <w:p w:rsidR="00755B68" w:rsidRPr="006F4981" w:rsidRDefault="00755B68" w:rsidP="00755B68">
      <w:pPr>
        <w:ind w:firstLine="708"/>
        <w:jc w:val="both"/>
        <w:rPr>
          <w:sz w:val="24"/>
          <w:szCs w:val="24"/>
        </w:rPr>
      </w:pPr>
      <w:r w:rsidRPr="006F4981">
        <w:rPr>
          <w:b/>
          <w:sz w:val="24"/>
          <w:szCs w:val="24"/>
        </w:rPr>
        <w:t xml:space="preserve">Реферат </w:t>
      </w:r>
      <w:r w:rsidRPr="006F4981">
        <w:rPr>
          <w:sz w:val="24"/>
          <w:szCs w:val="24"/>
        </w:rPr>
        <w:t>– краткое изложение в письменном виде или в форме публичного доклада содержания научного труда (трудов), литературы по теме. Это самостоятельная работа, где автор раскрывает суть исследуемой проблемы; приводит различные точки зрения, собственные взгляды на неё.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  <w:jc w:val="both"/>
      </w:pPr>
      <w:r w:rsidRPr="006F4981">
        <w:t xml:space="preserve">Слово «реферат» происходит от латинского </w:t>
      </w:r>
      <w:r w:rsidRPr="006F4981">
        <w:rPr>
          <w:i/>
          <w:iCs/>
        </w:rPr>
        <w:t>referre</w:t>
      </w:r>
      <w:r w:rsidRPr="006F4981">
        <w:t xml:space="preserve">, означающего «докладывать», «сообщать», и имеет несколько значений. Основное значение этого слова относится к краткому изложению содержания книги, статьи или какой-либо другой работы.  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  <w:jc w:val="both"/>
      </w:pPr>
      <w:r w:rsidRPr="006F4981">
        <w:t xml:space="preserve">При написании необходимо научиться работать с информацией: собирать материал (литературу) по данной теме, систематизировать, выделять главное, последовательно, логично излагать суть предмета. Работа над рефератом позволяет глубже разобраться в теме, лучше усвоить ее, вырабатывает навыки организованности и целеустремленности, необходимые при изучении любого предмета.  </w:t>
      </w:r>
    </w:p>
    <w:p w:rsidR="00755B68" w:rsidRPr="006F4981" w:rsidRDefault="00755B68" w:rsidP="00755B68">
      <w:pPr>
        <w:ind w:firstLine="360"/>
        <w:jc w:val="both"/>
        <w:outlineLvl w:val="1"/>
        <w:rPr>
          <w:bCs/>
          <w:sz w:val="24"/>
          <w:szCs w:val="24"/>
        </w:rPr>
      </w:pPr>
      <w:r w:rsidRPr="006F4981">
        <w:rPr>
          <w:bCs/>
          <w:sz w:val="24"/>
          <w:szCs w:val="24"/>
        </w:rPr>
        <w:t xml:space="preserve">Практические рекомендации написания реферата: </w:t>
      </w:r>
    </w:p>
    <w:p w:rsidR="00755B68" w:rsidRPr="006F4981" w:rsidRDefault="00755B68" w:rsidP="004E00BE">
      <w:pPr>
        <w:pStyle w:val="af2"/>
        <w:widowControl/>
        <w:numPr>
          <w:ilvl w:val="0"/>
          <w:numId w:val="3"/>
        </w:numPr>
        <w:autoSpaceDE/>
        <w:autoSpaceDN/>
        <w:contextualSpacing/>
        <w:outlineLvl w:val="1"/>
        <w:rPr>
          <w:sz w:val="24"/>
          <w:szCs w:val="24"/>
          <w:lang w:val="ru-RU"/>
        </w:rPr>
      </w:pPr>
      <w:r w:rsidRPr="006F4981">
        <w:rPr>
          <w:sz w:val="24"/>
          <w:szCs w:val="24"/>
          <w:lang w:val="ru-RU"/>
        </w:rPr>
        <w:t xml:space="preserve">Используйте научный язык, избегайте пространных рассуждений, все предложения должны быть четкими и ёмкими. </w:t>
      </w:r>
    </w:p>
    <w:p w:rsidR="00755B68" w:rsidRPr="006F4981" w:rsidRDefault="00755B68" w:rsidP="004E00BE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6F4981">
        <w:rPr>
          <w:sz w:val="24"/>
          <w:szCs w:val="24"/>
        </w:rPr>
        <w:t xml:space="preserve">Ни в коем случае не используйте старых данных, устаревших сведений и т.п. </w:t>
      </w:r>
    </w:p>
    <w:p w:rsidR="00755B68" w:rsidRPr="006F4981" w:rsidRDefault="00755B68" w:rsidP="004E00BE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6F4981">
        <w:rPr>
          <w:sz w:val="24"/>
          <w:szCs w:val="24"/>
        </w:rPr>
        <w:t xml:space="preserve">Пишите без ошибок, грамотно и на русском языке. </w:t>
      </w:r>
    </w:p>
    <w:p w:rsidR="00755B68" w:rsidRPr="006F4981" w:rsidRDefault="00755B68" w:rsidP="004E00BE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6F4981">
        <w:rPr>
          <w:sz w:val="24"/>
          <w:szCs w:val="24"/>
        </w:rPr>
        <w:t xml:space="preserve">Реферат должен быть оформлен аккуратно, весь текст должен иметь одинаковое оформление. </w:t>
      </w:r>
    </w:p>
    <w:p w:rsidR="00755B68" w:rsidRPr="006F4981" w:rsidRDefault="00755B68" w:rsidP="004E00BE">
      <w:pPr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6F4981">
        <w:rPr>
          <w:sz w:val="24"/>
          <w:szCs w:val="24"/>
        </w:rPr>
        <w:t xml:space="preserve">После того, как напишете реферат – перечитайте его несколько раз. Чем лучше ориентируетесь в написанном, тем лучше сможете ответить на вопросы преподавателя, которые у него возникнут.  </w:t>
      </w:r>
    </w:p>
    <w:p w:rsidR="00755B68" w:rsidRPr="006F4981" w:rsidRDefault="00755B68" w:rsidP="00755B68">
      <w:pPr>
        <w:jc w:val="center"/>
        <w:rPr>
          <w:i/>
          <w:sz w:val="24"/>
          <w:szCs w:val="24"/>
        </w:rPr>
      </w:pPr>
      <w:r w:rsidRPr="006F4981">
        <w:rPr>
          <w:i/>
          <w:sz w:val="24"/>
          <w:szCs w:val="24"/>
        </w:rPr>
        <w:t>Структура доклада и реферата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</w:pPr>
      <w:r w:rsidRPr="006F4981">
        <w:t xml:space="preserve">В общем виде структура любого реферата должна быть примерно следующей 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jc w:val="center"/>
      </w:pPr>
      <w:r w:rsidRPr="006F4981">
        <w:t>1.1 Титульный лист</w:t>
      </w:r>
    </w:p>
    <w:p w:rsidR="00755B68" w:rsidRPr="006F4981" w:rsidRDefault="00755B68" w:rsidP="00755B68">
      <w:pPr>
        <w:ind w:firstLine="708"/>
        <w:jc w:val="both"/>
        <w:rPr>
          <w:sz w:val="24"/>
          <w:szCs w:val="24"/>
        </w:rPr>
      </w:pPr>
      <w:r w:rsidRPr="006F4981">
        <w:rPr>
          <w:sz w:val="24"/>
          <w:szCs w:val="24"/>
        </w:rPr>
        <w:t xml:space="preserve">Титульным листом называется начальный лист печатного издания. Он не нумеруется и считается первой страницей и входит в общий объём работы. 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 xml:space="preserve">   Титульный лист содержит информацию о: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учредителе, к которому относится учебное заведение;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учебном заведении;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группе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Ф.И.О.обучающегося (фамилия полностью)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Дисциплина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Тема работы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- Данные о педагоге (фамилия полностью)</w:t>
      </w:r>
    </w:p>
    <w:p w:rsidR="00755B68" w:rsidRPr="006F4981" w:rsidRDefault="00755B68" w:rsidP="00755B68">
      <w:pPr>
        <w:ind w:firstLine="708"/>
        <w:jc w:val="both"/>
        <w:rPr>
          <w:sz w:val="24"/>
          <w:szCs w:val="24"/>
        </w:rPr>
      </w:pPr>
      <w:r w:rsidRPr="006F4981">
        <w:rPr>
          <w:sz w:val="24"/>
          <w:szCs w:val="24"/>
        </w:rPr>
        <w:t>Заметьте, что на титульном листе нигде не ставятся точки, за исключением текста, называющего исполнителя и преподавателя. Фамилия, имя и отчество  пишутся полностью (для удобства общения).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jc w:val="center"/>
      </w:pPr>
      <w:r w:rsidRPr="006F4981">
        <w:t>1.2 Оглавление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  <w:jc w:val="both"/>
      </w:pPr>
      <w:r w:rsidRPr="006F4981">
        <w:lastRenderedPageBreak/>
        <w:t xml:space="preserve">Оглавление – это путеводитель. Оно включает в себя перечень заголовков и подзаголовков разделов. Оглавление помещают в начале работы после титульного листа и включают общую нумерацию страниц. Заголовки и подзаголовки в оглавлении должны точно повторить (в той же последовательности) заголовки в тексте. Заголовки в тексте нельзя сокращать  или давать в другой последовательности. 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jc w:val="both"/>
      </w:pPr>
      <w:r w:rsidRPr="006F4981">
        <w:t xml:space="preserve">  </w:t>
      </w:r>
      <w:r w:rsidRPr="006F4981">
        <w:tab/>
        <w:t xml:space="preserve"> Против каждого заголовка на расстоянии 1,5 – 2 см. от правого края страницы ставится номер страницы, на которой он расположен в тексте.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jc w:val="both"/>
        <w:rPr>
          <w:b/>
          <w:color w:val="FF0000"/>
        </w:rPr>
      </w:pPr>
      <w:r w:rsidRPr="006F4981">
        <w:t xml:space="preserve">Все заголовки начинают с прописной буквы. Последнее слово каждого заголовка соединяют отточием с соответствующим ему номером страницы. 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jc w:val="center"/>
      </w:pPr>
      <w:r w:rsidRPr="006F4981">
        <w:t>1.3 Введение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  <w:jc w:val="both"/>
      </w:pPr>
      <w:r w:rsidRPr="006F4981">
        <w:t>Введение – обоснование актуальности (важности) выбранной темы.</w:t>
      </w:r>
      <w:r w:rsidRPr="006F4981">
        <w:br/>
        <w:t>В любом реферате должно быть «Введение». Оно может быть небольшим и состоять, например, всего из одного абзаца, а может включать и несколько абзацев или даже целую страницу, а то и больше. Если работа небольшая, то и введение не должно быть большим.</w:t>
      </w:r>
    </w:p>
    <w:p w:rsidR="00755B68" w:rsidRPr="006F4981" w:rsidRDefault="00755B68" w:rsidP="00755B68">
      <w:pPr>
        <w:ind w:firstLine="708"/>
        <w:jc w:val="both"/>
        <w:rPr>
          <w:sz w:val="24"/>
          <w:szCs w:val="24"/>
        </w:rPr>
      </w:pPr>
      <w:r w:rsidRPr="006F4981">
        <w:rPr>
          <w:sz w:val="24"/>
          <w:szCs w:val="24"/>
        </w:rPr>
        <w:t>Уже название раздела «Введение», смысл самого слова, говорит о необходимости ввести в курс того, о чем пойдет речь в реферате. Здесь следует отметить, чем интересна или важна данная тема, выделить основные вопросы, которые предполагается рассмотреть. Чтобы написать введение к реферату нужно сформулировать, зачем вы пишете этот реферат с учебно-образовательной и научной точки зрения. Объем введения должен быть около 1 страницы.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  <w:jc w:val="both"/>
      </w:pPr>
      <w:r w:rsidRPr="006F4981">
        <w:t>Таким образом, во «введении»  приводите самые общие сведения о предмете (проблеме) и говоришь о том, почему важен этот предмет (проблема).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jc w:val="center"/>
      </w:pPr>
      <w:r w:rsidRPr="006F4981">
        <w:t>1.4 Основная часть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  <w:jc w:val="both"/>
      </w:pPr>
      <w:r w:rsidRPr="006F4981">
        <w:t>Основная часть – общая характеристика, описание и анализ предмета (явления), предварительные выводы.</w:t>
      </w:r>
      <w:r w:rsidRPr="006F4981">
        <w:br/>
        <w:t>Здесь нужен подробный план. Необходимо тщательно обдумать структуру этой части, выстроить последовательность изложения, чтобы не получилось так, что ты сначала говоришь об одном, потом о другом, третьем, затем возвращаешься опять к первому, упоминаешь о третьем и четвертом и снова что-то о первом – словом, чтобы не было в твоем изложении путаницы, неразберихи.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jc w:val="center"/>
      </w:pPr>
      <w:r w:rsidRPr="006F4981">
        <w:t>1.5 Заключение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</w:pPr>
      <w:r w:rsidRPr="006F4981">
        <w:t xml:space="preserve">Заключение – окончательные выводы. 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  <w:jc w:val="both"/>
      </w:pPr>
      <w:r w:rsidRPr="006F4981">
        <w:t>А теперь переходим к заключительной части реферата. Обычно она так и называется: «Заключение», но может называться и по-другому: «Выводы», или даже так: «Заключение и выводы». Во «Введении» проблема обрисована в общих чертах, в «Основной части» подробно описано все, что имеет отношение к этой проблеме, явлению, а теперь нужно сделать выводы, т.е. кратко ответить на те вопросы, которые были поставлены во «введении» и «основной части».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jc w:val="both"/>
      </w:pPr>
      <w:r w:rsidRPr="006F4981">
        <w:t>«Заключение» пишется сплошным текстом в виде повествовательных предложений, например, так: Грибы – аэробные организмы, хотя некоторые из них могут жить в анаэробных условиях.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  <w:jc w:val="both"/>
      </w:pPr>
      <w:r w:rsidRPr="006F4981">
        <w:t>Выводы представляются в виде отдельных пунктов, обозначенных цифрами.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В зависимости от объема реферата, заключение может составлять 1 страницу, максимум 2.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jc w:val="center"/>
        <w:rPr>
          <w:i/>
        </w:rPr>
      </w:pPr>
      <w:r w:rsidRPr="006F4981">
        <w:rPr>
          <w:b/>
        </w:rPr>
        <w:t xml:space="preserve"> </w:t>
      </w:r>
      <w:r w:rsidRPr="006F4981">
        <w:rPr>
          <w:i/>
        </w:rPr>
        <w:t>Требования к оформлению доклада и реферата</w:t>
      </w:r>
    </w:p>
    <w:p w:rsidR="00755B68" w:rsidRPr="006F4981" w:rsidRDefault="00755B68" w:rsidP="004E00BE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F4981">
        <w:rPr>
          <w:sz w:val="24"/>
          <w:szCs w:val="24"/>
        </w:rPr>
        <w:t>Доклад и реферат выполняется на стандартных листах формата А4, текст набран на компьютере</w:t>
      </w:r>
    </w:p>
    <w:p w:rsidR="00755B68" w:rsidRPr="006F4981" w:rsidRDefault="00755B68" w:rsidP="004E00BE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F4981">
        <w:rPr>
          <w:sz w:val="24"/>
          <w:szCs w:val="24"/>
        </w:rPr>
        <w:t>Размер шрифта – 14 кеглем на одной стороне листа</w:t>
      </w:r>
    </w:p>
    <w:p w:rsidR="00755B68" w:rsidRPr="006F4981" w:rsidRDefault="00755B68" w:rsidP="004E00BE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F4981">
        <w:rPr>
          <w:sz w:val="24"/>
          <w:szCs w:val="24"/>
        </w:rPr>
        <w:lastRenderedPageBreak/>
        <w:t xml:space="preserve">Название шрифта – Times New Roman (ни в коем случае не используйте никаких экзотических шрифтов, даже для оформления отдельных элементов). </w:t>
      </w:r>
    </w:p>
    <w:p w:rsidR="00755B68" w:rsidRPr="006F4981" w:rsidRDefault="00755B68" w:rsidP="004E00BE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F4981">
        <w:rPr>
          <w:sz w:val="24"/>
          <w:szCs w:val="24"/>
        </w:rPr>
        <w:t xml:space="preserve">Выравнивание текста (по ширине). </w:t>
      </w:r>
    </w:p>
    <w:p w:rsidR="00755B68" w:rsidRPr="006F4981" w:rsidRDefault="00755B68" w:rsidP="004E00BE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F4981">
        <w:rPr>
          <w:sz w:val="24"/>
          <w:szCs w:val="24"/>
        </w:rPr>
        <w:t xml:space="preserve">Междустрочный интервал – полуторный (1,5). </w:t>
      </w:r>
    </w:p>
    <w:p w:rsidR="00755B68" w:rsidRPr="006F4981" w:rsidRDefault="00755B68" w:rsidP="004E00BE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F4981">
        <w:rPr>
          <w:sz w:val="24"/>
          <w:szCs w:val="24"/>
        </w:rPr>
        <w:t xml:space="preserve">Интервал перед и после абзаца – 0 (дополнительных отступов между абзацев быть не должно, не путать со значением «авто»). </w:t>
      </w:r>
    </w:p>
    <w:p w:rsidR="00755B68" w:rsidRPr="006F4981" w:rsidRDefault="00755B68" w:rsidP="004E00BE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F4981">
        <w:rPr>
          <w:sz w:val="24"/>
          <w:szCs w:val="24"/>
        </w:rPr>
        <w:t xml:space="preserve">Поля – верхнее и нижнее 2 см, левое 3 см, правое 1,5 см. </w:t>
      </w:r>
    </w:p>
    <w:p w:rsidR="00755B68" w:rsidRPr="006F4981" w:rsidRDefault="00755B68" w:rsidP="004E00BE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F4981">
        <w:rPr>
          <w:sz w:val="24"/>
          <w:szCs w:val="24"/>
        </w:rPr>
        <w:t xml:space="preserve">Заголовки разделов выделите жирным и шрифтом побольше, например 16 кеглем. </w:t>
      </w:r>
    </w:p>
    <w:p w:rsidR="00755B68" w:rsidRPr="006F4981" w:rsidRDefault="00755B68" w:rsidP="004E00BE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F4981">
        <w:rPr>
          <w:sz w:val="24"/>
          <w:szCs w:val="24"/>
        </w:rPr>
        <w:t xml:space="preserve">Красная строка – 1,25 см (красную строку делать обязательно). </w:t>
      </w:r>
    </w:p>
    <w:p w:rsidR="00755B68" w:rsidRPr="006F4981" w:rsidRDefault="00755B68" w:rsidP="004E00BE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F4981">
        <w:rPr>
          <w:sz w:val="24"/>
          <w:szCs w:val="24"/>
        </w:rPr>
        <w:t xml:space="preserve">Переносы лучше не ставить. </w:t>
      </w:r>
    </w:p>
    <w:p w:rsidR="00755B68" w:rsidRPr="006F4981" w:rsidRDefault="00755B68" w:rsidP="004E00BE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F4981">
        <w:rPr>
          <w:sz w:val="24"/>
          <w:szCs w:val="24"/>
        </w:rPr>
        <w:t>Сноски оформляются тем же шрифтом Times New Roman, но междустрочный интервал одинарный и размер шрифта 10 кегль</w:t>
      </w:r>
    </w:p>
    <w:p w:rsidR="00755B68" w:rsidRPr="006F4981" w:rsidRDefault="00755B68" w:rsidP="004E00BE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F4981">
        <w:rPr>
          <w:sz w:val="24"/>
          <w:szCs w:val="24"/>
        </w:rPr>
        <w:t xml:space="preserve">Введение, каждый раздел реферата, заключение, список литературы начинайте с новой страницы. </w:t>
      </w:r>
    </w:p>
    <w:p w:rsidR="00755B68" w:rsidRPr="006F4981" w:rsidRDefault="00755B68" w:rsidP="004E00BE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F4981">
        <w:rPr>
          <w:sz w:val="24"/>
          <w:szCs w:val="24"/>
        </w:rPr>
        <w:t>Обычный объем реферат, которого можно придерживаться – 15 стр., доклада 5 страниц.</w:t>
      </w:r>
    </w:p>
    <w:p w:rsidR="00755B68" w:rsidRPr="006F4981" w:rsidRDefault="00755B68" w:rsidP="004E00BE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F4981">
        <w:rPr>
          <w:sz w:val="24"/>
          <w:szCs w:val="24"/>
        </w:rPr>
        <w:t xml:space="preserve">Если есть табличные данные, то для них можно установить шрифт поменьше, например, Times New Roman 12 кегль и междустрочный интервал одинарный. </w:t>
      </w:r>
    </w:p>
    <w:p w:rsidR="00755B68" w:rsidRPr="006F4981" w:rsidRDefault="00755B68" w:rsidP="004E00BE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6F4981">
        <w:rPr>
          <w:sz w:val="24"/>
          <w:szCs w:val="24"/>
        </w:rPr>
        <w:t>Нумерация страниц проставляется в центре верхнего поля или справа в нижнем поле.</w:t>
      </w:r>
    </w:p>
    <w:p w:rsidR="00755B68" w:rsidRPr="006F4981" w:rsidRDefault="00755B68" w:rsidP="00755B68">
      <w:pPr>
        <w:shd w:val="clear" w:color="auto" w:fill="FFFFFF"/>
        <w:jc w:val="center"/>
        <w:rPr>
          <w:i/>
          <w:sz w:val="24"/>
          <w:szCs w:val="24"/>
        </w:rPr>
      </w:pPr>
      <w:r w:rsidRPr="006F4981">
        <w:rPr>
          <w:i/>
          <w:sz w:val="24"/>
          <w:szCs w:val="24"/>
        </w:rPr>
        <w:t>Оформление таблиц и иллюстративного материала</w:t>
      </w:r>
    </w:p>
    <w:p w:rsidR="00755B68" w:rsidRPr="006F4981" w:rsidRDefault="00755B68" w:rsidP="00755B68">
      <w:pPr>
        <w:ind w:firstLine="708"/>
        <w:jc w:val="both"/>
        <w:rPr>
          <w:sz w:val="24"/>
          <w:szCs w:val="24"/>
        </w:rPr>
      </w:pPr>
      <w:r w:rsidRPr="006F4981">
        <w:rPr>
          <w:sz w:val="24"/>
          <w:szCs w:val="24"/>
        </w:rPr>
        <w:t xml:space="preserve">Все таблицы и рисунки должны быть пронумерованы (нумерация порядковая в пределах всего реферата) и иметь название. 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  <w:jc w:val="both"/>
      </w:pPr>
      <w:r w:rsidRPr="006F4981">
        <w:t>Таблица – это способ суммирования и обобщённого представления фактического материала, результатов его анализа.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6F4981">
        <w:rPr>
          <w:color w:val="000000"/>
        </w:rPr>
        <w:t xml:space="preserve">Таблица применяется в том случае, если необходимо систематизировать цифровой или текстовый материал в виде граф (колонок), либо выделить различные параметры. 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jc w:val="center"/>
        <w:rPr>
          <w:color w:val="000000"/>
        </w:rPr>
      </w:pPr>
      <w:r w:rsidRPr="006F4981">
        <w:rPr>
          <w:color w:val="000000"/>
        </w:rPr>
        <w:t xml:space="preserve">Основные элементы таблицы 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6F4981">
        <w:rPr>
          <w:color w:val="000000"/>
        </w:rPr>
        <w:t>- Слово «Таблица» и её порядковый номер пишут в правом верхнем углу без сокращений. Знак № не ставится.</w:t>
      </w:r>
    </w:p>
    <w:p w:rsidR="00755B68" w:rsidRPr="006F4981" w:rsidRDefault="00755B68" w:rsidP="00755B6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4981">
        <w:rPr>
          <w:color w:val="000000"/>
        </w:rPr>
        <w:t>- Таблица может иметь заголовок. Его выполняют строчными буквами (кроме первой прописной) и помещают над таблицей посередине строки, точка в конце не ставится.</w:t>
      </w:r>
      <w:r w:rsidRPr="006F4981">
        <w:rPr>
          <w:color w:val="000000"/>
        </w:rPr>
        <w:br/>
        <w:t>- Заголовки граф таблицы начинают с прописных букв.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6F4981">
        <w:rPr>
          <w:color w:val="000000"/>
        </w:rPr>
        <w:t xml:space="preserve">- Подзаголовки – со строчных, если они составляют одно предложение с заголовком графы. Подзаголовки, имеющие самостоятельное значение, пишут с прописной буквы. В конце заголовков и подзаголовков точек не ставят. Главное слово заголовка ставят в единственном числе. Заголовки и подзаголовки граф выполняют через один интервал (около 0,5 см). </w:t>
      </w:r>
      <w:r w:rsidRPr="006F4981">
        <w:rPr>
          <w:color w:val="000000"/>
        </w:rPr>
        <w:br/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6F4981">
        <w:rPr>
          <w:color w:val="000000"/>
        </w:rPr>
        <w:t xml:space="preserve">Для облегчения ссылок в тексте работы допускается нумерация граф. </w:t>
      </w:r>
      <w:r w:rsidRPr="006F4981">
        <w:rPr>
          <w:color w:val="000000"/>
        </w:rPr>
        <w:br/>
        <w:t>Если цифровые данные в графах таблицы выражены в различных единицах физических величин, то в заголовке каждой графы указывают соответствующую единицу физической величины. Если же параметры, размещенные в таблице, выражены в одной и той же единице физической величины (например, в миллиметрах), сокращенное обозначение единицы физической величины помещают над таблицей.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6F4981">
        <w:rPr>
          <w:color w:val="000000"/>
        </w:rPr>
        <w:t xml:space="preserve">Цифры в графах таблиц располагают, ориентируя классы чисел один под другим. Если цифровые или иные данные в таблице не приводят, то в графе ставят прочерк. 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6F4981">
        <w:rPr>
          <w:color w:val="000000"/>
        </w:rPr>
        <w:lastRenderedPageBreak/>
        <w:t xml:space="preserve">Таблицы, если их в работе более одной, нумеруют в пределах раздела или в пределах всей работы арабскими цифрами. Номер таблицы состоит из номера раздела и порядкового номера таблицы, разделенных точкой. 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</w:pPr>
      <w:r w:rsidRPr="006F4981">
        <w:rPr>
          <w:color w:val="000000"/>
        </w:rPr>
        <w:t xml:space="preserve">Если в работе только одна таблица, то номер ей не присваивается и слово «Таблица» не пишут. На все таблицы должны быть ссылки в тексте, при этом слово «таблица» в тексте пишут полностью, если таблица не имеет номера и сокращенно, если она имеет номер, например: «.в табл.3.2». 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jc w:val="center"/>
        <w:rPr>
          <w:color w:val="000000"/>
        </w:rPr>
      </w:pPr>
      <w:r w:rsidRPr="006F4981">
        <w:rPr>
          <w:color w:val="000000"/>
        </w:rPr>
        <w:t>Оформление иллюстраций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6F4981">
        <w:rPr>
          <w:color w:val="000000"/>
        </w:rPr>
        <w:t xml:space="preserve">К иллюстрациям относят графики, диаграммы, схемы, чертежи, фотографии и т.п. Каждый вид иллюстрации должен иметь название, состоящее из следующих частей, помещенных под иллюстрацией: 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rPr>
          <w:color w:val="000000"/>
        </w:rPr>
      </w:pPr>
      <w:r w:rsidRPr="006F4981">
        <w:rPr>
          <w:color w:val="000000"/>
        </w:rPr>
        <w:t xml:space="preserve">1.Условное сокращенное название «Рис.». </w:t>
      </w:r>
      <w:r w:rsidRPr="006F4981">
        <w:rPr>
          <w:color w:val="000000"/>
        </w:rPr>
        <w:br/>
        <w:t xml:space="preserve">2. Порядковый номер в пределах работы, обозначаемый арабскими цифрами без знака №. </w:t>
      </w:r>
      <w:r w:rsidRPr="006F4981">
        <w:rPr>
          <w:color w:val="000000"/>
        </w:rPr>
        <w:br/>
        <w:t>3. Название иллюстрации, отражающее ее основное содержание.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</w:pPr>
      <w:r w:rsidRPr="006F4981">
        <w:rPr>
          <w:color w:val="000000"/>
        </w:rPr>
        <w:t xml:space="preserve">Например: Рис.3. Схема структуры управления АУ при ПРБ. </w:t>
      </w:r>
      <w:r w:rsidRPr="006F4981">
        <w:rPr>
          <w:color w:val="000000"/>
        </w:rPr>
        <w:br/>
        <w:t xml:space="preserve">При необходимости иллюстрации снабжают пояснительными данными (подрисуночный текст). Если приводится только одна иллюстрация, то ее не нумеруют и слово «Рис.» не пишут. Обычно иллюстрации располагают после первого упоминания их в тексте, чтобы было удобно их рассматривать без поворота листа или с поворотом по часовой стрелке. На все иллюстрации, приведенные в тексте и приложениях, необходимо делать ссылку.[1] 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jc w:val="center"/>
        <w:rPr>
          <w:i/>
        </w:rPr>
      </w:pPr>
      <w:r w:rsidRPr="006F4981">
        <w:rPr>
          <w:b/>
        </w:rPr>
        <w:t xml:space="preserve"> </w:t>
      </w:r>
      <w:r w:rsidRPr="006F4981">
        <w:rPr>
          <w:i/>
        </w:rPr>
        <w:t>Оформление списка литературы</w:t>
      </w:r>
    </w:p>
    <w:p w:rsidR="00755B68" w:rsidRPr="006F4981" w:rsidRDefault="00755B68" w:rsidP="00755B68">
      <w:pPr>
        <w:pStyle w:val="a4"/>
        <w:spacing w:before="0" w:beforeAutospacing="0" w:after="0" w:afterAutospacing="0" w:line="276" w:lineRule="auto"/>
        <w:ind w:firstLine="708"/>
        <w:jc w:val="both"/>
      </w:pPr>
      <w:r w:rsidRPr="006F4981">
        <w:rPr>
          <w:color w:val="000000"/>
        </w:rPr>
        <w:t xml:space="preserve">Список использованной литературы завершает работу. В нем фиксируются только те источники, с которыми работал автор реферата. Список составляется в алфавитном порядке по фамилиям авторов или заглавий книг. Иностранные источники (изданные на иностранном языке) перечисляются в конце всего списка. </w:t>
      </w:r>
      <w:r w:rsidRPr="006F4981">
        <w:rPr>
          <w:color w:val="000000"/>
        </w:rPr>
        <w:br/>
      </w:r>
      <w:r w:rsidRPr="006F4981">
        <w:t>Список литературы оформляется в соответствии с требованиями «</w:t>
      </w:r>
      <w:r w:rsidRPr="006F4981">
        <w:rPr>
          <w:color w:val="000000"/>
          <w:kern w:val="36"/>
        </w:rPr>
        <w:t>Оформление списка литературы» по ГОСТу 7.1 – 2003 «Библиографическая запись. Библиографическое описание»</w:t>
      </w:r>
    </w:p>
    <w:p w:rsidR="00755B68" w:rsidRPr="006F4981" w:rsidRDefault="00755B68" w:rsidP="00755B68">
      <w:pPr>
        <w:shd w:val="clear" w:color="auto" w:fill="FFFFFF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6F4981">
        <w:rPr>
          <w:i/>
          <w:sz w:val="24"/>
          <w:szCs w:val="24"/>
        </w:rPr>
        <w:t>Правила оформления нормативных правовых актов</w:t>
      </w:r>
    </w:p>
    <w:p w:rsidR="00755B68" w:rsidRPr="006F4981" w:rsidRDefault="00755B68" w:rsidP="00755B68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6F4981">
        <w:t>1. Федеральный закон «Об информации, информационных технологиях и о защите информации» от 27 июля 2006 г. № 149-ФЗ // Российская газета. – 2006 г. 1 авг.</w:t>
      </w:r>
    </w:p>
    <w:p w:rsidR="00755B68" w:rsidRPr="006F4981" w:rsidRDefault="00755B68" w:rsidP="00755B68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6F4981">
        <w:t>2. Кодекс Российской Федерации об административных правонарушениях от 30 дек. 2001г. № 195–ФЗ (в ред. от 05.01.2006 № 7–ФЗ) // Собр. законодат. Рос. Федерации. – 2002. – № 1, ч. 1. – Ст. 1; 2006. – № 2. – Ст. 172.</w:t>
      </w:r>
    </w:p>
    <w:p w:rsidR="00755B68" w:rsidRPr="006F4981" w:rsidRDefault="00755B68" w:rsidP="00755B68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6F4981">
        <w:t>3. Указ Президента Российской Федерации от 06 марта 1997 г. № 188 (в ред. от 23.09.2005 № 1111) «Об утверждении перечня сведений конфиденциального характера // Собр.законодат. Рос. Федерации. – 1997. – № 10. – Ст. 1127; 2005. – № 39. – Ст. 3925.</w:t>
      </w:r>
    </w:p>
    <w:p w:rsidR="00755B68" w:rsidRPr="006F4981" w:rsidRDefault="00755B68" w:rsidP="00755B68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6F4981">
        <w:t>4. ГОСТ Р 50922-96 «Защита информации. Основные термины и определения». – М.: Изд. Стандартов, 1996 г.</w:t>
      </w:r>
    </w:p>
    <w:p w:rsidR="00755B68" w:rsidRPr="006F4981" w:rsidRDefault="00755B68" w:rsidP="00755B68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F4981">
        <w:rPr>
          <w:sz w:val="24"/>
          <w:szCs w:val="24"/>
        </w:rPr>
        <w:t>В списке литературы должно быть указано полное написание акта, дата его принятия, официальный источник опубликования.</w:t>
      </w:r>
    </w:p>
    <w:p w:rsidR="00755B68" w:rsidRPr="006F4981" w:rsidRDefault="00755B68" w:rsidP="00755B68">
      <w:pPr>
        <w:shd w:val="clear" w:color="auto" w:fill="FFFFFF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6F4981">
        <w:rPr>
          <w:i/>
          <w:sz w:val="24"/>
          <w:szCs w:val="24"/>
        </w:rPr>
        <w:t>Правила оформления книги одного, двух, трёх авторов</w:t>
      </w:r>
    </w:p>
    <w:p w:rsidR="00755B68" w:rsidRPr="006F4981" w:rsidRDefault="00755B68" w:rsidP="00755B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F4981">
        <w:rPr>
          <w:sz w:val="24"/>
          <w:szCs w:val="24"/>
        </w:rPr>
        <w:t>При оформлении книги одного, двух, трёх авторов, вначале пишутся фамилии авторов в той последовательности, в которой они приведены на обложке книги, затем пишется название книги, сведения относящиеся к заглавию, область издания, область выходных данных, область количественных характеристик.</w:t>
      </w:r>
    </w:p>
    <w:p w:rsidR="00755B68" w:rsidRPr="006F4981" w:rsidRDefault="00755B68" w:rsidP="00755B68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6F4981">
        <w:rPr>
          <w:sz w:val="24"/>
          <w:szCs w:val="24"/>
        </w:rPr>
        <w:t>Например: 1 автор</w:t>
      </w:r>
    </w:p>
    <w:p w:rsidR="00755B68" w:rsidRPr="006F4981" w:rsidRDefault="00755B68" w:rsidP="00755B68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6F4981">
        <w:lastRenderedPageBreak/>
        <w:t>1. Керман, К. Программирование и отладка в C++ Builder. Учебный курс, Москва 2008. - 326 c.</w:t>
      </w:r>
    </w:p>
    <w:p w:rsidR="00755B68" w:rsidRPr="006F4981" w:rsidRDefault="00755B68" w:rsidP="00755B68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6F4981">
        <w:t>2. Дженнингс, Р. Использование Microsoft Office Access 2010. Специальное издание: пер. с англ. / Р. Дженнингс. - М. : Вильямс, 2010. - 1312 с.</w:t>
      </w:r>
    </w:p>
    <w:p w:rsidR="00755B68" w:rsidRPr="006F4981" w:rsidRDefault="00755B68" w:rsidP="00755B68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6F4981">
        <w:t>3. Виейра, Р. Программирование баз данных Microsoft SQL Server 2005 = Beginnig SQL Server 2005 programming: базовый курс: пер. с англ / Р. Виейра . - М. : Вильямс, 2007. - 832 с.</w:t>
      </w:r>
    </w:p>
    <w:p w:rsidR="00755B68" w:rsidRPr="006F4981" w:rsidRDefault="00755B68" w:rsidP="00755B68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6F4981">
        <w:t>4.  Макаров, Ч.М. Теория выбора и ПР. Учебное пособие.- М. Наука. 1982.</w:t>
      </w:r>
    </w:p>
    <w:p w:rsidR="00755B68" w:rsidRPr="006F4981" w:rsidRDefault="00755B68" w:rsidP="00755B68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6F4981">
        <w:t>5. Спицнадель, В.Н. Теория и практика принятия оптимальных решений. Учебное пособие. -М., Бизнес-пресса, 2008.</w:t>
      </w:r>
    </w:p>
    <w:p w:rsidR="00755B68" w:rsidRPr="006F4981" w:rsidRDefault="00755B68" w:rsidP="00755B68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6F4981">
        <w:t>6. Ларичев, О.Н. Теория и методы принятия решений.  -М., Логос, 2009.</w:t>
      </w:r>
    </w:p>
    <w:p w:rsidR="00755B68" w:rsidRPr="006F4981" w:rsidRDefault="00755B68" w:rsidP="00755B68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6F4981">
        <w:rPr>
          <w:sz w:val="24"/>
          <w:szCs w:val="24"/>
        </w:rPr>
        <w:t>Например: 2 автора</w:t>
      </w:r>
    </w:p>
    <w:p w:rsidR="00755B68" w:rsidRPr="006F4981" w:rsidRDefault="00755B68" w:rsidP="00755B68">
      <w:pPr>
        <w:autoSpaceDE w:val="0"/>
        <w:autoSpaceDN w:val="0"/>
        <w:adjustRightInd w:val="0"/>
        <w:rPr>
          <w:rFonts w:eastAsia="HiddenHorzOCR"/>
          <w:color w:val="060606"/>
          <w:sz w:val="24"/>
          <w:szCs w:val="24"/>
        </w:rPr>
      </w:pPr>
      <w:r w:rsidRPr="006F4981">
        <w:rPr>
          <w:rFonts w:eastAsia="HiddenHorzOCR"/>
          <w:color w:val="060606"/>
          <w:sz w:val="24"/>
          <w:szCs w:val="24"/>
        </w:rPr>
        <w:t>Виноградова , Н. А. Пишем реферат, доклад, выпускную квалификационную работу : учеб. пособие для студ. сред. проф. учеб. заведений /Н. А. Виноградова, Л. В. Борикова. – 8-е изд., стер. – М.: Издательский центр «Академия», 2010. – 96 с.</w:t>
      </w:r>
    </w:p>
    <w:p w:rsidR="00755B68" w:rsidRPr="006F4981" w:rsidRDefault="00755B68" w:rsidP="00755B68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6F4981">
        <w:rPr>
          <w:sz w:val="24"/>
          <w:szCs w:val="24"/>
        </w:rPr>
        <w:t>Например: 3 автора</w:t>
      </w:r>
    </w:p>
    <w:p w:rsidR="00755B68" w:rsidRPr="006F4981" w:rsidRDefault="00755B68" w:rsidP="00755B68">
      <w:pPr>
        <w:shd w:val="clear" w:color="auto" w:fill="FFFFFF"/>
        <w:rPr>
          <w:sz w:val="24"/>
          <w:szCs w:val="24"/>
        </w:rPr>
      </w:pPr>
      <w:r w:rsidRPr="006F4981">
        <w:rPr>
          <w:sz w:val="24"/>
          <w:szCs w:val="24"/>
        </w:rPr>
        <w:t>Носенков, А. А. Совместимость технических систем : учеб. пособие / А. А. Носенков, В. И. Медведев, А. М. Муллин ; Юж.- Урал. Гос. ун-т. – Челябинск : Урал, 2005. – 59 с.</w:t>
      </w:r>
    </w:p>
    <w:p w:rsidR="00755B68" w:rsidRPr="006F4981" w:rsidRDefault="00755B68" w:rsidP="00755B68">
      <w:pPr>
        <w:jc w:val="center"/>
        <w:rPr>
          <w:i/>
          <w:sz w:val="24"/>
          <w:szCs w:val="24"/>
        </w:rPr>
      </w:pPr>
      <w:r w:rsidRPr="006F4981">
        <w:rPr>
          <w:i/>
          <w:sz w:val="24"/>
          <w:szCs w:val="24"/>
        </w:rPr>
        <w:t xml:space="preserve">  Правила оформления книги четырёх и более авторов, а также сборников</w:t>
      </w:r>
    </w:p>
    <w:p w:rsidR="00755B68" w:rsidRPr="006F4981" w:rsidRDefault="00755B68" w:rsidP="00755B68">
      <w:pPr>
        <w:shd w:val="clear" w:color="auto" w:fill="FFFFFF"/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6F4981">
        <w:rPr>
          <w:i/>
          <w:sz w:val="24"/>
          <w:szCs w:val="24"/>
        </w:rPr>
        <w:t>с коллективом авторов, многотомного издания, тома из многотомного издания</w:t>
      </w:r>
    </w:p>
    <w:p w:rsidR="00755B68" w:rsidRPr="006F4981" w:rsidRDefault="00755B68" w:rsidP="00755B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F4981">
        <w:rPr>
          <w:sz w:val="24"/>
          <w:szCs w:val="24"/>
        </w:rPr>
        <w:t>При оформлении книг четырёх и более авторов, а также сборников с коллективом авторов, вначале пишется название книги, затем фамилия лиц, создавших произведение, область издания, область выходных данных, область количественных характеристик. При оформлении многотомного издания указывается том книги.</w:t>
      </w:r>
    </w:p>
    <w:p w:rsidR="00755B68" w:rsidRPr="006F4981" w:rsidRDefault="00755B68" w:rsidP="00755B68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6F4981">
        <w:rPr>
          <w:sz w:val="24"/>
          <w:szCs w:val="24"/>
        </w:rPr>
        <w:t>Например: 4 и более авторов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Реологические и вулканизационные свойства эластомерных композиций : монография / И. А. Новаков [и др.] ; под ред И. А. Новакова. – М. : ИКЦ «Академкнига», 2006. – 332 с.</w:t>
      </w:r>
    </w:p>
    <w:p w:rsidR="00755B68" w:rsidRPr="006F4981" w:rsidRDefault="00755B68" w:rsidP="00755B68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6F4981">
        <w:rPr>
          <w:i/>
          <w:sz w:val="24"/>
          <w:szCs w:val="24"/>
        </w:rPr>
        <w:t>Правила оформления статьи из периодического издания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При оформлении статьи из периодического издания, указывается автор статьи, её название, номер, год выпуска и объём статьи</w:t>
      </w:r>
    </w:p>
    <w:p w:rsidR="00755B68" w:rsidRPr="006F4981" w:rsidRDefault="00755B68" w:rsidP="00755B68">
      <w:pPr>
        <w:rPr>
          <w:sz w:val="24"/>
          <w:szCs w:val="24"/>
        </w:rPr>
      </w:pPr>
      <w:r w:rsidRPr="006F4981">
        <w:rPr>
          <w:sz w:val="24"/>
          <w:szCs w:val="24"/>
        </w:rPr>
        <w:t>Например: Дьяков, Ю.Т. Информатика в жизни человека  // Соросовский образовательный журнал 2007, №5, с. 38–45.</w:t>
      </w:r>
    </w:p>
    <w:p w:rsidR="00755B68" w:rsidRPr="006F4981" w:rsidRDefault="00755B68" w:rsidP="00755B68">
      <w:pPr>
        <w:jc w:val="center"/>
        <w:rPr>
          <w:i/>
          <w:sz w:val="24"/>
          <w:szCs w:val="24"/>
        </w:rPr>
      </w:pPr>
      <w:r w:rsidRPr="006F4981">
        <w:rPr>
          <w:i/>
          <w:sz w:val="24"/>
          <w:szCs w:val="24"/>
        </w:rPr>
        <w:t xml:space="preserve"> Правила оформления веб – документа</w:t>
      </w:r>
    </w:p>
    <w:p w:rsidR="00755B68" w:rsidRPr="006F4981" w:rsidRDefault="00755B68" w:rsidP="00755B68">
      <w:pPr>
        <w:ind w:firstLine="708"/>
        <w:jc w:val="both"/>
        <w:rPr>
          <w:sz w:val="24"/>
          <w:szCs w:val="24"/>
        </w:rPr>
      </w:pPr>
      <w:r w:rsidRPr="006F4981">
        <w:rPr>
          <w:sz w:val="24"/>
          <w:szCs w:val="24"/>
        </w:rPr>
        <w:t>Библиографическое описание электронного ресурса содержит библиографическую запись, приведённую по ГОСТу  7.82-2001 Библиографическая запись. Библиографическое описание электронных ресурсов. Общие требования и правила составления» и позволяет идентифицировать электронный ресурс.</w:t>
      </w:r>
    </w:p>
    <w:p w:rsidR="00755B68" w:rsidRPr="006F4981" w:rsidRDefault="00755B68" w:rsidP="00755B68">
      <w:pPr>
        <w:pStyle w:val="af2"/>
        <w:tabs>
          <w:tab w:val="left" w:pos="851"/>
        </w:tabs>
        <w:spacing w:line="276" w:lineRule="auto"/>
        <w:ind w:left="0"/>
        <w:rPr>
          <w:rStyle w:val="210"/>
          <w:b w:val="0"/>
          <w:sz w:val="24"/>
          <w:szCs w:val="24"/>
          <w:lang w:val="ru-RU"/>
        </w:rPr>
      </w:pPr>
      <w:r w:rsidRPr="006F4981">
        <w:rPr>
          <w:sz w:val="24"/>
          <w:szCs w:val="24"/>
          <w:lang w:val="ru-RU"/>
        </w:rPr>
        <w:tab/>
        <w:t xml:space="preserve">При описании документа на русском языке применяются русскоязычные термины и определения, при описании на иностранных языках </w:t>
      </w:r>
      <w:r w:rsidRPr="006F4981">
        <w:rPr>
          <w:sz w:val="24"/>
          <w:szCs w:val="24"/>
        </w:rPr>
        <w:t> </w:t>
      </w:r>
      <w:r w:rsidRPr="006F4981">
        <w:rPr>
          <w:sz w:val="24"/>
          <w:szCs w:val="24"/>
          <w:lang w:val="ru-RU"/>
        </w:rPr>
        <w:t xml:space="preserve"> на английском языке.</w:t>
      </w:r>
    </w:p>
    <w:p w:rsidR="00755B68" w:rsidRPr="006F4981" w:rsidRDefault="00755B68" w:rsidP="00755B68">
      <w:pPr>
        <w:shd w:val="clear" w:color="auto" w:fill="FFFFFF"/>
        <w:ind w:firstLine="708"/>
        <w:jc w:val="both"/>
        <w:rPr>
          <w:sz w:val="24"/>
          <w:szCs w:val="24"/>
        </w:rPr>
      </w:pPr>
      <w:r w:rsidRPr="006F4981">
        <w:rPr>
          <w:sz w:val="24"/>
          <w:szCs w:val="24"/>
        </w:rPr>
        <w:t>После основного заглавия в квадратных скобках указывается общее обозначение материала: [Электронный ресурс], а для документов на иностранных языках [Electronic resource].</w:t>
      </w:r>
    </w:p>
    <w:p w:rsidR="00755B68" w:rsidRPr="006F4981" w:rsidRDefault="00755B68" w:rsidP="00755B68">
      <w:pPr>
        <w:shd w:val="clear" w:color="auto" w:fill="FFFFFF"/>
        <w:jc w:val="both"/>
        <w:rPr>
          <w:sz w:val="24"/>
          <w:szCs w:val="24"/>
        </w:rPr>
      </w:pPr>
      <w:r w:rsidRPr="006F4981">
        <w:rPr>
          <w:sz w:val="24"/>
          <w:szCs w:val="24"/>
        </w:rPr>
        <w:t>Примеры библиографического описания электронных публикаций</w:t>
      </w:r>
    </w:p>
    <w:p w:rsidR="00755B68" w:rsidRPr="006F4981" w:rsidRDefault="00755B68" w:rsidP="00755B68">
      <w:pPr>
        <w:jc w:val="both"/>
        <w:rPr>
          <w:sz w:val="24"/>
          <w:szCs w:val="24"/>
        </w:rPr>
      </w:pPr>
      <w:r w:rsidRPr="006F4981">
        <w:rPr>
          <w:sz w:val="24"/>
          <w:szCs w:val="24"/>
        </w:rPr>
        <w:t>на физическом носителе (СD-ROM, DVD-ROM и т.д.):</w:t>
      </w:r>
    </w:p>
    <w:p w:rsidR="00755B68" w:rsidRPr="006F4981" w:rsidRDefault="00755B68" w:rsidP="00755B68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6F4981">
        <w:t>1.    Официальный сайт Российской Федерации Баскетбола: - URL: http://www.basket.ru</w:t>
      </w:r>
    </w:p>
    <w:p w:rsidR="00755B68" w:rsidRPr="006F4981" w:rsidRDefault="00755B68" w:rsidP="00755B68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6F4981">
        <w:t xml:space="preserve">2.    Российская федерация баскетбола: - URL: http://www.infobasket.ru. </w:t>
      </w:r>
    </w:p>
    <w:p w:rsidR="00755B68" w:rsidRPr="006F4981" w:rsidRDefault="00755B68" w:rsidP="00755B68">
      <w:pPr>
        <w:rPr>
          <w:b/>
          <w:i/>
          <w:sz w:val="24"/>
          <w:szCs w:val="24"/>
        </w:rPr>
      </w:pPr>
      <w:r w:rsidRPr="006F4981">
        <w:rPr>
          <w:sz w:val="24"/>
          <w:szCs w:val="24"/>
        </w:rPr>
        <w:t xml:space="preserve">3.    Суперлига по баскетболу:    - URL: </w:t>
      </w:r>
      <w:hyperlink r:id="rId7" w:history="1">
        <w:r w:rsidRPr="006F4981">
          <w:rPr>
            <w:rStyle w:val="ae"/>
            <w:sz w:val="24"/>
            <w:szCs w:val="24"/>
          </w:rPr>
          <w:t>http://news.sportbox.ru</w:t>
        </w:r>
      </w:hyperlink>
      <w:r w:rsidRPr="006F4981">
        <w:rPr>
          <w:b/>
          <w:i/>
          <w:sz w:val="24"/>
          <w:szCs w:val="24"/>
        </w:rPr>
        <w:t xml:space="preserve"> </w:t>
      </w:r>
    </w:p>
    <w:p w:rsidR="00755B68" w:rsidRPr="006F4981" w:rsidRDefault="00755B68" w:rsidP="00755B68">
      <w:pPr>
        <w:jc w:val="center"/>
        <w:rPr>
          <w:b/>
          <w:i/>
          <w:sz w:val="24"/>
          <w:szCs w:val="24"/>
        </w:rPr>
      </w:pPr>
    </w:p>
    <w:p w:rsidR="00755B68" w:rsidRDefault="00755B68" w:rsidP="00755B68">
      <w:pPr>
        <w:rPr>
          <w:b/>
          <w:i/>
          <w:sz w:val="24"/>
          <w:szCs w:val="24"/>
        </w:rPr>
      </w:pPr>
    </w:p>
    <w:p w:rsidR="006F4981" w:rsidRDefault="006F4981" w:rsidP="00755B68">
      <w:pPr>
        <w:rPr>
          <w:b/>
          <w:i/>
          <w:sz w:val="24"/>
          <w:szCs w:val="24"/>
        </w:rPr>
      </w:pPr>
    </w:p>
    <w:p w:rsidR="006F4981" w:rsidRDefault="006F4981" w:rsidP="00755B68">
      <w:pPr>
        <w:rPr>
          <w:b/>
          <w:i/>
          <w:sz w:val="24"/>
          <w:szCs w:val="24"/>
        </w:rPr>
      </w:pPr>
    </w:p>
    <w:p w:rsidR="006F4981" w:rsidRPr="006F4981" w:rsidRDefault="006F4981" w:rsidP="00755B68">
      <w:pPr>
        <w:rPr>
          <w:b/>
          <w:i/>
          <w:sz w:val="24"/>
          <w:szCs w:val="24"/>
        </w:rPr>
      </w:pPr>
    </w:p>
    <w:p w:rsidR="00755B68" w:rsidRPr="003F2447" w:rsidRDefault="00755B68" w:rsidP="00755B68">
      <w:pPr>
        <w:jc w:val="center"/>
        <w:rPr>
          <w:b/>
          <w:sz w:val="28"/>
          <w:szCs w:val="28"/>
        </w:rPr>
      </w:pPr>
      <w:r w:rsidRPr="003F2447">
        <w:rPr>
          <w:b/>
          <w:sz w:val="28"/>
          <w:szCs w:val="28"/>
        </w:rPr>
        <w:lastRenderedPageBreak/>
        <w:t>Содержание</w:t>
      </w:r>
      <w:r w:rsidRPr="003F2447">
        <w:rPr>
          <w:b/>
          <w:spacing w:val="-1"/>
          <w:sz w:val="28"/>
          <w:szCs w:val="28"/>
        </w:rPr>
        <w:t xml:space="preserve"> заданий самостоятельной работы студентов</w:t>
      </w:r>
      <w:r w:rsidRPr="003F2447">
        <w:rPr>
          <w:b/>
          <w:sz w:val="28"/>
          <w:szCs w:val="28"/>
        </w:rPr>
        <w:t xml:space="preserve"> </w:t>
      </w:r>
    </w:p>
    <w:p w:rsidR="00755B68" w:rsidRPr="003F2447" w:rsidRDefault="00755B68" w:rsidP="00755B68">
      <w:pPr>
        <w:rPr>
          <w:b/>
          <w:sz w:val="28"/>
          <w:szCs w:val="28"/>
        </w:rPr>
      </w:pPr>
    </w:p>
    <w:p w:rsidR="00755B68" w:rsidRPr="007D6697" w:rsidRDefault="006F4981" w:rsidP="00755B68">
      <w:pPr>
        <w:pStyle w:val="af2"/>
        <w:spacing w:line="276" w:lineRule="auto"/>
        <w:ind w:left="-16"/>
        <w:rPr>
          <w:sz w:val="24"/>
          <w:szCs w:val="24"/>
          <w:lang w:val="ru-RU"/>
        </w:rPr>
      </w:pPr>
      <w:r w:rsidRPr="007D6697">
        <w:rPr>
          <w:b/>
          <w:sz w:val="24"/>
          <w:szCs w:val="24"/>
          <w:lang w:val="ru-RU"/>
        </w:rPr>
        <w:t>Тема 1</w:t>
      </w:r>
      <w:r w:rsidR="00755B68" w:rsidRPr="007D6697">
        <w:rPr>
          <w:b/>
          <w:sz w:val="24"/>
          <w:szCs w:val="24"/>
          <w:lang w:val="ru-RU"/>
        </w:rPr>
        <w:t xml:space="preserve">. </w:t>
      </w:r>
      <w:r w:rsidR="00755B68" w:rsidRPr="007D6697">
        <w:rPr>
          <w:sz w:val="24"/>
          <w:szCs w:val="24"/>
          <w:lang w:val="ru-RU"/>
        </w:rPr>
        <w:t xml:space="preserve"> Применение теории вероятностей в нашей жизни</w:t>
      </w:r>
      <w:r w:rsidR="00755B68" w:rsidRPr="007D6697">
        <w:rPr>
          <w:b/>
          <w:color w:val="000000"/>
          <w:sz w:val="24"/>
          <w:szCs w:val="24"/>
          <w:lang w:val="ru-RU"/>
        </w:rPr>
        <w:t xml:space="preserve"> </w:t>
      </w:r>
    </w:p>
    <w:p w:rsidR="00755B68" w:rsidRPr="007D6697" w:rsidRDefault="00755B68" w:rsidP="00755B68">
      <w:pPr>
        <w:rPr>
          <w:color w:val="000000"/>
          <w:sz w:val="24"/>
          <w:szCs w:val="24"/>
        </w:rPr>
      </w:pPr>
      <w:r w:rsidRPr="007D6697">
        <w:rPr>
          <w:b/>
          <w:color w:val="000000"/>
          <w:sz w:val="24"/>
          <w:szCs w:val="24"/>
        </w:rPr>
        <w:t xml:space="preserve">Количество часов: </w:t>
      </w:r>
      <w:r w:rsidR="006F4981" w:rsidRPr="007D6697">
        <w:rPr>
          <w:color w:val="000000"/>
          <w:sz w:val="24"/>
          <w:szCs w:val="24"/>
        </w:rPr>
        <w:t>1 час</w:t>
      </w:r>
    </w:p>
    <w:p w:rsidR="00755B68" w:rsidRPr="007D6697" w:rsidRDefault="00755B68" w:rsidP="00755B68">
      <w:pPr>
        <w:rPr>
          <w:b/>
          <w:color w:val="000000"/>
          <w:sz w:val="24"/>
          <w:szCs w:val="24"/>
        </w:rPr>
      </w:pPr>
      <w:r w:rsidRPr="007D6697">
        <w:rPr>
          <w:b/>
          <w:color w:val="000000"/>
          <w:sz w:val="24"/>
          <w:szCs w:val="24"/>
        </w:rPr>
        <w:t xml:space="preserve">Цель и задачи: </w:t>
      </w:r>
      <w:r w:rsidRPr="007D6697">
        <w:rPr>
          <w:sz w:val="24"/>
          <w:szCs w:val="24"/>
        </w:rPr>
        <w:t>рассмотреть обширность областей применения теории вероятностей, ее значимость в науке и в жизни</w:t>
      </w:r>
    </w:p>
    <w:p w:rsidR="00755B68" w:rsidRPr="007D6697" w:rsidRDefault="00755B68" w:rsidP="00755B68">
      <w:pPr>
        <w:rPr>
          <w:b/>
          <w:sz w:val="24"/>
          <w:szCs w:val="24"/>
        </w:rPr>
      </w:pPr>
      <w:r w:rsidRPr="007D6697">
        <w:rPr>
          <w:b/>
          <w:sz w:val="24"/>
          <w:szCs w:val="24"/>
        </w:rPr>
        <w:t xml:space="preserve">Вопросы для самостоятельной работы: </w:t>
      </w:r>
    </w:p>
    <w:p w:rsidR="00755B68" w:rsidRPr="007D6697" w:rsidRDefault="00755B68" w:rsidP="00755B68">
      <w:pPr>
        <w:rPr>
          <w:color w:val="000000"/>
          <w:sz w:val="24"/>
          <w:szCs w:val="24"/>
        </w:rPr>
      </w:pPr>
      <w:r w:rsidRPr="007D6697">
        <w:rPr>
          <w:color w:val="000000"/>
          <w:sz w:val="24"/>
          <w:szCs w:val="24"/>
        </w:rPr>
        <w:t>1.Миром правит случайность</w:t>
      </w:r>
    </w:p>
    <w:p w:rsidR="00755B68" w:rsidRPr="007D6697" w:rsidRDefault="00755B68" w:rsidP="00755B68">
      <w:pPr>
        <w:rPr>
          <w:color w:val="000000"/>
          <w:sz w:val="24"/>
          <w:szCs w:val="24"/>
        </w:rPr>
      </w:pPr>
      <w:r w:rsidRPr="007D6697">
        <w:rPr>
          <w:color w:val="000000"/>
          <w:sz w:val="24"/>
          <w:szCs w:val="24"/>
        </w:rPr>
        <w:t>2. Основные понятия теории</w:t>
      </w:r>
    </w:p>
    <w:p w:rsidR="00755B68" w:rsidRPr="007D6697" w:rsidRDefault="00755B68" w:rsidP="00755B68">
      <w:pPr>
        <w:rPr>
          <w:color w:val="000000"/>
          <w:sz w:val="24"/>
          <w:szCs w:val="24"/>
        </w:rPr>
      </w:pPr>
      <w:r w:rsidRPr="007D6697">
        <w:rPr>
          <w:color w:val="000000"/>
          <w:sz w:val="24"/>
          <w:szCs w:val="24"/>
        </w:rPr>
        <w:t>3. Задачи и примеры</w:t>
      </w:r>
    </w:p>
    <w:p w:rsidR="00755B68" w:rsidRPr="007D6697" w:rsidRDefault="00755B68" w:rsidP="00755B68">
      <w:pPr>
        <w:rPr>
          <w:color w:val="000000"/>
          <w:sz w:val="24"/>
          <w:szCs w:val="24"/>
        </w:rPr>
      </w:pPr>
      <w:r w:rsidRPr="007D6697">
        <w:rPr>
          <w:color w:val="000000"/>
          <w:sz w:val="24"/>
          <w:szCs w:val="24"/>
        </w:rPr>
        <w:t xml:space="preserve">4. Прогнозирование результатов сдачи дифференцированного зачета по дисциплине </w:t>
      </w:r>
    </w:p>
    <w:p w:rsidR="00755B68" w:rsidRPr="007D6697" w:rsidRDefault="00755B68" w:rsidP="00755B68">
      <w:pPr>
        <w:rPr>
          <w:color w:val="000000"/>
          <w:sz w:val="24"/>
          <w:szCs w:val="24"/>
        </w:rPr>
      </w:pPr>
      <w:r w:rsidRPr="007D6697">
        <w:rPr>
          <w:color w:val="000000"/>
          <w:sz w:val="24"/>
          <w:szCs w:val="24"/>
        </w:rPr>
        <w:t>5. Практическое применение теории вероятности</w:t>
      </w:r>
    </w:p>
    <w:p w:rsidR="00755B68" w:rsidRPr="007D6697" w:rsidRDefault="00755B68" w:rsidP="00755B68">
      <w:pPr>
        <w:rPr>
          <w:b/>
          <w:color w:val="000000"/>
          <w:sz w:val="24"/>
          <w:szCs w:val="24"/>
        </w:rPr>
      </w:pPr>
      <w:r w:rsidRPr="007D6697">
        <w:rPr>
          <w:b/>
          <w:color w:val="000000"/>
          <w:sz w:val="24"/>
          <w:szCs w:val="24"/>
        </w:rPr>
        <w:t xml:space="preserve">Литература: </w:t>
      </w:r>
    </w:p>
    <w:p w:rsidR="00755B68" w:rsidRPr="007D6697" w:rsidRDefault="00755B68" w:rsidP="00755B6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D6697">
        <w:rPr>
          <w:color w:val="000000"/>
          <w:sz w:val="24"/>
          <w:szCs w:val="24"/>
        </w:rPr>
        <w:t>http://www.yugzone.ru/subscribe/85.htm</w:t>
      </w:r>
    </w:p>
    <w:p w:rsidR="00755B68" w:rsidRPr="007D6697" w:rsidRDefault="00755B68" w:rsidP="00755B6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D6697">
        <w:rPr>
          <w:color w:val="000000"/>
          <w:sz w:val="24"/>
          <w:szCs w:val="24"/>
        </w:rPr>
        <w:t>http://www.blagodeteleva-vovk.com/theory/never.htm</w:t>
      </w:r>
    </w:p>
    <w:p w:rsidR="00755B68" w:rsidRPr="007D6697" w:rsidRDefault="00755B68" w:rsidP="00755B6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D6697">
        <w:rPr>
          <w:color w:val="000000"/>
          <w:sz w:val="24"/>
          <w:szCs w:val="24"/>
        </w:rPr>
        <w:t>http://www.sankt-petersburgpost.ru</w:t>
      </w:r>
    </w:p>
    <w:p w:rsidR="00755B68" w:rsidRPr="007D6697" w:rsidRDefault="00755B68" w:rsidP="00755B6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D6697">
        <w:rPr>
          <w:color w:val="000000"/>
          <w:sz w:val="24"/>
          <w:szCs w:val="24"/>
        </w:rPr>
        <w:t>http://habrahabr.ru/blogs/gtd/101695</w:t>
      </w:r>
    </w:p>
    <w:p w:rsidR="00755B68" w:rsidRPr="007D6697" w:rsidRDefault="00755B68" w:rsidP="00755B6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7D6697">
        <w:rPr>
          <w:b/>
          <w:color w:val="000000"/>
          <w:sz w:val="24"/>
          <w:szCs w:val="24"/>
        </w:rPr>
        <w:t>Форма отчетности</w:t>
      </w:r>
      <w:r w:rsidRPr="007D6697">
        <w:rPr>
          <w:color w:val="000000"/>
          <w:sz w:val="24"/>
          <w:szCs w:val="24"/>
        </w:rPr>
        <w:t>: защита творческой работы в устной форме, индивидуальный опрос.</w:t>
      </w:r>
    </w:p>
    <w:p w:rsidR="00755B68" w:rsidRPr="007D6697" w:rsidRDefault="00755B68" w:rsidP="00755B68">
      <w:pPr>
        <w:pStyle w:val="afa"/>
        <w:spacing w:after="0" w:line="276" w:lineRule="auto"/>
        <w:ind w:left="0"/>
        <w:rPr>
          <w:b/>
        </w:rPr>
      </w:pPr>
    </w:p>
    <w:p w:rsidR="00755B68" w:rsidRPr="00CD2584" w:rsidRDefault="007D6697" w:rsidP="00755B68">
      <w:pPr>
        <w:pStyle w:val="afa"/>
        <w:spacing w:after="0" w:line="276" w:lineRule="auto"/>
        <w:ind w:left="0"/>
        <w:rPr>
          <w:bCs/>
        </w:rPr>
      </w:pPr>
      <w:r w:rsidRPr="00CD2584">
        <w:rPr>
          <w:b/>
        </w:rPr>
        <w:t>Тема 2</w:t>
      </w:r>
      <w:r w:rsidR="00755B68" w:rsidRPr="00CD2584">
        <w:rPr>
          <w:b/>
        </w:rPr>
        <w:t xml:space="preserve">.  </w:t>
      </w:r>
      <w:r w:rsidRPr="00CD2584">
        <w:t>Решение задач математической статистики.</w:t>
      </w:r>
    </w:p>
    <w:p w:rsidR="00755B68" w:rsidRPr="00CD2584" w:rsidRDefault="00755B68" w:rsidP="00755B68">
      <w:pPr>
        <w:rPr>
          <w:color w:val="000000"/>
          <w:sz w:val="24"/>
          <w:szCs w:val="24"/>
        </w:rPr>
      </w:pPr>
      <w:bookmarkStart w:id="4" w:name="_Toc350181834"/>
      <w:r w:rsidRPr="00CD2584">
        <w:rPr>
          <w:b/>
          <w:color w:val="000000"/>
          <w:sz w:val="24"/>
          <w:szCs w:val="24"/>
        </w:rPr>
        <w:t xml:space="preserve">Количество часов: </w:t>
      </w:r>
      <w:r w:rsidR="007D6697" w:rsidRPr="00CD2584">
        <w:rPr>
          <w:color w:val="000000"/>
          <w:sz w:val="24"/>
          <w:szCs w:val="24"/>
        </w:rPr>
        <w:t>1</w:t>
      </w:r>
      <w:r w:rsidRPr="00CD2584">
        <w:rPr>
          <w:color w:val="000000"/>
          <w:sz w:val="24"/>
          <w:szCs w:val="24"/>
        </w:rPr>
        <w:t xml:space="preserve"> час</w:t>
      </w:r>
    </w:p>
    <w:p w:rsidR="00755B68" w:rsidRPr="00CD2584" w:rsidRDefault="00755B68" w:rsidP="00755B68">
      <w:pPr>
        <w:rPr>
          <w:rStyle w:val="apple-converted-space"/>
          <w:sz w:val="24"/>
          <w:szCs w:val="24"/>
        </w:rPr>
      </w:pPr>
      <w:r w:rsidRPr="00CD2584">
        <w:rPr>
          <w:b/>
          <w:color w:val="000000"/>
          <w:sz w:val="24"/>
          <w:szCs w:val="24"/>
        </w:rPr>
        <w:t>Цели и задачи:</w:t>
      </w:r>
      <w:r w:rsidRPr="00CD2584">
        <w:rPr>
          <w:sz w:val="24"/>
          <w:szCs w:val="24"/>
        </w:rPr>
        <w:t xml:space="preserve"> изучение </w:t>
      </w:r>
      <w:r w:rsidR="007D6697" w:rsidRPr="00CD2584">
        <w:rPr>
          <w:sz w:val="24"/>
          <w:szCs w:val="24"/>
        </w:rPr>
        <w:t>решения типовых задач математической статистики.</w:t>
      </w:r>
      <w:r w:rsidRPr="00CD2584">
        <w:rPr>
          <w:sz w:val="24"/>
          <w:szCs w:val="24"/>
        </w:rPr>
        <w:t xml:space="preserve"> </w:t>
      </w:r>
    </w:p>
    <w:p w:rsidR="00755B68" w:rsidRPr="00CD2584" w:rsidRDefault="00755B68" w:rsidP="00755B68">
      <w:pPr>
        <w:rPr>
          <w:b/>
          <w:sz w:val="24"/>
          <w:szCs w:val="24"/>
        </w:rPr>
      </w:pPr>
      <w:r w:rsidRPr="00CD2584">
        <w:rPr>
          <w:b/>
          <w:sz w:val="24"/>
          <w:szCs w:val="24"/>
        </w:rPr>
        <w:t xml:space="preserve">Вопрос  для самостоятельной работы: </w:t>
      </w:r>
    </w:p>
    <w:p w:rsidR="00755B68" w:rsidRPr="00CD2584" w:rsidRDefault="00755B68" w:rsidP="00755B68">
      <w:pPr>
        <w:rPr>
          <w:bCs/>
          <w:color w:val="000000"/>
          <w:sz w:val="24"/>
          <w:szCs w:val="24"/>
        </w:rPr>
      </w:pPr>
      <w:r w:rsidRPr="00CD2584">
        <w:rPr>
          <w:bCs/>
          <w:color w:val="000000"/>
          <w:sz w:val="24"/>
          <w:szCs w:val="24"/>
        </w:rPr>
        <w:t xml:space="preserve">1. </w:t>
      </w:r>
      <w:r w:rsidR="007D6697" w:rsidRPr="00CD2584">
        <w:rPr>
          <w:bCs/>
          <w:color w:val="000000"/>
          <w:sz w:val="24"/>
          <w:szCs w:val="24"/>
        </w:rPr>
        <w:t>Задачи и методы математической статистики. Виды выборки</w:t>
      </w:r>
    </w:p>
    <w:p w:rsidR="00755B68" w:rsidRPr="00CD2584" w:rsidRDefault="00755B68" w:rsidP="00755B68">
      <w:pPr>
        <w:rPr>
          <w:bCs/>
          <w:color w:val="000000"/>
          <w:sz w:val="24"/>
          <w:szCs w:val="24"/>
        </w:rPr>
      </w:pPr>
      <w:r w:rsidRPr="00CD2584">
        <w:rPr>
          <w:bCs/>
          <w:color w:val="000000"/>
          <w:sz w:val="24"/>
          <w:szCs w:val="24"/>
        </w:rPr>
        <w:t xml:space="preserve">2. </w:t>
      </w:r>
      <w:r w:rsidR="007D6697" w:rsidRPr="00CD2584">
        <w:rPr>
          <w:bCs/>
          <w:color w:val="000000"/>
          <w:sz w:val="24"/>
          <w:szCs w:val="24"/>
        </w:rPr>
        <w:t>Основные задачи математической статистики.</w:t>
      </w:r>
    </w:p>
    <w:p w:rsidR="00755B68" w:rsidRPr="00CD2584" w:rsidRDefault="00755B68" w:rsidP="00755B68">
      <w:pPr>
        <w:rPr>
          <w:b/>
          <w:bCs/>
          <w:color w:val="000000"/>
          <w:sz w:val="24"/>
          <w:szCs w:val="24"/>
        </w:rPr>
      </w:pPr>
      <w:r w:rsidRPr="00CD2584">
        <w:rPr>
          <w:b/>
          <w:bCs/>
          <w:color w:val="000000"/>
          <w:sz w:val="24"/>
          <w:szCs w:val="24"/>
        </w:rPr>
        <w:t>Литература:</w:t>
      </w:r>
    </w:p>
    <w:p w:rsidR="00755B68" w:rsidRPr="00CD2584" w:rsidRDefault="00755B68" w:rsidP="00755B6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D2584">
        <w:rPr>
          <w:color w:val="000000"/>
          <w:sz w:val="24"/>
          <w:szCs w:val="24"/>
        </w:rPr>
        <w:t xml:space="preserve">1. Тынкевич М.А. Экономико-математические методы (исследо-вание операций). - Кемерово: КузГТУ, 2000. -176 c. </w:t>
      </w:r>
    </w:p>
    <w:p w:rsidR="00CD2584" w:rsidRPr="004D15C0" w:rsidRDefault="00CD2584" w:rsidP="00CD2584">
      <w:pPr>
        <w:autoSpaceDE w:val="0"/>
        <w:autoSpaceDN w:val="0"/>
        <w:adjustRightInd w:val="0"/>
        <w:spacing w:line="140" w:lineRule="atLeast"/>
        <w:jc w:val="both"/>
        <w:rPr>
          <w:sz w:val="24"/>
          <w:szCs w:val="24"/>
          <w:lang w:eastAsia="en-US"/>
        </w:rPr>
      </w:pPr>
      <w:r w:rsidRPr="004D15C0">
        <w:rPr>
          <w:sz w:val="24"/>
          <w:szCs w:val="24"/>
          <w:lang w:eastAsia="en-US"/>
        </w:rPr>
        <w:t>2. Кацман, Ю. Я.  Теория вероятностей и математическая статистика. Примеры с решениями : учебник для среднего профессионального образования / Ю. Я. Кацман. — Москва : Издательство Юрайт, 2021. — 130 с. — (Профессиональное образование). — ISBN 978-5-534-10083-9. — Текст : электронный // Образовательная платформа Юрайт [сайт]. — URL: https://urait.ru/bcode/470186 (дата обращения: 13.12.2021).</w:t>
      </w:r>
    </w:p>
    <w:p w:rsidR="00755B68" w:rsidRPr="00CD2584" w:rsidRDefault="00755B68" w:rsidP="00755B6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55B68" w:rsidRPr="00CD2584" w:rsidRDefault="00755B68" w:rsidP="00755B68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D2584">
        <w:rPr>
          <w:b/>
          <w:color w:val="000000"/>
          <w:sz w:val="24"/>
          <w:szCs w:val="24"/>
        </w:rPr>
        <w:t>Форма отчетности</w:t>
      </w:r>
      <w:r w:rsidRPr="00CD2584">
        <w:rPr>
          <w:color w:val="000000"/>
          <w:sz w:val="24"/>
          <w:szCs w:val="24"/>
        </w:rPr>
        <w:t>: защита творческой работы в устной форме, индивидуальный опрос.</w:t>
      </w:r>
    </w:p>
    <w:p w:rsidR="00755B68" w:rsidRPr="00680860" w:rsidRDefault="00755B68" w:rsidP="00755B68">
      <w:pPr>
        <w:pStyle w:val="afa"/>
        <w:spacing w:after="0" w:line="276" w:lineRule="auto"/>
        <w:ind w:left="0"/>
        <w:rPr>
          <w:b/>
          <w:sz w:val="28"/>
          <w:szCs w:val="28"/>
        </w:rPr>
      </w:pPr>
    </w:p>
    <w:p w:rsidR="00755B68" w:rsidRPr="00680860" w:rsidRDefault="00755B68" w:rsidP="00755B68">
      <w:pPr>
        <w:rPr>
          <w:sz w:val="28"/>
          <w:szCs w:val="28"/>
        </w:rPr>
        <w:sectPr w:rsidR="00755B68" w:rsidRPr="00680860" w:rsidSect="00755B68">
          <w:pgSz w:w="11906" w:h="16838"/>
          <w:pgMar w:top="1134" w:right="991" w:bottom="993" w:left="1276" w:header="708" w:footer="708" w:gutter="0"/>
          <w:cols w:space="708"/>
          <w:docGrid w:linePitch="360"/>
        </w:sectPr>
      </w:pPr>
    </w:p>
    <w:p w:rsidR="00755B68" w:rsidRPr="00680860" w:rsidRDefault="00755B68" w:rsidP="00755B68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680860">
        <w:rPr>
          <w:rFonts w:ascii="Times New Roman" w:hAnsi="Times New Roman"/>
          <w:i w:val="0"/>
        </w:rPr>
        <w:lastRenderedPageBreak/>
        <w:t>Перечень используемых источников</w:t>
      </w:r>
      <w:bookmarkEnd w:id="4"/>
    </w:p>
    <w:p w:rsidR="00755B68" w:rsidRPr="00B6222C" w:rsidRDefault="00755B68" w:rsidP="00755B68">
      <w:pPr>
        <w:shd w:val="clear" w:color="auto" w:fill="FFFFFF"/>
        <w:ind w:right="5" w:firstLine="709"/>
        <w:jc w:val="center"/>
        <w:rPr>
          <w:b/>
          <w:sz w:val="28"/>
          <w:szCs w:val="28"/>
        </w:rPr>
      </w:pPr>
      <w:r w:rsidRPr="00B6222C">
        <w:rPr>
          <w:b/>
          <w:sz w:val="28"/>
          <w:szCs w:val="28"/>
        </w:rPr>
        <w:t>Основные источники:</w:t>
      </w:r>
    </w:p>
    <w:bookmarkEnd w:id="3"/>
    <w:p w:rsidR="00CD2584" w:rsidRPr="004D15C0" w:rsidRDefault="00CD2584" w:rsidP="00CD2584">
      <w:pPr>
        <w:spacing w:line="140" w:lineRule="atLeast"/>
        <w:ind w:left="360"/>
        <w:contextualSpacing/>
        <w:rPr>
          <w:b/>
          <w:sz w:val="24"/>
          <w:szCs w:val="24"/>
          <w:lang w:eastAsia="en-US"/>
        </w:rPr>
      </w:pPr>
      <w:r w:rsidRPr="004D15C0">
        <w:rPr>
          <w:b/>
          <w:sz w:val="24"/>
          <w:szCs w:val="24"/>
          <w:lang w:eastAsia="en-US"/>
        </w:rPr>
        <w:t>1. Основные печатные издания</w:t>
      </w:r>
    </w:p>
    <w:p w:rsidR="00CD2584" w:rsidRPr="00CD2584" w:rsidRDefault="00CD2584" w:rsidP="004E00BE">
      <w:pPr>
        <w:pStyle w:val="af2"/>
        <w:widowControl/>
        <w:numPr>
          <w:ilvl w:val="0"/>
          <w:numId w:val="5"/>
        </w:numPr>
        <w:adjustRightInd w:val="0"/>
        <w:spacing w:line="140" w:lineRule="atLeast"/>
        <w:rPr>
          <w:lang w:val="ru-RU"/>
        </w:rPr>
      </w:pPr>
      <w:r w:rsidRPr="00CD2584">
        <w:rPr>
          <w:lang w:val="ru-RU"/>
        </w:rPr>
        <w:t xml:space="preserve"> Спирина М.С., Спирин П.А. Теория вероятностей и математическая статистика: учебник. – Москва: Академия., 2021. – 352 с.</w:t>
      </w:r>
    </w:p>
    <w:p w:rsidR="00CD2584" w:rsidRPr="00CD2584" w:rsidRDefault="00CD2584" w:rsidP="004E00BE">
      <w:pPr>
        <w:pStyle w:val="af2"/>
        <w:widowControl/>
        <w:numPr>
          <w:ilvl w:val="0"/>
          <w:numId w:val="5"/>
        </w:numPr>
        <w:adjustRightInd w:val="0"/>
        <w:spacing w:line="140" w:lineRule="atLeast"/>
        <w:rPr>
          <w:lang w:val="ru-RU"/>
        </w:rPr>
      </w:pPr>
      <w:r w:rsidRPr="00CD2584">
        <w:rPr>
          <w:lang w:val="ru-RU"/>
        </w:rPr>
        <w:t>Спирина М.С., Спирин П.А. Теория вероятностей и математическая статистика: Сборник задач. – Москва: Академия, 2020. – 192 с.</w:t>
      </w:r>
    </w:p>
    <w:p w:rsidR="00CD2584" w:rsidRPr="004D15C0" w:rsidRDefault="00CD2584" w:rsidP="00CD2584">
      <w:pPr>
        <w:spacing w:line="140" w:lineRule="atLeast"/>
        <w:ind w:left="360"/>
        <w:contextualSpacing/>
        <w:rPr>
          <w:b/>
          <w:sz w:val="24"/>
          <w:szCs w:val="24"/>
          <w:lang w:eastAsia="en-US"/>
        </w:rPr>
      </w:pPr>
    </w:p>
    <w:p w:rsidR="00CD2584" w:rsidRPr="004D15C0" w:rsidRDefault="00CD2584" w:rsidP="00CD2584">
      <w:pPr>
        <w:spacing w:line="140" w:lineRule="atLeast"/>
        <w:ind w:left="360"/>
        <w:contextualSpacing/>
        <w:rPr>
          <w:b/>
          <w:sz w:val="24"/>
          <w:szCs w:val="24"/>
          <w:lang w:eastAsia="en-US"/>
        </w:rPr>
      </w:pPr>
      <w:r w:rsidRPr="004D15C0">
        <w:rPr>
          <w:b/>
          <w:sz w:val="24"/>
          <w:szCs w:val="24"/>
          <w:lang w:eastAsia="en-US"/>
        </w:rPr>
        <w:t>2. Основные электронные издания</w:t>
      </w:r>
    </w:p>
    <w:p w:rsidR="00CD2584" w:rsidRPr="004D15C0" w:rsidRDefault="00CD2584" w:rsidP="00CD2584">
      <w:pPr>
        <w:spacing w:line="140" w:lineRule="atLeast"/>
        <w:ind w:firstLine="709"/>
        <w:contextualSpacing/>
        <w:jc w:val="both"/>
        <w:rPr>
          <w:sz w:val="24"/>
          <w:szCs w:val="24"/>
          <w:lang w:eastAsia="en-US"/>
        </w:rPr>
      </w:pPr>
      <w:r w:rsidRPr="004D15C0">
        <w:rPr>
          <w:sz w:val="24"/>
          <w:szCs w:val="24"/>
          <w:lang w:eastAsia="en-US"/>
        </w:rPr>
        <w:t xml:space="preserve">1. Попов, А. М.  Теория вероятностей и математическая статистика : учебник для среднего профессионального образования / А. М. Попов, В. Н. Сотников ; под редакцией А. М. Попова. — 2-е изд., испр. и доп. — Москва : Издательство Юрайт, 2021. — 434 с. — (Профессиональное образование). — ISBN 978-5-534-01058-9. — Текст : электронный // Образовательная платформа Юрайт [сайт]. — URL: https://urait.ru/bcode/469686 (дата обращения: 13.12.2021). </w:t>
      </w:r>
    </w:p>
    <w:p w:rsidR="00CD2584" w:rsidRPr="004D15C0" w:rsidRDefault="00CD2584" w:rsidP="00CD2584">
      <w:pPr>
        <w:spacing w:line="140" w:lineRule="atLeast"/>
        <w:ind w:firstLine="709"/>
        <w:contextualSpacing/>
        <w:jc w:val="both"/>
        <w:rPr>
          <w:sz w:val="24"/>
          <w:szCs w:val="24"/>
          <w:lang w:eastAsia="en-US"/>
        </w:rPr>
      </w:pPr>
      <w:r w:rsidRPr="004D15C0">
        <w:rPr>
          <w:sz w:val="24"/>
          <w:szCs w:val="24"/>
          <w:lang w:eastAsia="en-US"/>
        </w:rPr>
        <w:t>2. Васильев, А. А.  Теория вероятностей и математическая статистика : учебник и практикум для среднего профессионального образования / А. А. Васильев. — 2-е изд., испр. и доп. — Москва : Издательство Юрайт, 2021. — 232 с. — (Профессиональное образование). — ISBN 978-5-534-09115-1. — Текст : электронный // Образовательная платформа Юрайт [сайт]. — URL: https://urait.ru/bcode/472781 (дата обращения: 13.12.2021).</w:t>
      </w:r>
    </w:p>
    <w:p w:rsidR="00CD2584" w:rsidRPr="004D15C0" w:rsidRDefault="00CD2584" w:rsidP="00CD2584">
      <w:pPr>
        <w:spacing w:line="140" w:lineRule="atLeast"/>
        <w:ind w:firstLine="709"/>
        <w:contextualSpacing/>
        <w:jc w:val="both"/>
        <w:rPr>
          <w:sz w:val="24"/>
          <w:szCs w:val="24"/>
          <w:lang w:eastAsia="en-US"/>
        </w:rPr>
      </w:pPr>
      <w:r w:rsidRPr="004D15C0">
        <w:rPr>
          <w:sz w:val="24"/>
          <w:szCs w:val="24"/>
          <w:lang w:eastAsia="en-US"/>
        </w:rPr>
        <w:t>3. Калинина, В. Н.  Теория вероятностей и математическая статистика : учебник для среднего профессионального образования / В. Н. Калинина. — 2-е изд., перераб. и доп. — Москва : Издательство Юрайт, 2021. — 472 с. — (Профессиональное образование). — ISBN 978-5-9916-8773-7. — Текст : электронный // Образовательная платформа Юрайт [сайт]. — URL: https://urait.ru/bcode/469956 (дата обращения: 13.12.2021).</w:t>
      </w:r>
    </w:p>
    <w:p w:rsidR="00CD2584" w:rsidRPr="004D15C0" w:rsidRDefault="00CD2584" w:rsidP="00CD2584">
      <w:pPr>
        <w:spacing w:line="140" w:lineRule="atLeast"/>
        <w:ind w:firstLine="709"/>
        <w:contextualSpacing/>
        <w:jc w:val="both"/>
        <w:rPr>
          <w:sz w:val="24"/>
          <w:szCs w:val="24"/>
          <w:lang w:eastAsia="en-US"/>
        </w:rPr>
      </w:pPr>
      <w:r w:rsidRPr="004D15C0">
        <w:rPr>
          <w:sz w:val="24"/>
          <w:szCs w:val="24"/>
          <w:lang w:eastAsia="en-US"/>
        </w:rPr>
        <w:t>4. Сидняев, Н. И.  Теория вероятностей и математическая статистика : учебник для среднего профессионального образования / Н. И. Сидняев. — Москва : Издательство Юрайт, 2021. — 219 с. — (Профессиональное образование). — ISBN 978-5-534-04091-3. — Текст : электронный // Образовательная платформа Юрайт [сайт]. — URL: https://urait.ru/bcode/469551 (дата обращения: 13.12.2021).</w:t>
      </w:r>
    </w:p>
    <w:p w:rsidR="00CD2584" w:rsidRPr="004D15C0" w:rsidRDefault="00CD2584" w:rsidP="00CD2584">
      <w:pPr>
        <w:spacing w:line="140" w:lineRule="atLeast"/>
        <w:ind w:firstLine="709"/>
        <w:contextualSpacing/>
        <w:jc w:val="both"/>
        <w:rPr>
          <w:sz w:val="24"/>
          <w:szCs w:val="24"/>
          <w:lang w:eastAsia="en-US"/>
        </w:rPr>
      </w:pPr>
    </w:p>
    <w:p w:rsidR="00CD2584" w:rsidRPr="004D15C0" w:rsidRDefault="00CD2584" w:rsidP="00CD2584">
      <w:pPr>
        <w:spacing w:line="140" w:lineRule="atLeast"/>
        <w:ind w:left="360"/>
        <w:contextualSpacing/>
        <w:rPr>
          <w:b/>
          <w:bCs/>
          <w:sz w:val="24"/>
          <w:szCs w:val="24"/>
          <w:lang w:eastAsia="en-US"/>
        </w:rPr>
      </w:pPr>
      <w:r w:rsidRPr="004D15C0">
        <w:rPr>
          <w:b/>
          <w:bCs/>
          <w:sz w:val="24"/>
          <w:szCs w:val="24"/>
          <w:lang w:eastAsia="en-US"/>
        </w:rPr>
        <w:t>3. Дополнительные источники</w:t>
      </w:r>
    </w:p>
    <w:p w:rsidR="00CD2584" w:rsidRPr="004D15C0" w:rsidRDefault="00CD2584" w:rsidP="00CD2584">
      <w:pPr>
        <w:autoSpaceDE w:val="0"/>
        <w:autoSpaceDN w:val="0"/>
        <w:adjustRightInd w:val="0"/>
        <w:spacing w:line="140" w:lineRule="atLeast"/>
        <w:ind w:firstLine="709"/>
        <w:jc w:val="both"/>
        <w:rPr>
          <w:sz w:val="24"/>
          <w:szCs w:val="24"/>
          <w:lang w:eastAsia="en-US"/>
        </w:rPr>
      </w:pPr>
      <w:r w:rsidRPr="004D15C0">
        <w:rPr>
          <w:sz w:val="24"/>
          <w:szCs w:val="24"/>
          <w:lang w:eastAsia="en-US"/>
        </w:rPr>
        <w:t>1. Малугин, В. А.  Теория вероятностей и математическая статистика : учебник и практикум для среднего профессионального образования / В. А. Малугин. — Москва : Издательство Юрайт, 2021. — 470 с. — (Профессиональное образование). — ISBN 978-5-534-06572-5. — Текст : электронный // Образовательная платформа Юрайт [сайт]. — URL: https://urait.ru/bcode/473494 (дата обращения: 13.12.2021).</w:t>
      </w:r>
    </w:p>
    <w:p w:rsidR="00CD2584" w:rsidRPr="004D15C0" w:rsidRDefault="00CD2584" w:rsidP="00CD2584">
      <w:pPr>
        <w:autoSpaceDE w:val="0"/>
        <w:autoSpaceDN w:val="0"/>
        <w:adjustRightInd w:val="0"/>
        <w:spacing w:line="140" w:lineRule="atLeast"/>
        <w:ind w:firstLine="709"/>
        <w:jc w:val="both"/>
        <w:rPr>
          <w:sz w:val="24"/>
          <w:szCs w:val="24"/>
          <w:lang w:eastAsia="en-US"/>
        </w:rPr>
      </w:pPr>
      <w:r w:rsidRPr="004D15C0">
        <w:rPr>
          <w:sz w:val="24"/>
          <w:szCs w:val="24"/>
          <w:lang w:eastAsia="en-US"/>
        </w:rPr>
        <w:t>2. Кацман, Ю. Я.  Теория вероятностей и математическая статистика. Примеры с решениями : учебник для среднего профессионального образования / Ю. Я. Кацман. — Москва : Издательство Юрайт, 2021. — 130 с. — (Профессиональное образование). — ISBN 978-5-534-10083-9. — Текст : электронный // Образовательная платформа Юрайт [сайт]. — URL: https://urait.ru/bcode/470186 (дата обращения: 13.12.2021).</w:t>
      </w:r>
    </w:p>
    <w:p w:rsidR="00CD2584" w:rsidRPr="004D15C0" w:rsidRDefault="00CD2584" w:rsidP="00CD2584">
      <w:pPr>
        <w:autoSpaceDE w:val="0"/>
        <w:autoSpaceDN w:val="0"/>
        <w:adjustRightInd w:val="0"/>
        <w:spacing w:line="140" w:lineRule="atLeast"/>
        <w:jc w:val="both"/>
        <w:rPr>
          <w:sz w:val="24"/>
          <w:szCs w:val="24"/>
          <w:lang w:eastAsia="en-US"/>
        </w:rPr>
      </w:pPr>
    </w:p>
    <w:p w:rsidR="000C1AA9" w:rsidRPr="00CD2584" w:rsidRDefault="000C1AA9" w:rsidP="00CD2584">
      <w:pPr>
        <w:rPr>
          <w:b/>
          <w:sz w:val="24"/>
          <w:szCs w:val="24"/>
        </w:rPr>
      </w:pPr>
    </w:p>
    <w:sectPr w:rsidR="000C1AA9" w:rsidRPr="00CD2584" w:rsidSect="000B37EA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BE" w:rsidRDefault="004E00BE" w:rsidP="000B37EA">
      <w:r>
        <w:separator/>
      </w:r>
    </w:p>
  </w:endnote>
  <w:endnote w:type="continuationSeparator" w:id="0">
    <w:p w:rsidR="004E00BE" w:rsidRDefault="004E00BE" w:rsidP="000B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68" w:rsidRDefault="00755B6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D2584">
      <w:rPr>
        <w:noProof/>
      </w:rPr>
      <w:t>13</w:t>
    </w:r>
    <w:r>
      <w:fldChar w:fldCharType="end"/>
    </w:r>
  </w:p>
  <w:p w:rsidR="00755B68" w:rsidRDefault="00755B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BE" w:rsidRDefault="004E00BE" w:rsidP="000B37EA">
      <w:r>
        <w:separator/>
      </w:r>
    </w:p>
  </w:footnote>
  <w:footnote w:type="continuationSeparator" w:id="0">
    <w:p w:rsidR="004E00BE" w:rsidRDefault="004E00BE" w:rsidP="000B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186B"/>
    <w:multiLevelType w:val="multilevel"/>
    <w:tmpl w:val="04190023"/>
    <w:lvl w:ilvl="0">
      <w:start w:val="1"/>
      <w:numFmt w:val="upperRoman"/>
      <w:pStyle w:val="a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286C69A5"/>
    <w:multiLevelType w:val="multilevel"/>
    <w:tmpl w:val="78F0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A1947"/>
    <w:multiLevelType w:val="multilevel"/>
    <w:tmpl w:val="801420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45CE3297"/>
    <w:multiLevelType w:val="multilevel"/>
    <w:tmpl w:val="F7A2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492C2E"/>
    <w:multiLevelType w:val="hybridMultilevel"/>
    <w:tmpl w:val="988224EA"/>
    <w:lvl w:ilvl="0" w:tplc="FFFFFFFF">
      <w:start w:val="1"/>
      <w:numFmt w:val="bullet"/>
      <w:pStyle w:val="1"/>
      <w:lvlText w:val=""/>
      <w:lvlJc w:val="left"/>
      <w:pPr>
        <w:tabs>
          <w:tab w:val="num" w:pos="928"/>
        </w:tabs>
        <w:ind w:left="568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29"/>
    <w:rsid w:val="0000001E"/>
    <w:rsid w:val="000050CB"/>
    <w:rsid w:val="00012E20"/>
    <w:rsid w:val="00013AAD"/>
    <w:rsid w:val="00026B61"/>
    <w:rsid w:val="0003137B"/>
    <w:rsid w:val="00032B1E"/>
    <w:rsid w:val="000407CA"/>
    <w:rsid w:val="00044965"/>
    <w:rsid w:val="000458F8"/>
    <w:rsid w:val="00064376"/>
    <w:rsid w:val="000B37EA"/>
    <w:rsid w:val="000C1AA9"/>
    <w:rsid w:val="000C430D"/>
    <w:rsid w:val="000D2E9F"/>
    <w:rsid w:val="000D77D9"/>
    <w:rsid w:val="000E17F9"/>
    <w:rsid w:val="000E1CD0"/>
    <w:rsid w:val="000F19C3"/>
    <w:rsid w:val="00116CB5"/>
    <w:rsid w:val="0013021E"/>
    <w:rsid w:val="0015508D"/>
    <w:rsid w:val="00167BB8"/>
    <w:rsid w:val="00195928"/>
    <w:rsid w:val="001962F9"/>
    <w:rsid w:val="001A2BDD"/>
    <w:rsid w:val="001C3E2F"/>
    <w:rsid w:val="001D3591"/>
    <w:rsid w:val="001E2C68"/>
    <w:rsid w:val="001F27A8"/>
    <w:rsid w:val="00214601"/>
    <w:rsid w:val="00224A0E"/>
    <w:rsid w:val="0028383D"/>
    <w:rsid w:val="00286148"/>
    <w:rsid w:val="00294920"/>
    <w:rsid w:val="002E7A5D"/>
    <w:rsid w:val="002F77B5"/>
    <w:rsid w:val="00323BC5"/>
    <w:rsid w:val="00350BCC"/>
    <w:rsid w:val="00352A36"/>
    <w:rsid w:val="00356246"/>
    <w:rsid w:val="00373253"/>
    <w:rsid w:val="00375DF2"/>
    <w:rsid w:val="00391923"/>
    <w:rsid w:val="003C5B45"/>
    <w:rsid w:val="003D361C"/>
    <w:rsid w:val="003D57D7"/>
    <w:rsid w:val="00405DC6"/>
    <w:rsid w:val="00420AF2"/>
    <w:rsid w:val="00421820"/>
    <w:rsid w:val="00450079"/>
    <w:rsid w:val="00472570"/>
    <w:rsid w:val="00480CF0"/>
    <w:rsid w:val="00482520"/>
    <w:rsid w:val="004B1B90"/>
    <w:rsid w:val="004B260B"/>
    <w:rsid w:val="004E00BE"/>
    <w:rsid w:val="00512343"/>
    <w:rsid w:val="00532768"/>
    <w:rsid w:val="00537DAE"/>
    <w:rsid w:val="00544A1D"/>
    <w:rsid w:val="00580C45"/>
    <w:rsid w:val="005A3FCE"/>
    <w:rsid w:val="005C0D53"/>
    <w:rsid w:val="005C3C40"/>
    <w:rsid w:val="005C6546"/>
    <w:rsid w:val="005E059E"/>
    <w:rsid w:val="005F1EA7"/>
    <w:rsid w:val="005F2C12"/>
    <w:rsid w:val="00611937"/>
    <w:rsid w:val="00634368"/>
    <w:rsid w:val="00651011"/>
    <w:rsid w:val="006525A1"/>
    <w:rsid w:val="00660339"/>
    <w:rsid w:val="00660A97"/>
    <w:rsid w:val="00682927"/>
    <w:rsid w:val="006860A6"/>
    <w:rsid w:val="006D405A"/>
    <w:rsid w:val="006F4981"/>
    <w:rsid w:val="00733A37"/>
    <w:rsid w:val="00741AF1"/>
    <w:rsid w:val="007532B0"/>
    <w:rsid w:val="00755B68"/>
    <w:rsid w:val="007629BC"/>
    <w:rsid w:val="007632CF"/>
    <w:rsid w:val="007736E9"/>
    <w:rsid w:val="00774E36"/>
    <w:rsid w:val="007D6697"/>
    <w:rsid w:val="00851F4A"/>
    <w:rsid w:val="008609A6"/>
    <w:rsid w:val="008673F8"/>
    <w:rsid w:val="00884A45"/>
    <w:rsid w:val="008A3EFD"/>
    <w:rsid w:val="008C15D1"/>
    <w:rsid w:val="008C3022"/>
    <w:rsid w:val="008C629E"/>
    <w:rsid w:val="008F1C09"/>
    <w:rsid w:val="0093347B"/>
    <w:rsid w:val="00935A25"/>
    <w:rsid w:val="00941F1D"/>
    <w:rsid w:val="00944DEE"/>
    <w:rsid w:val="00951D3B"/>
    <w:rsid w:val="009A3CC5"/>
    <w:rsid w:val="009A4EBD"/>
    <w:rsid w:val="009B16A6"/>
    <w:rsid w:val="009D13AE"/>
    <w:rsid w:val="009D69C5"/>
    <w:rsid w:val="009D6DA9"/>
    <w:rsid w:val="00A205D1"/>
    <w:rsid w:val="00A34688"/>
    <w:rsid w:val="00A74CB9"/>
    <w:rsid w:val="00A93EE7"/>
    <w:rsid w:val="00AB6D5E"/>
    <w:rsid w:val="00AC2DC5"/>
    <w:rsid w:val="00AE7828"/>
    <w:rsid w:val="00AF4160"/>
    <w:rsid w:val="00B00E33"/>
    <w:rsid w:val="00B172CE"/>
    <w:rsid w:val="00B34CF5"/>
    <w:rsid w:val="00B37CA4"/>
    <w:rsid w:val="00B51337"/>
    <w:rsid w:val="00BC7980"/>
    <w:rsid w:val="00BF11F3"/>
    <w:rsid w:val="00C15612"/>
    <w:rsid w:val="00C41E93"/>
    <w:rsid w:val="00C67092"/>
    <w:rsid w:val="00C7721C"/>
    <w:rsid w:val="00CA139D"/>
    <w:rsid w:val="00CA64E7"/>
    <w:rsid w:val="00CA75F0"/>
    <w:rsid w:val="00CB124E"/>
    <w:rsid w:val="00CC556E"/>
    <w:rsid w:val="00CC67DE"/>
    <w:rsid w:val="00CD2584"/>
    <w:rsid w:val="00CD767C"/>
    <w:rsid w:val="00CE2B79"/>
    <w:rsid w:val="00CE36FA"/>
    <w:rsid w:val="00D005F0"/>
    <w:rsid w:val="00D10A9C"/>
    <w:rsid w:val="00D23DA5"/>
    <w:rsid w:val="00D32F9D"/>
    <w:rsid w:val="00D4660C"/>
    <w:rsid w:val="00D574D8"/>
    <w:rsid w:val="00D63ABA"/>
    <w:rsid w:val="00DA3218"/>
    <w:rsid w:val="00DB17BB"/>
    <w:rsid w:val="00DB4649"/>
    <w:rsid w:val="00DC630E"/>
    <w:rsid w:val="00DE45CF"/>
    <w:rsid w:val="00DF078C"/>
    <w:rsid w:val="00DF1200"/>
    <w:rsid w:val="00DF14EB"/>
    <w:rsid w:val="00DF5559"/>
    <w:rsid w:val="00E12F26"/>
    <w:rsid w:val="00E2157E"/>
    <w:rsid w:val="00E315E4"/>
    <w:rsid w:val="00E74D25"/>
    <w:rsid w:val="00ED35B4"/>
    <w:rsid w:val="00ED5181"/>
    <w:rsid w:val="00EF45C0"/>
    <w:rsid w:val="00F01DD0"/>
    <w:rsid w:val="00F10729"/>
    <w:rsid w:val="00F14542"/>
    <w:rsid w:val="00F37AE7"/>
    <w:rsid w:val="00F72678"/>
    <w:rsid w:val="00F9056C"/>
    <w:rsid w:val="00FA2195"/>
    <w:rsid w:val="00FB48FC"/>
    <w:rsid w:val="00FE1679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8C9EB-5A66-436A-8D4D-C9E176E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autoRedefine/>
    <w:qFormat/>
    <w:rsid w:val="00B00E33"/>
    <w:pPr>
      <w:widowControl w:val="0"/>
      <w:autoSpaceDE w:val="0"/>
      <w:autoSpaceDN w:val="0"/>
      <w:adjustRightInd w:val="0"/>
      <w:ind w:left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0"/>
    <w:next w:val="a0"/>
    <w:link w:val="20"/>
    <w:qFormat/>
    <w:rsid w:val="008C6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nhideWhenUsed/>
    <w:qFormat/>
    <w:rsid w:val="003C5B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80C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80C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80C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80CF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480CF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480C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Стиль3"/>
    <w:basedOn w:val="a0"/>
    <w:rsid w:val="00391923"/>
    <w:pPr>
      <w:spacing w:line="360" w:lineRule="auto"/>
      <w:jc w:val="center"/>
    </w:pPr>
    <w:rPr>
      <w:b/>
      <w:i/>
      <w:sz w:val="24"/>
      <w:szCs w:val="24"/>
    </w:rPr>
  </w:style>
  <w:style w:type="paragraph" w:customStyle="1" w:styleId="41">
    <w:name w:val="Стиль4"/>
    <w:basedOn w:val="10"/>
    <w:rsid w:val="00421820"/>
    <w:rPr>
      <w:color w:val="000080"/>
      <w:sz w:val="24"/>
      <w:szCs w:val="24"/>
    </w:rPr>
  </w:style>
  <w:style w:type="paragraph" w:styleId="a4">
    <w:name w:val="Normal (Web)"/>
    <w:basedOn w:val="a0"/>
    <w:uiPriority w:val="99"/>
    <w:rsid w:val="00F10729"/>
    <w:pPr>
      <w:spacing w:before="100" w:beforeAutospacing="1" w:after="100" w:afterAutospacing="1"/>
    </w:pPr>
    <w:rPr>
      <w:sz w:val="24"/>
      <w:szCs w:val="24"/>
    </w:rPr>
  </w:style>
  <w:style w:type="character" w:customStyle="1" w:styleId="a-pages">
    <w:name w:val="a-pages"/>
    <w:basedOn w:val="a1"/>
    <w:rsid w:val="00F10729"/>
  </w:style>
  <w:style w:type="character" w:customStyle="1" w:styleId="a-dalee">
    <w:name w:val="a-dalee"/>
    <w:basedOn w:val="a1"/>
    <w:rsid w:val="00F10729"/>
  </w:style>
  <w:style w:type="character" w:styleId="a5">
    <w:name w:val="Strong"/>
    <w:uiPriority w:val="22"/>
    <w:qFormat/>
    <w:rsid w:val="00F10729"/>
    <w:rPr>
      <w:b/>
      <w:bCs/>
    </w:rPr>
  </w:style>
  <w:style w:type="paragraph" w:styleId="a6">
    <w:name w:val="header"/>
    <w:basedOn w:val="a0"/>
    <w:link w:val="a7"/>
    <w:rsid w:val="000B37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0B37EA"/>
  </w:style>
  <w:style w:type="paragraph" w:styleId="a8">
    <w:name w:val="footer"/>
    <w:basedOn w:val="a0"/>
    <w:link w:val="a9"/>
    <w:rsid w:val="000B3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0B37EA"/>
  </w:style>
  <w:style w:type="paragraph" w:customStyle="1" w:styleId="aa">
    <w:name w:val="Название"/>
    <w:basedOn w:val="a0"/>
    <w:next w:val="a0"/>
    <w:link w:val="ab"/>
    <w:qFormat/>
    <w:rsid w:val="000B37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0B37E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c">
    <w:name w:val="Table Grid"/>
    <w:basedOn w:val="a2"/>
    <w:rsid w:val="000B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0"/>
    <w:next w:val="a0"/>
    <w:uiPriority w:val="39"/>
    <w:qFormat/>
    <w:rsid w:val="000B37EA"/>
    <w:pPr>
      <w:keepNext/>
      <w:keepLines/>
      <w:widowControl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12">
    <w:name w:val="toc 1"/>
    <w:basedOn w:val="a0"/>
    <w:next w:val="a0"/>
    <w:autoRedefine/>
    <w:rsid w:val="000B37EA"/>
  </w:style>
  <w:style w:type="character" w:styleId="ae">
    <w:name w:val="Hyperlink"/>
    <w:uiPriority w:val="99"/>
    <w:unhideWhenUsed/>
    <w:rsid w:val="000B37EA"/>
    <w:rPr>
      <w:color w:val="0000FF"/>
      <w:u w:val="single"/>
    </w:rPr>
  </w:style>
  <w:style w:type="character" w:customStyle="1" w:styleId="20">
    <w:name w:val="Заголовок 2 Знак"/>
    <w:link w:val="2"/>
    <w:rsid w:val="008C62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Для таблиц"/>
    <w:basedOn w:val="a0"/>
    <w:rsid w:val="00A205D1"/>
    <w:pPr>
      <w:tabs>
        <w:tab w:val="num" w:pos="720"/>
      </w:tabs>
      <w:ind w:hanging="360"/>
    </w:pPr>
    <w:rPr>
      <w:sz w:val="24"/>
      <w:szCs w:val="24"/>
    </w:rPr>
  </w:style>
  <w:style w:type="paragraph" w:customStyle="1" w:styleId="13">
    <w:name w:val="Абзац списка1"/>
    <w:basedOn w:val="a0"/>
    <w:uiPriority w:val="99"/>
    <w:rsid w:val="00580C45"/>
    <w:pPr>
      <w:ind w:left="720"/>
      <w:contextualSpacing/>
    </w:pPr>
    <w:rPr>
      <w:sz w:val="24"/>
      <w:szCs w:val="24"/>
    </w:rPr>
  </w:style>
  <w:style w:type="paragraph" w:styleId="21">
    <w:name w:val="Body Text 2"/>
    <w:basedOn w:val="a0"/>
    <w:link w:val="22"/>
    <w:rsid w:val="00851F4A"/>
    <w:pPr>
      <w:keepLines/>
    </w:pPr>
    <w:rPr>
      <w:sz w:val="28"/>
      <w:lang w:eastAsia="en-US"/>
    </w:rPr>
  </w:style>
  <w:style w:type="character" w:customStyle="1" w:styleId="22">
    <w:name w:val="Основной текст 2 Знак"/>
    <w:link w:val="21"/>
    <w:rsid w:val="00851F4A"/>
    <w:rPr>
      <w:sz w:val="28"/>
      <w:lang w:eastAsia="en-US"/>
    </w:rPr>
  </w:style>
  <w:style w:type="character" w:customStyle="1" w:styleId="30">
    <w:name w:val="Заголовок 3 Знак"/>
    <w:link w:val="3"/>
    <w:rsid w:val="003C5B45"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Keyboard"/>
    <w:uiPriority w:val="99"/>
    <w:unhideWhenUsed/>
    <w:rsid w:val="00E315E4"/>
    <w:rPr>
      <w:rFonts w:ascii="Courier New" w:eastAsia="Times New Roman" w:hAnsi="Courier New" w:cs="Courier New"/>
      <w:sz w:val="20"/>
      <w:szCs w:val="20"/>
    </w:rPr>
  </w:style>
  <w:style w:type="paragraph" w:styleId="af0">
    <w:name w:val="Body Text"/>
    <w:basedOn w:val="a0"/>
    <w:link w:val="af1"/>
    <w:rsid w:val="00FF313D"/>
    <w:pPr>
      <w:spacing w:after="120"/>
    </w:pPr>
  </w:style>
  <w:style w:type="character" w:customStyle="1" w:styleId="af1">
    <w:name w:val="Основной текст Знак"/>
    <w:basedOn w:val="a1"/>
    <w:link w:val="af0"/>
    <w:rsid w:val="00FF313D"/>
  </w:style>
  <w:style w:type="paragraph" w:styleId="af2">
    <w:name w:val="List Paragraph"/>
    <w:aliases w:val="Содержание. 2 уровень"/>
    <w:basedOn w:val="a0"/>
    <w:link w:val="af3"/>
    <w:uiPriority w:val="34"/>
    <w:qFormat/>
    <w:rsid w:val="00FF313D"/>
    <w:pPr>
      <w:widowControl w:val="0"/>
      <w:autoSpaceDE w:val="0"/>
      <w:autoSpaceDN w:val="0"/>
      <w:ind w:left="101" w:firstLine="604"/>
      <w:jc w:val="both"/>
    </w:pPr>
    <w:rPr>
      <w:sz w:val="22"/>
      <w:szCs w:val="22"/>
      <w:lang w:val="en-US" w:eastAsia="en-US"/>
    </w:rPr>
  </w:style>
  <w:style w:type="character" w:customStyle="1" w:styleId="40">
    <w:name w:val="Заголовок 4 Знак"/>
    <w:link w:val="4"/>
    <w:rsid w:val="00480CF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480CF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80CF0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80CF0"/>
    <w:rPr>
      <w:sz w:val="24"/>
      <w:szCs w:val="24"/>
    </w:rPr>
  </w:style>
  <w:style w:type="character" w:customStyle="1" w:styleId="80">
    <w:name w:val="Заголовок 8 Знак"/>
    <w:link w:val="8"/>
    <w:rsid w:val="00480CF0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480CF0"/>
    <w:rPr>
      <w:rFonts w:ascii="Arial" w:hAnsi="Arial" w:cs="Arial"/>
      <w:sz w:val="22"/>
      <w:szCs w:val="22"/>
    </w:rPr>
  </w:style>
  <w:style w:type="character" w:customStyle="1" w:styleId="11">
    <w:name w:val="Заголовок 1 Знак"/>
    <w:link w:val="10"/>
    <w:rsid w:val="00B00E33"/>
    <w:rPr>
      <w:b/>
      <w:bCs/>
      <w:sz w:val="22"/>
      <w:szCs w:val="22"/>
    </w:rPr>
  </w:style>
  <w:style w:type="paragraph" w:styleId="af4">
    <w:name w:val="caption"/>
    <w:basedOn w:val="a0"/>
    <w:next w:val="a0"/>
    <w:qFormat/>
    <w:rsid w:val="00480CF0"/>
    <w:pPr>
      <w:spacing w:before="120" w:after="120"/>
    </w:pPr>
    <w:rPr>
      <w:b/>
    </w:rPr>
  </w:style>
  <w:style w:type="paragraph" w:customStyle="1" w:styleId="af5">
    <w:name w:val="Абзац Знак Знак"/>
    <w:basedOn w:val="a0"/>
    <w:link w:val="af6"/>
    <w:rsid w:val="00480CF0"/>
    <w:pPr>
      <w:ind w:firstLine="567"/>
      <w:jc w:val="both"/>
    </w:pPr>
    <w:rPr>
      <w:sz w:val="24"/>
    </w:rPr>
  </w:style>
  <w:style w:type="paragraph" w:customStyle="1" w:styleId="1">
    <w:name w:val="Спис1"/>
    <w:basedOn w:val="a0"/>
    <w:rsid w:val="00480CF0"/>
    <w:pPr>
      <w:numPr>
        <w:numId w:val="2"/>
      </w:numPr>
      <w:tabs>
        <w:tab w:val="clear" w:pos="928"/>
      </w:tabs>
      <w:ind w:left="0"/>
    </w:pPr>
  </w:style>
  <w:style w:type="paragraph" w:customStyle="1" w:styleId="1--">
    <w:name w:val="Спис1  --"/>
    <w:basedOn w:val="1"/>
    <w:rsid w:val="00480CF0"/>
    <w:pPr>
      <w:numPr>
        <w:numId w:val="0"/>
      </w:numPr>
    </w:pPr>
  </w:style>
  <w:style w:type="character" w:customStyle="1" w:styleId="glossarydef">
    <w:name w:val="glossarydef"/>
    <w:rsid w:val="00480CF0"/>
  </w:style>
  <w:style w:type="paragraph" w:styleId="af7">
    <w:name w:val="footnote text"/>
    <w:basedOn w:val="a0"/>
    <w:link w:val="af8"/>
    <w:rsid w:val="00480CF0"/>
  </w:style>
  <w:style w:type="character" w:customStyle="1" w:styleId="af8">
    <w:name w:val="Текст сноски Знак"/>
    <w:basedOn w:val="a1"/>
    <w:link w:val="af7"/>
    <w:rsid w:val="00480CF0"/>
  </w:style>
  <w:style w:type="character" w:styleId="af9">
    <w:name w:val="footnote reference"/>
    <w:rsid w:val="00480CF0"/>
    <w:rPr>
      <w:vertAlign w:val="superscript"/>
    </w:rPr>
  </w:style>
  <w:style w:type="paragraph" w:customStyle="1" w:styleId="t">
    <w:name w:val="t"/>
    <w:basedOn w:val="a0"/>
    <w:rsid w:val="00480CF0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Стиль Спис1 + по ширине1"/>
    <w:basedOn w:val="1"/>
    <w:next w:val="a0"/>
    <w:rsid w:val="00480CF0"/>
    <w:pPr>
      <w:numPr>
        <w:numId w:val="0"/>
      </w:numPr>
      <w:jc w:val="both"/>
    </w:pPr>
  </w:style>
  <w:style w:type="paragraph" w:styleId="23">
    <w:name w:val="Body Text Indent 2"/>
    <w:basedOn w:val="a0"/>
    <w:link w:val="24"/>
    <w:rsid w:val="00480CF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480CF0"/>
    <w:rPr>
      <w:sz w:val="24"/>
      <w:szCs w:val="24"/>
    </w:rPr>
  </w:style>
  <w:style w:type="paragraph" w:styleId="afa">
    <w:name w:val="Body Text Indent"/>
    <w:basedOn w:val="a0"/>
    <w:link w:val="afb"/>
    <w:rsid w:val="00480CF0"/>
    <w:pPr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link w:val="afa"/>
    <w:rsid w:val="00480CF0"/>
    <w:rPr>
      <w:sz w:val="24"/>
      <w:szCs w:val="24"/>
    </w:rPr>
  </w:style>
  <w:style w:type="character" w:customStyle="1" w:styleId="af6">
    <w:name w:val="Абзац Знак Знак Знак"/>
    <w:link w:val="af5"/>
    <w:rsid w:val="00480CF0"/>
    <w:rPr>
      <w:sz w:val="24"/>
    </w:rPr>
  </w:style>
  <w:style w:type="paragraph" w:customStyle="1" w:styleId="afc">
    <w:name w:val="Абзац Знак"/>
    <w:basedOn w:val="a0"/>
    <w:rsid w:val="00480CF0"/>
    <w:pPr>
      <w:ind w:firstLine="567"/>
      <w:jc w:val="both"/>
    </w:pPr>
    <w:rPr>
      <w:b/>
      <w:i/>
      <w:sz w:val="24"/>
    </w:rPr>
  </w:style>
  <w:style w:type="paragraph" w:styleId="25">
    <w:name w:val="toc 2"/>
    <w:basedOn w:val="a0"/>
    <w:next w:val="a0"/>
    <w:autoRedefine/>
    <w:rsid w:val="00480CF0"/>
    <w:pPr>
      <w:ind w:left="240"/>
    </w:pPr>
    <w:rPr>
      <w:sz w:val="24"/>
      <w:szCs w:val="24"/>
    </w:rPr>
  </w:style>
  <w:style w:type="paragraph" w:styleId="32">
    <w:name w:val="toc 3"/>
    <w:basedOn w:val="a0"/>
    <w:next w:val="a0"/>
    <w:autoRedefine/>
    <w:rsid w:val="00480CF0"/>
    <w:pPr>
      <w:ind w:left="480"/>
    </w:pPr>
    <w:rPr>
      <w:sz w:val="24"/>
      <w:szCs w:val="24"/>
    </w:rPr>
  </w:style>
  <w:style w:type="character" w:styleId="afd">
    <w:name w:val="page number"/>
    <w:rsid w:val="00480CF0"/>
  </w:style>
  <w:style w:type="paragraph" w:customStyle="1" w:styleId="14">
    <w:name w:val="Стиль Спис1 + по ширине"/>
    <w:basedOn w:val="1"/>
    <w:rsid w:val="00480CF0"/>
    <w:pPr>
      <w:numPr>
        <w:numId w:val="0"/>
      </w:numPr>
      <w:jc w:val="both"/>
    </w:pPr>
  </w:style>
  <w:style w:type="paragraph" w:customStyle="1" w:styleId="a">
    <w:name w:val="Спис"/>
    <w:basedOn w:val="a0"/>
    <w:rsid w:val="00480CF0"/>
    <w:pPr>
      <w:numPr>
        <w:numId w:val="1"/>
      </w:numPr>
    </w:pPr>
  </w:style>
  <w:style w:type="character" w:customStyle="1" w:styleId="afe">
    <w:name w:val="Спис Знак"/>
    <w:rsid w:val="00480CF0"/>
    <w:rPr>
      <w:noProof w:val="0"/>
      <w:lang w:val="ru-RU" w:eastAsia="ru-RU" w:bidi="ar-SA"/>
    </w:rPr>
  </w:style>
  <w:style w:type="paragraph" w:styleId="33">
    <w:name w:val="Body Text Indent 3"/>
    <w:basedOn w:val="a0"/>
    <w:link w:val="34"/>
    <w:rsid w:val="00480CF0"/>
    <w:pPr>
      <w:ind w:firstLine="567"/>
      <w:jc w:val="both"/>
    </w:pPr>
    <w:rPr>
      <w:b/>
      <w:i/>
      <w:sz w:val="24"/>
    </w:rPr>
  </w:style>
  <w:style w:type="character" w:customStyle="1" w:styleId="34">
    <w:name w:val="Основной текст с отступом 3 Знак"/>
    <w:link w:val="33"/>
    <w:rsid w:val="00480CF0"/>
    <w:rPr>
      <w:b/>
      <w:i/>
      <w:sz w:val="24"/>
    </w:rPr>
  </w:style>
  <w:style w:type="paragraph" w:styleId="35">
    <w:name w:val="Body Text 3"/>
    <w:basedOn w:val="a0"/>
    <w:link w:val="36"/>
    <w:rsid w:val="00480CF0"/>
    <w:rPr>
      <w:b/>
      <w:sz w:val="24"/>
    </w:rPr>
  </w:style>
  <w:style w:type="character" w:customStyle="1" w:styleId="36">
    <w:name w:val="Основной текст 3 Знак"/>
    <w:link w:val="35"/>
    <w:rsid w:val="00480CF0"/>
    <w:rPr>
      <w:b/>
      <w:sz w:val="24"/>
    </w:rPr>
  </w:style>
  <w:style w:type="paragraph" w:customStyle="1" w:styleId="aff">
    <w:name w:val="Перечисление"/>
    <w:basedOn w:val="a0"/>
    <w:rsid w:val="00480CF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character" w:customStyle="1" w:styleId="15">
    <w:name w:val="Спис1 Знак"/>
    <w:rsid w:val="00480CF0"/>
  </w:style>
  <w:style w:type="paragraph" w:customStyle="1" w:styleId="aff0">
    <w:name w:val="Жирный"/>
    <w:basedOn w:val="a0"/>
    <w:rsid w:val="00480CF0"/>
    <w:pPr>
      <w:tabs>
        <w:tab w:val="center" w:pos="3062"/>
      </w:tabs>
    </w:pPr>
    <w:rPr>
      <w:b/>
    </w:rPr>
  </w:style>
  <w:style w:type="paragraph" w:customStyle="1" w:styleId="aff1">
    <w:name w:val="список с точками"/>
    <w:basedOn w:val="a0"/>
    <w:rsid w:val="00480CF0"/>
    <w:pPr>
      <w:tabs>
        <w:tab w:val="num" w:pos="720"/>
        <w:tab w:val="num" w:pos="756"/>
        <w:tab w:val="num" w:pos="926"/>
      </w:tabs>
      <w:spacing w:line="312" w:lineRule="auto"/>
      <w:ind w:left="756" w:hanging="360"/>
      <w:jc w:val="both"/>
    </w:pPr>
    <w:rPr>
      <w:rFonts w:eastAsia="Calibri"/>
      <w:sz w:val="24"/>
      <w:szCs w:val="24"/>
    </w:rPr>
  </w:style>
  <w:style w:type="character" w:styleId="aff2">
    <w:name w:val="Emphasis"/>
    <w:uiPriority w:val="20"/>
    <w:qFormat/>
    <w:rsid w:val="000F19C3"/>
    <w:rPr>
      <w:i/>
      <w:iCs/>
    </w:rPr>
  </w:style>
  <w:style w:type="paragraph" w:customStyle="1" w:styleId="ConsPlusNonformat">
    <w:name w:val="ConsPlusNonformat"/>
    <w:uiPriority w:val="99"/>
    <w:rsid w:val="0004496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1">
    <w:name w:val="Основной текст (7)_"/>
    <w:link w:val="710"/>
    <w:uiPriority w:val="99"/>
    <w:locked/>
    <w:rsid w:val="002F77B5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0">
    <w:name w:val="Основной текст (7)1"/>
    <w:basedOn w:val="a0"/>
    <w:link w:val="71"/>
    <w:uiPriority w:val="99"/>
    <w:rsid w:val="002F77B5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 w:cs="Century Schoolbook"/>
      <w:b/>
      <w:bCs/>
      <w:sz w:val="17"/>
      <w:szCs w:val="17"/>
    </w:rPr>
  </w:style>
  <w:style w:type="paragraph" w:customStyle="1" w:styleId="TableParagraph">
    <w:name w:val="Table Paragraph"/>
    <w:basedOn w:val="a0"/>
    <w:uiPriority w:val="1"/>
    <w:qFormat/>
    <w:rsid w:val="00350BCC"/>
    <w:pPr>
      <w:widowControl w:val="0"/>
      <w:autoSpaceDE w:val="0"/>
      <w:autoSpaceDN w:val="0"/>
      <w:spacing w:line="267" w:lineRule="exact"/>
      <w:ind w:left="107"/>
    </w:pPr>
    <w:rPr>
      <w:sz w:val="22"/>
      <w:szCs w:val="22"/>
      <w:lang w:eastAsia="en-US"/>
    </w:rPr>
  </w:style>
  <w:style w:type="paragraph" w:customStyle="1" w:styleId="Default">
    <w:name w:val="Default"/>
    <w:rsid w:val="00755B68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210">
    <w:name w:val="стиль21"/>
    <w:rsid w:val="00755B68"/>
    <w:rPr>
      <w:rFonts w:ascii="Verdana" w:hAnsi="Verdana" w:hint="default"/>
      <w:b/>
      <w:bCs/>
      <w:color w:val="0066FF"/>
      <w:sz w:val="27"/>
      <w:szCs w:val="27"/>
    </w:rPr>
  </w:style>
  <w:style w:type="character" w:customStyle="1" w:styleId="apple-converted-space">
    <w:name w:val="apple-converted-space"/>
    <w:basedOn w:val="a1"/>
    <w:rsid w:val="00755B68"/>
  </w:style>
  <w:style w:type="character" w:customStyle="1" w:styleId="af3">
    <w:name w:val="Абзац списка Знак"/>
    <w:aliases w:val="Содержание. 2 уровень Знак"/>
    <w:link w:val="af2"/>
    <w:uiPriority w:val="34"/>
    <w:qFormat/>
    <w:locked/>
    <w:rsid w:val="00CD258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ews.sport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12</Pages>
  <Words>3124</Words>
  <Characters>21435</Characters>
  <Application>Microsoft Office Word</Application>
  <DocSecurity>0</DocSecurity>
  <Lines>178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 Чувашской Республики</vt:lpstr>
    </vt:vector>
  </TitlesOfParts>
  <Company>ЧЭТК</Company>
  <LinksUpToDate>false</LinksUpToDate>
  <CharactersWithSpaces>24510</CharactersWithSpaces>
  <SharedDoc>false</SharedDoc>
  <HLinks>
    <vt:vector size="180" baseType="variant">
      <vt:variant>
        <vt:i4>6029312</vt:i4>
      </vt:variant>
      <vt:variant>
        <vt:i4>138</vt:i4>
      </vt:variant>
      <vt:variant>
        <vt:i4>0</vt:i4>
      </vt:variant>
      <vt:variant>
        <vt:i4>5</vt:i4>
      </vt:variant>
      <vt:variant>
        <vt:lpwstr>http://www.northernlight.com/</vt:lpwstr>
      </vt:variant>
      <vt:variant>
        <vt:lpwstr/>
      </vt:variant>
      <vt:variant>
        <vt:i4>5570569</vt:i4>
      </vt:variant>
      <vt:variant>
        <vt:i4>135</vt:i4>
      </vt:variant>
      <vt:variant>
        <vt:i4>0</vt:i4>
      </vt:variant>
      <vt:variant>
        <vt:i4>5</vt:i4>
      </vt:variant>
      <vt:variant>
        <vt:lpwstr>http://www.alltheweb.com/</vt:lpwstr>
      </vt:variant>
      <vt:variant>
        <vt:lpwstr/>
      </vt:variant>
      <vt:variant>
        <vt:i4>5505025</vt:i4>
      </vt:variant>
      <vt:variant>
        <vt:i4>132</vt:i4>
      </vt:variant>
      <vt:variant>
        <vt:i4>0</vt:i4>
      </vt:variant>
      <vt:variant>
        <vt:i4>5</vt:i4>
      </vt:variant>
      <vt:variant>
        <vt:lpwstr>http://www.altavista.com/</vt:lpwstr>
      </vt:variant>
      <vt:variant>
        <vt:lpwstr/>
      </vt:variant>
      <vt:variant>
        <vt:i4>7602223</vt:i4>
      </vt:variant>
      <vt:variant>
        <vt:i4>129</vt:i4>
      </vt:variant>
      <vt:variant>
        <vt:i4>0</vt:i4>
      </vt:variant>
      <vt:variant>
        <vt:i4>5</vt:i4>
      </vt:variant>
      <vt:variant>
        <vt:lpwstr>http://www.mail.ru/</vt:lpwstr>
      </vt:variant>
      <vt:variant>
        <vt:lpwstr/>
      </vt:variant>
      <vt:variant>
        <vt:i4>131078</vt:i4>
      </vt:variant>
      <vt:variant>
        <vt:i4>126</vt:i4>
      </vt:variant>
      <vt:variant>
        <vt:i4>0</vt:i4>
      </vt:variant>
      <vt:variant>
        <vt:i4>5</vt:i4>
      </vt:variant>
      <vt:variant>
        <vt:lpwstr>http://yandex.ru/</vt:lpwstr>
      </vt:variant>
      <vt:variant>
        <vt:lpwstr/>
      </vt:variant>
      <vt:variant>
        <vt:i4>7798893</vt:i4>
      </vt:variant>
      <vt:variant>
        <vt:i4>123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4522043</vt:i4>
      </vt:variant>
      <vt:variant>
        <vt:i4>117</vt:i4>
      </vt:variant>
      <vt:variant>
        <vt:i4>0</vt:i4>
      </vt:variant>
      <vt:variant>
        <vt:i4>5</vt:i4>
      </vt:variant>
      <vt:variant>
        <vt:lpwstr>http://www.youtube.com/watch?v=h_UPuVGwkko&amp;list=TLIf0Mp9MP2fM</vt:lpwstr>
      </vt:variant>
      <vt:variant>
        <vt:lpwstr/>
      </vt:variant>
      <vt:variant>
        <vt:i4>3735669</vt:i4>
      </vt:variant>
      <vt:variant>
        <vt:i4>114</vt:i4>
      </vt:variant>
      <vt:variant>
        <vt:i4>0</vt:i4>
      </vt:variant>
      <vt:variant>
        <vt:i4>5</vt:i4>
      </vt:variant>
      <vt:variant>
        <vt:lpwstr>https://accesshelp.ru/zaprosy-v-access/</vt:lpwstr>
      </vt:variant>
      <vt:variant>
        <vt:lpwstr/>
      </vt:variant>
      <vt:variant>
        <vt:i4>2949210</vt:i4>
      </vt:variant>
      <vt:variant>
        <vt:i4>111</vt:i4>
      </vt:variant>
      <vt:variant>
        <vt:i4>0</vt:i4>
      </vt:variant>
      <vt:variant>
        <vt:i4>5</vt:i4>
      </vt:variant>
      <vt:variant>
        <vt:lpwstr>http://vk.com/access_community</vt:lpwstr>
      </vt:variant>
      <vt:variant>
        <vt:lpwstr/>
      </vt:variant>
      <vt:variant>
        <vt:i4>5439567</vt:i4>
      </vt:variant>
      <vt:variant>
        <vt:i4>108</vt:i4>
      </vt:variant>
      <vt:variant>
        <vt:i4>0</vt:i4>
      </vt:variant>
      <vt:variant>
        <vt:i4>5</vt:i4>
      </vt:variant>
      <vt:variant>
        <vt:lpwstr>https://youtu.be/PrH-S8r0nlE</vt:lpwstr>
      </vt:variant>
      <vt:variant>
        <vt:lpwstr/>
      </vt:variant>
      <vt:variant>
        <vt:i4>5439567</vt:i4>
      </vt:variant>
      <vt:variant>
        <vt:i4>105</vt:i4>
      </vt:variant>
      <vt:variant>
        <vt:i4>0</vt:i4>
      </vt:variant>
      <vt:variant>
        <vt:i4>5</vt:i4>
      </vt:variant>
      <vt:variant>
        <vt:lpwstr>https://youtu.be/PrH-S8r0nlE</vt:lpwstr>
      </vt:variant>
      <vt:variant>
        <vt:lpwstr/>
      </vt:variant>
      <vt:variant>
        <vt:i4>5046314</vt:i4>
      </vt:variant>
      <vt:variant>
        <vt:i4>102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mk:@MSITStore:C:\Program%20Files\Microsoft%20Office\Office10\1049\acmain10.chm::/html/acdecSecureDatabaseS.htm</vt:lpwstr>
      </vt:variant>
      <vt:variant>
        <vt:lpwstr>#</vt:lpwstr>
      </vt:variant>
      <vt:variant>
        <vt:i4>6881311</vt:i4>
      </vt:variant>
      <vt:variant>
        <vt:i4>90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87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84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81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78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75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72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69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66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4718639</vt:i4>
      </vt:variant>
      <vt:variant>
        <vt:i4>63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mk:@MSITStore:C:\Program%20Files\Microsoft%20Office\Office10\1049\acmain10.chm::/html/acdecCreateFormS.htm</vt:lpwstr>
      </vt:variant>
      <vt:variant>
        <vt:lpwstr>#</vt:lpwstr>
      </vt:variant>
      <vt:variant>
        <vt:i4>4718639</vt:i4>
      </vt:variant>
      <vt:variant>
        <vt:i4>60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mk:@MSITStore:C:\Program%20Files\Microsoft%20Office\Office10\1049\acmain10.chm::/html/acdecCreateFormS.htm</vt:lpwstr>
      </vt:variant>
      <vt:variant>
        <vt:lpwstr>#</vt:lpwstr>
      </vt:variant>
      <vt:variant>
        <vt:i4>4718639</vt:i4>
      </vt:variant>
      <vt:variant>
        <vt:i4>57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mk:@MSITStore:C:\Program%20Files\Microsoft%20Office\Office10\1049\acmain10.chm::/html/acdecCreateFormS.htm</vt:lpwstr>
      </vt:variant>
      <vt:variant>
        <vt:lpwstr>#</vt:lpwstr>
      </vt:variant>
      <vt:variant>
        <vt:i4>4718639</vt:i4>
      </vt:variant>
      <vt:variant>
        <vt:i4>54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mk:@MSITStore:C:\Program%20Files\Microsoft%20Office\Office10\1049\acmain10.chm::/html/acdecCreateFormS.htm</vt:lpwstr>
      </vt:variant>
      <vt:variant>
        <vt:lpwstr>#</vt:lpwstr>
      </vt:variant>
      <vt:variant>
        <vt:i4>8192017</vt:i4>
      </vt:variant>
      <vt:variant>
        <vt:i4>51</vt:i4>
      </vt:variant>
      <vt:variant>
        <vt:i4>0</vt:i4>
      </vt:variant>
      <vt:variant>
        <vt:i4>5</vt:i4>
      </vt:variant>
      <vt:variant>
        <vt:lpwstr>mk:@MSITStore:C:\Program%20Files\Microsoft%20OfficeXP\Office10\1049\acmain10.chm::/html/acdecLookUpMicrosoftAccessSpecificationsS.htm</vt:lpwstr>
      </vt:variant>
      <vt:variant>
        <vt:lpwstr>#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_Toc480457495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_Toc480457494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_Toc480457493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_Toc480457492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subject/>
  <dc:creator>Колледж</dc:creator>
  <cp:keywords/>
  <cp:lastModifiedBy>Кондратьева Светлана Петровна</cp:lastModifiedBy>
  <cp:revision>4</cp:revision>
  <cp:lastPrinted>2017-12-15T07:29:00Z</cp:lastPrinted>
  <dcterms:created xsi:type="dcterms:W3CDTF">2023-04-01T10:14:00Z</dcterms:created>
  <dcterms:modified xsi:type="dcterms:W3CDTF">2023-04-14T12:44:00Z</dcterms:modified>
</cp:coreProperties>
</file>