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965" w:rsidRPr="005230C6" w:rsidRDefault="00044965" w:rsidP="00044965">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Государственное автономное </w:t>
      </w:r>
      <w:r w:rsidRPr="005230C6">
        <w:rPr>
          <w:rFonts w:ascii="Times New Roman" w:hAnsi="Times New Roman" w:cs="Times New Roman"/>
          <w:sz w:val="24"/>
          <w:szCs w:val="24"/>
        </w:rPr>
        <w:t>профессионально</w:t>
      </w:r>
      <w:r>
        <w:rPr>
          <w:rFonts w:ascii="Times New Roman" w:hAnsi="Times New Roman" w:cs="Times New Roman"/>
          <w:sz w:val="24"/>
          <w:szCs w:val="24"/>
        </w:rPr>
        <w:t xml:space="preserve">е </w:t>
      </w:r>
      <w:r w:rsidRPr="005230C6">
        <w:rPr>
          <w:rFonts w:ascii="Times New Roman" w:hAnsi="Times New Roman" w:cs="Times New Roman"/>
          <w:sz w:val="24"/>
          <w:szCs w:val="24"/>
        </w:rPr>
        <w:t xml:space="preserve">образовательное учреждение Чувашской Республики «Чебоксарский экономико-технологический колледж» </w:t>
      </w:r>
    </w:p>
    <w:p w:rsidR="00044965" w:rsidRPr="005230C6" w:rsidRDefault="00044965" w:rsidP="00044965">
      <w:pPr>
        <w:pStyle w:val="ConsPlusNonformat"/>
        <w:contextualSpacing/>
        <w:jc w:val="center"/>
        <w:rPr>
          <w:rFonts w:ascii="Times New Roman" w:hAnsi="Times New Roman" w:cs="Times New Roman"/>
          <w:sz w:val="24"/>
          <w:szCs w:val="24"/>
        </w:rPr>
      </w:pPr>
      <w:r w:rsidRPr="005230C6">
        <w:rPr>
          <w:rFonts w:ascii="Times New Roman" w:hAnsi="Times New Roman" w:cs="Times New Roman"/>
          <w:sz w:val="24"/>
          <w:szCs w:val="24"/>
        </w:rPr>
        <w:t>Министерства образования и молодежной политики</w:t>
      </w:r>
      <w:r>
        <w:rPr>
          <w:rFonts w:ascii="Times New Roman" w:hAnsi="Times New Roman" w:cs="Times New Roman"/>
          <w:sz w:val="24"/>
          <w:szCs w:val="24"/>
        </w:rPr>
        <w:t xml:space="preserve"> </w:t>
      </w:r>
      <w:r w:rsidRPr="005230C6">
        <w:rPr>
          <w:rFonts w:ascii="Times New Roman" w:hAnsi="Times New Roman" w:cs="Times New Roman"/>
          <w:sz w:val="24"/>
          <w:szCs w:val="24"/>
        </w:rPr>
        <w:t>Чувашской Республики</w:t>
      </w:r>
    </w:p>
    <w:p w:rsidR="00F10729" w:rsidRPr="0081588F" w:rsidRDefault="00F10729" w:rsidP="00D10A9C">
      <w:pPr>
        <w:jc w:val="center"/>
      </w:pPr>
    </w:p>
    <w:p w:rsidR="00F10729" w:rsidRPr="0081588F" w:rsidRDefault="00F10729" w:rsidP="00D10A9C"/>
    <w:p w:rsidR="00F10729" w:rsidRPr="0081588F" w:rsidRDefault="00F10729" w:rsidP="00D10A9C">
      <w:pPr>
        <w:rPr>
          <w:b/>
          <w:bCs/>
        </w:rPr>
      </w:pPr>
    </w:p>
    <w:p w:rsidR="00F10729" w:rsidRPr="00BF7C6B" w:rsidRDefault="00F10729"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Pr="00DB17BB" w:rsidRDefault="00F10729" w:rsidP="00D10A9C">
      <w:pPr>
        <w:spacing w:before="100" w:beforeAutospacing="1" w:after="100" w:afterAutospacing="1"/>
        <w:jc w:val="center"/>
        <w:rPr>
          <w:b/>
          <w:sz w:val="24"/>
          <w:szCs w:val="24"/>
        </w:rPr>
      </w:pPr>
      <w:r w:rsidRPr="00DB17BB">
        <w:rPr>
          <w:b/>
          <w:sz w:val="24"/>
          <w:szCs w:val="24"/>
        </w:rPr>
        <w:t>МЕТОДИЧЕСКИЕ РЕКОМЕНДАЦИИ</w:t>
      </w:r>
      <w:r w:rsidR="00DB17BB" w:rsidRPr="00DB17BB">
        <w:rPr>
          <w:b/>
          <w:sz w:val="24"/>
          <w:szCs w:val="24"/>
        </w:rPr>
        <w:t xml:space="preserve"> </w:t>
      </w:r>
      <w:r w:rsidRPr="00DB17BB">
        <w:rPr>
          <w:b/>
          <w:sz w:val="24"/>
          <w:szCs w:val="24"/>
        </w:rPr>
        <w:t>ПО САМОСТОЯТЕЛЬНОЙ РАБОТ</w:t>
      </w:r>
      <w:r w:rsidR="00DB17BB" w:rsidRPr="00DB17BB">
        <w:rPr>
          <w:b/>
          <w:sz w:val="24"/>
          <w:szCs w:val="24"/>
        </w:rPr>
        <w:t>Е</w:t>
      </w:r>
    </w:p>
    <w:p w:rsidR="005B4003" w:rsidRDefault="00005407" w:rsidP="001863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4"/>
          <w:szCs w:val="24"/>
        </w:rPr>
      </w:pPr>
      <w:r w:rsidRPr="00005407">
        <w:rPr>
          <w:b/>
          <w:sz w:val="24"/>
        </w:rPr>
        <w:t xml:space="preserve">МДК </w:t>
      </w:r>
      <w:r w:rsidR="00936D18" w:rsidRPr="00936D18">
        <w:rPr>
          <w:b/>
          <w:sz w:val="24"/>
        </w:rPr>
        <w:t>09.03 ОБЕСПЕЧЕНИЕ БЕЗОПАСНОСТИ ВЕБ-ПРИЛОЖЕНИЙ</w:t>
      </w:r>
    </w:p>
    <w:p w:rsidR="00005407" w:rsidRDefault="00005407" w:rsidP="001863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4"/>
          <w:szCs w:val="24"/>
        </w:rPr>
      </w:pPr>
    </w:p>
    <w:p w:rsidR="00DB17BB" w:rsidRPr="00186333" w:rsidRDefault="00186333" w:rsidP="001863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4"/>
          <w:szCs w:val="24"/>
        </w:rPr>
      </w:pPr>
      <w:r w:rsidRPr="00186333">
        <w:rPr>
          <w:b/>
          <w:sz w:val="24"/>
          <w:szCs w:val="24"/>
        </w:rPr>
        <w:t>СПЕЦИАЛЬНОСТЬ</w:t>
      </w:r>
    </w:p>
    <w:p w:rsidR="00DB17BB" w:rsidRPr="0013733B" w:rsidRDefault="00DB17BB" w:rsidP="00DB17BB">
      <w:pPr>
        <w:spacing w:line="360" w:lineRule="auto"/>
        <w:jc w:val="center"/>
        <w:rPr>
          <w:sz w:val="24"/>
          <w:szCs w:val="24"/>
        </w:rPr>
      </w:pPr>
      <w:r w:rsidRPr="0013733B">
        <w:rPr>
          <w:sz w:val="24"/>
          <w:szCs w:val="24"/>
        </w:rPr>
        <w:t>среднего профессионального образования</w:t>
      </w:r>
    </w:p>
    <w:p w:rsidR="00DB17BB" w:rsidRDefault="00CD767C" w:rsidP="00DB17BB">
      <w:pPr>
        <w:spacing w:line="360" w:lineRule="auto"/>
        <w:jc w:val="center"/>
        <w:rPr>
          <w:b/>
          <w:sz w:val="24"/>
          <w:szCs w:val="24"/>
        </w:rPr>
      </w:pPr>
      <w:r>
        <w:rPr>
          <w:b/>
          <w:sz w:val="24"/>
          <w:szCs w:val="24"/>
        </w:rPr>
        <w:t>09.02.07 Информационные системы и программирование</w:t>
      </w:r>
    </w:p>
    <w:p w:rsidR="00DB17BB" w:rsidRDefault="00DB17BB" w:rsidP="00DB17BB">
      <w:pPr>
        <w:spacing w:line="360" w:lineRule="auto"/>
        <w:jc w:val="center"/>
        <w:rPr>
          <w:b/>
          <w:sz w:val="24"/>
          <w:szCs w:val="24"/>
        </w:rPr>
      </w:pPr>
    </w:p>
    <w:p w:rsidR="00DB17BB" w:rsidRDefault="00DB17BB" w:rsidP="00DB17BB">
      <w:pPr>
        <w:spacing w:line="360" w:lineRule="auto"/>
        <w:jc w:val="center"/>
        <w:rPr>
          <w:b/>
          <w:sz w:val="24"/>
          <w:szCs w:val="24"/>
        </w:rPr>
      </w:pPr>
    </w:p>
    <w:p w:rsidR="00DB17BB" w:rsidRDefault="00DB17BB" w:rsidP="00DB17BB">
      <w:pPr>
        <w:spacing w:line="360" w:lineRule="auto"/>
        <w:jc w:val="center"/>
        <w:rPr>
          <w:b/>
          <w:sz w:val="24"/>
          <w:szCs w:val="24"/>
        </w:rPr>
      </w:pPr>
    </w:p>
    <w:p w:rsidR="00044965" w:rsidRDefault="00044965" w:rsidP="00DB17BB">
      <w:pPr>
        <w:spacing w:line="360" w:lineRule="auto"/>
        <w:jc w:val="center"/>
        <w:rPr>
          <w:b/>
          <w:sz w:val="24"/>
          <w:szCs w:val="24"/>
        </w:rPr>
      </w:pPr>
    </w:p>
    <w:p w:rsidR="00DB17BB" w:rsidRDefault="00DB17BB" w:rsidP="00DB17BB">
      <w:pPr>
        <w:spacing w:line="360" w:lineRule="auto"/>
        <w:jc w:val="center"/>
        <w:rPr>
          <w:b/>
          <w:sz w:val="24"/>
          <w:szCs w:val="24"/>
        </w:rPr>
      </w:pPr>
    </w:p>
    <w:p w:rsidR="00F10729" w:rsidRPr="00BF7C6B" w:rsidRDefault="00F10729"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Default="00F10729" w:rsidP="00D10A9C">
      <w:pPr>
        <w:spacing w:before="100" w:beforeAutospacing="1" w:after="240" w:line="276" w:lineRule="auto"/>
        <w:jc w:val="center"/>
        <w:rPr>
          <w:sz w:val="24"/>
          <w:szCs w:val="24"/>
        </w:rPr>
      </w:pPr>
    </w:p>
    <w:p w:rsidR="00CD60C2" w:rsidRDefault="00CD60C2" w:rsidP="00D10A9C">
      <w:pPr>
        <w:spacing w:before="100" w:beforeAutospacing="1" w:after="240" w:line="276" w:lineRule="auto"/>
        <w:jc w:val="center"/>
        <w:rPr>
          <w:sz w:val="24"/>
          <w:szCs w:val="24"/>
        </w:rPr>
      </w:pPr>
    </w:p>
    <w:p w:rsidR="00CD60C2" w:rsidRPr="00BF7C6B" w:rsidRDefault="00CD60C2"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Pr="002C18B4" w:rsidRDefault="00F72678" w:rsidP="00D10A9C">
      <w:pPr>
        <w:spacing w:before="100" w:beforeAutospacing="1" w:after="100" w:afterAutospacing="1"/>
        <w:jc w:val="center"/>
        <w:rPr>
          <w:sz w:val="24"/>
          <w:szCs w:val="24"/>
        </w:rPr>
      </w:pPr>
      <w:r>
        <w:rPr>
          <w:sz w:val="24"/>
          <w:szCs w:val="24"/>
        </w:rPr>
        <w:t>Чебоксары 202</w:t>
      </w:r>
      <w:r w:rsidR="00CD767C">
        <w:rPr>
          <w:sz w:val="24"/>
          <w:szCs w:val="24"/>
        </w:rPr>
        <w:t>3</w:t>
      </w:r>
      <w:r w:rsidR="008609A6">
        <w:rPr>
          <w:sz w:val="24"/>
          <w:szCs w:val="24"/>
        </w:rPr>
        <w:t xml:space="preserve"> </w:t>
      </w: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352A36" w:rsidRDefault="00352A36" w:rsidP="00450079">
      <w:pPr>
        <w:spacing w:before="100" w:beforeAutospacing="1" w:after="100" w:afterAutospacing="1"/>
        <w:ind w:firstLine="708"/>
        <w:jc w:val="both"/>
        <w:rPr>
          <w:sz w:val="24"/>
          <w:szCs w:val="24"/>
        </w:rPr>
      </w:pPr>
    </w:p>
    <w:p w:rsidR="00CD60C2" w:rsidRDefault="00CD60C2" w:rsidP="00CB124E">
      <w:pPr>
        <w:spacing w:before="100" w:beforeAutospacing="1" w:after="100" w:afterAutospacing="1"/>
        <w:ind w:firstLine="708"/>
        <w:jc w:val="both"/>
        <w:rPr>
          <w:sz w:val="24"/>
          <w:szCs w:val="24"/>
        </w:rPr>
      </w:pPr>
    </w:p>
    <w:p w:rsidR="00186333" w:rsidRPr="00186333" w:rsidRDefault="00CD60C2" w:rsidP="00FB29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4"/>
          <w:szCs w:val="24"/>
        </w:rPr>
      </w:pPr>
      <w:r w:rsidRPr="00186333">
        <w:rPr>
          <w:sz w:val="24"/>
          <w:szCs w:val="24"/>
        </w:rPr>
        <w:t xml:space="preserve">Методические рекомендации по выполнению самостоятельной работы для студентов предназначены для студентов специальности 09.02.07 Информационные системы и программирование </w:t>
      </w:r>
      <w:r w:rsidRPr="00FB291B">
        <w:rPr>
          <w:sz w:val="24"/>
          <w:szCs w:val="24"/>
        </w:rPr>
        <w:t xml:space="preserve">по </w:t>
      </w:r>
      <w:r w:rsidR="00936D18">
        <w:rPr>
          <w:sz w:val="24"/>
          <w:szCs w:val="24"/>
        </w:rPr>
        <w:t xml:space="preserve">МДК </w:t>
      </w:r>
      <w:r w:rsidR="00936D18" w:rsidRPr="00936D18">
        <w:rPr>
          <w:caps/>
          <w:sz w:val="24"/>
          <w:szCs w:val="24"/>
        </w:rPr>
        <w:t>09.03 О</w:t>
      </w:r>
      <w:r w:rsidR="00936D18" w:rsidRPr="00936D18">
        <w:rPr>
          <w:sz w:val="24"/>
          <w:szCs w:val="24"/>
        </w:rPr>
        <w:t>беспечение безопасности веб-приложений</w:t>
      </w:r>
      <w:r w:rsidR="00936D18" w:rsidRPr="00FB291B">
        <w:rPr>
          <w:color w:val="000000"/>
          <w:sz w:val="24"/>
          <w:szCs w:val="24"/>
        </w:rPr>
        <w:t>.</w:t>
      </w:r>
    </w:p>
    <w:p w:rsidR="00F10729" w:rsidRPr="00186333" w:rsidRDefault="00F10729" w:rsidP="00FB29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sidRPr="00186333">
        <w:rPr>
          <w:sz w:val="24"/>
          <w:szCs w:val="24"/>
        </w:rPr>
        <w:t xml:space="preserve">В </w:t>
      </w:r>
      <w:r w:rsidR="00CD60C2" w:rsidRPr="00186333">
        <w:rPr>
          <w:sz w:val="24"/>
          <w:szCs w:val="24"/>
        </w:rPr>
        <w:t xml:space="preserve">методических рекомендациях </w:t>
      </w:r>
      <w:r w:rsidRPr="00186333">
        <w:rPr>
          <w:sz w:val="24"/>
          <w:szCs w:val="24"/>
        </w:rPr>
        <w:t xml:space="preserve">представлены </w:t>
      </w:r>
      <w:r w:rsidR="00CD60C2" w:rsidRPr="00186333">
        <w:rPr>
          <w:sz w:val="24"/>
          <w:szCs w:val="24"/>
        </w:rPr>
        <w:t xml:space="preserve">требования </w:t>
      </w:r>
      <w:r w:rsidRPr="00186333">
        <w:rPr>
          <w:sz w:val="24"/>
          <w:szCs w:val="24"/>
        </w:rPr>
        <w:t>для студентов по выполнению различных видов самостоятельной работы</w:t>
      </w:r>
      <w:r w:rsidR="00CD60C2" w:rsidRPr="00186333">
        <w:rPr>
          <w:sz w:val="24"/>
          <w:szCs w:val="24"/>
        </w:rPr>
        <w:t xml:space="preserve">. </w:t>
      </w:r>
    </w:p>
    <w:p w:rsidR="00F10729" w:rsidRPr="006F6D08" w:rsidRDefault="00352A36" w:rsidP="00CC556E">
      <w:pPr>
        <w:spacing w:before="100" w:beforeAutospacing="1" w:after="100" w:afterAutospacing="1" w:line="360" w:lineRule="auto"/>
        <w:jc w:val="center"/>
        <w:rPr>
          <w:b/>
          <w:sz w:val="24"/>
          <w:szCs w:val="24"/>
        </w:rPr>
      </w:pPr>
      <w:r>
        <w:rPr>
          <w:sz w:val="24"/>
          <w:szCs w:val="24"/>
        </w:rPr>
        <w:br w:type="page"/>
      </w:r>
      <w:r w:rsidR="00F10729" w:rsidRPr="006F6D08">
        <w:rPr>
          <w:b/>
          <w:sz w:val="24"/>
          <w:szCs w:val="24"/>
        </w:rPr>
        <w:lastRenderedPageBreak/>
        <w:t>СОДЕРЖАНИЕ</w:t>
      </w:r>
    </w:p>
    <w:p w:rsidR="000B37EA" w:rsidRPr="006F6D08" w:rsidRDefault="00B60D38" w:rsidP="00D10A9C">
      <w:pPr>
        <w:pStyle w:val="13"/>
        <w:tabs>
          <w:tab w:val="right" w:pos="9356"/>
        </w:tabs>
        <w:rPr>
          <w:noProof/>
          <w:sz w:val="24"/>
          <w:szCs w:val="24"/>
        </w:rPr>
      </w:pPr>
      <w:r w:rsidRPr="006F6D08">
        <w:rPr>
          <w:sz w:val="24"/>
          <w:szCs w:val="24"/>
          <w:highlight w:val="yellow"/>
        </w:rPr>
        <w:fldChar w:fldCharType="begin"/>
      </w:r>
      <w:r w:rsidR="000B37EA" w:rsidRPr="006F6D08">
        <w:rPr>
          <w:sz w:val="24"/>
          <w:szCs w:val="24"/>
          <w:highlight w:val="yellow"/>
        </w:rPr>
        <w:instrText xml:space="preserve"> TOC \o "1-3" \h \z \u </w:instrText>
      </w:r>
      <w:r w:rsidRPr="006F6D08">
        <w:rPr>
          <w:sz w:val="24"/>
          <w:szCs w:val="24"/>
          <w:highlight w:val="yellow"/>
        </w:rPr>
        <w:fldChar w:fldCharType="separate"/>
      </w:r>
      <w:hyperlink w:anchor="_Toc480457492" w:history="1">
        <w:r w:rsidR="000B37EA" w:rsidRPr="006F6D08">
          <w:rPr>
            <w:rStyle w:val="ad"/>
            <w:noProof/>
            <w:color w:val="auto"/>
            <w:sz w:val="24"/>
            <w:szCs w:val="24"/>
          </w:rPr>
          <w:t>Введение</w:t>
        </w:r>
        <w:r w:rsidR="000B37EA" w:rsidRPr="006F6D08">
          <w:rPr>
            <w:noProof/>
            <w:webHidden/>
            <w:sz w:val="24"/>
            <w:szCs w:val="24"/>
          </w:rPr>
          <w:tab/>
        </w:r>
        <w:r w:rsidRPr="006F6D08">
          <w:rPr>
            <w:noProof/>
            <w:webHidden/>
            <w:sz w:val="24"/>
            <w:szCs w:val="24"/>
          </w:rPr>
          <w:fldChar w:fldCharType="begin"/>
        </w:r>
        <w:r w:rsidR="000B37EA" w:rsidRPr="006F6D08">
          <w:rPr>
            <w:noProof/>
            <w:webHidden/>
            <w:sz w:val="24"/>
            <w:szCs w:val="24"/>
          </w:rPr>
          <w:instrText xml:space="preserve"> PAGEREF _Toc480457492 \h </w:instrText>
        </w:r>
        <w:r w:rsidRPr="006F6D08">
          <w:rPr>
            <w:noProof/>
            <w:webHidden/>
            <w:sz w:val="24"/>
            <w:szCs w:val="24"/>
          </w:rPr>
        </w:r>
        <w:r w:rsidRPr="006F6D08">
          <w:rPr>
            <w:noProof/>
            <w:webHidden/>
            <w:sz w:val="24"/>
            <w:szCs w:val="24"/>
          </w:rPr>
          <w:fldChar w:fldCharType="separate"/>
        </w:r>
        <w:r w:rsidR="00195928" w:rsidRPr="006F6D08">
          <w:rPr>
            <w:noProof/>
            <w:webHidden/>
            <w:sz w:val="24"/>
            <w:szCs w:val="24"/>
          </w:rPr>
          <w:t>4</w:t>
        </w:r>
        <w:r w:rsidRPr="006F6D08">
          <w:rPr>
            <w:noProof/>
            <w:webHidden/>
            <w:sz w:val="24"/>
            <w:szCs w:val="24"/>
          </w:rPr>
          <w:fldChar w:fldCharType="end"/>
        </w:r>
      </w:hyperlink>
    </w:p>
    <w:p w:rsidR="000B37EA" w:rsidRPr="006F6D08" w:rsidRDefault="00936D18" w:rsidP="00D10A9C">
      <w:pPr>
        <w:pStyle w:val="13"/>
        <w:tabs>
          <w:tab w:val="right" w:pos="9356"/>
        </w:tabs>
        <w:rPr>
          <w:noProof/>
          <w:sz w:val="24"/>
          <w:szCs w:val="24"/>
        </w:rPr>
      </w:pPr>
      <w:hyperlink w:anchor="_Toc480457493" w:history="1">
        <w:r w:rsidR="000B37EA" w:rsidRPr="006F6D08">
          <w:rPr>
            <w:rStyle w:val="ad"/>
            <w:noProof/>
            <w:color w:val="auto"/>
            <w:sz w:val="24"/>
            <w:szCs w:val="24"/>
          </w:rPr>
          <w:t>Тематика самостоятельной работы по учебной дисциплине</w:t>
        </w:r>
        <w:r w:rsidR="000B37EA" w:rsidRPr="006F6D08">
          <w:rPr>
            <w:noProof/>
            <w:webHidden/>
            <w:sz w:val="24"/>
            <w:szCs w:val="24"/>
          </w:rPr>
          <w:tab/>
        </w:r>
        <w:r w:rsidR="00BD40D7">
          <w:rPr>
            <w:noProof/>
            <w:webHidden/>
            <w:sz w:val="24"/>
            <w:szCs w:val="24"/>
          </w:rPr>
          <w:t>6</w:t>
        </w:r>
      </w:hyperlink>
    </w:p>
    <w:p w:rsidR="000B37EA" w:rsidRPr="006F6D08" w:rsidRDefault="000B37EA" w:rsidP="00D10A9C">
      <w:pPr>
        <w:pStyle w:val="13"/>
        <w:tabs>
          <w:tab w:val="right" w:pos="9356"/>
        </w:tabs>
        <w:rPr>
          <w:rStyle w:val="ad"/>
          <w:noProof/>
          <w:color w:val="auto"/>
          <w:sz w:val="24"/>
          <w:szCs w:val="24"/>
        </w:rPr>
      </w:pPr>
      <w:r w:rsidRPr="006F6D08">
        <w:rPr>
          <w:rStyle w:val="ad"/>
          <w:noProof/>
          <w:color w:val="auto"/>
          <w:sz w:val="24"/>
          <w:szCs w:val="24"/>
          <w:u w:val="none"/>
        </w:rPr>
        <w:t xml:space="preserve">Методические рекомендации по выполнению заданий </w:t>
      </w:r>
      <w:r w:rsidRPr="006F6D08">
        <w:rPr>
          <w:noProof/>
          <w:webHidden/>
          <w:sz w:val="24"/>
          <w:szCs w:val="24"/>
        </w:rPr>
        <w:tab/>
      </w:r>
      <w:r w:rsidR="00BD40D7">
        <w:rPr>
          <w:noProof/>
          <w:webHidden/>
          <w:sz w:val="24"/>
          <w:szCs w:val="24"/>
        </w:rPr>
        <w:t>6</w:t>
      </w:r>
    </w:p>
    <w:p w:rsidR="0013021E" w:rsidRPr="006F6D08" w:rsidRDefault="00DF078C" w:rsidP="00D10A9C">
      <w:pPr>
        <w:tabs>
          <w:tab w:val="right" w:pos="9356"/>
        </w:tabs>
        <w:rPr>
          <w:sz w:val="24"/>
          <w:szCs w:val="24"/>
        </w:rPr>
      </w:pPr>
      <w:r w:rsidRPr="006F6D08">
        <w:rPr>
          <w:sz w:val="24"/>
          <w:szCs w:val="24"/>
        </w:rPr>
        <w:t>Источники</w:t>
      </w:r>
      <w:r w:rsidR="0013021E" w:rsidRPr="006F6D08">
        <w:rPr>
          <w:sz w:val="24"/>
          <w:szCs w:val="24"/>
        </w:rPr>
        <w:tab/>
      </w:r>
      <w:r w:rsidR="00507458">
        <w:rPr>
          <w:sz w:val="24"/>
          <w:szCs w:val="24"/>
        </w:rPr>
        <w:t>9</w:t>
      </w:r>
    </w:p>
    <w:p w:rsidR="000B37EA" w:rsidRDefault="00B60D38" w:rsidP="00D10A9C">
      <w:pPr>
        <w:tabs>
          <w:tab w:val="right" w:pos="9356"/>
        </w:tabs>
      </w:pPr>
      <w:r w:rsidRPr="006F6D08">
        <w:rPr>
          <w:b/>
          <w:bCs/>
          <w:sz w:val="24"/>
          <w:szCs w:val="24"/>
          <w:highlight w:val="yellow"/>
        </w:rPr>
        <w:fldChar w:fldCharType="end"/>
      </w:r>
    </w:p>
    <w:p w:rsidR="002F3DA2" w:rsidRDefault="000B37EA" w:rsidP="006F6D08">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b w:val="0"/>
        </w:rPr>
      </w:pPr>
      <w:bookmarkStart w:id="0" w:name="_Toc480457492"/>
      <w:r>
        <w:rPr>
          <w:sz w:val="24"/>
          <w:szCs w:val="24"/>
        </w:rPr>
        <w:br w:type="page"/>
      </w:r>
      <w:bookmarkStart w:id="1" w:name="_Toc480457493"/>
      <w:bookmarkEnd w:id="0"/>
    </w:p>
    <w:p w:rsidR="002F3DA2" w:rsidRPr="00CD60C2" w:rsidRDefault="002F3DA2" w:rsidP="002F3DA2">
      <w:pPr>
        <w:autoSpaceDE w:val="0"/>
        <w:autoSpaceDN w:val="0"/>
        <w:adjustRightInd w:val="0"/>
        <w:jc w:val="center"/>
        <w:rPr>
          <w:b/>
          <w:sz w:val="24"/>
          <w:szCs w:val="24"/>
        </w:rPr>
      </w:pPr>
      <w:r w:rsidRPr="00CD60C2">
        <w:rPr>
          <w:b/>
          <w:sz w:val="24"/>
          <w:szCs w:val="24"/>
        </w:rPr>
        <w:lastRenderedPageBreak/>
        <w:t>ВВЕДЕНИЕ</w:t>
      </w:r>
    </w:p>
    <w:p w:rsidR="002F3DA2" w:rsidRPr="002F3DA2" w:rsidRDefault="002F3DA2" w:rsidP="002F3DA2">
      <w:pPr>
        <w:autoSpaceDE w:val="0"/>
        <w:autoSpaceDN w:val="0"/>
        <w:adjustRightInd w:val="0"/>
        <w:ind w:firstLine="709"/>
        <w:jc w:val="both"/>
        <w:rPr>
          <w:sz w:val="24"/>
          <w:szCs w:val="24"/>
        </w:rPr>
      </w:pPr>
    </w:p>
    <w:p w:rsidR="002F3DA2" w:rsidRPr="00186333" w:rsidRDefault="002F3DA2" w:rsidP="001863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sidRPr="00186333">
        <w:rPr>
          <w:sz w:val="24"/>
          <w:szCs w:val="24"/>
        </w:rPr>
        <w:t xml:space="preserve">Методические рекомендации по организации самостоятельной работы студентов по </w:t>
      </w:r>
      <w:r w:rsidR="00936D18">
        <w:rPr>
          <w:sz w:val="24"/>
          <w:szCs w:val="24"/>
        </w:rPr>
        <w:t xml:space="preserve">МДК </w:t>
      </w:r>
      <w:r w:rsidR="00936D18" w:rsidRPr="00936D18">
        <w:rPr>
          <w:caps/>
          <w:sz w:val="24"/>
          <w:szCs w:val="24"/>
        </w:rPr>
        <w:t>09.03 О</w:t>
      </w:r>
      <w:r w:rsidR="00936D18" w:rsidRPr="00936D18">
        <w:rPr>
          <w:sz w:val="24"/>
          <w:szCs w:val="24"/>
        </w:rPr>
        <w:t>беспечение безопасности веб-приложений</w:t>
      </w:r>
      <w:r w:rsidR="00936D18" w:rsidRPr="00186333">
        <w:rPr>
          <w:sz w:val="24"/>
          <w:szCs w:val="24"/>
        </w:rPr>
        <w:t xml:space="preserve"> </w:t>
      </w:r>
      <w:r w:rsidRPr="00186333">
        <w:rPr>
          <w:sz w:val="24"/>
          <w:szCs w:val="24"/>
        </w:rPr>
        <w:t xml:space="preserve">являются частью программы по специальности 09.02.07 Информационные системы и программирование в части освоения основного вида профессиональной деятельности (ВПД): </w:t>
      </w:r>
      <w:r w:rsidRPr="00186333">
        <w:rPr>
          <w:bCs/>
          <w:sz w:val="24"/>
          <w:szCs w:val="24"/>
        </w:rPr>
        <w:t>Проектирование и разработка информационных систем</w:t>
      </w:r>
      <w:r w:rsidRPr="00186333">
        <w:rPr>
          <w:sz w:val="24"/>
          <w:szCs w:val="24"/>
        </w:rPr>
        <w:t>.</w:t>
      </w:r>
    </w:p>
    <w:p w:rsidR="002F3DA2" w:rsidRPr="00186333" w:rsidRDefault="002F3DA2" w:rsidP="00186333">
      <w:pPr>
        <w:ind w:right="-1" w:firstLine="709"/>
        <w:jc w:val="both"/>
        <w:rPr>
          <w:sz w:val="24"/>
          <w:szCs w:val="24"/>
        </w:rPr>
      </w:pPr>
      <w:r w:rsidRPr="00186333">
        <w:rPr>
          <w:sz w:val="24"/>
          <w:szCs w:val="24"/>
        </w:rPr>
        <w:t>Цель методических рекомендаций – оказать помощь студентам в подготовке и выполнении заданий самостоятельной работы, а также объяснить методику их выполнения, раскрыть критерии оценки.</w:t>
      </w:r>
    </w:p>
    <w:p w:rsidR="002F3DA2" w:rsidRPr="002F3DA2" w:rsidRDefault="002F3DA2" w:rsidP="002F3DA2">
      <w:pPr>
        <w:shd w:val="clear" w:color="auto" w:fill="FFFFFF"/>
        <w:ind w:firstLine="709"/>
        <w:jc w:val="both"/>
        <w:rPr>
          <w:sz w:val="24"/>
          <w:szCs w:val="24"/>
        </w:rPr>
      </w:pPr>
      <w:r w:rsidRPr="002F3DA2">
        <w:rPr>
          <w:sz w:val="24"/>
          <w:szCs w:val="24"/>
        </w:rPr>
        <w:t xml:space="preserve">СРС – планируемая учебная, учебно-исследовательская работа студентов, выполняемая во внеаудиторное время по заданию и при методическом руководстве преподавателя, но без его непосредственного участия (возможно частичное непосредственное участие преподавателя при сохранении ведущей роли студентов). </w:t>
      </w:r>
    </w:p>
    <w:p w:rsidR="002F3DA2" w:rsidRPr="002F3DA2" w:rsidRDefault="002F3DA2" w:rsidP="002F3DA2">
      <w:pPr>
        <w:shd w:val="clear" w:color="auto" w:fill="FFFFFF"/>
        <w:ind w:firstLine="709"/>
        <w:jc w:val="both"/>
        <w:rPr>
          <w:sz w:val="24"/>
          <w:szCs w:val="24"/>
        </w:rPr>
      </w:pPr>
      <w:r w:rsidRPr="002F3DA2">
        <w:rPr>
          <w:sz w:val="24"/>
          <w:szCs w:val="24"/>
        </w:rPr>
        <w:t xml:space="preserve">Целью СРС является овладение фундаментальными знаниями, профессиональными умениями и навыками по профилю будущей специальности, опытом творческой, исследовательской деятельности, развитие самостоятельности, ответственности и организованности, творческого подхода к решению проблем учебного и профессионального уровней. </w:t>
      </w:r>
    </w:p>
    <w:p w:rsidR="002F3DA2" w:rsidRPr="002F3DA2" w:rsidRDefault="002F3DA2" w:rsidP="002F3DA2">
      <w:pPr>
        <w:shd w:val="clear" w:color="auto" w:fill="FFFFFF"/>
        <w:ind w:firstLine="709"/>
        <w:jc w:val="both"/>
        <w:rPr>
          <w:sz w:val="24"/>
          <w:szCs w:val="24"/>
        </w:rPr>
      </w:pPr>
      <w:r w:rsidRPr="002F3DA2">
        <w:rPr>
          <w:sz w:val="24"/>
          <w:szCs w:val="24"/>
        </w:rPr>
        <w:t xml:space="preserve">Задачи СРС: систематизация и закрепление полученных теоретических знаний и практических умений студентов;  углубление и расширение теоретической подготовки;  формирование умений использовать нормативную, правовую, справочную документацию и специальную литературу;   развитие познавательных способностей и активности студентов: творческой инициативы, самостоятельности, ответственности и организованности;   формирование самостоятельности мышления, способностей к саморазвитию, самосовершенствованию и самореализации;   развитие исследовательских умений;  использование материала, собранного и полученного в ходе самостоятельных занятий на практических занятиях, при написании курсовых и выпускной квалификационной работ, для эффективной подготовки к итоговым зачетам и экзаменам.  </w:t>
      </w:r>
    </w:p>
    <w:p w:rsidR="002F3DA2" w:rsidRPr="005B4003" w:rsidRDefault="002F3DA2" w:rsidP="005B4003">
      <w:pPr>
        <w:shd w:val="clear" w:color="auto" w:fill="FFFFFF"/>
        <w:ind w:firstLine="709"/>
        <w:jc w:val="both"/>
        <w:rPr>
          <w:sz w:val="24"/>
          <w:szCs w:val="24"/>
        </w:rPr>
      </w:pPr>
      <w:r w:rsidRPr="002F3DA2">
        <w:rPr>
          <w:sz w:val="24"/>
          <w:szCs w:val="24"/>
        </w:rPr>
        <w:t xml:space="preserve">Функции СРС: развивающая (повышение культуры умственного труда, приобщение к творческим видам деятельности, обогащение интеллектуальных способностей студентов);  информационно-обучающая (учебная деятельность студентов на аудиторных занятиях, неподкрепленная самостоятельной работой, становится мало результативной); ориентирующая и стимулирующая (процессу обучения придается ускорение и мотивация);  воспитательная (формируются и развиваются профессиональные качества специалиста и гражданина);  исследовательская (новый уровень профессионально-творческого мышления). В основе СРС лежат следующие принципы: развития </w:t>
      </w:r>
      <w:proofErr w:type="gramStart"/>
      <w:r w:rsidRPr="002F3DA2">
        <w:rPr>
          <w:sz w:val="24"/>
          <w:szCs w:val="24"/>
        </w:rPr>
        <w:t>творческой  деятельности</w:t>
      </w:r>
      <w:proofErr w:type="gramEnd"/>
      <w:r w:rsidRPr="002F3DA2">
        <w:rPr>
          <w:sz w:val="24"/>
          <w:szCs w:val="24"/>
        </w:rPr>
        <w:t xml:space="preserve">;  целевого </w:t>
      </w:r>
      <w:r w:rsidRPr="005B4003">
        <w:rPr>
          <w:sz w:val="24"/>
          <w:szCs w:val="24"/>
        </w:rPr>
        <w:t>планирования;  личностно-</w:t>
      </w:r>
      <w:proofErr w:type="spellStart"/>
      <w:r w:rsidRPr="005B4003">
        <w:rPr>
          <w:sz w:val="24"/>
          <w:szCs w:val="24"/>
        </w:rPr>
        <w:t>деятельностного</w:t>
      </w:r>
      <w:proofErr w:type="spellEnd"/>
      <w:r w:rsidRPr="005B4003">
        <w:rPr>
          <w:sz w:val="24"/>
          <w:szCs w:val="24"/>
        </w:rPr>
        <w:t xml:space="preserve"> подхода. </w:t>
      </w:r>
    </w:p>
    <w:p w:rsidR="002F3DA2" w:rsidRPr="00FB291B" w:rsidRDefault="002F3DA2" w:rsidP="00FB291B">
      <w:pPr>
        <w:shd w:val="clear" w:color="auto" w:fill="FFFFFF"/>
        <w:ind w:firstLine="709"/>
        <w:jc w:val="both"/>
        <w:rPr>
          <w:sz w:val="24"/>
          <w:szCs w:val="24"/>
        </w:rPr>
      </w:pPr>
      <w:r w:rsidRPr="005B4003">
        <w:rPr>
          <w:sz w:val="24"/>
          <w:szCs w:val="24"/>
        </w:rPr>
        <w:t xml:space="preserve"> СРС – важнейшая составная часть учебного процесса, обязательная для каждого студента, объем которой определяется учебным планом.  Методологическую основу СРС </w:t>
      </w:r>
      <w:proofErr w:type="gramStart"/>
      <w:r w:rsidRPr="005B4003">
        <w:rPr>
          <w:sz w:val="24"/>
          <w:szCs w:val="24"/>
        </w:rPr>
        <w:t xml:space="preserve">составляет  </w:t>
      </w:r>
      <w:proofErr w:type="spellStart"/>
      <w:r w:rsidRPr="005B4003">
        <w:rPr>
          <w:sz w:val="24"/>
          <w:szCs w:val="24"/>
        </w:rPr>
        <w:t>деятельностный</w:t>
      </w:r>
      <w:proofErr w:type="spellEnd"/>
      <w:proofErr w:type="gramEnd"/>
      <w:r w:rsidRPr="005B4003">
        <w:rPr>
          <w:sz w:val="24"/>
          <w:szCs w:val="24"/>
        </w:rPr>
        <w:t xml:space="preserve"> подход, при котором цели обучения ориентированы на формирование умений решать типовые и нетиповые задачи, т. е. на реальные ситуации, в </w:t>
      </w:r>
      <w:r w:rsidRPr="00FB291B">
        <w:rPr>
          <w:sz w:val="24"/>
          <w:szCs w:val="24"/>
        </w:rPr>
        <w:t xml:space="preserve">которых студентам надо проявить  знание конкретной дисциплины.  Предметно и содержательно СРС определяется государственным образовательным стандартом, действующими учебными планами по образовательным программам различных форм обучения, рабочими программами учебных дисциплин, средствами обеспечения СРС: учебниками, учебными пособиями и методическими руководствами и т.д. </w:t>
      </w:r>
    </w:p>
    <w:p w:rsidR="00FB291B" w:rsidRPr="00FB291B" w:rsidRDefault="002F3DA2" w:rsidP="00FB291B">
      <w:pPr>
        <w:ind w:firstLine="709"/>
        <w:jc w:val="both"/>
        <w:rPr>
          <w:sz w:val="24"/>
          <w:szCs w:val="24"/>
        </w:rPr>
      </w:pPr>
      <w:r w:rsidRPr="00FB291B">
        <w:rPr>
          <w:sz w:val="24"/>
          <w:szCs w:val="24"/>
        </w:rPr>
        <w:t xml:space="preserve">Содержание заданий для самостоятельной работы ориентировано на подготовку студентов к освоению профессионального модуля </w:t>
      </w:r>
      <w:r w:rsidR="00FB291B" w:rsidRPr="00FB291B">
        <w:rPr>
          <w:sz w:val="24"/>
          <w:szCs w:val="24"/>
        </w:rPr>
        <w:t xml:space="preserve">ПМ.09 Проектирование, разработка и оптимизация веб-приложений </w:t>
      </w:r>
      <w:r w:rsidRPr="00FB291B">
        <w:rPr>
          <w:sz w:val="24"/>
          <w:szCs w:val="24"/>
        </w:rPr>
        <w:t>в соответствии с ФГОС СПО</w:t>
      </w:r>
      <w:r w:rsidRPr="00FB291B">
        <w:rPr>
          <w:color w:val="000000"/>
          <w:sz w:val="24"/>
          <w:szCs w:val="24"/>
        </w:rPr>
        <w:t xml:space="preserve"> и </w:t>
      </w:r>
      <w:r w:rsidRPr="00FB291B">
        <w:rPr>
          <w:sz w:val="24"/>
          <w:szCs w:val="24"/>
        </w:rPr>
        <w:t>формированию общих компетенции (ОК) и овладению профессиональными компетенциями (ПК):</w:t>
      </w:r>
    </w:p>
    <w:p w:rsidR="00FB291B" w:rsidRDefault="00FB291B">
      <w:pPr>
        <w:rPr>
          <w:sz w:val="24"/>
          <w:szCs w:val="24"/>
        </w:rPr>
      </w:pPr>
      <w:r>
        <w:rPr>
          <w:sz w:val="24"/>
          <w:szCs w:val="24"/>
        </w:rPr>
        <w:br w:type="page"/>
      </w:r>
    </w:p>
    <w:p w:rsidR="00FB291B" w:rsidRPr="004272D0" w:rsidRDefault="00FB291B" w:rsidP="00FB29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8602"/>
      </w:tblGrid>
      <w:tr w:rsidR="00FB291B" w:rsidRPr="004512FA" w:rsidTr="002241BB">
        <w:trPr>
          <w:trHeight w:val="651"/>
        </w:trPr>
        <w:tc>
          <w:tcPr>
            <w:tcW w:w="589" w:type="pct"/>
            <w:tcBorders>
              <w:top w:val="single" w:sz="12" w:space="0" w:color="auto"/>
              <w:left w:val="single" w:sz="12" w:space="0" w:color="auto"/>
              <w:bottom w:val="single" w:sz="12" w:space="0" w:color="auto"/>
              <w:right w:val="single" w:sz="4" w:space="0" w:color="auto"/>
            </w:tcBorders>
            <w:vAlign w:val="center"/>
          </w:tcPr>
          <w:p w:rsidR="00FB291B" w:rsidRPr="00FB291B" w:rsidRDefault="00FB291B" w:rsidP="002241BB">
            <w:pPr>
              <w:jc w:val="center"/>
              <w:rPr>
                <w:b/>
                <w:sz w:val="24"/>
                <w:szCs w:val="24"/>
              </w:rPr>
            </w:pPr>
            <w:r w:rsidRPr="00FB291B">
              <w:rPr>
                <w:b/>
                <w:sz w:val="24"/>
                <w:szCs w:val="24"/>
              </w:rPr>
              <w:t>Код</w:t>
            </w:r>
          </w:p>
        </w:tc>
        <w:tc>
          <w:tcPr>
            <w:tcW w:w="4411" w:type="pct"/>
            <w:tcBorders>
              <w:top w:val="single" w:sz="12" w:space="0" w:color="auto"/>
              <w:left w:val="single" w:sz="4" w:space="0" w:color="auto"/>
              <w:bottom w:val="single" w:sz="12" w:space="0" w:color="auto"/>
              <w:right w:val="single" w:sz="12" w:space="0" w:color="auto"/>
            </w:tcBorders>
            <w:vAlign w:val="center"/>
          </w:tcPr>
          <w:p w:rsidR="00FB291B" w:rsidRPr="00FB291B" w:rsidRDefault="00FB291B" w:rsidP="002241BB">
            <w:pPr>
              <w:jc w:val="center"/>
              <w:rPr>
                <w:b/>
                <w:sz w:val="24"/>
                <w:szCs w:val="24"/>
              </w:rPr>
            </w:pPr>
            <w:r w:rsidRPr="00FB291B">
              <w:rPr>
                <w:b/>
                <w:sz w:val="24"/>
                <w:szCs w:val="24"/>
              </w:rPr>
              <w:t>Наименование результата обучения</w:t>
            </w:r>
          </w:p>
        </w:tc>
      </w:tr>
      <w:tr w:rsidR="00FB291B" w:rsidRPr="004512FA" w:rsidTr="002241BB">
        <w:tc>
          <w:tcPr>
            <w:tcW w:w="589" w:type="pct"/>
            <w:tcBorders>
              <w:top w:val="single" w:sz="12" w:space="0" w:color="auto"/>
              <w:left w:val="single" w:sz="12" w:space="0" w:color="auto"/>
              <w:bottom w:val="single" w:sz="4" w:space="0" w:color="auto"/>
              <w:right w:val="single" w:sz="4" w:space="0" w:color="auto"/>
            </w:tcBorders>
          </w:tcPr>
          <w:p w:rsidR="00FB291B" w:rsidRPr="00FB291B" w:rsidRDefault="00FB291B" w:rsidP="002241BB">
            <w:pPr>
              <w:rPr>
                <w:b/>
                <w:bCs/>
                <w:iCs/>
                <w:sz w:val="24"/>
                <w:szCs w:val="24"/>
              </w:rPr>
            </w:pPr>
            <w:r w:rsidRPr="00FB291B">
              <w:rPr>
                <w:b/>
                <w:bCs/>
                <w:iCs/>
                <w:sz w:val="24"/>
                <w:szCs w:val="24"/>
              </w:rPr>
              <w:t>ВД 9</w:t>
            </w:r>
          </w:p>
        </w:tc>
        <w:tc>
          <w:tcPr>
            <w:tcW w:w="4411" w:type="pct"/>
            <w:tcBorders>
              <w:top w:val="single" w:sz="12" w:space="0" w:color="auto"/>
              <w:left w:val="single" w:sz="4" w:space="0" w:color="auto"/>
              <w:bottom w:val="single" w:sz="4" w:space="0" w:color="auto"/>
              <w:right w:val="single" w:sz="12" w:space="0" w:color="auto"/>
            </w:tcBorders>
          </w:tcPr>
          <w:p w:rsidR="00FB291B" w:rsidRPr="00FB291B" w:rsidRDefault="00FB291B" w:rsidP="002241BB">
            <w:pPr>
              <w:rPr>
                <w:b/>
                <w:bCs/>
                <w:iCs/>
                <w:sz w:val="24"/>
                <w:szCs w:val="24"/>
              </w:rPr>
            </w:pPr>
            <w:r w:rsidRPr="00FB291B">
              <w:rPr>
                <w:sz w:val="24"/>
                <w:szCs w:val="24"/>
              </w:rPr>
              <w:t>Проектирование, разработка и оптимизация веб-приложений</w:t>
            </w:r>
          </w:p>
        </w:tc>
      </w:tr>
      <w:tr w:rsidR="00FB291B" w:rsidRPr="004512FA" w:rsidTr="002241BB">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rPr>
                <w:bCs/>
                <w:iCs/>
                <w:sz w:val="24"/>
                <w:szCs w:val="24"/>
              </w:rPr>
            </w:pPr>
            <w:r w:rsidRPr="00FB291B">
              <w:rPr>
                <w:bCs/>
                <w:iCs/>
                <w:sz w:val="24"/>
                <w:szCs w:val="24"/>
              </w:rPr>
              <w:t>ПК 9.1</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rPr>
                <w:bCs/>
                <w:sz w:val="24"/>
                <w:szCs w:val="24"/>
              </w:rPr>
            </w:pPr>
            <w:r w:rsidRPr="00FB291B">
              <w:rPr>
                <w:bCs/>
                <w:sz w:val="24"/>
                <w:szCs w:val="24"/>
              </w:rPr>
              <w:t>Разрабатывать техническое задание на веб-приложение в соответствии с требованиями заказчика</w:t>
            </w:r>
          </w:p>
        </w:tc>
      </w:tr>
      <w:tr w:rsidR="00FB291B" w:rsidRPr="004512FA" w:rsidTr="002241BB">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rPr>
                <w:rFonts w:ascii="Calibri" w:hAnsi="Calibri" w:cs="Arial"/>
                <w:sz w:val="24"/>
                <w:szCs w:val="24"/>
              </w:rPr>
            </w:pPr>
            <w:r w:rsidRPr="00FB291B">
              <w:rPr>
                <w:bCs/>
                <w:iCs/>
                <w:sz w:val="24"/>
                <w:szCs w:val="24"/>
              </w:rPr>
              <w:t>ПК 9.2</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rPr>
                <w:bCs/>
                <w:sz w:val="24"/>
                <w:szCs w:val="24"/>
              </w:rPr>
            </w:pPr>
            <w:r w:rsidRPr="00FB291B">
              <w:rPr>
                <w:sz w:val="24"/>
                <w:szCs w:val="24"/>
                <w:lang w:eastAsia="en-US"/>
              </w:rPr>
              <w:t>Разрабатывать веб-приложение в соответствии с техническим заданием</w:t>
            </w:r>
          </w:p>
        </w:tc>
      </w:tr>
      <w:tr w:rsidR="00FB291B" w:rsidRPr="004512FA" w:rsidTr="002241BB">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rPr>
                <w:rFonts w:ascii="Calibri" w:hAnsi="Calibri" w:cs="Arial"/>
                <w:sz w:val="24"/>
                <w:szCs w:val="24"/>
              </w:rPr>
            </w:pPr>
            <w:r w:rsidRPr="00FB291B">
              <w:rPr>
                <w:bCs/>
                <w:iCs/>
                <w:sz w:val="24"/>
                <w:szCs w:val="24"/>
              </w:rPr>
              <w:t>ПК 9.3</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rPr>
                <w:sz w:val="24"/>
                <w:szCs w:val="24"/>
                <w:lang w:eastAsia="en-US"/>
              </w:rPr>
            </w:pPr>
            <w:r w:rsidRPr="00FB291B">
              <w:rPr>
                <w:sz w:val="24"/>
                <w:szCs w:val="24"/>
                <w:lang w:eastAsia="en-US"/>
              </w:rPr>
              <w:t>Разрабатывать интерфейс пользователя веб-приложений в соответствии с техническим заданием</w:t>
            </w:r>
          </w:p>
        </w:tc>
      </w:tr>
      <w:tr w:rsidR="00FB291B" w:rsidRPr="004512FA" w:rsidTr="002241BB">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rPr>
                <w:rFonts w:ascii="Calibri" w:hAnsi="Calibri" w:cs="Arial"/>
                <w:sz w:val="24"/>
                <w:szCs w:val="24"/>
              </w:rPr>
            </w:pPr>
            <w:r w:rsidRPr="00FB291B">
              <w:rPr>
                <w:bCs/>
                <w:iCs/>
                <w:sz w:val="24"/>
                <w:szCs w:val="24"/>
              </w:rPr>
              <w:t>ПК 9.4</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rPr>
                <w:sz w:val="24"/>
                <w:szCs w:val="24"/>
                <w:lang w:eastAsia="en-US"/>
              </w:rPr>
            </w:pPr>
            <w:r w:rsidRPr="00FB291B">
              <w:rPr>
                <w:sz w:val="24"/>
                <w:szCs w:val="24"/>
                <w:lang w:eastAsia="en-US"/>
              </w:rPr>
              <w:t>Осуществлять техническое сопровождение и восстановление веб-приложений в соответствии с техническим заданием</w:t>
            </w:r>
          </w:p>
        </w:tc>
      </w:tr>
      <w:tr w:rsidR="00FB291B" w:rsidRPr="004512FA" w:rsidTr="002241BB">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rPr>
                <w:rFonts w:ascii="Calibri" w:hAnsi="Calibri" w:cs="Arial"/>
                <w:sz w:val="24"/>
                <w:szCs w:val="24"/>
              </w:rPr>
            </w:pPr>
            <w:r w:rsidRPr="00FB291B">
              <w:rPr>
                <w:bCs/>
                <w:iCs/>
                <w:sz w:val="24"/>
                <w:szCs w:val="24"/>
              </w:rPr>
              <w:t>ПК 9.5</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rPr>
                <w:sz w:val="24"/>
                <w:szCs w:val="24"/>
                <w:lang w:eastAsia="en-US"/>
              </w:rPr>
            </w:pPr>
            <w:r w:rsidRPr="00FB291B">
              <w:rPr>
                <w:sz w:val="24"/>
                <w:szCs w:val="24"/>
                <w:lang w:eastAsia="en-US"/>
              </w:rPr>
              <w:t>Производить тестирование разработанного веб приложения</w:t>
            </w:r>
          </w:p>
        </w:tc>
      </w:tr>
      <w:tr w:rsidR="00FB291B" w:rsidRPr="004512FA" w:rsidTr="002241BB">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rPr>
                <w:rFonts w:ascii="Calibri" w:hAnsi="Calibri" w:cs="Arial"/>
                <w:sz w:val="24"/>
                <w:szCs w:val="24"/>
              </w:rPr>
            </w:pPr>
            <w:r w:rsidRPr="00FB291B">
              <w:rPr>
                <w:bCs/>
                <w:iCs/>
                <w:sz w:val="24"/>
                <w:szCs w:val="24"/>
              </w:rPr>
              <w:t>ПК 9.6</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rPr>
                <w:sz w:val="24"/>
                <w:szCs w:val="24"/>
                <w:lang w:eastAsia="en-US"/>
              </w:rPr>
            </w:pPr>
            <w:r w:rsidRPr="00FB291B">
              <w:rPr>
                <w:sz w:val="24"/>
                <w:szCs w:val="24"/>
                <w:lang w:eastAsia="en-US"/>
              </w:rPr>
              <w:t>Размещать веб приложения в сети в соответствии с техническим заданием</w:t>
            </w:r>
          </w:p>
        </w:tc>
      </w:tr>
      <w:tr w:rsidR="00FB291B" w:rsidRPr="004512FA" w:rsidTr="002241BB">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rPr>
                <w:rFonts w:ascii="Calibri" w:hAnsi="Calibri" w:cs="Arial"/>
                <w:sz w:val="24"/>
                <w:szCs w:val="24"/>
              </w:rPr>
            </w:pPr>
            <w:r w:rsidRPr="00FB291B">
              <w:rPr>
                <w:bCs/>
                <w:iCs/>
                <w:sz w:val="24"/>
                <w:szCs w:val="24"/>
              </w:rPr>
              <w:t>ПК 9.7</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rPr>
                <w:sz w:val="24"/>
                <w:szCs w:val="24"/>
                <w:lang w:eastAsia="en-US"/>
              </w:rPr>
            </w:pPr>
            <w:r w:rsidRPr="00FB291B">
              <w:rPr>
                <w:sz w:val="24"/>
                <w:szCs w:val="24"/>
                <w:lang w:eastAsia="en-US"/>
              </w:rPr>
              <w:t>Осуществлять сбор статистической информации о работе веб-приложений для анализа эффективности его работы</w:t>
            </w:r>
          </w:p>
        </w:tc>
      </w:tr>
      <w:tr w:rsidR="00FB291B" w:rsidRPr="004512FA" w:rsidTr="002241BB">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rPr>
                <w:rFonts w:ascii="Calibri" w:hAnsi="Calibri" w:cs="Arial"/>
                <w:sz w:val="24"/>
                <w:szCs w:val="24"/>
              </w:rPr>
            </w:pPr>
            <w:r w:rsidRPr="00FB291B">
              <w:rPr>
                <w:bCs/>
                <w:iCs/>
                <w:sz w:val="24"/>
                <w:szCs w:val="24"/>
              </w:rPr>
              <w:t>ПК 9.8</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rPr>
                <w:sz w:val="24"/>
                <w:szCs w:val="24"/>
                <w:lang w:eastAsia="en-US"/>
              </w:rPr>
            </w:pPr>
            <w:r w:rsidRPr="00FB291B">
              <w:rPr>
                <w:sz w:val="24"/>
                <w:szCs w:val="24"/>
                <w:lang w:eastAsia="en-US"/>
              </w:rPr>
              <w:t>Осуществлять аудит безопасности веб-приложения в соответствии с регламентами по безопасности</w:t>
            </w:r>
          </w:p>
        </w:tc>
      </w:tr>
      <w:tr w:rsidR="00FB291B" w:rsidRPr="004512FA" w:rsidTr="002241BB">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rPr>
                <w:rFonts w:ascii="Calibri" w:hAnsi="Calibri" w:cs="Arial"/>
                <w:sz w:val="24"/>
                <w:szCs w:val="24"/>
              </w:rPr>
            </w:pPr>
            <w:r w:rsidRPr="00FB291B">
              <w:rPr>
                <w:bCs/>
                <w:iCs/>
                <w:sz w:val="24"/>
                <w:szCs w:val="24"/>
              </w:rPr>
              <w:t>ПК 9.9</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rPr>
                <w:sz w:val="24"/>
                <w:szCs w:val="24"/>
                <w:lang w:eastAsia="en-US"/>
              </w:rPr>
            </w:pPr>
            <w:r w:rsidRPr="00FB291B">
              <w:rPr>
                <w:sz w:val="24"/>
                <w:szCs w:val="24"/>
                <w:lang w:eastAsia="en-US"/>
              </w:rPr>
              <w:t>Модернизировать веб-приложение с учетом правил и норм подготовки информации для поисковых систем.</w:t>
            </w:r>
          </w:p>
        </w:tc>
      </w:tr>
      <w:tr w:rsidR="00FB291B" w:rsidRPr="004512FA" w:rsidTr="002241BB">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rPr>
                <w:rFonts w:ascii="Calibri" w:hAnsi="Calibri" w:cs="Arial"/>
                <w:sz w:val="24"/>
                <w:szCs w:val="24"/>
              </w:rPr>
            </w:pPr>
            <w:r w:rsidRPr="00FB291B">
              <w:rPr>
                <w:bCs/>
                <w:iCs/>
                <w:sz w:val="24"/>
                <w:szCs w:val="24"/>
              </w:rPr>
              <w:t>ПК 9.10</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rPr>
                <w:sz w:val="24"/>
                <w:szCs w:val="24"/>
                <w:lang w:eastAsia="en-US"/>
              </w:rPr>
            </w:pPr>
            <w:r w:rsidRPr="00FB291B">
              <w:rPr>
                <w:sz w:val="24"/>
                <w:szCs w:val="24"/>
                <w:lang w:eastAsia="en-US"/>
              </w:rPr>
              <w:t>Реализовывать мероприятия по продвижению веб-приложений в сети Интернет</w:t>
            </w:r>
          </w:p>
        </w:tc>
      </w:tr>
      <w:tr w:rsidR="00FB291B" w:rsidRPr="004512FA" w:rsidTr="002241BB">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jc w:val="both"/>
              <w:rPr>
                <w:sz w:val="24"/>
                <w:szCs w:val="24"/>
              </w:rPr>
            </w:pPr>
            <w:r w:rsidRPr="00FB291B">
              <w:rPr>
                <w:sz w:val="24"/>
                <w:szCs w:val="24"/>
              </w:rPr>
              <w:t>ОК 1</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jc w:val="both"/>
              <w:rPr>
                <w:sz w:val="24"/>
                <w:szCs w:val="24"/>
              </w:rPr>
            </w:pPr>
            <w:r w:rsidRPr="00FB291B">
              <w:rPr>
                <w:sz w:val="24"/>
                <w:szCs w:val="24"/>
              </w:rPr>
              <w:t>Выбирать способы решения задач профессиональной деятельности применительно к различным контекстам;</w:t>
            </w:r>
          </w:p>
        </w:tc>
      </w:tr>
      <w:tr w:rsidR="00FB291B" w:rsidRPr="004512FA" w:rsidTr="002241BB">
        <w:trPr>
          <w:trHeight w:val="64"/>
        </w:trPr>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jc w:val="both"/>
              <w:rPr>
                <w:sz w:val="24"/>
                <w:szCs w:val="24"/>
              </w:rPr>
            </w:pPr>
            <w:r w:rsidRPr="00FB291B">
              <w:rPr>
                <w:sz w:val="24"/>
                <w:szCs w:val="24"/>
              </w:rPr>
              <w:t>ОК 2</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jc w:val="both"/>
              <w:rPr>
                <w:sz w:val="24"/>
                <w:szCs w:val="24"/>
              </w:rPr>
            </w:pPr>
            <w:r w:rsidRPr="00FB291B">
              <w:rPr>
                <w:sz w:val="24"/>
                <w:szCs w:val="24"/>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r>
      <w:tr w:rsidR="00FB291B" w:rsidRPr="004512FA" w:rsidTr="002241BB">
        <w:trPr>
          <w:trHeight w:val="64"/>
        </w:trPr>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jc w:val="both"/>
              <w:rPr>
                <w:sz w:val="24"/>
                <w:szCs w:val="24"/>
              </w:rPr>
            </w:pPr>
            <w:r w:rsidRPr="00FB291B">
              <w:rPr>
                <w:sz w:val="24"/>
                <w:szCs w:val="24"/>
              </w:rPr>
              <w:t>ОК 3</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jc w:val="both"/>
              <w:rPr>
                <w:sz w:val="24"/>
                <w:szCs w:val="24"/>
              </w:rPr>
            </w:pPr>
            <w:r w:rsidRPr="00FB291B">
              <w:rPr>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FB291B" w:rsidRPr="004512FA" w:rsidTr="002241BB">
        <w:trPr>
          <w:trHeight w:val="64"/>
        </w:trPr>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jc w:val="both"/>
              <w:rPr>
                <w:sz w:val="24"/>
                <w:szCs w:val="24"/>
              </w:rPr>
            </w:pPr>
            <w:r w:rsidRPr="00FB291B">
              <w:rPr>
                <w:sz w:val="24"/>
                <w:szCs w:val="24"/>
              </w:rPr>
              <w:t>ОК 4</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jc w:val="both"/>
              <w:rPr>
                <w:sz w:val="24"/>
                <w:szCs w:val="24"/>
              </w:rPr>
            </w:pPr>
            <w:r w:rsidRPr="00FB291B">
              <w:rPr>
                <w:sz w:val="24"/>
                <w:szCs w:val="24"/>
              </w:rPr>
              <w:t xml:space="preserve">Эффективно взаимодействовать и работать в коллективе и команде; </w:t>
            </w:r>
          </w:p>
        </w:tc>
      </w:tr>
      <w:tr w:rsidR="00FB291B" w:rsidRPr="004512FA" w:rsidTr="002241BB">
        <w:trPr>
          <w:trHeight w:val="64"/>
        </w:trPr>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jc w:val="both"/>
              <w:rPr>
                <w:sz w:val="24"/>
                <w:szCs w:val="24"/>
              </w:rPr>
            </w:pPr>
            <w:r w:rsidRPr="00FB291B">
              <w:rPr>
                <w:sz w:val="24"/>
                <w:szCs w:val="24"/>
              </w:rPr>
              <w:t>ОК 5</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jc w:val="both"/>
              <w:rPr>
                <w:sz w:val="24"/>
                <w:szCs w:val="24"/>
              </w:rPr>
            </w:pPr>
            <w:r w:rsidRPr="00FB291B">
              <w:rPr>
                <w:sz w:val="24"/>
                <w:szCs w:val="24"/>
              </w:rPr>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r>
      <w:tr w:rsidR="00FB291B" w:rsidRPr="004512FA" w:rsidTr="002241BB">
        <w:trPr>
          <w:trHeight w:val="64"/>
        </w:trPr>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jc w:val="both"/>
              <w:rPr>
                <w:sz w:val="24"/>
                <w:szCs w:val="24"/>
              </w:rPr>
            </w:pPr>
            <w:r w:rsidRPr="00FB291B">
              <w:rPr>
                <w:sz w:val="24"/>
                <w:szCs w:val="24"/>
              </w:rPr>
              <w:t>ОК 6</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jc w:val="both"/>
              <w:rPr>
                <w:sz w:val="24"/>
                <w:szCs w:val="24"/>
              </w:rPr>
            </w:pPr>
            <w:r w:rsidRPr="00FB291B">
              <w:rPr>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FB291B" w:rsidRPr="004512FA" w:rsidTr="002241BB">
        <w:trPr>
          <w:trHeight w:val="64"/>
        </w:trPr>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jc w:val="both"/>
              <w:rPr>
                <w:sz w:val="24"/>
                <w:szCs w:val="24"/>
              </w:rPr>
            </w:pPr>
            <w:r w:rsidRPr="00FB291B">
              <w:rPr>
                <w:sz w:val="24"/>
                <w:szCs w:val="24"/>
              </w:rPr>
              <w:t>ОК 7</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jc w:val="both"/>
              <w:rPr>
                <w:sz w:val="24"/>
                <w:szCs w:val="24"/>
              </w:rPr>
            </w:pPr>
            <w:r w:rsidRPr="00FB291B">
              <w:rPr>
                <w:sz w:val="24"/>
                <w:szCs w:val="24"/>
              </w:rPr>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r>
      <w:tr w:rsidR="00FB291B" w:rsidRPr="004512FA" w:rsidTr="002241BB">
        <w:trPr>
          <w:trHeight w:val="64"/>
        </w:trPr>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jc w:val="both"/>
              <w:rPr>
                <w:sz w:val="24"/>
                <w:szCs w:val="24"/>
              </w:rPr>
            </w:pPr>
            <w:r w:rsidRPr="00FB291B">
              <w:rPr>
                <w:sz w:val="24"/>
                <w:szCs w:val="24"/>
              </w:rPr>
              <w:t>ОК 8</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jc w:val="both"/>
              <w:rPr>
                <w:sz w:val="24"/>
                <w:szCs w:val="24"/>
              </w:rPr>
            </w:pPr>
            <w:r w:rsidRPr="00FB291B">
              <w:rPr>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FB291B" w:rsidRPr="004512FA" w:rsidTr="002241BB">
        <w:trPr>
          <w:trHeight w:val="64"/>
        </w:trPr>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jc w:val="both"/>
              <w:rPr>
                <w:sz w:val="24"/>
                <w:szCs w:val="24"/>
              </w:rPr>
            </w:pPr>
            <w:r w:rsidRPr="00FB291B">
              <w:rPr>
                <w:sz w:val="24"/>
                <w:szCs w:val="24"/>
              </w:rPr>
              <w:t>ОК 9</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jc w:val="both"/>
              <w:rPr>
                <w:sz w:val="24"/>
                <w:szCs w:val="24"/>
              </w:rPr>
            </w:pPr>
            <w:r w:rsidRPr="00FB291B">
              <w:rPr>
                <w:sz w:val="24"/>
                <w:szCs w:val="24"/>
              </w:rPr>
              <w:t>Пользоваться профессиональной документацией на государственном и иностранном языках</w:t>
            </w:r>
          </w:p>
        </w:tc>
      </w:tr>
    </w:tbl>
    <w:p w:rsidR="00FB291B" w:rsidRDefault="00FB291B" w:rsidP="00FB2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2F3DA2" w:rsidRDefault="002F3DA2" w:rsidP="002F3DA2">
      <w:pPr>
        <w:ind w:firstLine="709"/>
        <w:jc w:val="both"/>
        <w:rPr>
          <w:color w:val="FF0000"/>
        </w:rPr>
      </w:pPr>
    </w:p>
    <w:p w:rsidR="00FB291B" w:rsidRDefault="00FB291B">
      <w:pPr>
        <w:rPr>
          <w:b/>
          <w:sz w:val="24"/>
          <w:szCs w:val="24"/>
        </w:rPr>
      </w:pPr>
      <w:r>
        <w:rPr>
          <w:b/>
          <w:sz w:val="24"/>
          <w:szCs w:val="24"/>
        </w:rPr>
        <w:br w:type="page"/>
      </w:r>
    </w:p>
    <w:p w:rsidR="00CD60C2" w:rsidRPr="00936D18" w:rsidRDefault="002F3DA2" w:rsidP="00005407">
      <w:pPr>
        <w:pStyle w:val="af1"/>
        <w:numPr>
          <w:ilvl w:val="0"/>
          <w:numId w:val="32"/>
        </w:numPr>
        <w:rPr>
          <w:b/>
          <w:color w:val="000000"/>
          <w:sz w:val="24"/>
          <w:szCs w:val="24"/>
          <w:lang w:val="ru-RU"/>
        </w:rPr>
      </w:pPr>
      <w:r w:rsidRPr="00005407">
        <w:rPr>
          <w:b/>
          <w:sz w:val="24"/>
          <w:szCs w:val="24"/>
          <w:lang w:val="ru-RU"/>
        </w:rPr>
        <w:lastRenderedPageBreak/>
        <w:t xml:space="preserve">Тематика самостоятельной работы </w:t>
      </w:r>
      <w:r w:rsidR="00CD60C2" w:rsidRPr="00005407">
        <w:rPr>
          <w:b/>
          <w:sz w:val="24"/>
          <w:szCs w:val="24"/>
          <w:lang w:val="ru-RU"/>
        </w:rPr>
        <w:t xml:space="preserve">по </w:t>
      </w:r>
      <w:r w:rsidR="00936D18" w:rsidRPr="00936D18">
        <w:rPr>
          <w:b/>
          <w:sz w:val="24"/>
          <w:szCs w:val="24"/>
          <w:lang w:val="ru-RU"/>
        </w:rPr>
        <w:t xml:space="preserve">МДК </w:t>
      </w:r>
      <w:r w:rsidR="00936D18" w:rsidRPr="00936D18">
        <w:rPr>
          <w:b/>
          <w:caps/>
          <w:sz w:val="24"/>
          <w:szCs w:val="24"/>
          <w:lang w:val="ru-RU"/>
        </w:rPr>
        <w:t>09.03 О</w:t>
      </w:r>
      <w:r w:rsidR="00936D18" w:rsidRPr="00936D18">
        <w:rPr>
          <w:b/>
          <w:sz w:val="24"/>
          <w:szCs w:val="24"/>
          <w:lang w:val="ru-RU"/>
        </w:rPr>
        <w:t>беспечение безопасности веб-приложений</w:t>
      </w:r>
    </w:p>
    <w:p w:rsidR="00005407" w:rsidRPr="00936D18" w:rsidRDefault="00005407" w:rsidP="00005407">
      <w:pPr>
        <w:pStyle w:val="af1"/>
        <w:ind w:left="1069" w:firstLine="0"/>
        <w:rPr>
          <w:b/>
          <w:lang w:val="ru-RU"/>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1948"/>
      </w:tblGrid>
      <w:tr w:rsidR="002F3DA2" w:rsidRPr="00936D18" w:rsidTr="00E76136">
        <w:trPr>
          <w:trHeight w:val="264"/>
        </w:trPr>
        <w:tc>
          <w:tcPr>
            <w:tcW w:w="7905" w:type="dxa"/>
            <w:shd w:val="clear" w:color="auto" w:fill="auto"/>
          </w:tcPr>
          <w:p w:rsidR="002F3DA2" w:rsidRPr="00936D18" w:rsidRDefault="002F3DA2" w:rsidP="002F3DA2">
            <w:pPr>
              <w:jc w:val="center"/>
              <w:rPr>
                <w:b/>
                <w:sz w:val="24"/>
                <w:szCs w:val="24"/>
              </w:rPr>
            </w:pPr>
            <w:r w:rsidRPr="00936D18">
              <w:rPr>
                <w:b/>
                <w:sz w:val="24"/>
                <w:szCs w:val="24"/>
              </w:rPr>
              <w:t>Тема</w:t>
            </w:r>
          </w:p>
        </w:tc>
        <w:tc>
          <w:tcPr>
            <w:tcW w:w="1948" w:type="dxa"/>
            <w:shd w:val="clear" w:color="auto" w:fill="auto"/>
          </w:tcPr>
          <w:p w:rsidR="002F3DA2" w:rsidRPr="00936D18" w:rsidRDefault="002F3DA2" w:rsidP="002F3DA2">
            <w:pPr>
              <w:jc w:val="center"/>
              <w:rPr>
                <w:b/>
                <w:sz w:val="24"/>
                <w:szCs w:val="24"/>
              </w:rPr>
            </w:pPr>
            <w:r w:rsidRPr="00936D18">
              <w:rPr>
                <w:b/>
                <w:sz w:val="24"/>
                <w:szCs w:val="24"/>
              </w:rPr>
              <w:t>Количество часов</w:t>
            </w:r>
          </w:p>
        </w:tc>
      </w:tr>
      <w:tr w:rsidR="00FA73D1" w:rsidRPr="00936D18" w:rsidTr="00E76136">
        <w:trPr>
          <w:trHeight w:val="248"/>
        </w:trPr>
        <w:tc>
          <w:tcPr>
            <w:tcW w:w="7905" w:type="dxa"/>
            <w:shd w:val="clear" w:color="auto" w:fill="auto"/>
          </w:tcPr>
          <w:p w:rsidR="00FA73D1" w:rsidRPr="00936D18" w:rsidRDefault="00936D18" w:rsidP="00936D18">
            <w:pPr>
              <w:rPr>
                <w:sz w:val="24"/>
                <w:szCs w:val="24"/>
              </w:rPr>
            </w:pPr>
            <w:r w:rsidRPr="00936D18">
              <w:rPr>
                <w:bCs/>
                <w:sz w:val="24"/>
                <w:szCs w:val="24"/>
                <w:lang w:eastAsia="en-US"/>
              </w:rPr>
              <w:t>Безопасная аутентификация и авторизация</w:t>
            </w:r>
          </w:p>
        </w:tc>
        <w:tc>
          <w:tcPr>
            <w:tcW w:w="1948" w:type="dxa"/>
            <w:shd w:val="clear" w:color="auto" w:fill="auto"/>
          </w:tcPr>
          <w:p w:rsidR="00FA73D1" w:rsidRPr="00936D18" w:rsidRDefault="00936D18" w:rsidP="00FA73D1">
            <w:pPr>
              <w:jc w:val="center"/>
              <w:rPr>
                <w:sz w:val="24"/>
                <w:szCs w:val="24"/>
              </w:rPr>
            </w:pPr>
            <w:r w:rsidRPr="00936D18">
              <w:rPr>
                <w:sz w:val="24"/>
                <w:szCs w:val="24"/>
              </w:rPr>
              <w:t>1</w:t>
            </w:r>
          </w:p>
        </w:tc>
      </w:tr>
      <w:tr w:rsidR="00005407" w:rsidRPr="00936D18" w:rsidTr="00E76136">
        <w:trPr>
          <w:trHeight w:val="248"/>
        </w:trPr>
        <w:tc>
          <w:tcPr>
            <w:tcW w:w="7905" w:type="dxa"/>
            <w:shd w:val="clear" w:color="auto" w:fill="auto"/>
          </w:tcPr>
          <w:p w:rsidR="00005407" w:rsidRPr="00936D18" w:rsidRDefault="00936D18" w:rsidP="00936D18">
            <w:pPr>
              <w:rPr>
                <w:rFonts w:eastAsia="Calibri"/>
                <w:bCs/>
                <w:sz w:val="24"/>
                <w:szCs w:val="24"/>
              </w:rPr>
            </w:pPr>
            <w:r w:rsidRPr="00936D18">
              <w:rPr>
                <w:sz w:val="24"/>
                <w:szCs w:val="24"/>
              </w:rPr>
              <w:t>Наиболее опасные виды сетевых атак</w:t>
            </w:r>
          </w:p>
        </w:tc>
        <w:tc>
          <w:tcPr>
            <w:tcW w:w="1948" w:type="dxa"/>
            <w:shd w:val="clear" w:color="auto" w:fill="auto"/>
          </w:tcPr>
          <w:p w:rsidR="00005407" w:rsidRPr="00936D18" w:rsidRDefault="00005407" w:rsidP="00FA73D1">
            <w:pPr>
              <w:jc w:val="center"/>
              <w:rPr>
                <w:sz w:val="24"/>
                <w:szCs w:val="24"/>
              </w:rPr>
            </w:pPr>
            <w:r w:rsidRPr="00936D18">
              <w:rPr>
                <w:sz w:val="24"/>
                <w:szCs w:val="24"/>
              </w:rPr>
              <w:t>1</w:t>
            </w:r>
          </w:p>
        </w:tc>
      </w:tr>
      <w:tr w:rsidR="00936D18" w:rsidRPr="00936D18" w:rsidTr="00E76136">
        <w:trPr>
          <w:trHeight w:val="248"/>
        </w:trPr>
        <w:tc>
          <w:tcPr>
            <w:tcW w:w="7905" w:type="dxa"/>
            <w:shd w:val="clear" w:color="auto" w:fill="auto"/>
          </w:tcPr>
          <w:p w:rsidR="00936D18" w:rsidRPr="00936D18" w:rsidRDefault="00936D18" w:rsidP="00936D18">
            <w:pPr>
              <w:rPr>
                <w:rFonts w:eastAsia="Calibri"/>
                <w:bCs/>
                <w:sz w:val="24"/>
                <w:szCs w:val="24"/>
              </w:rPr>
            </w:pPr>
            <w:r w:rsidRPr="00936D18">
              <w:rPr>
                <w:color w:val="000000"/>
                <w:sz w:val="24"/>
                <w:szCs w:val="24"/>
                <w:lang w:eastAsia="en-US"/>
              </w:rPr>
              <w:t>Требования по защите информации</w:t>
            </w:r>
          </w:p>
        </w:tc>
        <w:tc>
          <w:tcPr>
            <w:tcW w:w="1948" w:type="dxa"/>
            <w:shd w:val="clear" w:color="auto" w:fill="auto"/>
          </w:tcPr>
          <w:p w:rsidR="00936D18" w:rsidRPr="00936D18" w:rsidRDefault="00936D18" w:rsidP="00FA73D1">
            <w:pPr>
              <w:jc w:val="center"/>
              <w:rPr>
                <w:sz w:val="24"/>
                <w:szCs w:val="24"/>
              </w:rPr>
            </w:pPr>
            <w:r w:rsidRPr="00936D18">
              <w:rPr>
                <w:sz w:val="24"/>
                <w:szCs w:val="24"/>
              </w:rPr>
              <w:t>1</w:t>
            </w:r>
          </w:p>
        </w:tc>
      </w:tr>
      <w:tr w:rsidR="002F3DA2" w:rsidRPr="00936D18" w:rsidTr="00E76136">
        <w:trPr>
          <w:trHeight w:val="248"/>
        </w:trPr>
        <w:tc>
          <w:tcPr>
            <w:tcW w:w="7905" w:type="dxa"/>
            <w:shd w:val="clear" w:color="auto" w:fill="auto"/>
          </w:tcPr>
          <w:p w:rsidR="002F3DA2" w:rsidRPr="00936D18" w:rsidRDefault="002F3DA2" w:rsidP="002F3DA2">
            <w:pPr>
              <w:rPr>
                <w:bCs/>
                <w:sz w:val="24"/>
                <w:szCs w:val="24"/>
              </w:rPr>
            </w:pPr>
            <w:r w:rsidRPr="00936D18">
              <w:rPr>
                <w:bCs/>
                <w:sz w:val="24"/>
                <w:szCs w:val="24"/>
              </w:rPr>
              <w:t>ИТОГО</w:t>
            </w:r>
          </w:p>
        </w:tc>
        <w:tc>
          <w:tcPr>
            <w:tcW w:w="1948" w:type="dxa"/>
            <w:shd w:val="clear" w:color="auto" w:fill="auto"/>
          </w:tcPr>
          <w:p w:rsidR="002F3DA2" w:rsidRPr="00936D18" w:rsidRDefault="00936D18" w:rsidP="00FB291B">
            <w:pPr>
              <w:jc w:val="center"/>
              <w:rPr>
                <w:sz w:val="24"/>
                <w:szCs w:val="24"/>
              </w:rPr>
            </w:pPr>
            <w:r w:rsidRPr="00936D18">
              <w:rPr>
                <w:sz w:val="24"/>
                <w:szCs w:val="24"/>
              </w:rPr>
              <w:t>3</w:t>
            </w:r>
          </w:p>
        </w:tc>
      </w:tr>
    </w:tbl>
    <w:p w:rsidR="002F3DA2" w:rsidRDefault="002F3DA2" w:rsidP="002F3DA2">
      <w:pPr>
        <w:ind w:firstLine="709"/>
        <w:rPr>
          <w:rFonts w:eastAsia="Calibri"/>
          <w:b/>
          <w:lang w:eastAsia="en-US"/>
        </w:rPr>
      </w:pPr>
    </w:p>
    <w:p w:rsidR="006F6D08" w:rsidRDefault="006F6D08" w:rsidP="006F6D08">
      <w:pPr>
        <w:pStyle w:val="aff2"/>
        <w:ind w:firstLine="567"/>
        <w:rPr>
          <w:rFonts w:ascii="Times New Roman" w:hAnsi="Times New Roman"/>
          <w:b/>
          <w:bCs/>
          <w:sz w:val="24"/>
          <w:szCs w:val="24"/>
        </w:rPr>
      </w:pPr>
    </w:p>
    <w:bookmarkEnd w:id="1"/>
    <w:p w:rsidR="00936D18" w:rsidRDefault="00936D18" w:rsidP="00936D18">
      <w:pPr>
        <w:pStyle w:val="aff2"/>
        <w:ind w:firstLine="567"/>
        <w:rPr>
          <w:rFonts w:ascii="Times New Roman" w:hAnsi="Times New Roman"/>
          <w:b/>
          <w:bCs/>
          <w:sz w:val="24"/>
          <w:szCs w:val="24"/>
        </w:rPr>
      </w:pPr>
      <w:r>
        <w:rPr>
          <w:rFonts w:ascii="Times New Roman" w:hAnsi="Times New Roman"/>
          <w:b/>
          <w:bCs/>
          <w:sz w:val="24"/>
          <w:szCs w:val="24"/>
        </w:rPr>
        <w:t xml:space="preserve">2. </w:t>
      </w:r>
      <w:r w:rsidRPr="006F6D08">
        <w:rPr>
          <w:rFonts w:ascii="Times New Roman" w:hAnsi="Times New Roman"/>
          <w:b/>
          <w:bCs/>
          <w:sz w:val="24"/>
          <w:szCs w:val="24"/>
        </w:rPr>
        <w:t>Задания для самостоятельной работы</w:t>
      </w:r>
    </w:p>
    <w:p w:rsidR="00936D18" w:rsidRDefault="00936D18" w:rsidP="00936D18">
      <w:pPr>
        <w:pStyle w:val="aff2"/>
        <w:ind w:firstLine="567"/>
        <w:jc w:val="both"/>
        <w:rPr>
          <w:rFonts w:ascii="Times New Roman" w:hAnsi="Times New Roman"/>
          <w:b/>
          <w:bCs/>
          <w:sz w:val="24"/>
          <w:szCs w:val="24"/>
        </w:rPr>
      </w:pPr>
    </w:p>
    <w:p w:rsidR="00936D18" w:rsidRDefault="00936D18" w:rsidP="00936D18">
      <w:pPr>
        <w:pStyle w:val="aff2"/>
        <w:ind w:firstLine="567"/>
        <w:jc w:val="both"/>
        <w:rPr>
          <w:rFonts w:ascii="Times New Roman" w:hAnsi="Times New Roman"/>
          <w:b/>
          <w:bCs/>
          <w:sz w:val="24"/>
          <w:szCs w:val="24"/>
        </w:rPr>
      </w:pPr>
      <w:r w:rsidRPr="006F6D08">
        <w:rPr>
          <w:rFonts w:ascii="Times New Roman" w:hAnsi="Times New Roman"/>
          <w:b/>
          <w:sz w:val="24"/>
          <w:szCs w:val="24"/>
        </w:rPr>
        <w:t>2.1.</w:t>
      </w:r>
      <w:r w:rsidRPr="006F6D08">
        <w:rPr>
          <w:rFonts w:ascii="Times New Roman" w:hAnsi="Times New Roman"/>
          <w:b/>
          <w:bCs/>
          <w:sz w:val="24"/>
          <w:szCs w:val="24"/>
        </w:rPr>
        <w:t xml:space="preserve"> Подготовка сообщений</w:t>
      </w:r>
    </w:p>
    <w:p w:rsidR="00936D18" w:rsidRPr="006F6D08" w:rsidRDefault="00936D18" w:rsidP="00936D18">
      <w:pPr>
        <w:pStyle w:val="aff2"/>
        <w:jc w:val="both"/>
        <w:rPr>
          <w:rFonts w:ascii="Times New Roman" w:hAnsi="Times New Roman"/>
          <w:sz w:val="24"/>
          <w:szCs w:val="24"/>
        </w:rPr>
      </w:pPr>
      <w:r w:rsidRPr="006F6D08">
        <w:rPr>
          <w:rFonts w:ascii="Times New Roman" w:hAnsi="Times New Roman"/>
          <w:sz w:val="24"/>
          <w:szCs w:val="24"/>
        </w:rPr>
        <w:t>Сообщение - достаточно распространённый вид внеаудиторной самостоятельной работы студентов. Цель сообщения – предоставление дополнительной информации к теме, что позволяет полнее изучить материал.</w:t>
      </w:r>
    </w:p>
    <w:p w:rsidR="00936D18" w:rsidRPr="006F6D08" w:rsidRDefault="00936D18" w:rsidP="00936D18">
      <w:pPr>
        <w:pStyle w:val="aff2"/>
        <w:ind w:firstLine="709"/>
        <w:jc w:val="both"/>
        <w:rPr>
          <w:rFonts w:ascii="Times New Roman" w:hAnsi="Times New Roman"/>
          <w:i/>
          <w:sz w:val="24"/>
          <w:szCs w:val="24"/>
        </w:rPr>
      </w:pPr>
      <w:r w:rsidRPr="006F6D08">
        <w:rPr>
          <w:rFonts w:ascii="Times New Roman" w:hAnsi="Times New Roman"/>
          <w:i/>
          <w:sz w:val="24"/>
          <w:szCs w:val="24"/>
        </w:rPr>
        <w:t>Методические рекомендации по подготовке сообщений:</w:t>
      </w:r>
    </w:p>
    <w:p w:rsidR="00936D18" w:rsidRPr="006F6D08" w:rsidRDefault="00936D18" w:rsidP="00936D18">
      <w:pPr>
        <w:pStyle w:val="Default"/>
        <w:numPr>
          <w:ilvl w:val="0"/>
          <w:numId w:val="3"/>
        </w:numPr>
        <w:tabs>
          <w:tab w:val="left" w:pos="360"/>
          <w:tab w:val="left" w:pos="851"/>
        </w:tabs>
        <w:ind w:left="540" w:right="-5" w:firstLine="0"/>
        <w:jc w:val="both"/>
        <w:rPr>
          <w:color w:val="auto"/>
        </w:rPr>
      </w:pPr>
      <w:r w:rsidRPr="006F6D08">
        <w:rPr>
          <w:color w:val="auto"/>
        </w:rPr>
        <w:t>Изучить тему по учебнику, найти дополнительный материал</w:t>
      </w:r>
      <w:r w:rsidRPr="006F6D08">
        <w:t>.</w:t>
      </w:r>
    </w:p>
    <w:p w:rsidR="00936D18" w:rsidRPr="006F6D08" w:rsidRDefault="00936D18" w:rsidP="00936D18">
      <w:pPr>
        <w:pStyle w:val="Default"/>
        <w:numPr>
          <w:ilvl w:val="0"/>
          <w:numId w:val="3"/>
        </w:numPr>
        <w:tabs>
          <w:tab w:val="left" w:pos="360"/>
          <w:tab w:val="left" w:pos="851"/>
        </w:tabs>
        <w:ind w:left="540" w:right="-5" w:firstLine="0"/>
        <w:jc w:val="both"/>
        <w:rPr>
          <w:color w:val="auto"/>
        </w:rPr>
      </w:pPr>
      <w:r w:rsidRPr="006F6D08">
        <w:t xml:space="preserve">Решить, что является главным, а что второстепенным. </w:t>
      </w:r>
    </w:p>
    <w:p w:rsidR="00936D18" w:rsidRPr="006F6D08" w:rsidRDefault="00936D18" w:rsidP="00936D18">
      <w:pPr>
        <w:pStyle w:val="Default"/>
        <w:numPr>
          <w:ilvl w:val="0"/>
          <w:numId w:val="3"/>
        </w:numPr>
        <w:tabs>
          <w:tab w:val="left" w:pos="360"/>
          <w:tab w:val="left" w:pos="851"/>
        </w:tabs>
        <w:ind w:left="540" w:right="-5" w:firstLine="0"/>
        <w:jc w:val="both"/>
        <w:rPr>
          <w:color w:val="auto"/>
        </w:rPr>
      </w:pPr>
      <w:r w:rsidRPr="006F6D08">
        <w:rPr>
          <w:color w:val="auto"/>
        </w:rPr>
        <w:t>Составить план сообщения.</w:t>
      </w:r>
    </w:p>
    <w:p w:rsidR="00936D18" w:rsidRPr="006F6D08" w:rsidRDefault="00936D18" w:rsidP="00936D18">
      <w:pPr>
        <w:pStyle w:val="Default"/>
        <w:numPr>
          <w:ilvl w:val="0"/>
          <w:numId w:val="3"/>
        </w:numPr>
        <w:tabs>
          <w:tab w:val="left" w:pos="360"/>
          <w:tab w:val="left" w:pos="851"/>
        </w:tabs>
        <w:ind w:left="540" w:right="-5" w:firstLine="0"/>
        <w:jc w:val="both"/>
        <w:rPr>
          <w:color w:val="auto"/>
        </w:rPr>
      </w:pPr>
      <w:r w:rsidRPr="006F6D08">
        <w:rPr>
          <w:color w:val="auto"/>
        </w:rPr>
        <w:t>Подготовить текст выступления.</w:t>
      </w:r>
    </w:p>
    <w:p w:rsidR="00936D18" w:rsidRPr="006F6D08" w:rsidRDefault="00936D18" w:rsidP="00936D18">
      <w:pPr>
        <w:pStyle w:val="Default"/>
        <w:numPr>
          <w:ilvl w:val="0"/>
          <w:numId w:val="3"/>
        </w:numPr>
        <w:tabs>
          <w:tab w:val="left" w:pos="360"/>
          <w:tab w:val="left" w:pos="851"/>
        </w:tabs>
        <w:ind w:left="540" w:right="-5" w:firstLine="0"/>
        <w:jc w:val="both"/>
        <w:rPr>
          <w:color w:val="auto"/>
        </w:rPr>
      </w:pPr>
      <w:r w:rsidRPr="006F6D08">
        <w:rPr>
          <w:color w:val="auto"/>
        </w:rPr>
        <w:t>Подготовить при необходимости иллюстративный материал, презентацию.</w:t>
      </w:r>
    </w:p>
    <w:p w:rsidR="00936D18" w:rsidRPr="006F6D08" w:rsidRDefault="00936D18" w:rsidP="00936D18">
      <w:pPr>
        <w:pStyle w:val="Default"/>
        <w:numPr>
          <w:ilvl w:val="0"/>
          <w:numId w:val="3"/>
        </w:numPr>
        <w:tabs>
          <w:tab w:val="left" w:pos="360"/>
          <w:tab w:val="left" w:pos="851"/>
        </w:tabs>
        <w:ind w:left="540" w:right="-5" w:firstLine="0"/>
        <w:jc w:val="both"/>
        <w:rPr>
          <w:color w:val="auto"/>
        </w:rPr>
      </w:pPr>
      <w:r w:rsidRPr="006F6D08">
        <w:rPr>
          <w:color w:val="auto"/>
        </w:rPr>
        <w:t>Проконсультироваться при необходимости с преподавателем.</w:t>
      </w:r>
    </w:p>
    <w:p w:rsidR="00936D18" w:rsidRPr="006F6D08" w:rsidRDefault="00936D18" w:rsidP="00936D18">
      <w:pPr>
        <w:pStyle w:val="Default"/>
        <w:numPr>
          <w:ilvl w:val="0"/>
          <w:numId w:val="3"/>
        </w:numPr>
        <w:tabs>
          <w:tab w:val="left" w:pos="360"/>
          <w:tab w:val="left" w:pos="851"/>
        </w:tabs>
        <w:ind w:left="540" w:right="-5" w:firstLine="0"/>
        <w:jc w:val="both"/>
        <w:rPr>
          <w:color w:val="auto"/>
        </w:rPr>
      </w:pPr>
      <w:r w:rsidRPr="006F6D08">
        <w:rPr>
          <w:color w:val="auto"/>
        </w:rPr>
        <w:t>Отрепетировать выступление.</w:t>
      </w:r>
    </w:p>
    <w:p w:rsidR="00936D18" w:rsidRPr="006F6D08" w:rsidRDefault="00936D18" w:rsidP="00936D18">
      <w:pPr>
        <w:pStyle w:val="Default"/>
        <w:tabs>
          <w:tab w:val="left" w:pos="720"/>
          <w:tab w:val="left" w:pos="9356"/>
        </w:tabs>
        <w:ind w:right="-5"/>
        <w:jc w:val="both"/>
        <w:rPr>
          <w:color w:val="FF0000"/>
        </w:rPr>
      </w:pPr>
    </w:p>
    <w:p w:rsidR="00936D18" w:rsidRPr="006F6D08" w:rsidRDefault="00936D18" w:rsidP="00936D18">
      <w:pPr>
        <w:pStyle w:val="Default"/>
        <w:tabs>
          <w:tab w:val="left" w:pos="720"/>
          <w:tab w:val="left" w:pos="9356"/>
        </w:tabs>
        <w:ind w:right="-5" w:firstLine="709"/>
        <w:jc w:val="both"/>
        <w:rPr>
          <w:i/>
          <w:color w:val="auto"/>
        </w:rPr>
      </w:pPr>
      <w:r w:rsidRPr="006F6D08">
        <w:rPr>
          <w:i/>
          <w:color w:val="auto"/>
        </w:rPr>
        <w:t>Требования к сообщениям:</w:t>
      </w:r>
    </w:p>
    <w:p w:rsidR="00936D18" w:rsidRPr="006F6D08" w:rsidRDefault="00936D18" w:rsidP="00936D18">
      <w:pPr>
        <w:pStyle w:val="aff2"/>
        <w:numPr>
          <w:ilvl w:val="0"/>
          <w:numId w:val="5"/>
        </w:numPr>
        <w:ind w:hanging="219"/>
        <w:jc w:val="both"/>
        <w:rPr>
          <w:rFonts w:ascii="Times New Roman" w:hAnsi="Times New Roman"/>
          <w:sz w:val="24"/>
          <w:szCs w:val="24"/>
        </w:rPr>
      </w:pPr>
      <w:r w:rsidRPr="006F6D08">
        <w:rPr>
          <w:rFonts w:ascii="Times New Roman" w:hAnsi="Times New Roman"/>
          <w:sz w:val="24"/>
          <w:szCs w:val="24"/>
        </w:rPr>
        <w:t>Сообщение должно соответствовать теме выступления.</w:t>
      </w:r>
    </w:p>
    <w:p w:rsidR="00936D18" w:rsidRPr="006F6D08" w:rsidRDefault="00936D18" w:rsidP="00936D18">
      <w:pPr>
        <w:pStyle w:val="aff2"/>
        <w:numPr>
          <w:ilvl w:val="0"/>
          <w:numId w:val="5"/>
        </w:numPr>
        <w:ind w:hanging="219"/>
        <w:jc w:val="both"/>
        <w:rPr>
          <w:rFonts w:ascii="Times New Roman" w:hAnsi="Times New Roman"/>
          <w:sz w:val="24"/>
          <w:szCs w:val="24"/>
        </w:rPr>
      </w:pPr>
      <w:r w:rsidRPr="006F6D08">
        <w:rPr>
          <w:rFonts w:ascii="Times New Roman" w:hAnsi="Times New Roman"/>
          <w:sz w:val="24"/>
          <w:szCs w:val="24"/>
        </w:rPr>
        <w:t>Время сообщения 3-5 минут.</w:t>
      </w:r>
    </w:p>
    <w:p w:rsidR="00936D18" w:rsidRPr="006F6D08" w:rsidRDefault="00936D18" w:rsidP="00936D18">
      <w:pPr>
        <w:pStyle w:val="Default"/>
        <w:numPr>
          <w:ilvl w:val="0"/>
          <w:numId w:val="5"/>
        </w:numPr>
        <w:tabs>
          <w:tab w:val="left" w:pos="360"/>
        </w:tabs>
        <w:ind w:right="-5" w:hanging="219"/>
        <w:jc w:val="both"/>
        <w:rPr>
          <w:color w:val="auto"/>
        </w:rPr>
      </w:pPr>
      <w:r w:rsidRPr="006F6D08">
        <w:rPr>
          <w:color w:val="auto"/>
        </w:rPr>
        <w:t>В выступлении важна чёткость речи, логичность.</w:t>
      </w:r>
    </w:p>
    <w:p w:rsidR="00936D18" w:rsidRPr="006F6D08" w:rsidRDefault="00936D18" w:rsidP="00936D18">
      <w:pPr>
        <w:pStyle w:val="aff2"/>
        <w:numPr>
          <w:ilvl w:val="0"/>
          <w:numId w:val="5"/>
        </w:numPr>
        <w:ind w:hanging="219"/>
        <w:jc w:val="both"/>
        <w:rPr>
          <w:rFonts w:ascii="Times New Roman" w:hAnsi="Times New Roman"/>
          <w:sz w:val="24"/>
          <w:szCs w:val="24"/>
        </w:rPr>
      </w:pPr>
      <w:r w:rsidRPr="006F6D08">
        <w:rPr>
          <w:rFonts w:ascii="Times New Roman" w:hAnsi="Times New Roman"/>
          <w:sz w:val="24"/>
          <w:szCs w:val="24"/>
        </w:rPr>
        <w:t xml:space="preserve">Сообщение оформляется на 1 листе, предназначенном для автора. </w:t>
      </w:r>
    </w:p>
    <w:p w:rsidR="00936D18" w:rsidRPr="006F6D08" w:rsidRDefault="00936D18" w:rsidP="00936D18">
      <w:pPr>
        <w:pStyle w:val="Default"/>
        <w:tabs>
          <w:tab w:val="left" w:pos="720"/>
          <w:tab w:val="left" w:pos="9356"/>
        </w:tabs>
        <w:ind w:right="-5"/>
        <w:jc w:val="both"/>
        <w:rPr>
          <w:color w:val="FF0000"/>
        </w:rPr>
      </w:pPr>
    </w:p>
    <w:p w:rsidR="00936D18" w:rsidRPr="006F6D08" w:rsidRDefault="00936D18" w:rsidP="00936D18">
      <w:pPr>
        <w:pStyle w:val="aff2"/>
        <w:ind w:firstLine="709"/>
        <w:jc w:val="both"/>
        <w:rPr>
          <w:rFonts w:ascii="Times New Roman" w:hAnsi="Times New Roman"/>
          <w:i/>
          <w:sz w:val="24"/>
          <w:szCs w:val="24"/>
        </w:rPr>
      </w:pPr>
      <w:r w:rsidRPr="006F6D08">
        <w:rPr>
          <w:rFonts w:ascii="Times New Roman" w:hAnsi="Times New Roman"/>
          <w:i/>
          <w:sz w:val="24"/>
          <w:szCs w:val="24"/>
        </w:rPr>
        <w:t>Формы контроля при подготовке сообщений:</w:t>
      </w:r>
    </w:p>
    <w:p w:rsidR="00936D18" w:rsidRPr="006F6D08" w:rsidRDefault="00936D18" w:rsidP="00936D18">
      <w:pPr>
        <w:pStyle w:val="aff2"/>
        <w:ind w:left="720"/>
        <w:rPr>
          <w:rFonts w:ascii="Times New Roman" w:hAnsi="Times New Roman"/>
          <w:sz w:val="24"/>
          <w:szCs w:val="24"/>
        </w:rPr>
      </w:pPr>
      <w:r w:rsidRPr="006F6D08">
        <w:rPr>
          <w:rFonts w:ascii="Times New Roman" w:hAnsi="Times New Roman"/>
          <w:sz w:val="24"/>
          <w:szCs w:val="24"/>
        </w:rPr>
        <w:t>Устный опрос на занятиях.</w:t>
      </w:r>
    </w:p>
    <w:p w:rsidR="00936D18" w:rsidRPr="006F6D08" w:rsidRDefault="00936D18" w:rsidP="00936D18">
      <w:pPr>
        <w:pStyle w:val="aff2"/>
        <w:jc w:val="both"/>
        <w:rPr>
          <w:rFonts w:ascii="Times New Roman" w:hAnsi="Times New Roman"/>
          <w:b/>
          <w:sz w:val="24"/>
          <w:szCs w:val="24"/>
        </w:rPr>
      </w:pPr>
    </w:p>
    <w:p w:rsidR="00936D18" w:rsidRPr="006F6D08" w:rsidRDefault="00936D18" w:rsidP="00936D18">
      <w:pPr>
        <w:pStyle w:val="aff2"/>
        <w:ind w:firstLine="709"/>
        <w:jc w:val="both"/>
        <w:rPr>
          <w:rFonts w:ascii="Times New Roman" w:hAnsi="Times New Roman"/>
          <w:i/>
          <w:sz w:val="24"/>
          <w:szCs w:val="24"/>
        </w:rPr>
      </w:pPr>
      <w:r w:rsidRPr="006F6D08">
        <w:rPr>
          <w:rFonts w:ascii="Times New Roman" w:hAnsi="Times New Roman"/>
          <w:i/>
          <w:sz w:val="24"/>
          <w:szCs w:val="24"/>
        </w:rPr>
        <w:t>Критерии оценки сообщения:</w:t>
      </w:r>
    </w:p>
    <w:p w:rsidR="00936D18" w:rsidRPr="006F6D08" w:rsidRDefault="00936D18" w:rsidP="00936D18">
      <w:pPr>
        <w:pStyle w:val="aff2"/>
        <w:numPr>
          <w:ilvl w:val="0"/>
          <w:numId w:val="4"/>
        </w:numPr>
        <w:tabs>
          <w:tab w:val="left" w:pos="851"/>
        </w:tabs>
        <w:ind w:left="567" w:firstLine="0"/>
        <w:jc w:val="both"/>
        <w:rPr>
          <w:rFonts w:ascii="Times New Roman" w:hAnsi="Times New Roman"/>
          <w:sz w:val="24"/>
          <w:szCs w:val="24"/>
        </w:rPr>
      </w:pPr>
      <w:r w:rsidRPr="006F6D08">
        <w:rPr>
          <w:rFonts w:ascii="Times New Roman" w:hAnsi="Times New Roman"/>
          <w:sz w:val="24"/>
          <w:szCs w:val="24"/>
        </w:rPr>
        <w:t>Соответствие выступления теме сообщения.</w:t>
      </w:r>
    </w:p>
    <w:p w:rsidR="00936D18" w:rsidRPr="006F6D08" w:rsidRDefault="00936D18" w:rsidP="00936D18">
      <w:pPr>
        <w:pStyle w:val="aff2"/>
        <w:numPr>
          <w:ilvl w:val="0"/>
          <w:numId w:val="4"/>
        </w:numPr>
        <w:tabs>
          <w:tab w:val="left" w:pos="851"/>
        </w:tabs>
        <w:ind w:left="567" w:firstLine="0"/>
        <w:jc w:val="both"/>
        <w:rPr>
          <w:rFonts w:ascii="Times New Roman" w:hAnsi="Times New Roman"/>
          <w:sz w:val="24"/>
          <w:szCs w:val="24"/>
        </w:rPr>
      </w:pPr>
      <w:r w:rsidRPr="006F6D08">
        <w:rPr>
          <w:rFonts w:ascii="Times New Roman" w:hAnsi="Times New Roman"/>
          <w:sz w:val="24"/>
          <w:szCs w:val="24"/>
        </w:rPr>
        <w:t>Логика изложения сообщения.</w:t>
      </w:r>
    </w:p>
    <w:p w:rsidR="00936D18" w:rsidRPr="006F6D08" w:rsidRDefault="00936D18" w:rsidP="00936D18">
      <w:pPr>
        <w:pStyle w:val="aff2"/>
        <w:numPr>
          <w:ilvl w:val="0"/>
          <w:numId w:val="4"/>
        </w:numPr>
        <w:tabs>
          <w:tab w:val="left" w:pos="851"/>
        </w:tabs>
        <w:ind w:left="567" w:firstLine="0"/>
        <w:jc w:val="both"/>
        <w:rPr>
          <w:rFonts w:ascii="Times New Roman" w:hAnsi="Times New Roman"/>
          <w:sz w:val="24"/>
          <w:szCs w:val="24"/>
        </w:rPr>
      </w:pPr>
      <w:r w:rsidRPr="006F6D08">
        <w:rPr>
          <w:rFonts w:ascii="Times New Roman" w:hAnsi="Times New Roman"/>
          <w:sz w:val="24"/>
          <w:szCs w:val="24"/>
        </w:rPr>
        <w:t>Чёткость речи.</w:t>
      </w:r>
    </w:p>
    <w:p w:rsidR="00936D18" w:rsidRPr="006F6D08" w:rsidRDefault="00936D18" w:rsidP="00936D18">
      <w:pPr>
        <w:pStyle w:val="aff2"/>
        <w:numPr>
          <w:ilvl w:val="0"/>
          <w:numId w:val="4"/>
        </w:numPr>
        <w:tabs>
          <w:tab w:val="left" w:pos="851"/>
        </w:tabs>
        <w:ind w:left="567" w:firstLine="0"/>
        <w:jc w:val="both"/>
        <w:rPr>
          <w:rFonts w:ascii="Times New Roman" w:hAnsi="Times New Roman"/>
          <w:sz w:val="24"/>
          <w:szCs w:val="24"/>
        </w:rPr>
      </w:pPr>
      <w:r w:rsidRPr="006F6D08">
        <w:rPr>
          <w:rFonts w:ascii="Times New Roman" w:hAnsi="Times New Roman"/>
          <w:sz w:val="24"/>
          <w:szCs w:val="24"/>
        </w:rPr>
        <w:t>Соответствие временным рамкам.</w:t>
      </w:r>
    </w:p>
    <w:p w:rsidR="00936D18" w:rsidRPr="006F6D08" w:rsidRDefault="00936D18" w:rsidP="00936D18">
      <w:pPr>
        <w:pStyle w:val="aff2"/>
        <w:numPr>
          <w:ilvl w:val="0"/>
          <w:numId w:val="4"/>
        </w:numPr>
        <w:tabs>
          <w:tab w:val="left" w:pos="851"/>
        </w:tabs>
        <w:ind w:left="567" w:firstLine="0"/>
        <w:jc w:val="both"/>
        <w:rPr>
          <w:rFonts w:ascii="Times New Roman" w:hAnsi="Times New Roman"/>
          <w:sz w:val="24"/>
          <w:szCs w:val="24"/>
        </w:rPr>
      </w:pPr>
      <w:r w:rsidRPr="006F6D08">
        <w:rPr>
          <w:rFonts w:ascii="Times New Roman" w:hAnsi="Times New Roman"/>
          <w:sz w:val="24"/>
          <w:szCs w:val="24"/>
        </w:rPr>
        <w:t>Подготовка иллюстративного материала, презентации.</w:t>
      </w:r>
    </w:p>
    <w:p w:rsidR="00936D18" w:rsidRPr="006F6D08" w:rsidRDefault="00936D18" w:rsidP="00936D18">
      <w:pPr>
        <w:pStyle w:val="aff2"/>
        <w:numPr>
          <w:ilvl w:val="0"/>
          <w:numId w:val="4"/>
        </w:numPr>
        <w:tabs>
          <w:tab w:val="left" w:pos="851"/>
        </w:tabs>
        <w:ind w:left="567" w:firstLine="0"/>
        <w:jc w:val="both"/>
        <w:rPr>
          <w:rFonts w:ascii="Times New Roman" w:hAnsi="Times New Roman"/>
          <w:sz w:val="24"/>
          <w:szCs w:val="24"/>
        </w:rPr>
      </w:pPr>
      <w:r w:rsidRPr="006F6D08">
        <w:rPr>
          <w:rFonts w:ascii="Times New Roman" w:hAnsi="Times New Roman"/>
          <w:sz w:val="24"/>
          <w:szCs w:val="24"/>
        </w:rPr>
        <w:t>Ответы на вопросы обучающихся (если они имеются).</w:t>
      </w:r>
    </w:p>
    <w:p w:rsidR="00936D18" w:rsidRPr="006F6D08" w:rsidRDefault="00936D18" w:rsidP="00936D18">
      <w:pPr>
        <w:ind w:firstLine="709"/>
        <w:jc w:val="both"/>
        <w:rPr>
          <w:b/>
          <w:bCs/>
          <w:sz w:val="24"/>
          <w:szCs w:val="24"/>
        </w:rPr>
      </w:pPr>
    </w:p>
    <w:p w:rsidR="00936D18" w:rsidRPr="006F6D08" w:rsidRDefault="00936D18" w:rsidP="00936D18">
      <w:pPr>
        <w:ind w:firstLine="709"/>
        <w:jc w:val="both"/>
        <w:rPr>
          <w:b/>
          <w:color w:val="FF0000"/>
          <w:sz w:val="24"/>
          <w:szCs w:val="24"/>
        </w:rPr>
      </w:pPr>
      <w:r>
        <w:rPr>
          <w:b/>
          <w:bCs/>
          <w:sz w:val="24"/>
          <w:szCs w:val="24"/>
        </w:rPr>
        <w:t>2.2.</w:t>
      </w:r>
      <w:r w:rsidRPr="006F6D08">
        <w:rPr>
          <w:b/>
          <w:bCs/>
          <w:sz w:val="24"/>
          <w:szCs w:val="24"/>
        </w:rPr>
        <w:t xml:space="preserve"> Подготовка презентации </w:t>
      </w:r>
    </w:p>
    <w:p w:rsidR="00936D18" w:rsidRPr="006F6D08" w:rsidRDefault="00936D18" w:rsidP="00936D18">
      <w:pPr>
        <w:pStyle w:val="a4"/>
        <w:shd w:val="clear" w:color="auto" w:fill="FFFFFF"/>
        <w:spacing w:before="0" w:beforeAutospacing="0" w:after="0" w:afterAutospacing="0"/>
        <w:ind w:right="-1" w:firstLine="709"/>
        <w:jc w:val="both"/>
        <w:rPr>
          <w:color w:val="000000"/>
        </w:rPr>
      </w:pPr>
      <w:r w:rsidRPr="006F6D08">
        <w:rPr>
          <w:color w:val="000000"/>
        </w:rPr>
        <w:t xml:space="preserve">Используя программу </w:t>
      </w:r>
      <w:proofErr w:type="spellStart"/>
      <w:r w:rsidRPr="006F6D08">
        <w:rPr>
          <w:color w:val="000000"/>
        </w:rPr>
        <w:t>Power</w:t>
      </w:r>
      <w:proofErr w:type="spellEnd"/>
      <w:r w:rsidRPr="006F6D08">
        <w:rPr>
          <w:color w:val="000000"/>
        </w:rPr>
        <w:t xml:space="preserve"> </w:t>
      </w:r>
      <w:proofErr w:type="spellStart"/>
      <w:r w:rsidRPr="006F6D08">
        <w:rPr>
          <w:color w:val="000000"/>
        </w:rPr>
        <w:t>Point</w:t>
      </w:r>
      <w:proofErr w:type="spellEnd"/>
      <w:r w:rsidRPr="006F6D08">
        <w:rPr>
          <w:color w:val="000000"/>
        </w:rPr>
        <w:t>, интернет ресурсы, учебники, создайте презентацию. Количество слайдов не менее 10.</w:t>
      </w:r>
    </w:p>
    <w:p w:rsidR="00936D18" w:rsidRPr="006F6D08" w:rsidRDefault="00936D18" w:rsidP="00936D18">
      <w:pPr>
        <w:ind w:firstLine="709"/>
        <w:jc w:val="both"/>
        <w:rPr>
          <w:iCs/>
          <w:sz w:val="24"/>
          <w:szCs w:val="24"/>
        </w:rPr>
      </w:pPr>
      <w:r w:rsidRPr="006F6D08">
        <w:rPr>
          <w:iCs/>
          <w:sz w:val="24"/>
          <w:szCs w:val="24"/>
        </w:rPr>
        <w:t>Электронная презентация разрабатывается одним или группой студентов (2-3 чел.). Защита презентации проводится в устной форме в рамках теоретических занятий. При подготовке выступления по презентации можно руководствоваться рекомендациями к подготовке устного сообщения.</w:t>
      </w:r>
    </w:p>
    <w:p w:rsidR="00936D18" w:rsidRPr="006F6D08" w:rsidRDefault="00936D18" w:rsidP="00936D18">
      <w:pPr>
        <w:shd w:val="clear" w:color="auto" w:fill="FFFFFF"/>
        <w:ind w:firstLine="720"/>
        <w:jc w:val="both"/>
        <w:rPr>
          <w:color w:val="000000"/>
          <w:sz w:val="24"/>
          <w:szCs w:val="24"/>
        </w:rPr>
      </w:pPr>
      <w:r w:rsidRPr="006F6D08">
        <w:rPr>
          <w:color w:val="000000"/>
          <w:sz w:val="24"/>
          <w:szCs w:val="24"/>
        </w:rPr>
        <w:t>Критерии оценки электронной презентации:</w:t>
      </w:r>
    </w:p>
    <w:tbl>
      <w:tblPr>
        <w:tblW w:w="0" w:type="auto"/>
        <w:tblInd w:w="136" w:type="dxa"/>
        <w:tblLayout w:type="fixed"/>
        <w:tblLook w:val="0000" w:firstRow="0" w:lastRow="0" w:firstColumn="0" w:lastColumn="0" w:noHBand="0" w:noVBand="0"/>
      </w:tblPr>
      <w:tblGrid>
        <w:gridCol w:w="2606"/>
        <w:gridCol w:w="7005"/>
      </w:tblGrid>
      <w:tr w:rsidR="00936D18" w:rsidRPr="006F6D08" w:rsidTr="002241BB">
        <w:tc>
          <w:tcPr>
            <w:tcW w:w="2606" w:type="dxa"/>
            <w:tcBorders>
              <w:top w:val="single" w:sz="4" w:space="0" w:color="000000"/>
              <w:left w:val="single" w:sz="4" w:space="0" w:color="000000"/>
              <w:bottom w:val="single" w:sz="4" w:space="0" w:color="000000"/>
            </w:tcBorders>
            <w:shd w:val="clear" w:color="auto" w:fill="auto"/>
          </w:tcPr>
          <w:p w:rsidR="00936D18" w:rsidRPr="006F6D08" w:rsidRDefault="00936D18" w:rsidP="002241BB">
            <w:pPr>
              <w:pStyle w:val="17"/>
              <w:jc w:val="center"/>
              <w:rPr>
                <w:rFonts w:ascii="Times New Roman" w:hAnsi="Times New Roman" w:cs="Times New Roman"/>
                <w:sz w:val="24"/>
                <w:szCs w:val="24"/>
              </w:rPr>
            </w:pPr>
            <w:r w:rsidRPr="006F6D08">
              <w:rPr>
                <w:rFonts w:ascii="Times New Roman" w:hAnsi="Times New Roman" w:cs="Times New Roman"/>
                <w:sz w:val="24"/>
                <w:szCs w:val="24"/>
              </w:rPr>
              <w:lastRenderedPageBreak/>
              <w:t>Критерии оценки</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rsidR="00936D18" w:rsidRPr="006F6D08" w:rsidRDefault="00936D18" w:rsidP="002241BB">
            <w:pPr>
              <w:pStyle w:val="17"/>
              <w:jc w:val="center"/>
              <w:rPr>
                <w:rFonts w:ascii="Times New Roman" w:hAnsi="Times New Roman" w:cs="Times New Roman"/>
                <w:sz w:val="24"/>
                <w:szCs w:val="24"/>
              </w:rPr>
            </w:pPr>
            <w:r w:rsidRPr="006F6D08">
              <w:rPr>
                <w:rFonts w:ascii="Times New Roman" w:hAnsi="Times New Roman" w:cs="Times New Roman"/>
                <w:sz w:val="24"/>
                <w:szCs w:val="24"/>
              </w:rPr>
              <w:t>Содержание оценки</w:t>
            </w:r>
          </w:p>
        </w:tc>
      </w:tr>
      <w:tr w:rsidR="00936D18" w:rsidRPr="006F6D08" w:rsidTr="002241BB">
        <w:trPr>
          <w:trHeight w:val="1014"/>
        </w:trPr>
        <w:tc>
          <w:tcPr>
            <w:tcW w:w="2606" w:type="dxa"/>
            <w:tcBorders>
              <w:top w:val="single" w:sz="4" w:space="0" w:color="000000"/>
              <w:left w:val="single" w:sz="4" w:space="0" w:color="000000"/>
              <w:bottom w:val="single" w:sz="4" w:space="0" w:color="000000"/>
            </w:tcBorders>
            <w:shd w:val="clear" w:color="auto" w:fill="auto"/>
          </w:tcPr>
          <w:p w:rsidR="00936D18" w:rsidRPr="006F6D08" w:rsidRDefault="00936D18" w:rsidP="002241BB">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1. Содержательный критерий</w:t>
            </w:r>
          </w:p>
          <w:p w:rsidR="00936D18" w:rsidRPr="006F6D08" w:rsidRDefault="00936D18" w:rsidP="002241BB">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(0-20 баллов)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rsidR="00936D18" w:rsidRPr="006F6D08" w:rsidRDefault="00936D18" w:rsidP="002241BB">
            <w:pPr>
              <w:pStyle w:val="17"/>
              <w:spacing w:after="0" w:line="200" w:lineRule="atLeast"/>
              <w:jc w:val="both"/>
              <w:rPr>
                <w:rFonts w:ascii="Times New Roman" w:hAnsi="Times New Roman" w:cs="Times New Roman"/>
                <w:sz w:val="24"/>
                <w:szCs w:val="24"/>
              </w:rPr>
            </w:pPr>
            <w:r w:rsidRPr="006F6D08">
              <w:rPr>
                <w:rFonts w:ascii="Times New Roman" w:hAnsi="Times New Roman" w:cs="Times New Roman"/>
                <w:sz w:val="24"/>
                <w:szCs w:val="24"/>
              </w:rPr>
              <w:t>обоснование выбора темы, знание предмета и свободное владение материалом, грамотное использование научной терминологии, импровизация, речевой этикет</w:t>
            </w:r>
          </w:p>
        </w:tc>
      </w:tr>
      <w:tr w:rsidR="00936D18" w:rsidRPr="006F6D08" w:rsidTr="002241BB">
        <w:trPr>
          <w:trHeight w:val="713"/>
        </w:trPr>
        <w:tc>
          <w:tcPr>
            <w:tcW w:w="2606" w:type="dxa"/>
            <w:tcBorders>
              <w:top w:val="single" w:sz="4" w:space="0" w:color="000000"/>
              <w:left w:val="single" w:sz="4" w:space="0" w:color="000000"/>
              <w:bottom w:val="single" w:sz="4" w:space="0" w:color="000000"/>
            </w:tcBorders>
            <w:shd w:val="clear" w:color="auto" w:fill="auto"/>
          </w:tcPr>
          <w:p w:rsidR="00936D18" w:rsidRPr="006F6D08" w:rsidRDefault="00936D18" w:rsidP="002241BB">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2. Логический критерий (0-20 баллов)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rsidR="00936D18" w:rsidRPr="006F6D08" w:rsidRDefault="00936D18" w:rsidP="002241BB">
            <w:pPr>
              <w:pStyle w:val="17"/>
              <w:spacing w:after="0" w:line="200" w:lineRule="atLeast"/>
              <w:jc w:val="both"/>
              <w:rPr>
                <w:rFonts w:ascii="Times New Roman" w:hAnsi="Times New Roman" w:cs="Times New Roman"/>
                <w:sz w:val="24"/>
                <w:szCs w:val="24"/>
              </w:rPr>
            </w:pPr>
            <w:r w:rsidRPr="006F6D08">
              <w:rPr>
                <w:rFonts w:ascii="Times New Roman" w:hAnsi="Times New Roman" w:cs="Times New Roman"/>
                <w:sz w:val="24"/>
                <w:szCs w:val="24"/>
              </w:rPr>
              <w:t>стройное логико-композиционное построение речи, доказательность, аргументированность</w:t>
            </w:r>
          </w:p>
        </w:tc>
      </w:tr>
      <w:tr w:rsidR="00936D18" w:rsidRPr="006F6D08" w:rsidTr="002241BB">
        <w:trPr>
          <w:trHeight w:val="1234"/>
        </w:trPr>
        <w:tc>
          <w:tcPr>
            <w:tcW w:w="2606" w:type="dxa"/>
            <w:tcBorders>
              <w:top w:val="single" w:sz="4" w:space="0" w:color="000000"/>
              <w:left w:val="single" w:sz="4" w:space="0" w:color="000000"/>
              <w:bottom w:val="single" w:sz="4" w:space="0" w:color="000000"/>
            </w:tcBorders>
            <w:shd w:val="clear" w:color="auto" w:fill="auto"/>
          </w:tcPr>
          <w:p w:rsidR="00936D18" w:rsidRPr="006F6D08" w:rsidRDefault="00936D18" w:rsidP="002241BB">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3. Речевой критерий</w:t>
            </w:r>
          </w:p>
          <w:p w:rsidR="00936D18" w:rsidRPr="006F6D08" w:rsidRDefault="00936D18" w:rsidP="002241BB">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(0-20 баллов)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rsidR="00936D18" w:rsidRPr="006F6D08" w:rsidRDefault="00936D18" w:rsidP="002241BB">
            <w:pPr>
              <w:pStyle w:val="17"/>
              <w:spacing w:after="0" w:line="200" w:lineRule="atLeast"/>
              <w:jc w:val="both"/>
              <w:rPr>
                <w:rFonts w:ascii="Times New Roman" w:hAnsi="Times New Roman" w:cs="Times New Roman"/>
                <w:sz w:val="24"/>
                <w:szCs w:val="24"/>
              </w:rPr>
            </w:pPr>
            <w:r w:rsidRPr="006F6D08">
              <w:rPr>
                <w:rFonts w:ascii="Times New Roman" w:hAnsi="Times New Roman" w:cs="Times New Roman"/>
                <w:sz w:val="24"/>
                <w:szCs w:val="24"/>
              </w:rPr>
              <w:t>использование языковых (метафоры, фразеологизмы, пословицы, поговорки и т.д.) и неязыковых (поза, манеры и т.д.) средств выразительности; фонетическая организация речи, правильность ударения, четкая дикция, логические ударения и т.д.</w:t>
            </w:r>
          </w:p>
        </w:tc>
      </w:tr>
      <w:tr w:rsidR="00936D18" w:rsidRPr="006F6D08" w:rsidTr="002241BB">
        <w:trPr>
          <w:trHeight w:val="800"/>
        </w:trPr>
        <w:tc>
          <w:tcPr>
            <w:tcW w:w="2606" w:type="dxa"/>
            <w:tcBorders>
              <w:top w:val="single" w:sz="4" w:space="0" w:color="000000"/>
              <w:left w:val="single" w:sz="4" w:space="0" w:color="000000"/>
              <w:bottom w:val="single" w:sz="4" w:space="0" w:color="000000"/>
            </w:tcBorders>
            <w:shd w:val="clear" w:color="auto" w:fill="auto"/>
          </w:tcPr>
          <w:p w:rsidR="00936D18" w:rsidRPr="006F6D08" w:rsidRDefault="00936D18" w:rsidP="002241BB">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4. Психологический критерий</w:t>
            </w:r>
          </w:p>
          <w:p w:rsidR="00936D18" w:rsidRPr="006F6D08" w:rsidRDefault="00936D18" w:rsidP="002241BB">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(0-20 баллов)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rsidR="00936D18" w:rsidRPr="006F6D08" w:rsidRDefault="00936D18" w:rsidP="002241BB">
            <w:pPr>
              <w:pStyle w:val="17"/>
              <w:spacing w:after="0" w:line="200" w:lineRule="atLeast"/>
              <w:jc w:val="both"/>
              <w:rPr>
                <w:rFonts w:ascii="Times New Roman" w:hAnsi="Times New Roman" w:cs="Times New Roman"/>
                <w:sz w:val="24"/>
                <w:szCs w:val="24"/>
              </w:rPr>
            </w:pPr>
            <w:r w:rsidRPr="006F6D08">
              <w:rPr>
                <w:rFonts w:ascii="Times New Roman" w:hAnsi="Times New Roman" w:cs="Times New Roman"/>
                <w:sz w:val="24"/>
                <w:szCs w:val="24"/>
              </w:rPr>
              <w:t>взаимодействие с аудиторией (прямая и обратная связь), знание и учет законов восприятия речи, использование различных приемов привлечения и активизации внимания</w:t>
            </w:r>
          </w:p>
        </w:tc>
      </w:tr>
      <w:tr w:rsidR="00936D18" w:rsidRPr="006F6D08" w:rsidTr="002241BB">
        <w:trPr>
          <w:trHeight w:val="276"/>
        </w:trPr>
        <w:tc>
          <w:tcPr>
            <w:tcW w:w="2606" w:type="dxa"/>
            <w:tcBorders>
              <w:top w:val="single" w:sz="4" w:space="0" w:color="000000"/>
              <w:left w:val="single" w:sz="4" w:space="0" w:color="000000"/>
              <w:bottom w:val="single" w:sz="4" w:space="0" w:color="000000"/>
            </w:tcBorders>
            <w:shd w:val="clear" w:color="auto" w:fill="auto"/>
          </w:tcPr>
          <w:p w:rsidR="00936D18" w:rsidRPr="006F6D08" w:rsidRDefault="00936D18" w:rsidP="002241BB">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5. Критерий соблюдения дизайн-эргономических требований к компьютерной презентации</w:t>
            </w:r>
          </w:p>
          <w:p w:rsidR="00936D18" w:rsidRPr="006F6D08" w:rsidRDefault="00936D18" w:rsidP="002241BB">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(0-20 баллов)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rsidR="00936D18" w:rsidRPr="006F6D08" w:rsidRDefault="00936D18" w:rsidP="002241BB">
            <w:pPr>
              <w:pStyle w:val="17"/>
              <w:spacing w:after="0" w:line="200" w:lineRule="atLeast"/>
              <w:jc w:val="both"/>
              <w:rPr>
                <w:rFonts w:ascii="Times New Roman" w:hAnsi="Times New Roman" w:cs="Times New Roman"/>
                <w:sz w:val="24"/>
                <w:szCs w:val="24"/>
              </w:rPr>
            </w:pPr>
            <w:r w:rsidRPr="006F6D08">
              <w:rPr>
                <w:rFonts w:ascii="Times New Roman" w:hAnsi="Times New Roman" w:cs="Times New Roman"/>
                <w:sz w:val="24"/>
                <w:szCs w:val="24"/>
              </w:rPr>
              <w:t>соблюдение требований к первому и последнему слайдам, прослеживание обоснованной последовательности слайдов и информации на слайдах, необходимое и достаточное количество фото- и видеоматериалов, учет особенностей восприятия графической (иллюстративной) информации, корректное сочетание фона и графики, органичное соответствие дизайна презентации ее содержанию, грамотное соотнесение устного выступления и компьютерного сопровождения, общее впечатление от мультимедийной презентации</w:t>
            </w:r>
          </w:p>
        </w:tc>
      </w:tr>
    </w:tbl>
    <w:p w:rsidR="00936D18" w:rsidRPr="006F6D08" w:rsidRDefault="00936D18" w:rsidP="00936D18">
      <w:pPr>
        <w:ind w:firstLine="709"/>
        <w:jc w:val="both"/>
        <w:rPr>
          <w:color w:val="FF0000"/>
          <w:sz w:val="24"/>
          <w:szCs w:val="24"/>
        </w:rPr>
      </w:pPr>
    </w:p>
    <w:tbl>
      <w:tblPr>
        <w:tblW w:w="0" w:type="auto"/>
        <w:tblInd w:w="136" w:type="dxa"/>
        <w:tblLayout w:type="fixed"/>
        <w:tblLook w:val="0000" w:firstRow="0" w:lastRow="0" w:firstColumn="0" w:lastColumn="0" w:noHBand="0" w:noVBand="0"/>
      </w:tblPr>
      <w:tblGrid>
        <w:gridCol w:w="3900"/>
        <w:gridCol w:w="2831"/>
        <w:gridCol w:w="2880"/>
      </w:tblGrid>
      <w:tr w:rsidR="00936D18" w:rsidRPr="006F6D08" w:rsidTr="002241BB">
        <w:tc>
          <w:tcPr>
            <w:tcW w:w="3900" w:type="dxa"/>
            <w:vMerge w:val="restart"/>
            <w:tcBorders>
              <w:top w:val="single" w:sz="4" w:space="0" w:color="000000"/>
              <w:left w:val="single" w:sz="4" w:space="0" w:color="000000"/>
              <w:bottom w:val="single" w:sz="4" w:space="0" w:color="000000"/>
            </w:tcBorders>
            <w:shd w:val="clear" w:color="auto" w:fill="auto"/>
          </w:tcPr>
          <w:p w:rsidR="00936D18" w:rsidRPr="006F6D08" w:rsidRDefault="00936D18" w:rsidP="002241BB">
            <w:pPr>
              <w:snapToGrid w:val="0"/>
              <w:jc w:val="center"/>
              <w:rPr>
                <w:sz w:val="24"/>
                <w:szCs w:val="24"/>
              </w:rPr>
            </w:pPr>
            <w:r w:rsidRPr="006F6D08">
              <w:rPr>
                <w:sz w:val="24"/>
                <w:szCs w:val="24"/>
              </w:rPr>
              <w:t>Количество набранных баллов</w:t>
            </w:r>
          </w:p>
          <w:p w:rsidR="00936D18" w:rsidRPr="006F6D08" w:rsidRDefault="00936D18" w:rsidP="002241BB">
            <w:pPr>
              <w:snapToGrid w:val="0"/>
              <w:jc w:val="center"/>
              <w:rPr>
                <w:sz w:val="24"/>
                <w:szCs w:val="24"/>
              </w:rPr>
            </w:pPr>
            <w:r w:rsidRPr="006F6D08">
              <w:rPr>
                <w:sz w:val="24"/>
                <w:szCs w:val="24"/>
              </w:rPr>
              <w:t>по критериям оценки презентации</w:t>
            </w:r>
          </w:p>
        </w:tc>
        <w:tc>
          <w:tcPr>
            <w:tcW w:w="5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36D18" w:rsidRPr="006F6D08" w:rsidRDefault="00936D18" w:rsidP="002241BB">
            <w:pPr>
              <w:snapToGrid w:val="0"/>
              <w:jc w:val="center"/>
              <w:rPr>
                <w:sz w:val="24"/>
                <w:szCs w:val="24"/>
              </w:rPr>
            </w:pPr>
            <w:r w:rsidRPr="006F6D08">
              <w:rPr>
                <w:sz w:val="24"/>
                <w:szCs w:val="24"/>
              </w:rPr>
              <w:t>Оценка уровня подготовки</w:t>
            </w:r>
          </w:p>
        </w:tc>
      </w:tr>
      <w:tr w:rsidR="00936D18" w:rsidRPr="006F6D08" w:rsidTr="002241BB">
        <w:tc>
          <w:tcPr>
            <w:tcW w:w="3900" w:type="dxa"/>
            <w:vMerge/>
            <w:tcBorders>
              <w:top w:val="single" w:sz="4" w:space="0" w:color="000000"/>
              <w:left w:val="single" w:sz="4" w:space="0" w:color="000000"/>
              <w:bottom w:val="single" w:sz="4" w:space="0" w:color="000000"/>
            </w:tcBorders>
            <w:shd w:val="clear" w:color="auto" w:fill="auto"/>
          </w:tcPr>
          <w:p w:rsidR="00936D18" w:rsidRPr="006F6D08" w:rsidRDefault="00936D18" w:rsidP="002241BB">
            <w:pPr>
              <w:snapToGrid w:val="0"/>
              <w:jc w:val="center"/>
              <w:rPr>
                <w:sz w:val="24"/>
                <w:szCs w:val="24"/>
              </w:rPr>
            </w:pPr>
          </w:p>
        </w:tc>
        <w:tc>
          <w:tcPr>
            <w:tcW w:w="2831" w:type="dxa"/>
            <w:tcBorders>
              <w:top w:val="single" w:sz="4" w:space="0" w:color="000000"/>
              <w:left w:val="single" w:sz="4" w:space="0" w:color="000000"/>
              <w:bottom w:val="single" w:sz="4" w:space="0" w:color="000000"/>
            </w:tcBorders>
            <w:shd w:val="clear" w:color="auto" w:fill="auto"/>
            <w:vAlign w:val="center"/>
          </w:tcPr>
          <w:p w:rsidR="00936D18" w:rsidRPr="006F6D08" w:rsidRDefault="00936D18" w:rsidP="002241BB">
            <w:pPr>
              <w:snapToGrid w:val="0"/>
              <w:jc w:val="center"/>
              <w:rPr>
                <w:sz w:val="24"/>
                <w:szCs w:val="24"/>
              </w:rPr>
            </w:pPr>
            <w:r w:rsidRPr="006F6D08">
              <w:rPr>
                <w:sz w:val="24"/>
                <w:szCs w:val="24"/>
              </w:rPr>
              <w:t>балл (отметка)</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D18" w:rsidRPr="006F6D08" w:rsidRDefault="00936D18" w:rsidP="002241BB">
            <w:pPr>
              <w:snapToGrid w:val="0"/>
              <w:jc w:val="center"/>
              <w:rPr>
                <w:sz w:val="24"/>
                <w:szCs w:val="24"/>
              </w:rPr>
            </w:pPr>
            <w:r w:rsidRPr="006F6D08">
              <w:rPr>
                <w:sz w:val="24"/>
                <w:szCs w:val="24"/>
              </w:rPr>
              <w:t>вербальный аналог</w:t>
            </w:r>
          </w:p>
        </w:tc>
      </w:tr>
      <w:tr w:rsidR="00936D18" w:rsidRPr="006F6D08" w:rsidTr="002241BB">
        <w:tc>
          <w:tcPr>
            <w:tcW w:w="3900" w:type="dxa"/>
            <w:tcBorders>
              <w:top w:val="single" w:sz="4" w:space="0" w:color="000000"/>
              <w:left w:val="single" w:sz="4" w:space="0" w:color="000000"/>
              <w:bottom w:val="single" w:sz="4" w:space="0" w:color="000000"/>
            </w:tcBorders>
            <w:shd w:val="clear" w:color="auto" w:fill="auto"/>
            <w:vAlign w:val="center"/>
          </w:tcPr>
          <w:p w:rsidR="00936D18" w:rsidRPr="006F6D08" w:rsidRDefault="00936D18" w:rsidP="002241BB">
            <w:pPr>
              <w:snapToGrid w:val="0"/>
              <w:jc w:val="center"/>
              <w:rPr>
                <w:sz w:val="24"/>
                <w:szCs w:val="24"/>
              </w:rPr>
            </w:pPr>
            <w:r w:rsidRPr="006F6D08">
              <w:rPr>
                <w:sz w:val="24"/>
                <w:szCs w:val="24"/>
              </w:rPr>
              <w:t>90 ÷ 100</w:t>
            </w:r>
          </w:p>
        </w:tc>
        <w:tc>
          <w:tcPr>
            <w:tcW w:w="2831" w:type="dxa"/>
            <w:tcBorders>
              <w:top w:val="single" w:sz="4" w:space="0" w:color="000000"/>
              <w:left w:val="single" w:sz="4" w:space="0" w:color="000000"/>
              <w:bottom w:val="single" w:sz="4" w:space="0" w:color="000000"/>
            </w:tcBorders>
            <w:shd w:val="clear" w:color="auto" w:fill="auto"/>
            <w:vAlign w:val="center"/>
          </w:tcPr>
          <w:p w:rsidR="00936D18" w:rsidRPr="006F6D08" w:rsidRDefault="00936D18" w:rsidP="002241BB">
            <w:pPr>
              <w:snapToGrid w:val="0"/>
              <w:jc w:val="center"/>
              <w:rPr>
                <w:sz w:val="24"/>
                <w:szCs w:val="24"/>
              </w:rPr>
            </w:pPr>
            <w:r w:rsidRPr="006F6D08">
              <w:rPr>
                <w:sz w:val="24"/>
                <w:szCs w:val="24"/>
              </w:rPr>
              <w:t>5</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936D18" w:rsidRPr="006F6D08" w:rsidRDefault="00936D18" w:rsidP="002241BB">
            <w:pPr>
              <w:snapToGrid w:val="0"/>
              <w:jc w:val="center"/>
              <w:rPr>
                <w:sz w:val="24"/>
                <w:szCs w:val="24"/>
              </w:rPr>
            </w:pPr>
            <w:r w:rsidRPr="006F6D08">
              <w:rPr>
                <w:sz w:val="24"/>
                <w:szCs w:val="24"/>
              </w:rPr>
              <w:t>отлично</w:t>
            </w:r>
          </w:p>
        </w:tc>
      </w:tr>
      <w:tr w:rsidR="00936D18" w:rsidRPr="006F6D08" w:rsidTr="002241BB">
        <w:tc>
          <w:tcPr>
            <w:tcW w:w="3900" w:type="dxa"/>
            <w:tcBorders>
              <w:top w:val="single" w:sz="4" w:space="0" w:color="000000"/>
              <w:left w:val="single" w:sz="4" w:space="0" w:color="000000"/>
              <w:bottom w:val="single" w:sz="4" w:space="0" w:color="000000"/>
            </w:tcBorders>
            <w:shd w:val="clear" w:color="auto" w:fill="auto"/>
            <w:vAlign w:val="center"/>
          </w:tcPr>
          <w:p w:rsidR="00936D18" w:rsidRPr="006F6D08" w:rsidRDefault="00936D18" w:rsidP="002241BB">
            <w:pPr>
              <w:snapToGrid w:val="0"/>
              <w:jc w:val="center"/>
              <w:rPr>
                <w:sz w:val="24"/>
                <w:szCs w:val="24"/>
              </w:rPr>
            </w:pPr>
            <w:r w:rsidRPr="006F6D08">
              <w:rPr>
                <w:sz w:val="24"/>
                <w:szCs w:val="24"/>
              </w:rPr>
              <w:t>80 ÷ 89</w:t>
            </w:r>
          </w:p>
        </w:tc>
        <w:tc>
          <w:tcPr>
            <w:tcW w:w="2831" w:type="dxa"/>
            <w:tcBorders>
              <w:top w:val="single" w:sz="4" w:space="0" w:color="000000"/>
              <w:left w:val="single" w:sz="4" w:space="0" w:color="000000"/>
              <w:bottom w:val="single" w:sz="4" w:space="0" w:color="000000"/>
            </w:tcBorders>
            <w:shd w:val="clear" w:color="auto" w:fill="auto"/>
            <w:vAlign w:val="center"/>
          </w:tcPr>
          <w:p w:rsidR="00936D18" w:rsidRPr="006F6D08" w:rsidRDefault="00936D18" w:rsidP="002241BB">
            <w:pPr>
              <w:snapToGrid w:val="0"/>
              <w:jc w:val="center"/>
              <w:rPr>
                <w:sz w:val="24"/>
                <w:szCs w:val="24"/>
              </w:rPr>
            </w:pPr>
            <w:r w:rsidRPr="006F6D08">
              <w:rPr>
                <w:sz w:val="24"/>
                <w:szCs w:val="24"/>
              </w:rPr>
              <w:t>4</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936D18" w:rsidRPr="006F6D08" w:rsidRDefault="00936D18" w:rsidP="002241BB">
            <w:pPr>
              <w:snapToGrid w:val="0"/>
              <w:jc w:val="center"/>
              <w:rPr>
                <w:sz w:val="24"/>
                <w:szCs w:val="24"/>
              </w:rPr>
            </w:pPr>
            <w:r w:rsidRPr="006F6D08">
              <w:rPr>
                <w:sz w:val="24"/>
                <w:szCs w:val="24"/>
              </w:rPr>
              <w:t>хорошо</w:t>
            </w:r>
          </w:p>
        </w:tc>
      </w:tr>
      <w:tr w:rsidR="00936D18" w:rsidRPr="006F6D08" w:rsidTr="002241BB">
        <w:tc>
          <w:tcPr>
            <w:tcW w:w="3900" w:type="dxa"/>
            <w:tcBorders>
              <w:top w:val="single" w:sz="4" w:space="0" w:color="000000"/>
              <w:left w:val="single" w:sz="4" w:space="0" w:color="000000"/>
              <w:bottom w:val="single" w:sz="4" w:space="0" w:color="000000"/>
            </w:tcBorders>
            <w:shd w:val="clear" w:color="auto" w:fill="auto"/>
            <w:vAlign w:val="center"/>
          </w:tcPr>
          <w:p w:rsidR="00936D18" w:rsidRPr="006F6D08" w:rsidRDefault="00936D18" w:rsidP="002241BB">
            <w:pPr>
              <w:snapToGrid w:val="0"/>
              <w:jc w:val="center"/>
              <w:rPr>
                <w:sz w:val="24"/>
                <w:szCs w:val="24"/>
              </w:rPr>
            </w:pPr>
            <w:r w:rsidRPr="006F6D08">
              <w:rPr>
                <w:sz w:val="24"/>
                <w:szCs w:val="24"/>
              </w:rPr>
              <w:t>70 ÷ 79</w:t>
            </w:r>
          </w:p>
        </w:tc>
        <w:tc>
          <w:tcPr>
            <w:tcW w:w="2831" w:type="dxa"/>
            <w:tcBorders>
              <w:top w:val="single" w:sz="4" w:space="0" w:color="000000"/>
              <w:left w:val="single" w:sz="4" w:space="0" w:color="000000"/>
              <w:bottom w:val="single" w:sz="4" w:space="0" w:color="000000"/>
            </w:tcBorders>
            <w:shd w:val="clear" w:color="auto" w:fill="auto"/>
            <w:vAlign w:val="center"/>
          </w:tcPr>
          <w:p w:rsidR="00936D18" w:rsidRPr="006F6D08" w:rsidRDefault="00936D18" w:rsidP="002241BB">
            <w:pPr>
              <w:snapToGrid w:val="0"/>
              <w:jc w:val="center"/>
              <w:rPr>
                <w:sz w:val="24"/>
                <w:szCs w:val="24"/>
              </w:rPr>
            </w:pPr>
            <w:r w:rsidRPr="006F6D08">
              <w:rPr>
                <w:sz w:val="24"/>
                <w:szCs w:val="24"/>
              </w:rPr>
              <w:t>3</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936D18" w:rsidRPr="006F6D08" w:rsidRDefault="00936D18" w:rsidP="002241BB">
            <w:pPr>
              <w:snapToGrid w:val="0"/>
              <w:jc w:val="center"/>
              <w:rPr>
                <w:sz w:val="24"/>
                <w:szCs w:val="24"/>
              </w:rPr>
            </w:pPr>
            <w:r w:rsidRPr="006F6D08">
              <w:rPr>
                <w:sz w:val="24"/>
                <w:szCs w:val="24"/>
              </w:rPr>
              <w:t>удовлетворительно</w:t>
            </w:r>
          </w:p>
        </w:tc>
      </w:tr>
      <w:tr w:rsidR="00936D18" w:rsidRPr="006F6D08" w:rsidTr="002241BB">
        <w:tc>
          <w:tcPr>
            <w:tcW w:w="3900" w:type="dxa"/>
            <w:tcBorders>
              <w:top w:val="single" w:sz="4" w:space="0" w:color="000000"/>
              <w:left w:val="single" w:sz="4" w:space="0" w:color="000000"/>
              <w:bottom w:val="single" w:sz="4" w:space="0" w:color="000000"/>
            </w:tcBorders>
            <w:shd w:val="clear" w:color="auto" w:fill="auto"/>
            <w:vAlign w:val="center"/>
          </w:tcPr>
          <w:p w:rsidR="00936D18" w:rsidRPr="006F6D08" w:rsidRDefault="00936D18" w:rsidP="002241BB">
            <w:pPr>
              <w:snapToGrid w:val="0"/>
              <w:jc w:val="center"/>
              <w:rPr>
                <w:sz w:val="24"/>
                <w:szCs w:val="24"/>
              </w:rPr>
            </w:pPr>
            <w:r w:rsidRPr="006F6D08">
              <w:rPr>
                <w:sz w:val="24"/>
                <w:szCs w:val="24"/>
              </w:rPr>
              <w:t>менее 70</w:t>
            </w:r>
          </w:p>
        </w:tc>
        <w:tc>
          <w:tcPr>
            <w:tcW w:w="2831" w:type="dxa"/>
            <w:tcBorders>
              <w:top w:val="single" w:sz="4" w:space="0" w:color="000000"/>
              <w:left w:val="single" w:sz="4" w:space="0" w:color="000000"/>
              <w:bottom w:val="single" w:sz="4" w:space="0" w:color="000000"/>
            </w:tcBorders>
            <w:shd w:val="clear" w:color="auto" w:fill="auto"/>
            <w:vAlign w:val="center"/>
          </w:tcPr>
          <w:p w:rsidR="00936D18" w:rsidRPr="006F6D08" w:rsidRDefault="00936D18" w:rsidP="002241BB">
            <w:pPr>
              <w:snapToGrid w:val="0"/>
              <w:jc w:val="center"/>
              <w:rPr>
                <w:sz w:val="24"/>
                <w:szCs w:val="24"/>
              </w:rPr>
            </w:pPr>
            <w:r w:rsidRPr="006F6D08">
              <w:rPr>
                <w:sz w:val="24"/>
                <w:szCs w:val="24"/>
              </w:rPr>
              <w:t>2</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936D18" w:rsidRPr="006F6D08" w:rsidRDefault="00936D18" w:rsidP="002241BB">
            <w:pPr>
              <w:snapToGrid w:val="0"/>
              <w:jc w:val="center"/>
              <w:rPr>
                <w:sz w:val="24"/>
                <w:szCs w:val="24"/>
              </w:rPr>
            </w:pPr>
            <w:r w:rsidRPr="006F6D08">
              <w:rPr>
                <w:sz w:val="24"/>
                <w:szCs w:val="24"/>
              </w:rPr>
              <w:t>неудовлетворительно</w:t>
            </w:r>
          </w:p>
        </w:tc>
      </w:tr>
    </w:tbl>
    <w:p w:rsidR="00936D18" w:rsidRPr="006F6D08" w:rsidRDefault="00936D18" w:rsidP="00936D18">
      <w:pPr>
        <w:ind w:firstLine="720"/>
        <w:jc w:val="both"/>
        <w:rPr>
          <w:color w:val="000000"/>
          <w:sz w:val="24"/>
          <w:szCs w:val="24"/>
        </w:rPr>
      </w:pPr>
      <w:r w:rsidRPr="006F6D08">
        <w:rPr>
          <w:sz w:val="24"/>
          <w:szCs w:val="24"/>
        </w:rPr>
        <w:t xml:space="preserve">В соответствии с принципами технологии групповой работы при оценивании электронной презентации выставляется одна оценка всем участникам </w:t>
      </w:r>
      <w:proofErr w:type="spellStart"/>
      <w:r w:rsidRPr="006F6D08">
        <w:rPr>
          <w:sz w:val="24"/>
          <w:szCs w:val="24"/>
        </w:rPr>
        <w:t>микрогруппы</w:t>
      </w:r>
      <w:proofErr w:type="spellEnd"/>
      <w:r w:rsidRPr="006F6D08">
        <w:rPr>
          <w:sz w:val="24"/>
          <w:szCs w:val="24"/>
        </w:rPr>
        <w:t xml:space="preserve">. </w:t>
      </w:r>
    </w:p>
    <w:p w:rsidR="00936D18" w:rsidRPr="006F6D08" w:rsidRDefault="00936D18" w:rsidP="00936D18">
      <w:pPr>
        <w:ind w:firstLine="709"/>
        <w:jc w:val="both"/>
        <w:rPr>
          <w:color w:val="FF0000"/>
          <w:sz w:val="24"/>
          <w:szCs w:val="24"/>
        </w:rPr>
      </w:pPr>
    </w:p>
    <w:p w:rsidR="00936D18" w:rsidRPr="006F6D08" w:rsidRDefault="00936D18" w:rsidP="00936D18">
      <w:pPr>
        <w:ind w:firstLine="709"/>
        <w:jc w:val="both"/>
        <w:rPr>
          <w:b/>
          <w:sz w:val="24"/>
          <w:szCs w:val="24"/>
        </w:rPr>
      </w:pPr>
      <w:r>
        <w:rPr>
          <w:b/>
          <w:sz w:val="24"/>
          <w:szCs w:val="24"/>
        </w:rPr>
        <w:t>2.3.</w:t>
      </w:r>
      <w:r w:rsidRPr="006F6D08">
        <w:rPr>
          <w:b/>
          <w:sz w:val="24"/>
          <w:szCs w:val="24"/>
        </w:rPr>
        <w:t xml:space="preserve"> Конспектирование</w:t>
      </w:r>
    </w:p>
    <w:p w:rsidR="00936D18" w:rsidRPr="006F6D08" w:rsidRDefault="00936D18" w:rsidP="00936D18">
      <w:pPr>
        <w:ind w:firstLine="709"/>
        <w:jc w:val="both"/>
        <w:rPr>
          <w:rFonts w:eastAsia="Calibri"/>
          <w:sz w:val="24"/>
          <w:szCs w:val="24"/>
          <w:lang w:eastAsia="en-US"/>
        </w:rPr>
      </w:pPr>
      <w:r w:rsidRPr="006F6D08">
        <w:rPr>
          <w:rFonts w:eastAsia="Calibri"/>
          <w:sz w:val="24"/>
          <w:szCs w:val="24"/>
          <w:lang w:eastAsia="en-US"/>
        </w:rPr>
        <w:t xml:space="preserve">Самостоятельная работа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  Основные виды систематизированной записи прочитанного. </w:t>
      </w:r>
    </w:p>
    <w:p w:rsidR="00936D18" w:rsidRPr="006F6D08" w:rsidRDefault="00936D18" w:rsidP="00936D18">
      <w:pPr>
        <w:ind w:firstLine="709"/>
        <w:jc w:val="both"/>
        <w:rPr>
          <w:rFonts w:eastAsia="Calibri"/>
          <w:sz w:val="24"/>
          <w:szCs w:val="24"/>
          <w:lang w:eastAsia="en-US"/>
        </w:rPr>
      </w:pPr>
      <w:r w:rsidRPr="006F6D08">
        <w:rPr>
          <w:rFonts w:eastAsia="Calibri"/>
          <w:sz w:val="24"/>
          <w:szCs w:val="24"/>
          <w:lang w:eastAsia="en-US"/>
        </w:rPr>
        <w:t xml:space="preserve">Аннотирование – предельно краткое связное описание просмотренной или прочитанной книги (статьи), ее содержания, источников, характера и назначения. </w:t>
      </w:r>
    </w:p>
    <w:p w:rsidR="00936D18" w:rsidRPr="006F6D08" w:rsidRDefault="00936D18" w:rsidP="00936D18">
      <w:pPr>
        <w:ind w:firstLine="709"/>
        <w:jc w:val="both"/>
        <w:rPr>
          <w:rFonts w:eastAsia="Calibri"/>
          <w:sz w:val="24"/>
          <w:szCs w:val="24"/>
          <w:lang w:eastAsia="en-US"/>
        </w:rPr>
      </w:pPr>
      <w:r w:rsidRPr="006F6D08">
        <w:rPr>
          <w:rFonts w:eastAsia="Calibri"/>
          <w:sz w:val="24"/>
          <w:szCs w:val="24"/>
          <w:lang w:eastAsia="en-US"/>
        </w:rPr>
        <w:t xml:space="preserve">Планирование – краткая логическая организация текста, раскрывающая содержание и структуру изучаемого материала. </w:t>
      </w:r>
    </w:p>
    <w:p w:rsidR="00936D18" w:rsidRPr="006F6D08" w:rsidRDefault="00936D18" w:rsidP="00936D18">
      <w:pPr>
        <w:ind w:firstLine="709"/>
        <w:jc w:val="both"/>
        <w:rPr>
          <w:rFonts w:eastAsia="Calibri"/>
          <w:sz w:val="24"/>
          <w:szCs w:val="24"/>
          <w:lang w:eastAsia="en-US"/>
        </w:rPr>
      </w:pPr>
      <w:proofErr w:type="spellStart"/>
      <w:r w:rsidRPr="006F6D08">
        <w:rPr>
          <w:rFonts w:eastAsia="Calibri"/>
          <w:sz w:val="24"/>
          <w:szCs w:val="24"/>
          <w:lang w:eastAsia="en-US"/>
        </w:rPr>
        <w:t>Тезирование</w:t>
      </w:r>
      <w:proofErr w:type="spellEnd"/>
      <w:r w:rsidRPr="006F6D08">
        <w:rPr>
          <w:rFonts w:eastAsia="Calibri"/>
          <w:sz w:val="24"/>
          <w:szCs w:val="24"/>
          <w:lang w:eastAsia="en-US"/>
        </w:rPr>
        <w:t xml:space="preserve"> – лаконичное воспроизведение основных утверждений автора без привлечения фактического материала. </w:t>
      </w:r>
    </w:p>
    <w:p w:rsidR="00936D18" w:rsidRPr="006F6D08" w:rsidRDefault="00936D18" w:rsidP="00936D18">
      <w:pPr>
        <w:ind w:firstLine="709"/>
        <w:jc w:val="both"/>
        <w:rPr>
          <w:rFonts w:eastAsia="Calibri"/>
          <w:sz w:val="24"/>
          <w:szCs w:val="24"/>
          <w:lang w:eastAsia="en-US"/>
        </w:rPr>
      </w:pPr>
      <w:r w:rsidRPr="006F6D08">
        <w:rPr>
          <w:rFonts w:eastAsia="Calibri"/>
          <w:sz w:val="24"/>
          <w:szCs w:val="24"/>
          <w:lang w:eastAsia="en-US"/>
        </w:rPr>
        <w:t xml:space="preserve">Цитирование – дословное выписывание из текста выдержек, извлечений, наиболее существенно отражающих ту или иную мысль автора. </w:t>
      </w:r>
    </w:p>
    <w:p w:rsidR="00936D18" w:rsidRPr="006F6D08" w:rsidRDefault="00936D18" w:rsidP="00936D18">
      <w:pPr>
        <w:ind w:firstLine="709"/>
        <w:jc w:val="both"/>
        <w:rPr>
          <w:rFonts w:eastAsia="Calibri"/>
          <w:sz w:val="24"/>
          <w:szCs w:val="24"/>
          <w:lang w:eastAsia="en-US"/>
        </w:rPr>
      </w:pPr>
      <w:r w:rsidRPr="006F6D08">
        <w:rPr>
          <w:rFonts w:eastAsia="Calibri"/>
          <w:sz w:val="24"/>
          <w:szCs w:val="24"/>
          <w:lang w:eastAsia="en-US"/>
        </w:rPr>
        <w:t xml:space="preserve">Конспектирование – краткое и последовательное изложение содержания прочитанного. </w:t>
      </w:r>
    </w:p>
    <w:p w:rsidR="00936D18" w:rsidRPr="006F6D08" w:rsidRDefault="00936D18" w:rsidP="00936D18">
      <w:pPr>
        <w:ind w:firstLine="709"/>
        <w:jc w:val="both"/>
        <w:rPr>
          <w:rFonts w:eastAsia="Calibri"/>
          <w:sz w:val="24"/>
          <w:szCs w:val="24"/>
          <w:lang w:eastAsia="en-US"/>
        </w:rPr>
      </w:pPr>
      <w:r w:rsidRPr="006F6D08">
        <w:rPr>
          <w:rFonts w:eastAsia="Calibri"/>
          <w:sz w:val="24"/>
          <w:szCs w:val="24"/>
          <w:lang w:eastAsia="en-US"/>
        </w:rPr>
        <w:t xml:space="preserve">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w:t>
      </w:r>
      <w:r w:rsidRPr="006F6D08">
        <w:rPr>
          <w:rFonts w:eastAsia="Calibri"/>
          <w:sz w:val="24"/>
          <w:szCs w:val="24"/>
          <w:lang w:eastAsia="en-US"/>
        </w:rPr>
        <w:lastRenderedPageBreak/>
        <w:t xml:space="preserve">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 Методические рекомендации по составлению конспекта. Внимательно прочитайте текст. Уточните в справочной литературе непонятные слова. При записи не забудьте вынести справочные данные на поля конспекта. Выделите главное, составьте план, представляющий собой перечень заголовков, подзаголовков, вопросов, последовательно раскрываемых затем в конспекте. Это первый элемент конспекта. Вторым элементом конспекта являются тезисы. Тезис - это кратко сформулированное положение. Для лучшего усвоения и запоминания материала следует записывать тезисы своими словами. Тезисы, выдвигаемые в конспекте, нужно доказывать. Поэтому третий элемент конспекта - основные доводы, доказывающие истинность рассматриваемого тезиса. В конспекте могут быть положения и примеры. Законспектируйте материал, четко следуя пунктам плана. При конспектировании старайтесь выразить мысль своими словами. Записи следует вести четко, ясно. Грамотно записывайте цитаты. Цитируя, учитывайте лаконичность, значимость мысли.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w:t>
      </w:r>
    </w:p>
    <w:p w:rsidR="00936D18" w:rsidRPr="006F6D08" w:rsidRDefault="00936D18" w:rsidP="00936D18">
      <w:pPr>
        <w:ind w:firstLine="709"/>
        <w:jc w:val="both"/>
        <w:rPr>
          <w:rFonts w:eastAsia="Calibri"/>
          <w:sz w:val="24"/>
          <w:szCs w:val="24"/>
          <w:lang w:eastAsia="en-US"/>
        </w:rPr>
      </w:pPr>
      <w:r w:rsidRPr="006F6D08">
        <w:rPr>
          <w:rFonts w:eastAsia="Calibri"/>
          <w:sz w:val="24"/>
          <w:szCs w:val="24"/>
          <w:lang w:eastAsia="en-US"/>
        </w:rPr>
        <w:t xml:space="preserve">Конспектирование - наиболее сложный этап работы.  Овладение навыками конспектирования требует от студента целеустремленности, повседневной самостоятельной работы. Конспект ускоряет повторение материала, экономит время при повторном, после определенного перерыва, обращении к уже знакомой работе.  </w:t>
      </w:r>
    </w:p>
    <w:p w:rsidR="00936D18" w:rsidRPr="006F6D08" w:rsidRDefault="00936D18" w:rsidP="00936D18">
      <w:pPr>
        <w:ind w:firstLine="709"/>
        <w:jc w:val="both"/>
        <w:rPr>
          <w:rFonts w:eastAsia="Calibri"/>
          <w:i/>
          <w:sz w:val="24"/>
          <w:szCs w:val="24"/>
          <w:lang w:eastAsia="en-US"/>
        </w:rPr>
      </w:pPr>
      <w:r w:rsidRPr="006F6D08">
        <w:rPr>
          <w:rFonts w:eastAsia="Calibri"/>
          <w:i/>
          <w:sz w:val="24"/>
          <w:szCs w:val="24"/>
          <w:lang w:eastAsia="en-US"/>
        </w:rPr>
        <w:t>Общие правила при работе с конспектом:</w:t>
      </w:r>
    </w:p>
    <w:p w:rsidR="00936D18" w:rsidRPr="006F6D08" w:rsidRDefault="00936D18" w:rsidP="00936D18">
      <w:pPr>
        <w:ind w:firstLine="709"/>
        <w:jc w:val="both"/>
        <w:rPr>
          <w:rFonts w:eastAsia="Calibri"/>
          <w:sz w:val="24"/>
          <w:szCs w:val="24"/>
          <w:lang w:eastAsia="en-US"/>
        </w:rPr>
      </w:pPr>
      <w:r w:rsidRPr="006F6D08">
        <w:rPr>
          <w:rFonts w:eastAsia="Calibri"/>
          <w:sz w:val="24"/>
          <w:szCs w:val="24"/>
          <w:lang w:eastAsia="en-US"/>
        </w:rPr>
        <w:t xml:space="preserve">1. Главное в конспекте не объем, а содержание. В нем должны быть отражены основные принципиальные положения источника, то новое, что внес его автор, основные методологические положения работы. Умение излагать мысли автора сжато, кратко и собственными словами приходит с опытом и знаниями. Но их накоплению помогает соблюдение одного важного правила – не торопиться записывать при первом же чтении, вносить в конспект лишь то, что стало ясным.  </w:t>
      </w:r>
    </w:p>
    <w:p w:rsidR="00936D18" w:rsidRPr="006F6D08" w:rsidRDefault="00936D18" w:rsidP="00936D18">
      <w:pPr>
        <w:ind w:firstLine="709"/>
        <w:jc w:val="both"/>
        <w:rPr>
          <w:rFonts w:eastAsia="Calibri"/>
          <w:sz w:val="24"/>
          <w:szCs w:val="24"/>
          <w:lang w:eastAsia="en-US"/>
        </w:rPr>
      </w:pPr>
      <w:r w:rsidRPr="006F6D08">
        <w:rPr>
          <w:rFonts w:eastAsia="Calibri"/>
          <w:sz w:val="24"/>
          <w:szCs w:val="24"/>
          <w:lang w:eastAsia="en-US"/>
        </w:rPr>
        <w:t xml:space="preserve">2. Форма ведения конспекта может быть самой разнообразной, она может изменяться, совершенствоваться. Но начинаться конспект всегда должен с указания полного наименования работы, фамилии автора, года и места издания; цитаты берутся в кавычки с обязательной ссылкой на страницу книги.  </w:t>
      </w:r>
    </w:p>
    <w:p w:rsidR="00936D18" w:rsidRPr="006F6D08" w:rsidRDefault="00936D18" w:rsidP="00936D18">
      <w:pPr>
        <w:ind w:firstLine="709"/>
        <w:jc w:val="both"/>
        <w:rPr>
          <w:rFonts w:eastAsia="Calibri"/>
          <w:sz w:val="24"/>
          <w:szCs w:val="24"/>
          <w:lang w:eastAsia="en-US"/>
        </w:rPr>
      </w:pPr>
      <w:r w:rsidRPr="006F6D08">
        <w:rPr>
          <w:rFonts w:eastAsia="Calibri"/>
          <w:sz w:val="24"/>
          <w:szCs w:val="24"/>
          <w:lang w:eastAsia="en-US"/>
        </w:rPr>
        <w:t xml:space="preserve">3. Конспект не должен быть «слепым», безликим, состоящим из сплошного текста. Особо важные места, яркие примеры выделяются цветным подчеркиванием, взятием в рамочку, </w:t>
      </w:r>
      <w:proofErr w:type="spellStart"/>
      <w:r w:rsidRPr="006F6D08">
        <w:rPr>
          <w:rFonts w:eastAsia="Calibri"/>
          <w:sz w:val="24"/>
          <w:szCs w:val="24"/>
          <w:lang w:eastAsia="en-US"/>
        </w:rPr>
        <w:t>оттенением</w:t>
      </w:r>
      <w:proofErr w:type="spellEnd"/>
      <w:r w:rsidRPr="006F6D08">
        <w:rPr>
          <w:rFonts w:eastAsia="Calibri"/>
          <w:sz w:val="24"/>
          <w:szCs w:val="24"/>
          <w:lang w:eastAsia="en-US"/>
        </w:rPr>
        <w:t xml:space="preserve">, пометками на полях специальными знаками, чтобы можно было быстро найти нужное положение. Дополнительные материалы из других источников можно давать на полях, где записываются свои суждения, мысли, появившиеся уже после составления конспекта. </w:t>
      </w:r>
    </w:p>
    <w:p w:rsidR="00936D18" w:rsidRPr="006F6D08" w:rsidRDefault="00936D18" w:rsidP="00936D18">
      <w:pPr>
        <w:ind w:firstLine="709"/>
        <w:jc w:val="both"/>
        <w:rPr>
          <w:color w:val="FF0000"/>
          <w:sz w:val="24"/>
          <w:szCs w:val="24"/>
        </w:rPr>
      </w:pPr>
    </w:p>
    <w:p w:rsidR="00936D18" w:rsidRDefault="00936D18" w:rsidP="00936D18">
      <w:pPr>
        <w:rPr>
          <w:b/>
          <w:sz w:val="24"/>
          <w:szCs w:val="24"/>
        </w:rPr>
      </w:pPr>
      <w:r>
        <w:rPr>
          <w:b/>
          <w:sz w:val="24"/>
          <w:szCs w:val="24"/>
        </w:rPr>
        <w:br w:type="page"/>
      </w:r>
      <w:bookmarkStart w:id="2" w:name="_GoBack"/>
      <w:bookmarkEnd w:id="2"/>
    </w:p>
    <w:p w:rsidR="00936D18" w:rsidRPr="009B16A6" w:rsidRDefault="00936D18" w:rsidP="00936D18">
      <w:pPr>
        <w:spacing w:before="240" w:after="240"/>
        <w:jc w:val="center"/>
        <w:rPr>
          <w:sz w:val="24"/>
          <w:szCs w:val="24"/>
        </w:rPr>
      </w:pPr>
      <w:r w:rsidRPr="009B16A6">
        <w:rPr>
          <w:b/>
          <w:sz w:val="24"/>
          <w:szCs w:val="24"/>
        </w:rPr>
        <w:lastRenderedPageBreak/>
        <w:t>Источники</w:t>
      </w:r>
    </w:p>
    <w:p w:rsidR="00936D18" w:rsidRPr="0094401E" w:rsidRDefault="00936D18" w:rsidP="00936D18">
      <w:pPr>
        <w:ind w:firstLine="567"/>
        <w:contextualSpacing/>
        <w:rPr>
          <w:bCs/>
          <w:sz w:val="24"/>
          <w:szCs w:val="24"/>
        </w:rPr>
      </w:pPr>
      <w:r w:rsidRPr="0094401E">
        <w:rPr>
          <w:bCs/>
          <w:sz w:val="24"/>
          <w:szCs w:val="24"/>
        </w:rPr>
        <w:t xml:space="preserve">1. Немцова, Т. И. Компьютерная графика и </w:t>
      </w:r>
      <w:proofErr w:type="spellStart"/>
      <w:r w:rsidRPr="0094401E">
        <w:rPr>
          <w:bCs/>
          <w:sz w:val="24"/>
          <w:szCs w:val="24"/>
        </w:rPr>
        <w:t>web</w:t>
      </w:r>
      <w:proofErr w:type="spellEnd"/>
      <w:r w:rsidRPr="0094401E">
        <w:rPr>
          <w:bCs/>
          <w:sz w:val="24"/>
          <w:szCs w:val="24"/>
        </w:rPr>
        <w:t xml:space="preserve">-дизайн: учебное пособие /Т. И. Немцова, Т.В. Казанкова, А.В. </w:t>
      </w:r>
      <w:proofErr w:type="spellStart"/>
      <w:r w:rsidRPr="0094401E">
        <w:rPr>
          <w:bCs/>
          <w:sz w:val="24"/>
          <w:szCs w:val="24"/>
        </w:rPr>
        <w:t>Шнякин</w:t>
      </w:r>
      <w:proofErr w:type="spellEnd"/>
      <w:r w:rsidRPr="0094401E">
        <w:rPr>
          <w:bCs/>
          <w:sz w:val="24"/>
          <w:szCs w:val="24"/>
        </w:rPr>
        <w:t>. – Москва: Форум, 2020. – 400 с.</w:t>
      </w:r>
    </w:p>
    <w:p w:rsidR="00936D18" w:rsidRPr="0094401E" w:rsidRDefault="00936D18" w:rsidP="00936D18">
      <w:pPr>
        <w:ind w:firstLine="567"/>
        <w:jc w:val="both"/>
        <w:rPr>
          <w:sz w:val="24"/>
          <w:szCs w:val="24"/>
        </w:rPr>
      </w:pPr>
      <w:r>
        <w:rPr>
          <w:sz w:val="24"/>
          <w:szCs w:val="24"/>
        </w:rPr>
        <w:t>2</w:t>
      </w:r>
      <w:r w:rsidRPr="0094401E">
        <w:rPr>
          <w:sz w:val="24"/>
          <w:szCs w:val="24"/>
        </w:rPr>
        <w:t xml:space="preserve">. </w:t>
      </w:r>
      <w:r w:rsidRPr="0094401E">
        <w:rPr>
          <w:bCs/>
          <w:sz w:val="24"/>
          <w:szCs w:val="24"/>
        </w:rPr>
        <w:t>Федорова, Г.И. Разработка, внедрение и адаптация программного обеспечения отраслевой направленности: учебное пособие. – Москва: КУРС, 2021. – 336 с.</w:t>
      </w:r>
    </w:p>
    <w:p w:rsidR="00936D18" w:rsidRPr="0094401E" w:rsidRDefault="00936D18" w:rsidP="00936D18">
      <w:pPr>
        <w:ind w:firstLine="567"/>
        <w:contextualSpacing/>
        <w:jc w:val="both"/>
        <w:rPr>
          <w:bCs/>
          <w:sz w:val="24"/>
          <w:szCs w:val="24"/>
        </w:rPr>
      </w:pPr>
      <w:r>
        <w:rPr>
          <w:bCs/>
          <w:sz w:val="24"/>
          <w:szCs w:val="24"/>
        </w:rPr>
        <w:t>3</w:t>
      </w:r>
      <w:r w:rsidRPr="0094401E">
        <w:rPr>
          <w:bCs/>
          <w:sz w:val="24"/>
          <w:szCs w:val="24"/>
        </w:rPr>
        <w:t xml:space="preserve">.Федеральный образовательный портал «Информационно -коммуникационные технологии в образовании». [Электронный ресурс] – Режим доступа: </w:t>
      </w:r>
      <w:hyperlink r:id="rId7" w:history="1">
        <w:r w:rsidRPr="0094401E">
          <w:rPr>
            <w:bCs/>
            <w:sz w:val="24"/>
            <w:szCs w:val="24"/>
          </w:rPr>
          <w:t>http://window.edu.ru/resource/832/7832</w:t>
        </w:r>
      </w:hyperlink>
      <w:r w:rsidRPr="0094401E">
        <w:rPr>
          <w:bCs/>
          <w:sz w:val="24"/>
          <w:szCs w:val="24"/>
        </w:rPr>
        <w:t>. Дата обращения 23.07.2021.</w:t>
      </w:r>
    </w:p>
    <w:p w:rsidR="00936D18" w:rsidRPr="0094401E" w:rsidRDefault="00936D18" w:rsidP="00936D18">
      <w:pPr>
        <w:ind w:firstLine="709"/>
        <w:contextualSpacing/>
        <w:rPr>
          <w:sz w:val="24"/>
          <w:szCs w:val="24"/>
        </w:rPr>
      </w:pPr>
    </w:p>
    <w:p w:rsidR="000C1AA9" w:rsidRPr="0094401E" w:rsidRDefault="000C1AA9" w:rsidP="00936D18">
      <w:pPr>
        <w:pStyle w:val="aff2"/>
        <w:ind w:firstLine="567"/>
        <w:rPr>
          <w:sz w:val="24"/>
          <w:szCs w:val="24"/>
        </w:rPr>
      </w:pPr>
    </w:p>
    <w:sectPr w:rsidR="000C1AA9" w:rsidRPr="0094401E" w:rsidSect="00186333">
      <w:footerReference w:type="default" r:id="rId8"/>
      <w:pgSz w:w="11906" w:h="16838"/>
      <w:pgMar w:top="1134" w:right="70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DA2" w:rsidRDefault="002F3DA2" w:rsidP="000B37EA">
      <w:r>
        <w:separator/>
      </w:r>
    </w:p>
  </w:endnote>
  <w:endnote w:type="continuationSeparator" w:id="0">
    <w:p w:rsidR="002F3DA2" w:rsidRDefault="002F3DA2" w:rsidP="000B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DA2" w:rsidRDefault="002F3DA2">
    <w:pPr>
      <w:pStyle w:val="a8"/>
      <w:jc w:val="center"/>
    </w:pPr>
    <w:r>
      <w:fldChar w:fldCharType="begin"/>
    </w:r>
    <w:r>
      <w:instrText>PAGE   \* MERGEFORMAT</w:instrText>
    </w:r>
    <w:r>
      <w:fldChar w:fldCharType="separate"/>
    </w:r>
    <w:r w:rsidR="00936D18">
      <w:rPr>
        <w:noProof/>
      </w:rPr>
      <w:t>9</w:t>
    </w:r>
    <w:r>
      <w:fldChar w:fldCharType="end"/>
    </w:r>
  </w:p>
  <w:p w:rsidR="002F3DA2" w:rsidRDefault="002F3DA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DA2" w:rsidRDefault="002F3DA2" w:rsidP="000B37EA">
      <w:r>
        <w:separator/>
      </w:r>
    </w:p>
  </w:footnote>
  <w:footnote w:type="continuationSeparator" w:id="0">
    <w:p w:rsidR="002F3DA2" w:rsidRDefault="002F3DA2" w:rsidP="000B37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495E"/>
    <w:multiLevelType w:val="multilevel"/>
    <w:tmpl w:val="ADE6D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F3A75"/>
    <w:multiLevelType w:val="multilevel"/>
    <w:tmpl w:val="8F8A4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F65917"/>
    <w:multiLevelType w:val="multilevel"/>
    <w:tmpl w:val="18A85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0A5EB2"/>
    <w:multiLevelType w:val="multilevel"/>
    <w:tmpl w:val="32402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F948BD"/>
    <w:multiLevelType w:val="multilevel"/>
    <w:tmpl w:val="9FE81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1862E4"/>
    <w:multiLevelType w:val="multilevel"/>
    <w:tmpl w:val="1DCC9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290FBD"/>
    <w:multiLevelType w:val="multilevel"/>
    <w:tmpl w:val="176A9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FC547F"/>
    <w:multiLevelType w:val="hybridMultilevel"/>
    <w:tmpl w:val="C7D6DA84"/>
    <w:lvl w:ilvl="0" w:tplc="94F631EE">
      <w:start w:val="1"/>
      <w:numFmt w:val="decimal"/>
      <w:lvlText w:val="%1."/>
      <w:lvlJc w:val="left"/>
      <w:pPr>
        <w:ind w:left="1146" w:hanging="360"/>
      </w:pPr>
      <w:rPr>
        <w:b w:val="0"/>
        <w:i w:val="0"/>
        <w:color w:val="auto"/>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15:restartNumberingAfterBreak="0">
    <w:nsid w:val="1B0001D6"/>
    <w:multiLevelType w:val="hybridMultilevel"/>
    <w:tmpl w:val="A8845EE0"/>
    <w:lvl w:ilvl="0" w:tplc="A7086ED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EE6186B"/>
    <w:multiLevelType w:val="multilevel"/>
    <w:tmpl w:val="04190023"/>
    <w:lvl w:ilvl="0">
      <w:start w:val="1"/>
      <w:numFmt w:val="upperRoman"/>
      <w:pStyle w:val="a"/>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279C3BFD"/>
    <w:multiLevelType w:val="multilevel"/>
    <w:tmpl w:val="56187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A47553"/>
    <w:multiLevelType w:val="multilevel"/>
    <w:tmpl w:val="84C86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0B6DD1"/>
    <w:multiLevelType w:val="multilevel"/>
    <w:tmpl w:val="7D4C4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1B299B"/>
    <w:multiLevelType w:val="hybridMultilevel"/>
    <w:tmpl w:val="C8F62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FA0C6F"/>
    <w:multiLevelType w:val="multilevel"/>
    <w:tmpl w:val="3C96A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961149"/>
    <w:multiLevelType w:val="hybridMultilevel"/>
    <w:tmpl w:val="ABF0C46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3B5E55B4"/>
    <w:multiLevelType w:val="multilevel"/>
    <w:tmpl w:val="219481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060959"/>
    <w:multiLevelType w:val="multilevel"/>
    <w:tmpl w:val="8F066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144C9E"/>
    <w:multiLevelType w:val="hybridMultilevel"/>
    <w:tmpl w:val="D91CAED6"/>
    <w:lvl w:ilvl="0" w:tplc="E53CD2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479D1C37"/>
    <w:multiLevelType w:val="multilevel"/>
    <w:tmpl w:val="226A8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CB2964"/>
    <w:multiLevelType w:val="multilevel"/>
    <w:tmpl w:val="2BD29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C5734B"/>
    <w:multiLevelType w:val="multilevel"/>
    <w:tmpl w:val="B29A4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A124F9"/>
    <w:multiLevelType w:val="multilevel"/>
    <w:tmpl w:val="4DDC5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492C2E"/>
    <w:multiLevelType w:val="hybridMultilevel"/>
    <w:tmpl w:val="988224EA"/>
    <w:lvl w:ilvl="0" w:tplc="FFFFFFFF">
      <w:start w:val="1"/>
      <w:numFmt w:val="bullet"/>
      <w:pStyle w:val="1"/>
      <w:lvlText w:val=""/>
      <w:lvlJc w:val="left"/>
      <w:pPr>
        <w:tabs>
          <w:tab w:val="num" w:pos="928"/>
        </w:tabs>
        <w:ind w:left="568" w:firstLine="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D276BAF"/>
    <w:multiLevelType w:val="multilevel"/>
    <w:tmpl w:val="CDC6C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F03E56"/>
    <w:multiLevelType w:val="multilevel"/>
    <w:tmpl w:val="746EF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0D4E0A"/>
    <w:multiLevelType w:val="multilevel"/>
    <w:tmpl w:val="4DC62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6662C4"/>
    <w:multiLevelType w:val="multilevel"/>
    <w:tmpl w:val="83D06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E32A23"/>
    <w:multiLevelType w:val="hybridMultilevel"/>
    <w:tmpl w:val="78586E7C"/>
    <w:lvl w:ilvl="0" w:tplc="8D604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1E3D6B"/>
    <w:multiLevelType w:val="multilevel"/>
    <w:tmpl w:val="E116B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366CC0"/>
    <w:multiLevelType w:val="multilevel"/>
    <w:tmpl w:val="82F80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530BCB"/>
    <w:multiLevelType w:val="multilevel"/>
    <w:tmpl w:val="506C9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3"/>
  </w:num>
  <w:num w:numId="3">
    <w:abstractNumId w:val="7"/>
  </w:num>
  <w:num w:numId="4">
    <w:abstractNumId w:val="13"/>
  </w:num>
  <w:num w:numId="5">
    <w:abstractNumId w:val="18"/>
  </w:num>
  <w:num w:numId="6">
    <w:abstractNumId w:val="28"/>
  </w:num>
  <w:num w:numId="7">
    <w:abstractNumId w:val="16"/>
  </w:num>
  <w:num w:numId="8">
    <w:abstractNumId w:val="3"/>
  </w:num>
  <w:num w:numId="9">
    <w:abstractNumId w:val="17"/>
  </w:num>
  <w:num w:numId="10">
    <w:abstractNumId w:val="25"/>
  </w:num>
  <w:num w:numId="11">
    <w:abstractNumId w:val="29"/>
  </w:num>
  <w:num w:numId="12">
    <w:abstractNumId w:val="31"/>
  </w:num>
  <w:num w:numId="13">
    <w:abstractNumId w:val="4"/>
  </w:num>
  <w:num w:numId="14">
    <w:abstractNumId w:val="19"/>
  </w:num>
  <w:num w:numId="15">
    <w:abstractNumId w:val="12"/>
  </w:num>
  <w:num w:numId="16">
    <w:abstractNumId w:val="14"/>
  </w:num>
  <w:num w:numId="17">
    <w:abstractNumId w:val="26"/>
  </w:num>
  <w:num w:numId="18">
    <w:abstractNumId w:val="5"/>
  </w:num>
  <w:num w:numId="19">
    <w:abstractNumId w:val="24"/>
  </w:num>
  <w:num w:numId="20">
    <w:abstractNumId w:val="6"/>
  </w:num>
  <w:num w:numId="21">
    <w:abstractNumId w:val="1"/>
  </w:num>
  <w:num w:numId="22">
    <w:abstractNumId w:val="0"/>
  </w:num>
  <w:num w:numId="23">
    <w:abstractNumId w:val="10"/>
  </w:num>
  <w:num w:numId="24">
    <w:abstractNumId w:val="2"/>
  </w:num>
  <w:num w:numId="25">
    <w:abstractNumId w:val="27"/>
  </w:num>
  <w:num w:numId="26">
    <w:abstractNumId w:val="20"/>
  </w:num>
  <w:num w:numId="27">
    <w:abstractNumId w:val="21"/>
  </w:num>
  <w:num w:numId="28">
    <w:abstractNumId w:val="30"/>
  </w:num>
  <w:num w:numId="29">
    <w:abstractNumId w:val="22"/>
  </w:num>
  <w:num w:numId="30">
    <w:abstractNumId w:val="11"/>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729"/>
    <w:rsid w:val="0000001E"/>
    <w:rsid w:val="000050CB"/>
    <w:rsid w:val="00005407"/>
    <w:rsid w:val="00012E20"/>
    <w:rsid w:val="00013AAD"/>
    <w:rsid w:val="00026B61"/>
    <w:rsid w:val="0003137B"/>
    <w:rsid w:val="00032B1E"/>
    <w:rsid w:val="000407CA"/>
    <w:rsid w:val="00044965"/>
    <w:rsid w:val="000458F8"/>
    <w:rsid w:val="00064376"/>
    <w:rsid w:val="000A15A7"/>
    <w:rsid w:val="000B37EA"/>
    <w:rsid w:val="000C1AA9"/>
    <w:rsid w:val="000C430D"/>
    <w:rsid w:val="000D2E9F"/>
    <w:rsid w:val="000D77D9"/>
    <w:rsid w:val="000E17F9"/>
    <w:rsid w:val="000E1CD0"/>
    <w:rsid w:val="000E5A25"/>
    <w:rsid w:val="000F19C3"/>
    <w:rsid w:val="00116CB5"/>
    <w:rsid w:val="0013021E"/>
    <w:rsid w:val="0015508D"/>
    <w:rsid w:val="00167BB8"/>
    <w:rsid w:val="00186333"/>
    <w:rsid w:val="00195928"/>
    <w:rsid w:val="001962F9"/>
    <w:rsid w:val="001A2BDD"/>
    <w:rsid w:val="001C3E2F"/>
    <w:rsid w:val="001D3591"/>
    <w:rsid w:val="001E2C68"/>
    <w:rsid w:val="001F27A8"/>
    <w:rsid w:val="001F525F"/>
    <w:rsid w:val="00214601"/>
    <w:rsid w:val="00224A0E"/>
    <w:rsid w:val="0028383D"/>
    <w:rsid w:val="00286148"/>
    <w:rsid w:val="00294920"/>
    <w:rsid w:val="002E7A5D"/>
    <w:rsid w:val="002F3DA2"/>
    <w:rsid w:val="002F77B5"/>
    <w:rsid w:val="00323BC5"/>
    <w:rsid w:val="00352A36"/>
    <w:rsid w:val="00356246"/>
    <w:rsid w:val="00373253"/>
    <w:rsid w:val="00375DF2"/>
    <w:rsid w:val="00391923"/>
    <w:rsid w:val="003C5B45"/>
    <w:rsid w:val="003D361C"/>
    <w:rsid w:val="003D57D7"/>
    <w:rsid w:val="00405DC6"/>
    <w:rsid w:val="00420AF2"/>
    <w:rsid w:val="00421820"/>
    <w:rsid w:val="00450079"/>
    <w:rsid w:val="00472570"/>
    <w:rsid w:val="00480CF0"/>
    <w:rsid w:val="00482520"/>
    <w:rsid w:val="004B1B90"/>
    <w:rsid w:val="004B260B"/>
    <w:rsid w:val="00507458"/>
    <w:rsid w:val="00512343"/>
    <w:rsid w:val="00532768"/>
    <w:rsid w:val="00537DAE"/>
    <w:rsid w:val="00544A1D"/>
    <w:rsid w:val="00580C45"/>
    <w:rsid w:val="005B4003"/>
    <w:rsid w:val="005C0D53"/>
    <w:rsid w:val="005C3C40"/>
    <w:rsid w:val="005C6546"/>
    <w:rsid w:val="005E059E"/>
    <w:rsid w:val="005F1EA7"/>
    <w:rsid w:val="005F2C12"/>
    <w:rsid w:val="00611937"/>
    <w:rsid w:val="00634368"/>
    <w:rsid w:val="00651011"/>
    <w:rsid w:val="006525A1"/>
    <w:rsid w:val="00660339"/>
    <w:rsid w:val="00660A97"/>
    <w:rsid w:val="00682927"/>
    <w:rsid w:val="006D405A"/>
    <w:rsid w:val="006F6D08"/>
    <w:rsid w:val="00733A37"/>
    <w:rsid w:val="00741AF1"/>
    <w:rsid w:val="007532B0"/>
    <w:rsid w:val="007629BC"/>
    <w:rsid w:val="007632CF"/>
    <w:rsid w:val="007736E9"/>
    <w:rsid w:val="00774E36"/>
    <w:rsid w:val="00851F4A"/>
    <w:rsid w:val="008609A6"/>
    <w:rsid w:val="008673F8"/>
    <w:rsid w:val="00884A45"/>
    <w:rsid w:val="008A3EFD"/>
    <w:rsid w:val="008B2789"/>
    <w:rsid w:val="008C15D1"/>
    <w:rsid w:val="008C3022"/>
    <w:rsid w:val="008C629E"/>
    <w:rsid w:val="008D37FF"/>
    <w:rsid w:val="008F1C09"/>
    <w:rsid w:val="0093347B"/>
    <w:rsid w:val="00935A25"/>
    <w:rsid w:val="00936D18"/>
    <w:rsid w:val="00941F1D"/>
    <w:rsid w:val="0094401E"/>
    <w:rsid w:val="00944DEE"/>
    <w:rsid w:val="00951D3B"/>
    <w:rsid w:val="009A3CC5"/>
    <w:rsid w:val="009A4EBD"/>
    <w:rsid w:val="009B16A6"/>
    <w:rsid w:val="009D13AE"/>
    <w:rsid w:val="009D69C5"/>
    <w:rsid w:val="009D6DA9"/>
    <w:rsid w:val="00A205D1"/>
    <w:rsid w:val="00A34688"/>
    <w:rsid w:val="00A74CB9"/>
    <w:rsid w:val="00A93EE7"/>
    <w:rsid w:val="00AA49D8"/>
    <w:rsid w:val="00AA5A89"/>
    <w:rsid w:val="00AB6D5E"/>
    <w:rsid w:val="00AC2DC5"/>
    <w:rsid w:val="00AE7828"/>
    <w:rsid w:val="00AF4160"/>
    <w:rsid w:val="00B00E33"/>
    <w:rsid w:val="00B172CE"/>
    <w:rsid w:val="00B25280"/>
    <w:rsid w:val="00B34CF5"/>
    <w:rsid w:val="00B37CA4"/>
    <w:rsid w:val="00B51337"/>
    <w:rsid w:val="00B60D38"/>
    <w:rsid w:val="00BC7980"/>
    <w:rsid w:val="00BD40D7"/>
    <w:rsid w:val="00BF11F3"/>
    <w:rsid w:val="00C15612"/>
    <w:rsid w:val="00C41E93"/>
    <w:rsid w:val="00C67092"/>
    <w:rsid w:val="00C7721C"/>
    <w:rsid w:val="00CA139D"/>
    <w:rsid w:val="00CA64E7"/>
    <w:rsid w:val="00CA75F0"/>
    <w:rsid w:val="00CB0A4D"/>
    <w:rsid w:val="00CB124E"/>
    <w:rsid w:val="00CC556E"/>
    <w:rsid w:val="00CC67DE"/>
    <w:rsid w:val="00CD60C2"/>
    <w:rsid w:val="00CD767C"/>
    <w:rsid w:val="00CE2B79"/>
    <w:rsid w:val="00CE36FA"/>
    <w:rsid w:val="00CF098A"/>
    <w:rsid w:val="00D005F0"/>
    <w:rsid w:val="00D10A9C"/>
    <w:rsid w:val="00D23DA5"/>
    <w:rsid w:val="00D32F9D"/>
    <w:rsid w:val="00D4660C"/>
    <w:rsid w:val="00D574D8"/>
    <w:rsid w:val="00D63ABA"/>
    <w:rsid w:val="00DA3218"/>
    <w:rsid w:val="00DB17BB"/>
    <w:rsid w:val="00DB4649"/>
    <w:rsid w:val="00DC630E"/>
    <w:rsid w:val="00DE45CF"/>
    <w:rsid w:val="00DF078C"/>
    <w:rsid w:val="00DF1200"/>
    <w:rsid w:val="00DF14EB"/>
    <w:rsid w:val="00DF5559"/>
    <w:rsid w:val="00DF6109"/>
    <w:rsid w:val="00E12F26"/>
    <w:rsid w:val="00E2157E"/>
    <w:rsid w:val="00E315E4"/>
    <w:rsid w:val="00E74D25"/>
    <w:rsid w:val="00E76136"/>
    <w:rsid w:val="00ED5181"/>
    <w:rsid w:val="00F01DD0"/>
    <w:rsid w:val="00F10729"/>
    <w:rsid w:val="00F14542"/>
    <w:rsid w:val="00F37AE7"/>
    <w:rsid w:val="00F72678"/>
    <w:rsid w:val="00F9056C"/>
    <w:rsid w:val="00FA2195"/>
    <w:rsid w:val="00FA73D1"/>
    <w:rsid w:val="00FB291B"/>
    <w:rsid w:val="00FB48FC"/>
    <w:rsid w:val="00FC4A88"/>
    <w:rsid w:val="00FE1679"/>
    <w:rsid w:val="00FF3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290EF"/>
  <w15:docId w15:val="{A535D28B-E0C7-448E-A1ED-9F2AC4BE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525F"/>
  </w:style>
  <w:style w:type="paragraph" w:styleId="10">
    <w:name w:val="heading 1"/>
    <w:basedOn w:val="a0"/>
    <w:next w:val="a0"/>
    <w:link w:val="11"/>
    <w:autoRedefine/>
    <w:qFormat/>
    <w:rsid w:val="00B00E33"/>
    <w:pPr>
      <w:widowControl w:val="0"/>
      <w:autoSpaceDE w:val="0"/>
      <w:autoSpaceDN w:val="0"/>
      <w:adjustRightInd w:val="0"/>
      <w:ind w:left="567"/>
      <w:jc w:val="both"/>
      <w:outlineLvl w:val="0"/>
    </w:pPr>
    <w:rPr>
      <w:b/>
      <w:bCs/>
      <w:sz w:val="22"/>
      <w:szCs w:val="22"/>
    </w:rPr>
  </w:style>
  <w:style w:type="paragraph" w:styleId="2">
    <w:name w:val="heading 2"/>
    <w:basedOn w:val="a0"/>
    <w:next w:val="a0"/>
    <w:link w:val="20"/>
    <w:qFormat/>
    <w:rsid w:val="008C629E"/>
    <w:pPr>
      <w:keepNext/>
      <w:spacing w:before="240" w:after="60"/>
      <w:outlineLvl w:val="1"/>
    </w:pPr>
    <w:rPr>
      <w:rFonts w:ascii="Cambria" w:hAnsi="Cambria"/>
      <w:b/>
      <w:bCs/>
      <w:i/>
      <w:iCs/>
      <w:sz w:val="28"/>
      <w:szCs w:val="28"/>
    </w:rPr>
  </w:style>
  <w:style w:type="paragraph" w:styleId="3">
    <w:name w:val="heading 3"/>
    <w:basedOn w:val="a0"/>
    <w:next w:val="a0"/>
    <w:link w:val="30"/>
    <w:unhideWhenUsed/>
    <w:qFormat/>
    <w:rsid w:val="003C5B45"/>
    <w:pPr>
      <w:keepNext/>
      <w:spacing w:before="240" w:after="60"/>
      <w:outlineLvl w:val="2"/>
    </w:pPr>
    <w:rPr>
      <w:rFonts w:ascii="Cambria" w:hAnsi="Cambria"/>
      <w:b/>
      <w:bCs/>
      <w:sz w:val="26"/>
      <w:szCs w:val="26"/>
    </w:rPr>
  </w:style>
  <w:style w:type="paragraph" w:styleId="4">
    <w:name w:val="heading 4"/>
    <w:basedOn w:val="a0"/>
    <w:next w:val="a0"/>
    <w:link w:val="40"/>
    <w:qFormat/>
    <w:rsid w:val="00480CF0"/>
    <w:pPr>
      <w:keepNext/>
      <w:spacing w:before="240" w:after="60"/>
      <w:outlineLvl w:val="3"/>
    </w:pPr>
    <w:rPr>
      <w:b/>
      <w:bCs/>
      <w:sz w:val="28"/>
      <w:szCs w:val="28"/>
    </w:rPr>
  </w:style>
  <w:style w:type="paragraph" w:styleId="5">
    <w:name w:val="heading 5"/>
    <w:basedOn w:val="a0"/>
    <w:next w:val="a0"/>
    <w:link w:val="50"/>
    <w:qFormat/>
    <w:rsid w:val="00480CF0"/>
    <w:pPr>
      <w:spacing w:before="240" w:after="60"/>
      <w:outlineLvl w:val="4"/>
    </w:pPr>
    <w:rPr>
      <w:b/>
      <w:bCs/>
      <w:i/>
      <w:iCs/>
      <w:sz w:val="26"/>
      <w:szCs w:val="26"/>
    </w:rPr>
  </w:style>
  <w:style w:type="paragraph" w:styleId="6">
    <w:name w:val="heading 6"/>
    <w:basedOn w:val="a0"/>
    <w:next w:val="a0"/>
    <w:link w:val="60"/>
    <w:qFormat/>
    <w:rsid w:val="00480CF0"/>
    <w:pPr>
      <w:spacing w:before="240" w:after="60"/>
      <w:outlineLvl w:val="5"/>
    </w:pPr>
    <w:rPr>
      <w:b/>
      <w:bCs/>
      <w:sz w:val="22"/>
      <w:szCs w:val="22"/>
    </w:rPr>
  </w:style>
  <w:style w:type="paragraph" w:styleId="7">
    <w:name w:val="heading 7"/>
    <w:basedOn w:val="a0"/>
    <w:next w:val="a0"/>
    <w:link w:val="70"/>
    <w:qFormat/>
    <w:rsid w:val="00480CF0"/>
    <w:pPr>
      <w:spacing w:before="240" w:after="60"/>
      <w:outlineLvl w:val="6"/>
    </w:pPr>
    <w:rPr>
      <w:sz w:val="24"/>
      <w:szCs w:val="24"/>
    </w:rPr>
  </w:style>
  <w:style w:type="paragraph" w:styleId="8">
    <w:name w:val="heading 8"/>
    <w:basedOn w:val="a0"/>
    <w:next w:val="a0"/>
    <w:link w:val="80"/>
    <w:qFormat/>
    <w:rsid w:val="00480CF0"/>
    <w:pPr>
      <w:spacing w:before="240" w:after="60"/>
      <w:outlineLvl w:val="7"/>
    </w:pPr>
    <w:rPr>
      <w:i/>
      <w:iCs/>
      <w:sz w:val="24"/>
      <w:szCs w:val="24"/>
    </w:rPr>
  </w:style>
  <w:style w:type="paragraph" w:styleId="9">
    <w:name w:val="heading 9"/>
    <w:basedOn w:val="a0"/>
    <w:next w:val="a0"/>
    <w:link w:val="90"/>
    <w:qFormat/>
    <w:rsid w:val="00480CF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Стиль3"/>
    <w:basedOn w:val="a0"/>
    <w:rsid w:val="00391923"/>
    <w:pPr>
      <w:spacing w:line="360" w:lineRule="auto"/>
      <w:jc w:val="center"/>
    </w:pPr>
    <w:rPr>
      <w:b/>
      <w:i/>
      <w:sz w:val="24"/>
      <w:szCs w:val="24"/>
    </w:rPr>
  </w:style>
  <w:style w:type="paragraph" w:customStyle="1" w:styleId="41">
    <w:name w:val="Стиль4"/>
    <w:basedOn w:val="10"/>
    <w:rsid w:val="00421820"/>
    <w:rPr>
      <w:color w:val="000080"/>
      <w:sz w:val="24"/>
      <w:szCs w:val="24"/>
    </w:rPr>
  </w:style>
  <w:style w:type="paragraph" w:styleId="a4">
    <w:name w:val="Normal (Web)"/>
    <w:basedOn w:val="a0"/>
    <w:rsid w:val="00F10729"/>
    <w:pPr>
      <w:spacing w:before="100" w:beforeAutospacing="1" w:after="100" w:afterAutospacing="1"/>
    </w:pPr>
    <w:rPr>
      <w:sz w:val="24"/>
      <w:szCs w:val="24"/>
    </w:rPr>
  </w:style>
  <w:style w:type="character" w:customStyle="1" w:styleId="a-pages">
    <w:name w:val="a-pages"/>
    <w:basedOn w:val="a1"/>
    <w:rsid w:val="00F10729"/>
  </w:style>
  <w:style w:type="character" w:customStyle="1" w:styleId="a-dalee">
    <w:name w:val="a-dalee"/>
    <w:basedOn w:val="a1"/>
    <w:rsid w:val="00F10729"/>
  </w:style>
  <w:style w:type="character" w:styleId="a5">
    <w:name w:val="Strong"/>
    <w:uiPriority w:val="22"/>
    <w:qFormat/>
    <w:rsid w:val="00F10729"/>
    <w:rPr>
      <w:b/>
      <w:bCs/>
    </w:rPr>
  </w:style>
  <w:style w:type="paragraph" w:styleId="a6">
    <w:name w:val="header"/>
    <w:basedOn w:val="a0"/>
    <w:link w:val="a7"/>
    <w:rsid w:val="000B37EA"/>
    <w:pPr>
      <w:tabs>
        <w:tab w:val="center" w:pos="4677"/>
        <w:tab w:val="right" w:pos="9355"/>
      </w:tabs>
    </w:pPr>
  </w:style>
  <w:style w:type="character" w:customStyle="1" w:styleId="a7">
    <w:name w:val="Верхний колонтитул Знак"/>
    <w:basedOn w:val="a1"/>
    <w:link w:val="a6"/>
    <w:rsid w:val="000B37EA"/>
  </w:style>
  <w:style w:type="paragraph" w:styleId="a8">
    <w:name w:val="footer"/>
    <w:basedOn w:val="a0"/>
    <w:link w:val="a9"/>
    <w:uiPriority w:val="99"/>
    <w:rsid w:val="000B37EA"/>
    <w:pPr>
      <w:tabs>
        <w:tab w:val="center" w:pos="4677"/>
        <w:tab w:val="right" w:pos="9355"/>
      </w:tabs>
    </w:pPr>
  </w:style>
  <w:style w:type="character" w:customStyle="1" w:styleId="a9">
    <w:name w:val="Нижний колонтитул Знак"/>
    <w:basedOn w:val="a1"/>
    <w:link w:val="a8"/>
    <w:uiPriority w:val="99"/>
    <w:rsid w:val="000B37EA"/>
  </w:style>
  <w:style w:type="paragraph" w:customStyle="1" w:styleId="12">
    <w:name w:val="Название1"/>
    <w:basedOn w:val="a0"/>
    <w:next w:val="a0"/>
    <w:link w:val="aa"/>
    <w:qFormat/>
    <w:rsid w:val="000B37EA"/>
    <w:pPr>
      <w:spacing w:before="240" w:after="60"/>
      <w:jc w:val="center"/>
      <w:outlineLvl w:val="0"/>
    </w:pPr>
    <w:rPr>
      <w:rFonts w:ascii="Cambria" w:hAnsi="Cambria"/>
      <w:b/>
      <w:bCs/>
      <w:kern w:val="28"/>
      <w:sz w:val="32"/>
      <w:szCs w:val="32"/>
    </w:rPr>
  </w:style>
  <w:style w:type="character" w:customStyle="1" w:styleId="aa">
    <w:name w:val="Название Знак"/>
    <w:link w:val="12"/>
    <w:rsid w:val="000B37EA"/>
    <w:rPr>
      <w:rFonts w:ascii="Cambria" w:eastAsia="Times New Roman" w:hAnsi="Cambria" w:cs="Times New Roman"/>
      <w:b/>
      <w:bCs/>
      <w:kern w:val="28"/>
      <w:sz w:val="32"/>
      <w:szCs w:val="32"/>
    </w:rPr>
  </w:style>
  <w:style w:type="table" w:styleId="ab">
    <w:name w:val="Table Grid"/>
    <w:basedOn w:val="a2"/>
    <w:rsid w:val="000B3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0"/>
    <w:next w:val="a0"/>
    <w:uiPriority w:val="39"/>
    <w:qFormat/>
    <w:rsid w:val="000B37EA"/>
    <w:pPr>
      <w:keepNext/>
      <w:keepLines/>
      <w:widowControl/>
      <w:autoSpaceDE/>
      <w:autoSpaceDN/>
      <w:adjustRightInd/>
      <w:spacing w:before="480" w:line="276" w:lineRule="auto"/>
      <w:ind w:left="0"/>
      <w:jc w:val="left"/>
      <w:outlineLvl w:val="9"/>
    </w:pPr>
    <w:rPr>
      <w:rFonts w:ascii="Cambria" w:hAnsi="Cambria"/>
      <w:color w:val="365F91"/>
      <w:sz w:val="28"/>
      <w:szCs w:val="28"/>
    </w:rPr>
  </w:style>
  <w:style w:type="paragraph" w:styleId="13">
    <w:name w:val="toc 1"/>
    <w:basedOn w:val="a0"/>
    <w:next w:val="a0"/>
    <w:autoRedefine/>
    <w:rsid w:val="000B37EA"/>
  </w:style>
  <w:style w:type="character" w:styleId="ad">
    <w:name w:val="Hyperlink"/>
    <w:unhideWhenUsed/>
    <w:rsid w:val="000B37EA"/>
    <w:rPr>
      <w:color w:val="0000FF"/>
      <w:u w:val="single"/>
    </w:rPr>
  </w:style>
  <w:style w:type="character" w:customStyle="1" w:styleId="20">
    <w:name w:val="Заголовок 2 Знак"/>
    <w:link w:val="2"/>
    <w:rsid w:val="008C629E"/>
    <w:rPr>
      <w:rFonts w:ascii="Cambria" w:eastAsia="Times New Roman" w:hAnsi="Cambria" w:cs="Times New Roman"/>
      <w:b/>
      <w:bCs/>
      <w:i/>
      <w:iCs/>
      <w:sz w:val="28"/>
      <w:szCs w:val="28"/>
    </w:rPr>
  </w:style>
  <w:style w:type="paragraph" w:customStyle="1" w:styleId="ae">
    <w:name w:val="Для таблиц"/>
    <w:basedOn w:val="a0"/>
    <w:rsid w:val="00A205D1"/>
    <w:pPr>
      <w:tabs>
        <w:tab w:val="num" w:pos="720"/>
      </w:tabs>
      <w:ind w:hanging="360"/>
    </w:pPr>
    <w:rPr>
      <w:sz w:val="24"/>
      <w:szCs w:val="24"/>
    </w:rPr>
  </w:style>
  <w:style w:type="paragraph" w:customStyle="1" w:styleId="14">
    <w:name w:val="Абзац списка1"/>
    <w:basedOn w:val="a0"/>
    <w:uiPriority w:val="99"/>
    <w:rsid w:val="00580C45"/>
    <w:pPr>
      <w:ind w:left="720"/>
      <w:contextualSpacing/>
    </w:pPr>
    <w:rPr>
      <w:sz w:val="24"/>
      <w:szCs w:val="24"/>
    </w:rPr>
  </w:style>
  <w:style w:type="paragraph" w:styleId="21">
    <w:name w:val="Body Text 2"/>
    <w:basedOn w:val="a0"/>
    <w:link w:val="22"/>
    <w:rsid w:val="00851F4A"/>
    <w:pPr>
      <w:keepLines/>
    </w:pPr>
    <w:rPr>
      <w:sz w:val="28"/>
      <w:lang w:eastAsia="en-US"/>
    </w:rPr>
  </w:style>
  <w:style w:type="character" w:customStyle="1" w:styleId="22">
    <w:name w:val="Основной текст 2 Знак"/>
    <w:link w:val="21"/>
    <w:rsid w:val="00851F4A"/>
    <w:rPr>
      <w:sz w:val="28"/>
      <w:lang w:eastAsia="en-US"/>
    </w:rPr>
  </w:style>
  <w:style w:type="character" w:customStyle="1" w:styleId="30">
    <w:name w:val="Заголовок 3 Знак"/>
    <w:link w:val="3"/>
    <w:rsid w:val="003C5B45"/>
    <w:rPr>
      <w:rFonts w:ascii="Cambria" w:eastAsia="Times New Roman" w:hAnsi="Cambria" w:cs="Times New Roman"/>
      <w:b/>
      <w:bCs/>
      <w:sz w:val="26"/>
      <w:szCs w:val="26"/>
    </w:rPr>
  </w:style>
  <w:style w:type="character" w:styleId="HTML">
    <w:name w:val="HTML Keyboard"/>
    <w:uiPriority w:val="99"/>
    <w:unhideWhenUsed/>
    <w:rsid w:val="00E315E4"/>
    <w:rPr>
      <w:rFonts w:ascii="Courier New" w:eastAsia="Times New Roman" w:hAnsi="Courier New" w:cs="Courier New"/>
      <w:sz w:val="20"/>
      <w:szCs w:val="20"/>
    </w:rPr>
  </w:style>
  <w:style w:type="paragraph" w:styleId="af">
    <w:name w:val="Body Text"/>
    <w:basedOn w:val="a0"/>
    <w:link w:val="af0"/>
    <w:rsid w:val="00FF313D"/>
    <w:pPr>
      <w:spacing w:after="120"/>
    </w:pPr>
  </w:style>
  <w:style w:type="character" w:customStyle="1" w:styleId="af0">
    <w:name w:val="Основной текст Знак"/>
    <w:basedOn w:val="a1"/>
    <w:link w:val="af"/>
    <w:rsid w:val="00FF313D"/>
  </w:style>
  <w:style w:type="paragraph" w:styleId="af1">
    <w:name w:val="List Paragraph"/>
    <w:aliases w:val="Содержание. 2 уровень"/>
    <w:basedOn w:val="a0"/>
    <w:link w:val="af2"/>
    <w:uiPriority w:val="99"/>
    <w:qFormat/>
    <w:rsid w:val="00FF313D"/>
    <w:pPr>
      <w:widowControl w:val="0"/>
      <w:autoSpaceDE w:val="0"/>
      <w:autoSpaceDN w:val="0"/>
      <w:ind w:left="101" w:firstLine="604"/>
      <w:jc w:val="both"/>
    </w:pPr>
    <w:rPr>
      <w:sz w:val="22"/>
      <w:szCs w:val="22"/>
      <w:lang w:val="en-US" w:eastAsia="en-US"/>
    </w:rPr>
  </w:style>
  <w:style w:type="character" w:customStyle="1" w:styleId="40">
    <w:name w:val="Заголовок 4 Знак"/>
    <w:link w:val="4"/>
    <w:rsid w:val="00480CF0"/>
    <w:rPr>
      <w:b/>
      <w:bCs/>
      <w:sz w:val="28"/>
      <w:szCs w:val="28"/>
    </w:rPr>
  </w:style>
  <w:style w:type="character" w:customStyle="1" w:styleId="50">
    <w:name w:val="Заголовок 5 Знак"/>
    <w:link w:val="5"/>
    <w:rsid w:val="00480CF0"/>
    <w:rPr>
      <w:b/>
      <w:bCs/>
      <w:i/>
      <w:iCs/>
      <w:sz w:val="26"/>
      <w:szCs w:val="26"/>
    </w:rPr>
  </w:style>
  <w:style w:type="character" w:customStyle="1" w:styleId="60">
    <w:name w:val="Заголовок 6 Знак"/>
    <w:link w:val="6"/>
    <w:rsid w:val="00480CF0"/>
    <w:rPr>
      <w:b/>
      <w:bCs/>
      <w:sz w:val="22"/>
      <w:szCs w:val="22"/>
    </w:rPr>
  </w:style>
  <w:style w:type="character" w:customStyle="1" w:styleId="70">
    <w:name w:val="Заголовок 7 Знак"/>
    <w:link w:val="7"/>
    <w:rsid w:val="00480CF0"/>
    <w:rPr>
      <w:sz w:val="24"/>
      <w:szCs w:val="24"/>
    </w:rPr>
  </w:style>
  <w:style w:type="character" w:customStyle="1" w:styleId="80">
    <w:name w:val="Заголовок 8 Знак"/>
    <w:link w:val="8"/>
    <w:rsid w:val="00480CF0"/>
    <w:rPr>
      <w:i/>
      <w:iCs/>
      <w:sz w:val="24"/>
      <w:szCs w:val="24"/>
    </w:rPr>
  </w:style>
  <w:style w:type="character" w:customStyle="1" w:styleId="90">
    <w:name w:val="Заголовок 9 Знак"/>
    <w:link w:val="9"/>
    <w:rsid w:val="00480CF0"/>
    <w:rPr>
      <w:rFonts w:ascii="Arial" w:hAnsi="Arial" w:cs="Arial"/>
      <w:sz w:val="22"/>
      <w:szCs w:val="22"/>
    </w:rPr>
  </w:style>
  <w:style w:type="character" w:customStyle="1" w:styleId="11">
    <w:name w:val="Заголовок 1 Знак"/>
    <w:link w:val="10"/>
    <w:rsid w:val="00B00E33"/>
    <w:rPr>
      <w:b/>
      <w:bCs/>
      <w:sz w:val="22"/>
      <w:szCs w:val="22"/>
    </w:rPr>
  </w:style>
  <w:style w:type="paragraph" w:styleId="af3">
    <w:name w:val="caption"/>
    <w:basedOn w:val="a0"/>
    <w:next w:val="a0"/>
    <w:qFormat/>
    <w:rsid w:val="00480CF0"/>
    <w:pPr>
      <w:spacing w:before="120" w:after="120"/>
    </w:pPr>
    <w:rPr>
      <w:b/>
    </w:rPr>
  </w:style>
  <w:style w:type="paragraph" w:customStyle="1" w:styleId="af4">
    <w:name w:val="Абзац Знак Знак"/>
    <w:basedOn w:val="a0"/>
    <w:link w:val="af5"/>
    <w:rsid w:val="00480CF0"/>
    <w:pPr>
      <w:ind w:firstLine="567"/>
      <w:jc w:val="both"/>
    </w:pPr>
    <w:rPr>
      <w:sz w:val="24"/>
    </w:rPr>
  </w:style>
  <w:style w:type="paragraph" w:customStyle="1" w:styleId="1">
    <w:name w:val="Спис1"/>
    <w:basedOn w:val="a0"/>
    <w:rsid w:val="00480CF0"/>
    <w:pPr>
      <w:numPr>
        <w:numId w:val="2"/>
      </w:numPr>
      <w:tabs>
        <w:tab w:val="clear" w:pos="928"/>
      </w:tabs>
      <w:ind w:left="0"/>
    </w:pPr>
  </w:style>
  <w:style w:type="paragraph" w:customStyle="1" w:styleId="1--">
    <w:name w:val="Спис1  --"/>
    <w:basedOn w:val="1"/>
    <w:rsid w:val="00480CF0"/>
    <w:pPr>
      <w:numPr>
        <w:numId w:val="0"/>
      </w:numPr>
    </w:pPr>
  </w:style>
  <w:style w:type="character" w:customStyle="1" w:styleId="glossarydef">
    <w:name w:val="glossarydef"/>
    <w:rsid w:val="00480CF0"/>
  </w:style>
  <w:style w:type="paragraph" w:styleId="af6">
    <w:name w:val="footnote text"/>
    <w:basedOn w:val="a0"/>
    <w:link w:val="af7"/>
    <w:rsid w:val="00480CF0"/>
  </w:style>
  <w:style w:type="character" w:customStyle="1" w:styleId="af7">
    <w:name w:val="Текст сноски Знак"/>
    <w:basedOn w:val="a1"/>
    <w:link w:val="af6"/>
    <w:rsid w:val="00480CF0"/>
  </w:style>
  <w:style w:type="character" w:styleId="af8">
    <w:name w:val="footnote reference"/>
    <w:rsid w:val="00480CF0"/>
    <w:rPr>
      <w:vertAlign w:val="superscript"/>
    </w:rPr>
  </w:style>
  <w:style w:type="paragraph" w:customStyle="1" w:styleId="t">
    <w:name w:val="t"/>
    <w:basedOn w:val="a0"/>
    <w:rsid w:val="00480CF0"/>
    <w:pPr>
      <w:spacing w:before="100" w:beforeAutospacing="1" w:after="100" w:afterAutospacing="1"/>
    </w:pPr>
    <w:rPr>
      <w:sz w:val="24"/>
      <w:szCs w:val="24"/>
    </w:rPr>
  </w:style>
  <w:style w:type="paragraph" w:customStyle="1" w:styleId="110">
    <w:name w:val="Стиль Спис1 + по ширине1"/>
    <w:basedOn w:val="1"/>
    <w:next w:val="a0"/>
    <w:rsid w:val="00480CF0"/>
    <w:pPr>
      <w:numPr>
        <w:numId w:val="0"/>
      </w:numPr>
      <w:jc w:val="both"/>
    </w:pPr>
  </w:style>
  <w:style w:type="paragraph" w:styleId="23">
    <w:name w:val="Body Text Indent 2"/>
    <w:basedOn w:val="a0"/>
    <w:link w:val="24"/>
    <w:rsid w:val="00480CF0"/>
    <w:pPr>
      <w:spacing w:after="120" w:line="480" w:lineRule="auto"/>
      <w:ind w:left="283"/>
    </w:pPr>
    <w:rPr>
      <w:sz w:val="24"/>
      <w:szCs w:val="24"/>
    </w:rPr>
  </w:style>
  <w:style w:type="character" w:customStyle="1" w:styleId="24">
    <w:name w:val="Основной текст с отступом 2 Знак"/>
    <w:link w:val="23"/>
    <w:rsid w:val="00480CF0"/>
    <w:rPr>
      <w:sz w:val="24"/>
      <w:szCs w:val="24"/>
    </w:rPr>
  </w:style>
  <w:style w:type="paragraph" w:styleId="af9">
    <w:name w:val="Body Text Indent"/>
    <w:basedOn w:val="a0"/>
    <w:link w:val="afa"/>
    <w:rsid w:val="00480CF0"/>
    <w:pPr>
      <w:spacing w:after="120"/>
      <w:ind w:left="283"/>
    </w:pPr>
    <w:rPr>
      <w:sz w:val="24"/>
      <w:szCs w:val="24"/>
    </w:rPr>
  </w:style>
  <w:style w:type="character" w:customStyle="1" w:styleId="afa">
    <w:name w:val="Основной текст с отступом Знак"/>
    <w:link w:val="af9"/>
    <w:rsid w:val="00480CF0"/>
    <w:rPr>
      <w:sz w:val="24"/>
      <w:szCs w:val="24"/>
    </w:rPr>
  </w:style>
  <w:style w:type="character" w:customStyle="1" w:styleId="af5">
    <w:name w:val="Абзац Знак Знак Знак"/>
    <w:link w:val="af4"/>
    <w:rsid w:val="00480CF0"/>
    <w:rPr>
      <w:sz w:val="24"/>
    </w:rPr>
  </w:style>
  <w:style w:type="paragraph" w:customStyle="1" w:styleId="afb">
    <w:name w:val="Абзац Знак"/>
    <w:basedOn w:val="a0"/>
    <w:rsid w:val="00480CF0"/>
    <w:pPr>
      <w:ind w:firstLine="567"/>
      <w:jc w:val="both"/>
    </w:pPr>
    <w:rPr>
      <w:b/>
      <w:i/>
      <w:sz w:val="24"/>
    </w:rPr>
  </w:style>
  <w:style w:type="paragraph" w:styleId="25">
    <w:name w:val="toc 2"/>
    <w:basedOn w:val="a0"/>
    <w:next w:val="a0"/>
    <w:autoRedefine/>
    <w:rsid w:val="00480CF0"/>
    <w:pPr>
      <w:ind w:left="240"/>
    </w:pPr>
    <w:rPr>
      <w:sz w:val="24"/>
      <w:szCs w:val="24"/>
    </w:rPr>
  </w:style>
  <w:style w:type="paragraph" w:styleId="32">
    <w:name w:val="toc 3"/>
    <w:basedOn w:val="a0"/>
    <w:next w:val="a0"/>
    <w:autoRedefine/>
    <w:rsid w:val="00480CF0"/>
    <w:pPr>
      <w:ind w:left="480"/>
    </w:pPr>
    <w:rPr>
      <w:sz w:val="24"/>
      <w:szCs w:val="24"/>
    </w:rPr>
  </w:style>
  <w:style w:type="character" w:styleId="afc">
    <w:name w:val="page number"/>
    <w:rsid w:val="00480CF0"/>
  </w:style>
  <w:style w:type="paragraph" w:customStyle="1" w:styleId="15">
    <w:name w:val="Стиль Спис1 + по ширине"/>
    <w:basedOn w:val="1"/>
    <w:rsid w:val="00480CF0"/>
    <w:pPr>
      <w:numPr>
        <w:numId w:val="0"/>
      </w:numPr>
      <w:jc w:val="both"/>
    </w:pPr>
  </w:style>
  <w:style w:type="paragraph" w:customStyle="1" w:styleId="a">
    <w:name w:val="Спис"/>
    <w:basedOn w:val="a0"/>
    <w:rsid w:val="00480CF0"/>
    <w:pPr>
      <w:numPr>
        <w:numId w:val="1"/>
      </w:numPr>
    </w:pPr>
  </w:style>
  <w:style w:type="character" w:customStyle="1" w:styleId="afd">
    <w:name w:val="Спис Знак"/>
    <w:rsid w:val="00480CF0"/>
    <w:rPr>
      <w:noProof w:val="0"/>
      <w:lang w:val="ru-RU" w:eastAsia="ru-RU" w:bidi="ar-SA"/>
    </w:rPr>
  </w:style>
  <w:style w:type="paragraph" w:styleId="33">
    <w:name w:val="Body Text Indent 3"/>
    <w:basedOn w:val="a0"/>
    <w:link w:val="34"/>
    <w:rsid w:val="00480CF0"/>
    <w:pPr>
      <w:ind w:firstLine="567"/>
      <w:jc w:val="both"/>
    </w:pPr>
    <w:rPr>
      <w:b/>
      <w:i/>
      <w:sz w:val="24"/>
    </w:rPr>
  </w:style>
  <w:style w:type="character" w:customStyle="1" w:styleId="34">
    <w:name w:val="Основной текст с отступом 3 Знак"/>
    <w:link w:val="33"/>
    <w:rsid w:val="00480CF0"/>
    <w:rPr>
      <w:b/>
      <w:i/>
      <w:sz w:val="24"/>
    </w:rPr>
  </w:style>
  <w:style w:type="paragraph" w:styleId="35">
    <w:name w:val="Body Text 3"/>
    <w:basedOn w:val="a0"/>
    <w:link w:val="36"/>
    <w:rsid w:val="00480CF0"/>
    <w:rPr>
      <w:b/>
      <w:sz w:val="24"/>
    </w:rPr>
  </w:style>
  <w:style w:type="character" w:customStyle="1" w:styleId="36">
    <w:name w:val="Основной текст 3 Знак"/>
    <w:link w:val="35"/>
    <w:rsid w:val="00480CF0"/>
    <w:rPr>
      <w:b/>
      <w:sz w:val="24"/>
    </w:rPr>
  </w:style>
  <w:style w:type="paragraph" w:customStyle="1" w:styleId="afe">
    <w:name w:val="Перечисление"/>
    <w:basedOn w:val="a0"/>
    <w:rsid w:val="00480CF0"/>
    <w:pPr>
      <w:overflowPunct w:val="0"/>
      <w:autoSpaceDE w:val="0"/>
      <w:autoSpaceDN w:val="0"/>
      <w:adjustRightInd w:val="0"/>
      <w:spacing w:line="360" w:lineRule="auto"/>
      <w:ind w:firstLine="851"/>
      <w:jc w:val="both"/>
      <w:textAlignment w:val="baseline"/>
    </w:pPr>
    <w:rPr>
      <w:sz w:val="28"/>
    </w:rPr>
  </w:style>
  <w:style w:type="character" w:customStyle="1" w:styleId="16">
    <w:name w:val="Спис1 Знак"/>
    <w:rsid w:val="00480CF0"/>
  </w:style>
  <w:style w:type="paragraph" w:customStyle="1" w:styleId="aff">
    <w:name w:val="Жирный"/>
    <w:basedOn w:val="a0"/>
    <w:rsid w:val="00480CF0"/>
    <w:pPr>
      <w:tabs>
        <w:tab w:val="center" w:pos="3062"/>
      </w:tabs>
    </w:pPr>
    <w:rPr>
      <w:b/>
    </w:rPr>
  </w:style>
  <w:style w:type="paragraph" w:customStyle="1" w:styleId="aff0">
    <w:name w:val="список с точками"/>
    <w:basedOn w:val="a0"/>
    <w:rsid w:val="00480CF0"/>
    <w:pPr>
      <w:tabs>
        <w:tab w:val="num" w:pos="720"/>
        <w:tab w:val="num" w:pos="756"/>
        <w:tab w:val="num" w:pos="926"/>
      </w:tabs>
      <w:spacing w:line="312" w:lineRule="auto"/>
      <w:ind w:left="756" w:hanging="360"/>
      <w:jc w:val="both"/>
    </w:pPr>
    <w:rPr>
      <w:rFonts w:eastAsia="Calibri"/>
      <w:sz w:val="24"/>
      <w:szCs w:val="24"/>
    </w:rPr>
  </w:style>
  <w:style w:type="character" w:styleId="aff1">
    <w:name w:val="Emphasis"/>
    <w:uiPriority w:val="20"/>
    <w:qFormat/>
    <w:rsid w:val="000F19C3"/>
    <w:rPr>
      <w:i/>
      <w:iCs/>
    </w:rPr>
  </w:style>
  <w:style w:type="paragraph" w:customStyle="1" w:styleId="ConsPlusNonformat">
    <w:name w:val="ConsPlusNonformat"/>
    <w:rsid w:val="00044965"/>
    <w:pPr>
      <w:autoSpaceDE w:val="0"/>
      <w:autoSpaceDN w:val="0"/>
      <w:adjustRightInd w:val="0"/>
    </w:pPr>
    <w:rPr>
      <w:rFonts w:ascii="Courier New" w:hAnsi="Courier New" w:cs="Courier New"/>
    </w:rPr>
  </w:style>
  <w:style w:type="character" w:customStyle="1" w:styleId="71">
    <w:name w:val="Основной текст (7)_"/>
    <w:link w:val="710"/>
    <w:uiPriority w:val="99"/>
    <w:locked/>
    <w:rsid w:val="002F77B5"/>
    <w:rPr>
      <w:rFonts w:ascii="Century Schoolbook" w:hAnsi="Century Schoolbook" w:cs="Century Schoolbook"/>
      <w:b/>
      <w:bCs/>
      <w:sz w:val="17"/>
      <w:szCs w:val="17"/>
      <w:shd w:val="clear" w:color="auto" w:fill="FFFFFF"/>
    </w:rPr>
  </w:style>
  <w:style w:type="paragraph" w:customStyle="1" w:styleId="710">
    <w:name w:val="Основной текст (7)1"/>
    <w:basedOn w:val="a0"/>
    <w:link w:val="71"/>
    <w:uiPriority w:val="99"/>
    <w:rsid w:val="002F77B5"/>
    <w:pPr>
      <w:widowControl w:val="0"/>
      <w:shd w:val="clear" w:color="auto" w:fill="FFFFFF"/>
      <w:spacing w:line="216" w:lineRule="exact"/>
      <w:jc w:val="center"/>
    </w:pPr>
    <w:rPr>
      <w:rFonts w:ascii="Century Schoolbook" w:hAnsi="Century Schoolbook" w:cs="Century Schoolbook"/>
      <w:b/>
      <w:bCs/>
      <w:sz w:val="17"/>
      <w:szCs w:val="17"/>
    </w:rPr>
  </w:style>
  <w:style w:type="character" w:customStyle="1" w:styleId="apple-converted-space">
    <w:name w:val="apple-converted-space"/>
    <w:basedOn w:val="a1"/>
    <w:rsid w:val="00CF098A"/>
  </w:style>
  <w:style w:type="paragraph" w:styleId="aff2">
    <w:name w:val="No Spacing"/>
    <w:uiPriority w:val="1"/>
    <w:qFormat/>
    <w:rsid w:val="002F3DA2"/>
    <w:rPr>
      <w:rFonts w:ascii="Calibri" w:hAnsi="Calibri"/>
      <w:sz w:val="22"/>
      <w:szCs w:val="22"/>
    </w:rPr>
  </w:style>
  <w:style w:type="paragraph" w:customStyle="1" w:styleId="Default">
    <w:name w:val="Default"/>
    <w:uiPriority w:val="99"/>
    <w:rsid w:val="002F3DA2"/>
    <w:pPr>
      <w:autoSpaceDE w:val="0"/>
      <w:autoSpaceDN w:val="0"/>
      <w:adjustRightInd w:val="0"/>
    </w:pPr>
    <w:rPr>
      <w:color w:val="000000"/>
      <w:sz w:val="24"/>
      <w:szCs w:val="24"/>
    </w:rPr>
  </w:style>
  <w:style w:type="character" w:customStyle="1" w:styleId="af2">
    <w:name w:val="Абзац списка Знак"/>
    <w:aliases w:val="Содержание. 2 уровень Знак"/>
    <w:link w:val="af1"/>
    <w:uiPriority w:val="99"/>
    <w:qFormat/>
    <w:locked/>
    <w:rsid w:val="002F3DA2"/>
    <w:rPr>
      <w:sz w:val="22"/>
      <w:szCs w:val="22"/>
      <w:lang w:val="en-US" w:eastAsia="en-US"/>
    </w:rPr>
  </w:style>
  <w:style w:type="paragraph" w:customStyle="1" w:styleId="17">
    <w:name w:val="Текст1"/>
    <w:basedOn w:val="a0"/>
    <w:rsid w:val="002F3DA2"/>
    <w:pPr>
      <w:suppressAutoHyphens/>
      <w:spacing w:after="200" w:line="276" w:lineRule="auto"/>
    </w:pPr>
    <w:rPr>
      <w:rFonts w:ascii="Courier New" w:hAnsi="Courier New" w:cs="Courier New"/>
      <w:sz w:val="22"/>
      <w:szCs w:val="22"/>
      <w:lang w:eastAsia="ar-SA"/>
    </w:rPr>
  </w:style>
  <w:style w:type="paragraph" w:styleId="aff3">
    <w:name w:val="Subtitle"/>
    <w:basedOn w:val="a0"/>
    <w:next w:val="a0"/>
    <w:link w:val="aff4"/>
    <w:qFormat/>
    <w:rsid w:val="00FA73D1"/>
    <w:pPr>
      <w:spacing w:after="60"/>
      <w:jc w:val="center"/>
      <w:outlineLvl w:val="1"/>
    </w:pPr>
    <w:rPr>
      <w:rFonts w:ascii="Cambria" w:hAnsi="Cambria"/>
      <w:sz w:val="24"/>
      <w:szCs w:val="24"/>
      <w:lang w:val="x-none" w:eastAsia="x-none"/>
    </w:rPr>
  </w:style>
  <w:style w:type="character" w:customStyle="1" w:styleId="aff4">
    <w:name w:val="Подзаголовок Знак"/>
    <w:basedOn w:val="a1"/>
    <w:link w:val="aff3"/>
    <w:rsid w:val="00FA73D1"/>
    <w:rPr>
      <w:rFonts w:ascii="Cambria" w:hAnsi="Cambria"/>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7621">
      <w:bodyDiv w:val="1"/>
      <w:marLeft w:val="0"/>
      <w:marRight w:val="0"/>
      <w:marTop w:val="0"/>
      <w:marBottom w:val="0"/>
      <w:divBdr>
        <w:top w:val="none" w:sz="0" w:space="0" w:color="auto"/>
        <w:left w:val="none" w:sz="0" w:space="0" w:color="auto"/>
        <w:bottom w:val="none" w:sz="0" w:space="0" w:color="auto"/>
        <w:right w:val="none" w:sz="0" w:space="0" w:color="auto"/>
      </w:divBdr>
    </w:div>
    <w:div w:id="418452542">
      <w:bodyDiv w:val="1"/>
      <w:marLeft w:val="0"/>
      <w:marRight w:val="0"/>
      <w:marTop w:val="0"/>
      <w:marBottom w:val="0"/>
      <w:divBdr>
        <w:top w:val="none" w:sz="0" w:space="0" w:color="auto"/>
        <w:left w:val="none" w:sz="0" w:space="0" w:color="auto"/>
        <w:bottom w:val="none" w:sz="0" w:space="0" w:color="auto"/>
        <w:right w:val="none" w:sz="0" w:space="0" w:color="auto"/>
      </w:divBdr>
    </w:div>
    <w:div w:id="501362937">
      <w:bodyDiv w:val="1"/>
      <w:marLeft w:val="0"/>
      <w:marRight w:val="0"/>
      <w:marTop w:val="0"/>
      <w:marBottom w:val="0"/>
      <w:divBdr>
        <w:top w:val="none" w:sz="0" w:space="0" w:color="auto"/>
        <w:left w:val="none" w:sz="0" w:space="0" w:color="auto"/>
        <w:bottom w:val="none" w:sz="0" w:space="0" w:color="auto"/>
        <w:right w:val="none" w:sz="0" w:space="0" w:color="auto"/>
      </w:divBdr>
    </w:div>
    <w:div w:id="538051302">
      <w:bodyDiv w:val="1"/>
      <w:marLeft w:val="0"/>
      <w:marRight w:val="0"/>
      <w:marTop w:val="0"/>
      <w:marBottom w:val="0"/>
      <w:divBdr>
        <w:top w:val="none" w:sz="0" w:space="0" w:color="auto"/>
        <w:left w:val="none" w:sz="0" w:space="0" w:color="auto"/>
        <w:bottom w:val="none" w:sz="0" w:space="0" w:color="auto"/>
        <w:right w:val="none" w:sz="0" w:space="0" w:color="auto"/>
      </w:divBdr>
    </w:div>
    <w:div w:id="705954177">
      <w:bodyDiv w:val="1"/>
      <w:marLeft w:val="0"/>
      <w:marRight w:val="0"/>
      <w:marTop w:val="0"/>
      <w:marBottom w:val="0"/>
      <w:divBdr>
        <w:top w:val="none" w:sz="0" w:space="0" w:color="auto"/>
        <w:left w:val="none" w:sz="0" w:space="0" w:color="auto"/>
        <w:bottom w:val="none" w:sz="0" w:space="0" w:color="auto"/>
        <w:right w:val="none" w:sz="0" w:space="0" w:color="auto"/>
      </w:divBdr>
    </w:div>
    <w:div w:id="788478090">
      <w:bodyDiv w:val="1"/>
      <w:marLeft w:val="0"/>
      <w:marRight w:val="0"/>
      <w:marTop w:val="0"/>
      <w:marBottom w:val="0"/>
      <w:divBdr>
        <w:top w:val="none" w:sz="0" w:space="0" w:color="auto"/>
        <w:left w:val="none" w:sz="0" w:space="0" w:color="auto"/>
        <w:bottom w:val="none" w:sz="0" w:space="0" w:color="auto"/>
        <w:right w:val="none" w:sz="0" w:space="0" w:color="auto"/>
      </w:divBdr>
    </w:div>
    <w:div w:id="826941986">
      <w:bodyDiv w:val="1"/>
      <w:marLeft w:val="0"/>
      <w:marRight w:val="0"/>
      <w:marTop w:val="0"/>
      <w:marBottom w:val="0"/>
      <w:divBdr>
        <w:top w:val="none" w:sz="0" w:space="0" w:color="auto"/>
        <w:left w:val="none" w:sz="0" w:space="0" w:color="auto"/>
        <w:bottom w:val="none" w:sz="0" w:space="0" w:color="auto"/>
        <w:right w:val="none" w:sz="0" w:space="0" w:color="auto"/>
      </w:divBdr>
    </w:div>
    <w:div w:id="1031035458">
      <w:bodyDiv w:val="1"/>
      <w:marLeft w:val="0"/>
      <w:marRight w:val="0"/>
      <w:marTop w:val="0"/>
      <w:marBottom w:val="0"/>
      <w:divBdr>
        <w:top w:val="none" w:sz="0" w:space="0" w:color="auto"/>
        <w:left w:val="none" w:sz="0" w:space="0" w:color="auto"/>
        <w:bottom w:val="none" w:sz="0" w:space="0" w:color="auto"/>
        <w:right w:val="none" w:sz="0" w:space="0" w:color="auto"/>
      </w:divBdr>
    </w:div>
    <w:div w:id="1162433545">
      <w:bodyDiv w:val="1"/>
      <w:marLeft w:val="0"/>
      <w:marRight w:val="0"/>
      <w:marTop w:val="0"/>
      <w:marBottom w:val="0"/>
      <w:divBdr>
        <w:top w:val="none" w:sz="0" w:space="0" w:color="auto"/>
        <w:left w:val="none" w:sz="0" w:space="0" w:color="auto"/>
        <w:bottom w:val="none" w:sz="0" w:space="0" w:color="auto"/>
        <w:right w:val="none" w:sz="0" w:space="0" w:color="auto"/>
      </w:divBdr>
    </w:div>
    <w:div w:id="1173489863">
      <w:bodyDiv w:val="1"/>
      <w:marLeft w:val="0"/>
      <w:marRight w:val="0"/>
      <w:marTop w:val="0"/>
      <w:marBottom w:val="0"/>
      <w:divBdr>
        <w:top w:val="none" w:sz="0" w:space="0" w:color="auto"/>
        <w:left w:val="none" w:sz="0" w:space="0" w:color="auto"/>
        <w:bottom w:val="none" w:sz="0" w:space="0" w:color="auto"/>
        <w:right w:val="none" w:sz="0" w:space="0" w:color="auto"/>
      </w:divBdr>
    </w:div>
    <w:div w:id="1286808413">
      <w:bodyDiv w:val="1"/>
      <w:marLeft w:val="0"/>
      <w:marRight w:val="0"/>
      <w:marTop w:val="0"/>
      <w:marBottom w:val="0"/>
      <w:divBdr>
        <w:top w:val="none" w:sz="0" w:space="0" w:color="auto"/>
        <w:left w:val="none" w:sz="0" w:space="0" w:color="auto"/>
        <w:bottom w:val="none" w:sz="0" w:space="0" w:color="auto"/>
        <w:right w:val="none" w:sz="0" w:space="0" w:color="auto"/>
      </w:divBdr>
      <w:divsChild>
        <w:div w:id="423234499">
          <w:marLeft w:val="0"/>
          <w:marRight w:val="0"/>
          <w:marTop w:val="0"/>
          <w:marBottom w:val="0"/>
          <w:divBdr>
            <w:top w:val="none" w:sz="0" w:space="0" w:color="auto"/>
            <w:left w:val="none" w:sz="0" w:space="0" w:color="auto"/>
            <w:bottom w:val="none" w:sz="0" w:space="0" w:color="auto"/>
            <w:right w:val="none" w:sz="0" w:space="0" w:color="auto"/>
          </w:divBdr>
          <w:divsChild>
            <w:div w:id="154884583">
              <w:marLeft w:val="0"/>
              <w:marRight w:val="0"/>
              <w:marTop w:val="0"/>
              <w:marBottom w:val="0"/>
              <w:divBdr>
                <w:top w:val="none" w:sz="0" w:space="0" w:color="auto"/>
                <w:left w:val="none" w:sz="0" w:space="0" w:color="auto"/>
                <w:bottom w:val="none" w:sz="0" w:space="0" w:color="auto"/>
                <w:right w:val="none" w:sz="0" w:space="0" w:color="auto"/>
              </w:divBdr>
            </w:div>
          </w:divsChild>
        </w:div>
        <w:div w:id="1230379382">
          <w:marLeft w:val="0"/>
          <w:marRight w:val="0"/>
          <w:marTop w:val="0"/>
          <w:marBottom w:val="0"/>
          <w:divBdr>
            <w:top w:val="none" w:sz="0" w:space="0" w:color="auto"/>
            <w:left w:val="none" w:sz="0" w:space="0" w:color="auto"/>
            <w:bottom w:val="none" w:sz="0" w:space="0" w:color="auto"/>
            <w:right w:val="none" w:sz="0" w:space="0" w:color="auto"/>
          </w:divBdr>
        </w:div>
      </w:divsChild>
    </w:div>
    <w:div w:id="1309019997">
      <w:bodyDiv w:val="1"/>
      <w:marLeft w:val="0"/>
      <w:marRight w:val="0"/>
      <w:marTop w:val="0"/>
      <w:marBottom w:val="0"/>
      <w:divBdr>
        <w:top w:val="none" w:sz="0" w:space="0" w:color="auto"/>
        <w:left w:val="none" w:sz="0" w:space="0" w:color="auto"/>
        <w:bottom w:val="none" w:sz="0" w:space="0" w:color="auto"/>
        <w:right w:val="none" w:sz="0" w:space="0" w:color="auto"/>
      </w:divBdr>
    </w:div>
    <w:div w:id="1411197917">
      <w:bodyDiv w:val="1"/>
      <w:marLeft w:val="0"/>
      <w:marRight w:val="0"/>
      <w:marTop w:val="0"/>
      <w:marBottom w:val="0"/>
      <w:divBdr>
        <w:top w:val="none" w:sz="0" w:space="0" w:color="auto"/>
        <w:left w:val="none" w:sz="0" w:space="0" w:color="auto"/>
        <w:bottom w:val="none" w:sz="0" w:space="0" w:color="auto"/>
        <w:right w:val="none" w:sz="0" w:space="0" w:color="auto"/>
      </w:divBdr>
    </w:div>
    <w:div w:id="1652755164">
      <w:bodyDiv w:val="1"/>
      <w:marLeft w:val="0"/>
      <w:marRight w:val="0"/>
      <w:marTop w:val="0"/>
      <w:marBottom w:val="0"/>
      <w:divBdr>
        <w:top w:val="none" w:sz="0" w:space="0" w:color="auto"/>
        <w:left w:val="none" w:sz="0" w:space="0" w:color="auto"/>
        <w:bottom w:val="none" w:sz="0" w:space="0" w:color="auto"/>
        <w:right w:val="none" w:sz="0" w:space="0" w:color="auto"/>
      </w:divBdr>
    </w:div>
    <w:div w:id="1695301722">
      <w:bodyDiv w:val="1"/>
      <w:marLeft w:val="0"/>
      <w:marRight w:val="0"/>
      <w:marTop w:val="0"/>
      <w:marBottom w:val="0"/>
      <w:divBdr>
        <w:top w:val="none" w:sz="0" w:space="0" w:color="auto"/>
        <w:left w:val="none" w:sz="0" w:space="0" w:color="auto"/>
        <w:bottom w:val="none" w:sz="0" w:space="0" w:color="auto"/>
        <w:right w:val="none" w:sz="0" w:space="0" w:color="auto"/>
      </w:divBdr>
      <w:divsChild>
        <w:div w:id="804812883">
          <w:marLeft w:val="0"/>
          <w:marRight w:val="0"/>
          <w:marTop w:val="0"/>
          <w:marBottom w:val="0"/>
          <w:divBdr>
            <w:top w:val="none" w:sz="0" w:space="0" w:color="auto"/>
            <w:left w:val="none" w:sz="0" w:space="0" w:color="auto"/>
            <w:bottom w:val="none" w:sz="0" w:space="0" w:color="auto"/>
            <w:right w:val="none" w:sz="0" w:space="0" w:color="auto"/>
          </w:divBdr>
        </w:div>
      </w:divsChild>
    </w:div>
    <w:div w:id="1764567518">
      <w:bodyDiv w:val="1"/>
      <w:marLeft w:val="0"/>
      <w:marRight w:val="0"/>
      <w:marTop w:val="0"/>
      <w:marBottom w:val="0"/>
      <w:divBdr>
        <w:top w:val="none" w:sz="0" w:space="0" w:color="auto"/>
        <w:left w:val="none" w:sz="0" w:space="0" w:color="auto"/>
        <w:bottom w:val="none" w:sz="0" w:space="0" w:color="auto"/>
        <w:right w:val="none" w:sz="0" w:space="0" w:color="auto"/>
      </w:divBdr>
    </w:div>
    <w:div w:id="1859007928">
      <w:bodyDiv w:val="1"/>
      <w:marLeft w:val="0"/>
      <w:marRight w:val="0"/>
      <w:marTop w:val="0"/>
      <w:marBottom w:val="0"/>
      <w:divBdr>
        <w:top w:val="none" w:sz="0" w:space="0" w:color="auto"/>
        <w:left w:val="none" w:sz="0" w:space="0" w:color="auto"/>
        <w:bottom w:val="none" w:sz="0" w:space="0" w:color="auto"/>
        <w:right w:val="none" w:sz="0" w:space="0" w:color="auto"/>
      </w:divBdr>
    </w:div>
    <w:div w:id="1873491852">
      <w:bodyDiv w:val="1"/>
      <w:marLeft w:val="0"/>
      <w:marRight w:val="0"/>
      <w:marTop w:val="0"/>
      <w:marBottom w:val="0"/>
      <w:divBdr>
        <w:top w:val="none" w:sz="0" w:space="0" w:color="auto"/>
        <w:left w:val="none" w:sz="0" w:space="0" w:color="auto"/>
        <w:bottom w:val="none" w:sz="0" w:space="0" w:color="auto"/>
        <w:right w:val="none" w:sz="0" w:space="0" w:color="auto"/>
      </w:divBdr>
    </w:div>
    <w:div w:id="1973561034">
      <w:bodyDiv w:val="1"/>
      <w:marLeft w:val="0"/>
      <w:marRight w:val="0"/>
      <w:marTop w:val="0"/>
      <w:marBottom w:val="0"/>
      <w:divBdr>
        <w:top w:val="none" w:sz="0" w:space="0" w:color="auto"/>
        <w:left w:val="none" w:sz="0" w:space="0" w:color="auto"/>
        <w:bottom w:val="none" w:sz="0" w:space="0" w:color="auto"/>
        <w:right w:val="none" w:sz="0" w:space="0" w:color="auto"/>
      </w:divBdr>
    </w:div>
    <w:div w:id="2026906542">
      <w:bodyDiv w:val="1"/>
      <w:marLeft w:val="0"/>
      <w:marRight w:val="0"/>
      <w:marTop w:val="0"/>
      <w:marBottom w:val="0"/>
      <w:divBdr>
        <w:top w:val="none" w:sz="0" w:space="0" w:color="auto"/>
        <w:left w:val="none" w:sz="0" w:space="0" w:color="auto"/>
        <w:bottom w:val="none" w:sz="0" w:space="0" w:color="auto"/>
        <w:right w:val="none" w:sz="0" w:space="0" w:color="auto"/>
      </w:divBdr>
    </w:div>
    <w:div w:id="213177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indow.edu.ru/resource/832/78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1716</Words>
  <Characters>13598</Characters>
  <Application>Microsoft Office Word</Application>
  <DocSecurity>0</DocSecurity>
  <Lines>113</Lines>
  <Paragraphs>30</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Чувашской Республики</vt:lpstr>
    </vt:vector>
  </TitlesOfParts>
  <Company>ЧЭТК</Company>
  <LinksUpToDate>false</LinksUpToDate>
  <CharactersWithSpaces>15284</CharactersWithSpaces>
  <SharedDoc>false</SharedDoc>
  <HLinks>
    <vt:vector size="180" baseType="variant">
      <vt:variant>
        <vt:i4>6029312</vt:i4>
      </vt:variant>
      <vt:variant>
        <vt:i4>138</vt:i4>
      </vt:variant>
      <vt:variant>
        <vt:i4>0</vt:i4>
      </vt:variant>
      <vt:variant>
        <vt:i4>5</vt:i4>
      </vt:variant>
      <vt:variant>
        <vt:lpwstr>http://www.northernlight.com/</vt:lpwstr>
      </vt:variant>
      <vt:variant>
        <vt:lpwstr/>
      </vt:variant>
      <vt:variant>
        <vt:i4>5570569</vt:i4>
      </vt:variant>
      <vt:variant>
        <vt:i4>135</vt:i4>
      </vt:variant>
      <vt:variant>
        <vt:i4>0</vt:i4>
      </vt:variant>
      <vt:variant>
        <vt:i4>5</vt:i4>
      </vt:variant>
      <vt:variant>
        <vt:lpwstr>http://www.alltheweb.com/</vt:lpwstr>
      </vt:variant>
      <vt:variant>
        <vt:lpwstr/>
      </vt:variant>
      <vt:variant>
        <vt:i4>5505025</vt:i4>
      </vt:variant>
      <vt:variant>
        <vt:i4>132</vt:i4>
      </vt:variant>
      <vt:variant>
        <vt:i4>0</vt:i4>
      </vt:variant>
      <vt:variant>
        <vt:i4>5</vt:i4>
      </vt:variant>
      <vt:variant>
        <vt:lpwstr>http://www.altavista.com/</vt:lpwstr>
      </vt:variant>
      <vt:variant>
        <vt:lpwstr/>
      </vt:variant>
      <vt:variant>
        <vt:i4>7602223</vt:i4>
      </vt:variant>
      <vt:variant>
        <vt:i4>129</vt:i4>
      </vt:variant>
      <vt:variant>
        <vt:i4>0</vt:i4>
      </vt:variant>
      <vt:variant>
        <vt:i4>5</vt:i4>
      </vt:variant>
      <vt:variant>
        <vt:lpwstr>http://www.mail.ru/</vt:lpwstr>
      </vt:variant>
      <vt:variant>
        <vt:lpwstr/>
      </vt:variant>
      <vt:variant>
        <vt:i4>131078</vt:i4>
      </vt:variant>
      <vt:variant>
        <vt:i4>126</vt:i4>
      </vt:variant>
      <vt:variant>
        <vt:i4>0</vt:i4>
      </vt:variant>
      <vt:variant>
        <vt:i4>5</vt:i4>
      </vt:variant>
      <vt:variant>
        <vt:lpwstr>http://yandex.ru/</vt:lpwstr>
      </vt:variant>
      <vt:variant>
        <vt:lpwstr/>
      </vt:variant>
      <vt:variant>
        <vt:i4>7798893</vt:i4>
      </vt:variant>
      <vt:variant>
        <vt:i4>123</vt:i4>
      </vt:variant>
      <vt:variant>
        <vt:i4>0</vt:i4>
      </vt:variant>
      <vt:variant>
        <vt:i4>5</vt:i4>
      </vt:variant>
      <vt:variant>
        <vt:lpwstr>http://www.rambler.ru/</vt:lpwstr>
      </vt:variant>
      <vt:variant>
        <vt:lpwstr/>
      </vt:variant>
      <vt:variant>
        <vt:i4>4522043</vt:i4>
      </vt:variant>
      <vt:variant>
        <vt:i4>117</vt:i4>
      </vt:variant>
      <vt:variant>
        <vt:i4>0</vt:i4>
      </vt:variant>
      <vt:variant>
        <vt:i4>5</vt:i4>
      </vt:variant>
      <vt:variant>
        <vt:lpwstr>http://www.youtube.com/watch?v=h_UPuVGwkko&amp;list=TLIf0Mp9MP2fM</vt:lpwstr>
      </vt:variant>
      <vt:variant>
        <vt:lpwstr/>
      </vt:variant>
      <vt:variant>
        <vt:i4>3735669</vt:i4>
      </vt:variant>
      <vt:variant>
        <vt:i4>114</vt:i4>
      </vt:variant>
      <vt:variant>
        <vt:i4>0</vt:i4>
      </vt:variant>
      <vt:variant>
        <vt:i4>5</vt:i4>
      </vt:variant>
      <vt:variant>
        <vt:lpwstr>https://accesshelp.ru/zaprosy-v-access/</vt:lpwstr>
      </vt:variant>
      <vt:variant>
        <vt:lpwstr/>
      </vt:variant>
      <vt:variant>
        <vt:i4>2949210</vt:i4>
      </vt:variant>
      <vt:variant>
        <vt:i4>111</vt:i4>
      </vt:variant>
      <vt:variant>
        <vt:i4>0</vt:i4>
      </vt:variant>
      <vt:variant>
        <vt:i4>5</vt:i4>
      </vt:variant>
      <vt:variant>
        <vt:lpwstr>http://vk.com/access_community</vt:lpwstr>
      </vt:variant>
      <vt:variant>
        <vt:lpwstr/>
      </vt:variant>
      <vt:variant>
        <vt:i4>5439567</vt:i4>
      </vt:variant>
      <vt:variant>
        <vt:i4>108</vt:i4>
      </vt:variant>
      <vt:variant>
        <vt:i4>0</vt:i4>
      </vt:variant>
      <vt:variant>
        <vt:i4>5</vt:i4>
      </vt:variant>
      <vt:variant>
        <vt:lpwstr>https://youtu.be/PrH-S8r0nlE</vt:lpwstr>
      </vt:variant>
      <vt:variant>
        <vt:lpwstr/>
      </vt:variant>
      <vt:variant>
        <vt:i4>5439567</vt:i4>
      </vt:variant>
      <vt:variant>
        <vt:i4>105</vt:i4>
      </vt:variant>
      <vt:variant>
        <vt:i4>0</vt:i4>
      </vt:variant>
      <vt:variant>
        <vt:i4>5</vt:i4>
      </vt:variant>
      <vt:variant>
        <vt:lpwstr>https://youtu.be/PrH-S8r0nlE</vt:lpwstr>
      </vt:variant>
      <vt:variant>
        <vt:lpwstr/>
      </vt:variant>
      <vt:variant>
        <vt:i4>5046314</vt:i4>
      </vt:variant>
      <vt:variant>
        <vt:i4>102</vt:i4>
      </vt:variant>
      <vt:variant>
        <vt:i4>0</vt:i4>
      </vt:variant>
      <vt:variant>
        <vt:i4>5</vt:i4>
      </vt:variant>
      <vt:variant>
        <vt:lpwstr>mk:@MSITStore:C:\Program%20Files\Microsoft%20Office\Office10\1049\acmain10.chm::/html/acdecSecureDatabaseS.htm</vt:lpwstr>
      </vt:variant>
      <vt:variant>
        <vt:lpwstr>#</vt:lpwstr>
      </vt:variant>
      <vt:variant>
        <vt:i4>6881311</vt:i4>
      </vt:variant>
      <vt:variant>
        <vt:i4>90</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87</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84</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81</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78</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75</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72</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69</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66</vt:i4>
      </vt:variant>
      <vt:variant>
        <vt:i4>0</vt:i4>
      </vt:variant>
      <vt:variant>
        <vt:i4>5</vt:i4>
      </vt:variant>
      <vt:variant>
        <vt:lpwstr>mk:@MSITStore:C:\Program%20Files\Microsoft%20Office\Office10\1049\acmain10.chm::/html/acconUnderstandingSQLQueriesAndWhenUseThemS.htm</vt:lpwstr>
      </vt:variant>
      <vt:variant>
        <vt:lpwstr>#</vt:lpwstr>
      </vt:variant>
      <vt:variant>
        <vt:i4>4718639</vt:i4>
      </vt:variant>
      <vt:variant>
        <vt:i4>63</vt:i4>
      </vt:variant>
      <vt:variant>
        <vt:i4>0</vt:i4>
      </vt:variant>
      <vt:variant>
        <vt:i4>5</vt:i4>
      </vt:variant>
      <vt:variant>
        <vt:lpwstr>mk:@MSITStore:C:\Program%20Files\Microsoft%20Office\Office10\1049\acmain10.chm::/html/acdecCreateFormS.htm</vt:lpwstr>
      </vt:variant>
      <vt:variant>
        <vt:lpwstr>#</vt:lpwstr>
      </vt:variant>
      <vt:variant>
        <vt:i4>4718639</vt:i4>
      </vt:variant>
      <vt:variant>
        <vt:i4>60</vt:i4>
      </vt:variant>
      <vt:variant>
        <vt:i4>0</vt:i4>
      </vt:variant>
      <vt:variant>
        <vt:i4>5</vt:i4>
      </vt:variant>
      <vt:variant>
        <vt:lpwstr>mk:@MSITStore:C:\Program%20Files\Microsoft%20Office\Office10\1049\acmain10.chm::/html/acdecCreateFormS.htm</vt:lpwstr>
      </vt:variant>
      <vt:variant>
        <vt:lpwstr>#</vt:lpwstr>
      </vt:variant>
      <vt:variant>
        <vt:i4>4718639</vt:i4>
      </vt:variant>
      <vt:variant>
        <vt:i4>57</vt:i4>
      </vt:variant>
      <vt:variant>
        <vt:i4>0</vt:i4>
      </vt:variant>
      <vt:variant>
        <vt:i4>5</vt:i4>
      </vt:variant>
      <vt:variant>
        <vt:lpwstr>mk:@MSITStore:C:\Program%20Files\Microsoft%20Office\Office10\1049\acmain10.chm::/html/acdecCreateFormS.htm</vt:lpwstr>
      </vt:variant>
      <vt:variant>
        <vt:lpwstr>#</vt:lpwstr>
      </vt:variant>
      <vt:variant>
        <vt:i4>4718639</vt:i4>
      </vt:variant>
      <vt:variant>
        <vt:i4>54</vt:i4>
      </vt:variant>
      <vt:variant>
        <vt:i4>0</vt:i4>
      </vt:variant>
      <vt:variant>
        <vt:i4>5</vt:i4>
      </vt:variant>
      <vt:variant>
        <vt:lpwstr>mk:@MSITStore:C:\Program%20Files\Microsoft%20Office\Office10\1049\acmain10.chm::/html/acdecCreateFormS.htm</vt:lpwstr>
      </vt:variant>
      <vt:variant>
        <vt:lpwstr>#</vt:lpwstr>
      </vt:variant>
      <vt:variant>
        <vt:i4>8192017</vt:i4>
      </vt:variant>
      <vt:variant>
        <vt:i4>51</vt:i4>
      </vt:variant>
      <vt:variant>
        <vt:i4>0</vt:i4>
      </vt:variant>
      <vt:variant>
        <vt:i4>5</vt:i4>
      </vt:variant>
      <vt:variant>
        <vt:lpwstr>mk:@MSITStore:C:\Program%20Files\Microsoft%20OfficeXP\Office10\1049\acmain10.chm::/html/acdecLookUpMicrosoftAccessSpecificationsS.htm</vt:lpwstr>
      </vt:variant>
      <vt:variant>
        <vt:lpwstr>#</vt:lpwstr>
      </vt:variant>
      <vt:variant>
        <vt:i4>1376309</vt:i4>
      </vt:variant>
      <vt:variant>
        <vt:i4>20</vt:i4>
      </vt:variant>
      <vt:variant>
        <vt:i4>0</vt:i4>
      </vt:variant>
      <vt:variant>
        <vt:i4>5</vt:i4>
      </vt:variant>
      <vt:variant>
        <vt:lpwstr/>
      </vt:variant>
      <vt:variant>
        <vt:lpwstr>_Toc480457495</vt:lpwstr>
      </vt:variant>
      <vt:variant>
        <vt:i4>1376309</vt:i4>
      </vt:variant>
      <vt:variant>
        <vt:i4>14</vt:i4>
      </vt:variant>
      <vt:variant>
        <vt:i4>0</vt:i4>
      </vt:variant>
      <vt:variant>
        <vt:i4>5</vt:i4>
      </vt:variant>
      <vt:variant>
        <vt:lpwstr/>
      </vt:variant>
      <vt:variant>
        <vt:lpwstr>_Toc480457494</vt:lpwstr>
      </vt:variant>
      <vt:variant>
        <vt:i4>1376309</vt:i4>
      </vt:variant>
      <vt:variant>
        <vt:i4>8</vt:i4>
      </vt:variant>
      <vt:variant>
        <vt:i4>0</vt:i4>
      </vt:variant>
      <vt:variant>
        <vt:i4>5</vt:i4>
      </vt:variant>
      <vt:variant>
        <vt:lpwstr/>
      </vt:variant>
      <vt:variant>
        <vt:lpwstr>_Toc480457493</vt:lpwstr>
      </vt:variant>
      <vt:variant>
        <vt:i4>1376309</vt:i4>
      </vt:variant>
      <vt:variant>
        <vt:i4>2</vt:i4>
      </vt:variant>
      <vt:variant>
        <vt:i4>0</vt:i4>
      </vt:variant>
      <vt:variant>
        <vt:i4>5</vt:i4>
      </vt:variant>
      <vt:variant>
        <vt:lpwstr/>
      </vt:variant>
      <vt:variant>
        <vt:lpwstr>_Toc480457492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creator>Колледж</dc:creator>
  <cp:lastModifiedBy>ИвановаЛюбовьАлексеевна</cp:lastModifiedBy>
  <cp:revision>11</cp:revision>
  <cp:lastPrinted>2017-12-15T07:29:00Z</cp:lastPrinted>
  <dcterms:created xsi:type="dcterms:W3CDTF">2023-04-25T09:02:00Z</dcterms:created>
  <dcterms:modified xsi:type="dcterms:W3CDTF">2023-04-25T11:01:00Z</dcterms:modified>
</cp:coreProperties>
</file>