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34" w:rsidRPr="00CD618F" w:rsidRDefault="00193834" w:rsidP="00193834">
      <w:pPr>
        <w:ind w:firstLine="709"/>
        <w:jc w:val="center"/>
      </w:pPr>
      <w:r w:rsidRPr="00CD618F">
        <w:rPr>
          <w:bCs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193834" w:rsidRPr="00CD618F" w:rsidRDefault="00193834" w:rsidP="00193834">
      <w:pPr>
        <w:ind w:firstLine="709"/>
        <w:jc w:val="center"/>
      </w:pPr>
    </w:p>
    <w:p w:rsidR="00193834" w:rsidRPr="00CD618F" w:rsidRDefault="00193834" w:rsidP="00193834">
      <w:pPr>
        <w:ind w:firstLine="709"/>
        <w:jc w:val="center"/>
        <w:rPr>
          <w:b/>
          <w:bCs/>
        </w:rPr>
      </w:pPr>
    </w:p>
    <w:p w:rsidR="00193834" w:rsidRDefault="00193834" w:rsidP="00193834">
      <w:pPr>
        <w:ind w:firstLine="709"/>
        <w:rPr>
          <w:b/>
          <w:noProof/>
        </w:rPr>
      </w:pPr>
    </w:p>
    <w:p w:rsidR="00B044BC" w:rsidRDefault="00B044BC" w:rsidP="00193834">
      <w:pPr>
        <w:ind w:firstLine="709"/>
        <w:rPr>
          <w:b/>
          <w:noProof/>
        </w:rPr>
      </w:pPr>
    </w:p>
    <w:p w:rsidR="00B044BC" w:rsidRDefault="00B044BC" w:rsidP="00193834">
      <w:pPr>
        <w:ind w:firstLine="709"/>
        <w:rPr>
          <w:b/>
          <w:noProof/>
        </w:rPr>
      </w:pPr>
    </w:p>
    <w:p w:rsidR="00B044BC" w:rsidRPr="00CD618F" w:rsidRDefault="00B044BC" w:rsidP="00193834">
      <w:pPr>
        <w:ind w:firstLine="709"/>
        <w:rPr>
          <w:b/>
          <w:bCs/>
        </w:rPr>
      </w:pPr>
    </w:p>
    <w:p w:rsidR="00193834" w:rsidRPr="00CD618F" w:rsidRDefault="00193834" w:rsidP="00193834">
      <w:pPr>
        <w:ind w:firstLine="709"/>
        <w:jc w:val="center"/>
        <w:rPr>
          <w:b/>
          <w:bCs/>
        </w:rPr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Default="00193834" w:rsidP="00193834">
      <w:pPr>
        <w:ind w:firstLine="709"/>
        <w:jc w:val="center"/>
      </w:pPr>
    </w:p>
    <w:p w:rsidR="00193834" w:rsidRPr="00CD618F" w:rsidRDefault="00193834" w:rsidP="00193834">
      <w:pPr>
        <w:ind w:firstLine="709"/>
        <w:jc w:val="center"/>
      </w:pPr>
    </w:p>
    <w:p w:rsidR="00193834" w:rsidRPr="00CD618F" w:rsidRDefault="00193834" w:rsidP="00193834">
      <w:pPr>
        <w:ind w:firstLine="709"/>
        <w:jc w:val="center"/>
      </w:pPr>
    </w:p>
    <w:p w:rsidR="00193834" w:rsidRPr="00960406" w:rsidRDefault="00193834" w:rsidP="0019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</w:rPr>
      </w:pPr>
      <w:r w:rsidRPr="00960406">
        <w:rPr>
          <w:b/>
        </w:rPr>
        <w:t xml:space="preserve">МЕТОДИЧЕСКИЕ УКАЗАНИЯ </w:t>
      </w:r>
      <w:r w:rsidR="00684583" w:rsidRPr="00960406">
        <w:rPr>
          <w:b/>
        </w:rPr>
        <w:t xml:space="preserve">ПО </w:t>
      </w:r>
      <w:r w:rsidR="00684583">
        <w:rPr>
          <w:b/>
        </w:rPr>
        <w:t xml:space="preserve">ЛАБОРАТОРНЫМ </w:t>
      </w:r>
      <w:r w:rsidR="00684583" w:rsidRPr="00960406">
        <w:rPr>
          <w:b/>
        </w:rPr>
        <w:t>ЗАНЯТИЯМ</w:t>
      </w:r>
    </w:p>
    <w:p w:rsidR="00616896" w:rsidRDefault="00616896" w:rsidP="00616896">
      <w:pPr>
        <w:spacing w:line="360" w:lineRule="auto"/>
        <w:jc w:val="center"/>
        <w:rPr>
          <w:b/>
        </w:rPr>
      </w:pPr>
      <w:r w:rsidRPr="002A166F">
        <w:rPr>
          <w:b/>
        </w:rPr>
        <w:t>ПМ.0</w:t>
      </w:r>
      <w:r>
        <w:rPr>
          <w:b/>
        </w:rPr>
        <w:t>9 ПРОЕКТИРОВАНИЕ, РЗРАБОТКА И ОПТИМИЗАЦИЯ ВЕБ-ПРИЛОЖЕНИЙ</w:t>
      </w:r>
    </w:p>
    <w:p w:rsidR="00616896" w:rsidRPr="00616896" w:rsidRDefault="00616896" w:rsidP="00193834">
      <w:pPr>
        <w:adjustRightInd w:val="0"/>
        <w:jc w:val="center"/>
        <w:rPr>
          <w:rFonts w:eastAsia="Calibri"/>
          <w:b/>
          <w:bCs/>
        </w:rPr>
      </w:pPr>
      <w:r w:rsidRPr="00616896">
        <w:rPr>
          <w:rFonts w:eastAsia="Calibri"/>
          <w:b/>
          <w:bCs/>
        </w:rPr>
        <w:t>МДК. 09.01 ПРОЕКТИРОВАНИЕ И РАЗРАБОТКА ВЕБ-ПРИЛОЖЕНИЙ</w:t>
      </w:r>
    </w:p>
    <w:p w:rsidR="00193834" w:rsidRPr="006245F0" w:rsidRDefault="00193834" w:rsidP="00193834">
      <w:pPr>
        <w:adjustRightInd w:val="0"/>
        <w:jc w:val="center"/>
        <w:rPr>
          <w:b/>
        </w:rPr>
      </w:pPr>
      <w:r w:rsidRPr="006245F0">
        <w:rPr>
          <w:b/>
        </w:rPr>
        <w:t xml:space="preserve"> Специальность среднего профессионального образования</w:t>
      </w:r>
    </w:p>
    <w:p w:rsidR="00193834" w:rsidRPr="006245F0" w:rsidRDefault="00193834" w:rsidP="00193834">
      <w:pPr>
        <w:pStyle w:val="Style4"/>
        <w:widowControl/>
        <w:spacing w:line="240" w:lineRule="auto"/>
        <w:jc w:val="center"/>
        <w:rPr>
          <w:b/>
        </w:rPr>
      </w:pPr>
      <w:r w:rsidRPr="006245F0">
        <w:rPr>
          <w:b/>
        </w:rPr>
        <w:t>09.02.07</w:t>
      </w:r>
      <w:r w:rsidRPr="006245F0">
        <w:rPr>
          <w:b/>
          <w:spacing w:val="-3"/>
        </w:rPr>
        <w:t xml:space="preserve"> </w:t>
      </w:r>
      <w:r w:rsidRPr="006245F0">
        <w:rPr>
          <w:b/>
        </w:rPr>
        <w:t>Информационные</w:t>
      </w:r>
      <w:r w:rsidRPr="006245F0">
        <w:rPr>
          <w:b/>
          <w:spacing w:val="-4"/>
        </w:rPr>
        <w:t xml:space="preserve"> </w:t>
      </w:r>
      <w:r w:rsidRPr="006245F0">
        <w:rPr>
          <w:b/>
        </w:rPr>
        <w:t>системы</w:t>
      </w:r>
      <w:r w:rsidRPr="006245F0">
        <w:rPr>
          <w:b/>
          <w:spacing w:val="-2"/>
        </w:rPr>
        <w:t xml:space="preserve"> </w:t>
      </w:r>
      <w:r w:rsidRPr="006245F0">
        <w:rPr>
          <w:b/>
        </w:rPr>
        <w:t>и</w:t>
      </w:r>
      <w:r w:rsidRPr="006245F0">
        <w:rPr>
          <w:b/>
          <w:spacing w:val="-2"/>
        </w:rPr>
        <w:t xml:space="preserve"> </w:t>
      </w:r>
      <w:r w:rsidRPr="006245F0">
        <w:rPr>
          <w:b/>
        </w:rPr>
        <w:t>программирование</w:t>
      </w: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  <w:r>
        <w:t xml:space="preserve"> </w:t>
      </w: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</w:p>
    <w:p w:rsidR="00193834" w:rsidRDefault="00193834" w:rsidP="00193834">
      <w:pPr>
        <w:pStyle w:val="Style4"/>
        <w:widowControl/>
        <w:spacing w:line="240" w:lineRule="auto"/>
        <w:ind w:left="5103" w:firstLine="567"/>
        <w:rPr>
          <w:rStyle w:val="FontStyle24"/>
        </w:rPr>
      </w:pPr>
    </w:p>
    <w:p w:rsidR="00193834" w:rsidRPr="004F4B3C" w:rsidRDefault="00193834" w:rsidP="00193834">
      <w:pPr>
        <w:pStyle w:val="Style4"/>
        <w:widowControl/>
        <w:spacing w:line="240" w:lineRule="auto"/>
        <w:ind w:left="4248" w:firstLine="708"/>
      </w:pPr>
      <w:r w:rsidRPr="00960406">
        <w:rPr>
          <w:rStyle w:val="FontStyle24"/>
        </w:rPr>
        <w:t>`</w:t>
      </w:r>
      <w:r w:rsidRPr="00960406">
        <w:rPr>
          <w:rStyle w:val="FontStyle24"/>
        </w:rPr>
        <w:tab/>
      </w:r>
    </w:p>
    <w:p w:rsidR="00193834" w:rsidRPr="00F96025" w:rsidRDefault="00193834" w:rsidP="00193834">
      <w:pPr>
        <w:pStyle w:val="Style4"/>
        <w:widowControl/>
        <w:spacing w:line="240" w:lineRule="auto"/>
        <w:ind w:left="5198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ind w:left="3245"/>
        <w:jc w:val="both"/>
      </w:pPr>
    </w:p>
    <w:p w:rsidR="00193834" w:rsidRPr="00F96025" w:rsidRDefault="00193834" w:rsidP="00193834">
      <w:pPr>
        <w:pStyle w:val="Style5"/>
        <w:widowControl/>
        <w:jc w:val="both"/>
        <w:rPr>
          <w:rStyle w:val="FontStyle24"/>
        </w:rPr>
      </w:pPr>
    </w:p>
    <w:p w:rsidR="00193834" w:rsidRDefault="00193834" w:rsidP="00193834">
      <w:pPr>
        <w:pStyle w:val="Style5"/>
        <w:widowControl/>
        <w:ind w:left="3245"/>
        <w:jc w:val="both"/>
        <w:rPr>
          <w:rStyle w:val="FontStyle24"/>
        </w:rPr>
      </w:pPr>
    </w:p>
    <w:p w:rsidR="00193834" w:rsidRDefault="00193834" w:rsidP="00193834">
      <w:pPr>
        <w:pStyle w:val="Style5"/>
        <w:widowControl/>
        <w:ind w:left="3245"/>
        <w:jc w:val="both"/>
        <w:rPr>
          <w:rStyle w:val="FontStyle24"/>
        </w:rPr>
      </w:pPr>
    </w:p>
    <w:p w:rsidR="00193834" w:rsidRPr="00F96025" w:rsidRDefault="00193834" w:rsidP="00193834">
      <w:pPr>
        <w:pStyle w:val="Style5"/>
        <w:widowControl/>
        <w:ind w:left="3245"/>
        <w:jc w:val="both"/>
      </w:pPr>
      <w:r>
        <w:rPr>
          <w:rStyle w:val="FontStyle24"/>
        </w:rPr>
        <w:t xml:space="preserve">         Чебоксары 2023</w:t>
      </w:r>
    </w:p>
    <w:p w:rsidR="00193834" w:rsidRPr="00960406" w:rsidRDefault="00193834" w:rsidP="00193834">
      <w:pPr>
        <w:ind w:firstLine="709"/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8E0B97" w:rsidRDefault="008E0B97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Default="00193834" w:rsidP="00193834">
      <w:pPr>
        <w:ind w:firstLine="709"/>
        <w:jc w:val="both"/>
      </w:pPr>
    </w:p>
    <w:p w:rsidR="00193834" w:rsidRPr="006245F0" w:rsidRDefault="00193834" w:rsidP="00193834">
      <w:pPr>
        <w:ind w:firstLine="709"/>
        <w:jc w:val="both"/>
      </w:pPr>
      <w:r w:rsidRPr="006245F0">
        <w:t xml:space="preserve">Методические указания содержат комплект материалов для </w:t>
      </w:r>
      <w:r w:rsidR="00684583">
        <w:t>лабораторных занятий</w:t>
      </w:r>
      <w:r w:rsidR="00684583" w:rsidRPr="006245F0">
        <w:t xml:space="preserve"> </w:t>
      </w:r>
      <w:r w:rsidRPr="006245F0">
        <w:t>по специальности 09.02.07</w:t>
      </w:r>
      <w:r w:rsidRPr="006245F0">
        <w:rPr>
          <w:spacing w:val="-3"/>
        </w:rPr>
        <w:t xml:space="preserve"> </w:t>
      </w:r>
      <w:r w:rsidRPr="006245F0">
        <w:t>Информационные</w:t>
      </w:r>
      <w:r w:rsidRPr="006245F0">
        <w:rPr>
          <w:spacing w:val="-4"/>
        </w:rPr>
        <w:t xml:space="preserve"> </w:t>
      </w:r>
      <w:r w:rsidRPr="006245F0">
        <w:t>системы</w:t>
      </w:r>
      <w:r w:rsidRPr="006245F0">
        <w:rPr>
          <w:spacing w:val="-2"/>
        </w:rPr>
        <w:t xml:space="preserve"> </w:t>
      </w:r>
      <w:r w:rsidRPr="006245F0">
        <w:t>и</w:t>
      </w:r>
      <w:r w:rsidRPr="006245F0">
        <w:rPr>
          <w:spacing w:val="-2"/>
        </w:rPr>
        <w:t xml:space="preserve"> </w:t>
      </w:r>
      <w:r w:rsidRPr="006245F0">
        <w:t xml:space="preserve">программирование. Методические указания ориентированы на закрепление и углубление знаний, отработку профессиональных навыков </w:t>
      </w:r>
      <w:r w:rsidR="00616896" w:rsidRPr="00B003AB">
        <w:rPr>
          <w:rFonts w:eastAsia="Calibri"/>
          <w:bCs/>
        </w:rPr>
        <w:t>МДК. 09.01 Проектирование и разработка веб-приложений</w:t>
      </w:r>
      <w:r w:rsidRPr="006245F0">
        <w:t>. Указания предназначены для преподавателей и студентов специальности 09.02.07</w:t>
      </w:r>
      <w:r w:rsidRPr="006245F0">
        <w:rPr>
          <w:spacing w:val="-3"/>
        </w:rPr>
        <w:t xml:space="preserve"> </w:t>
      </w:r>
      <w:r w:rsidRPr="006245F0">
        <w:t>Информационные</w:t>
      </w:r>
      <w:r w:rsidRPr="006245F0">
        <w:rPr>
          <w:spacing w:val="-4"/>
        </w:rPr>
        <w:t xml:space="preserve"> </w:t>
      </w:r>
      <w:r w:rsidRPr="006245F0">
        <w:t>системы</w:t>
      </w:r>
      <w:r w:rsidRPr="006245F0">
        <w:rPr>
          <w:spacing w:val="-2"/>
        </w:rPr>
        <w:t xml:space="preserve"> </w:t>
      </w:r>
      <w:r w:rsidRPr="006245F0">
        <w:t>и</w:t>
      </w:r>
      <w:r w:rsidRPr="006245F0">
        <w:rPr>
          <w:spacing w:val="-2"/>
        </w:rPr>
        <w:t xml:space="preserve"> </w:t>
      </w:r>
      <w:r w:rsidRPr="006245F0">
        <w:t>программирование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</w:p>
    <w:p w:rsidR="00193834" w:rsidRPr="00CD618F" w:rsidRDefault="00193834" w:rsidP="00193834">
      <w:pPr>
        <w:ind w:firstLine="709"/>
        <w:jc w:val="center"/>
      </w:pPr>
      <w:r w:rsidRPr="00CD618F">
        <w:br w:type="page"/>
      </w:r>
      <w:r w:rsidRPr="00CD618F">
        <w:lastRenderedPageBreak/>
        <w:t>ОГЛАВЛЕНИЕ</w:t>
      </w: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62225C" w:rsidP="008E0B97">
      <w:pPr>
        <w:pStyle w:val="11"/>
        <w:spacing w:line="360" w:lineRule="auto"/>
        <w:ind w:firstLine="709"/>
        <w:rPr>
          <w:caps/>
        </w:rPr>
      </w:pPr>
      <w:r w:rsidRPr="00CD618F">
        <w:fldChar w:fldCharType="begin"/>
      </w:r>
      <w:r w:rsidR="00193834" w:rsidRPr="00CD618F">
        <w:instrText xml:space="preserve"> TOC \o "1-3" \h \z \u </w:instrText>
      </w:r>
      <w:r w:rsidRPr="00CD618F">
        <w:fldChar w:fldCharType="separate"/>
      </w:r>
      <w:hyperlink w:anchor="_Toc482193866" w:history="1">
        <w:r w:rsidR="00193834" w:rsidRPr="00CD618F">
          <w:rPr>
            <w:rStyle w:val="a4"/>
          </w:rPr>
          <w:t>ВВЕДЕНИЕ</w:t>
        </w:r>
        <w:r w:rsidR="00193834" w:rsidRPr="00CD618F">
          <w:rPr>
            <w:webHidden/>
          </w:rPr>
          <w:tab/>
          <w:t>…………………………………………………………………….……….</w:t>
        </w:r>
        <w:r w:rsidRPr="00CD618F">
          <w:rPr>
            <w:webHidden/>
          </w:rPr>
          <w:fldChar w:fldCharType="begin"/>
        </w:r>
        <w:r w:rsidR="00193834" w:rsidRPr="00CD618F">
          <w:rPr>
            <w:webHidden/>
          </w:rPr>
          <w:instrText xml:space="preserve"> PAGEREF _Toc482193866 \h </w:instrText>
        </w:r>
        <w:r w:rsidRPr="00CD618F">
          <w:rPr>
            <w:webHidden/>
          </w:rPr>
        </w:r>
        <w:r w:rsidRPr="00CD618F">
          <w:rPr>
            <w:webHidden/>
          </w:rPr>
          <w:fldChar w:fldCharType="separate"/>
        </w:r>
        <w:r w:rsidR="00193834" w:rsidRPr="00CD618F">
          <w:rPr>
            <w:webHidden/>
          </w:rPr>
          <w:t>4</w:t>
        </w:r>
        <w:r w:rsidRPr="00CD618F">
          <w:rPr>
            <w:webHidden/>
          </w:rPr>
          <w:fldChar w:fldCharType="end"/>
        </w:r>
      </w:hyperlink>
    </w:p>
    <w:p w:rsidR="00193834" w:rsidRPr="00CD618F" w:rsidRDefault="00B044BC" w:rsidP="008E0B97">
      <w:pPr>
        <w:pStyle w:val="11"/>
        <w:spacing w:line="360" w:lineRule="auto"/>
        <w:ind w:firstLine="709"/>
        <w:rPr>
          <w:caps/>
        </w:rPr>
      </w:pPr>
      <w:hyperlink w:anchor="_Toc482193867" w:history="1">
        <w:r w:rsidR="008E0B97" w:rsidRPr="008E0B97">
          <w:t>ЦЕЛИ И ЗАДАЧИ ЛАБОРАТОРНЫХ ЗАНЯТИЙ СТУДЕНТОВ</w:t>
        </w:r>
        <w:r w:rsidR="008E0B97" w:rsidRPr="008E0B97">
          <w:rPr>
            <w:rStyle w:val="a4"/>
          </w:rPr>
          <w:t xml:space="preserve"> </w:t>
        </w:r>
        <w:r w:rsidR="00193834" w:rsidRPr="00CD618F">
          <w:rPr>
            <w:rStyle w:val="a4"/>
          </w:rPr>
          <w:t>……</w:t>
        </w:r>
        <w:r w:rsidR="008E0B97">
          <w:rPr>
            <w:rStyle w:val="a4"/>
          </w:rPr>
          <w:t>…….</w:t>
        </w:r>
        <w:r w:rsidR="00193834" w:rsidRPr="00CD618F">
          <w:rPr>
            <w:rStyle w:val="a4"/>
          </w:rPr>
          <w:t>………</w:t>
        </w:r>
        <w:r w:rsidR="00193834">
          <w:rPr>
            <w:rStyle w:val="a4"/>
          </w:rPr>
          <w:t>..</w:t>
        </w:r>
        <w:r w:rsidR="00193834">
          <w:rPr>
            <w:webHidden/>
          </w:rPr>
          <w:t>5</w:t>
        </w:r>
      </w:hyperlink>
    </w:p>
    <w:p w:rsidR="008E0B97" w:rsidRPr="008E0B97" w:rsidRDefault="008E0B97" w:rsidP="008E0B97">
      <w:pPr>
        <w:pStyle w:val="1"/>
        <w:spacing w:before="0" w:beforeAutospacing="0" w:after="0" w:afterAutospacing="0" w:line="360" w:lineRule="auto"/>
        <w:ind w:firstLine="709"/>
        <w:rPr>
          <w:b w:val="0"/>
          <w:sz w:val="24"/>
          <w:szCs w:val="24"/>
        </w:rPr>
      </w:pPr>
      <w:r w:rsidRPr="008E0B97">
        <w:rPr>
          <w:b w:val="0"/>
          <w:sz w:val="24"/>
          <w:szCs w:val="24"/>
        </w:rPr>
        <w:t>ТЕМАТИЧЕСКИЙ ПЛАН ЛАБОРАТОРНЫХ ЗАНЯТИЙ…</w:t>
      </w:r>
      <w:r>
        <w:rPr>
          <w:b w:val="0"/>
          <w:sz w:val="24"/>
          <w:szCs w:val="24"/>
        </w:rPr>
        <w:t>………..</w:t>
      </w:r>
      <w:r w:rsidRPr="008E0B97">
        <w:rPr>
          <w:b w:val="0"/>
          <w:sz w:val="24"/>
          <w:szCs w:val="24"/>
        </w:rPr>
        <w:t>………….…....</w:t>
      </w:r>
      <w:r w:rsidRPr="008E0B97">
        <w:rPr>
          <w:b w:val="0"/>
          <w:webHidden/>
          <w:sz w:val="24"/>
          <w:szCs w:val="24"/>
        </w:rPr>
        <w:t>7</w:t>
      </w:r>
    </w:p>
    <w:p w:rsidR="008E0B97" w:rsidRPr="008E0B97" w:rsidRDefault="008E0B97" w:rsidP="008E0B97">
      <w:pPr>
        <w:spacing w:line="360" w:lineRule="auto"/>
        <w:ind w:firstLine="709"/>
      </w:pPr>
      <w:r w:rsidRPr="008E0B97">
        <w:rPr>
          <w:bCs/>
        </w:rPr>
        <w:t>ПОРЯДОК ВЫПОЛНЕНИЯ ЛАБОРАТОРНЫХ ЗАДАНИЙ…………………</w:t>
      </w:r>
      <w:r>
        <w:rPr>
          <w:bCs/>
        </w:rPr>
        <w:t>.</w:t>
      </w:r>
      <w:r w:rsidRPr="008E0B97">
        <w:rPr>
          <w:bCs/>
        </w:rPr>
        <w:t>…...…</w:t>
      </w:r>
      <w:r>
        <w:rPr>
          <w:bCs/>
        </w:rPr>
        <w:t>8</w:t>
      </w:r>
    </w:p>
    <w:p w:rsidR="00193834" w:rsidRPr="00CD618F" w:rsidRDefault="00B044BC" w:rsidP="008E0B97">
      <w:pPr>
        <w:pStyle w:val="11"/>
        <w:spacing w:line="360" w:lineRule="auto"/>
        <w:ind w:firstLine="709"/>
        <w:rPr>
          <w:caps/>
        </w:rPr>
      </w:pPr>
      <w:hyperlink w:anchor="_Toc482193870" w:history="1">
        <w:r w:rsidR="00193834" w:rsidRPr="00CD618F">
          <w:rPr>
            <w:rStyle w:val="a4"/>
          </w:rPr>
          <w:t>ЗАКЛЮЧЕНИЕ………………………………………………………………………</w:t>
        </w:r>
        <w:r w:rsidR="008E0B97">
          <w:rPr>
            <w:rStyle w:val="a4"/>
          </w:rPr>
          <w:t>.</w:t>
        </w:r>
        <w:r w:rsidR="00193834">
          <w:rPr>
            <w:rStyle w:val="a4"/>
          </w:rPr>
          <w:t>...</w:t>
        </w:r>
        <w:r w:rsidR="00193834" w:rsidRPr="00CD618F">
          <w:rPr>
            <w:rStyle w:val="a4"/>
          </w:rPr>
          <w:t>.</w:t>
        </w:r>
        <w:r w:rsidR="008E0B97">
          <w:rPr>
            <w:webHidden/>
          </w:rPr>
          <w:t>17</w:t>
        </w:r>
      </w:hyperlink>
    </w:p>
    <w:p w:rsidR="00193834" w:rsidRPr="00CD618F" w:rsidRDefault="00B044BC" w:rsidP="008E0B97">
      <w:pPr>
        <w:pStyle w:val="11"/>
        <w:spacing w:line="360" w:lineRule="auto"/>
        <w:ind w:firstLine="709"/>
        <w:rPr>
          <w:caps/>
        </w:rPr>
      </w:pPr>
      <w:hyperlink w:anchor="_Toc482193871" w:history="1">
        <w:r w:rsidR="00193834" w:rsidRPr="00CD618F">
          <w:rPr>
            <w:rStyle w:val="a4"/>
          </w:rPr>
          <w:t>ЛИТЕРАТУРА</w:t>
        </w:r>
        <w:r w:rsidR="00193834" w:rsidRPr="00CD618F">
          <w:rPr>
            <w:webHidden/>
          </w:rPr>
          <w:t>……………………………………………………………………</w:t>
        </w:r>
        <w:r w:rsidR="008E0B97">
          <w:rPr>
            <w:webHidden/>
          </w:rPr>
          <w:t>..</w:t>
        </w:r>
        <w:r w:rsidR="00193834" w:rsidRPr="00CD618F">
          <w:rPr>
            <w:webHidden/>
          </w:rPr>
          <w:t>…</w:t>
        </w:r>
        <w:r w:rsidR="00193834">
          <w:rPr>
            <w:webHidden/>
          </w:rPr>
          <w:t>…</w:t>
        </w:r>
        <w:r w:rsidR="008E0B97">
          <w:rPr>
            <w:webHidden/>
          </w:rPr>
          <w:t>18</w:t>
        </w:r>
      </w:hyperlink>
    </w:p>
    <w:p w:rsidR="00193834" w:rsidRPr="00CD618F" w:rsidRDefault="0062225C" w:rsidP="008E0B97">
      <w:pPr>
        <w:spacing w:line="360" w:lineRule="auto"/>
        <w:ind w:firstLine="709"/>
        <w:jc w:val="both"/>
      </w:pPr>
      <w:r w:rsidRPr="00CD618F">
        <w:rPr>
          <w:b/>
          <w:bCs/>
          <w:caps/>
        </w:rPr>
        <w:fldChar w:fldCharType="end"/>
      </w: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ind w:firstLine="709"/>
        <w:jc w:val="both"/>
        <w:rPr>
          <w:color w:val="3366FF"/>
        </w:rPr>
      </w:pP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0" w:name="_Toc389745116"/>
      <w:bookmarkStart w:id="1" w:name="_Toc482193866"/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CD618F">
        <w:rPr>
          <w:sz w:val="24"/>
          <w:szCs w:val="24"/>
        </w:rPr>
        <w:lastRenderedPageBreak/>
        <w:t>ВВЕДЕНИЕ</w:t>
      </w:r>
      <w:bookmarkEnd w:id="0"/>
      <w:bookmarkEnd w:id="1"/>
    </w:p>
    <w:p w:rsidR="00193834" w:rsidRPr="00CD618F" w:rsidRDefault="00193834" w:rsidP="00193834">
      <w:pPr>
        <w:ind w:firstLine="709"/>
        <w:jc w:val="both"/>
      </w:pPr>
    </w:p>
    <w:p w:rsidR="00193834" w:rsidRPr="00C175AB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 w:rsidRPr="006923F1">
        <w:t xml:space="preserve">Методические указания разработаны в соответствии с рабочей программой по дисциплине </w:t>
      </w:r>
      <w:r w:rsidR="00616896" w:rsidRPr="00B003AB">
        <w:rPr>
          <w:rFonts w:eastAsia="Calibri"/>
          <w:bCs/>
        </w:rPr>
        <w:t>МДК. 09.01 Проектирование и разработка веб-приложений</w:t>
      </w:r>
      <w:r w:rsidR="00616896" w:rsidRPr="00B003AB">
        <w:t xml:space="preserve"> </w:t>
      </w:r>
      <w:r w:rsidRPr="006923F1">
        <w:t>для студентов специальности</w:t>
      </w:r>
      <w:r>
        <w:t xml:space="preserve"> 09.02.07 «Информационные системы и программирование»</w:t>
      </w:r>
      <w:r w:rsidRPr="006923F1">
        <w:t xml:space="preserve">. </w:t>
      </w:r>
    </w:p>
    <w:p w:rsidR="00193834" w:rsidRPr="006923F1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6923F1">
        <w:t>Методические указания предназначены для организа</w:t>
      </w:r>
      <w:r>
        <w:t>ции учебного процесса</w:t>
      </w:r>
      <w:r w:rsidRPr="006923F1">
        <w:t xml:space="preserve">, а также подготовки и проведению </w:t>
      </w:r>
      <w:r>
        <w:t>лабораторных</w:t>
      </w:r>
      <w:r w:rsidRPr="006923F1">
        <w:t xml:space="preserve"> занятий и их проверки.  </w:t>
      </w:r>
    </w:p>
    <w:p w:rsidR="00193834" w:rsidRPr="00C175AB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aps/>
        </w:rPr>
      </w:pPr>
      <w:r>
        <w:t xml:space="preserve">Лабораторные </w:t>
      </w:r>
      <w:r w:rsidRPr="006923F1">
        <w:t xml:space="preserve">задания предназначены для закрепления теоретического материала по дисциплине </w:t>
      </w:r>
      <w:r w:rsidR="00616896" w:rsidRPr="00B003AB">
        <w:rPr>
          <w:rFonts w:eastAsia="Calibri"/>
          <w:bCs/>
        </w:rPr>
        <w:t>МДК. 09.01 Проектирование и разработка веб-приложений</w:t>
      </w:r>
      <w:r w:rsidR="00616896" w:rsidRPr="00B003AB">
        <w:t xml:space="preserve"> </w:t>
      </w:r>
      <w:r w:rsidRPr="006923F1">
        <w:t>и выработки навыков его применения в практических</w:t>
      </w:r>
      <w:r>
        <w:t xml:space="preserve"> и лабораторных</w:t>
      </w:r>
      <w:r w:rsidRPr="006923F1">
        <w:t xml:space="preserve"> расчетах. </w:t>
      </w:r>
    </w:p>
    <w:p w:rsidR="00193834" w:rsidRPr="006923F1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6923F1">
        <w:t>Практические</w:t>
      </w:r>
      <w:r>
        <w:t xml:space="preserve"> и лабораторные</w:t>
      </w:r>
      <w:r w:rsidRPr="006923F1">
        <w:t xml:space="preserve"> занятия являются важными видами учебной работы студента по учебной дисциплине и выполняются в пределах часов, предусмотренных учебным планом специальности.</w:t>
      </w:r>
    </w:p>
    <w:p w:rsidR="00193834" w:rsidRPr="006923F1" w:rsidRDefault="00193834" w:rsidP="0019383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 w:rsidRPr="006923F1">
        <w:t xml:space="preserve"> Цель данных методических указаний состоит в оказании помощи студентам при проведении </w:t>
      </w:r>
      <w:r>
        <w:t>лабораторных</w:t>
      </w:r>
      <w:r w:rsidRPr="006923F1">
        <w:t xml:space="preserve"> занятий по изучению данной дисциплины, в формировании готовности к овладению основными умениями, знаниями, а также развитие общих компетенций по специальности. </w:t>
      </w:r>
    </w:p>
    <w:p w:rsidR="00193834" w:rsidRPr="00CD618F" w:rsidRDefault="00193834" w:rsidP="00193834">
      <w:pPr>
        <w:ind w:firstLine="709"/>
        <w:jc w:val="both"/>
      </w:pPr>
    </w:p>
    <w:p w:rsidR="00193834" w:rsidRPr="00CD618F" w:rsidRDefault="00193834" w:rsidP="00193834">
      <w:pPr>
        <w:ind w:firstLine="709"/>
        <w:jc w:val="center"/>
        <w:rPr>
          <w:b/>
        </w:rPr>
      </w:pPr>
      <w:r>
        <w:rPr>
          <w:b/>
        </w:rPr>
        <w:br w:type="page"/>
      </w:r>
      <w:r w:rsidRPr="00CD618F">
        <w:rPr>
          <w:b/>
        </w:rPr>
        <w:lastRenderedPageBreak/>
        <w:t xml:space="preserve">ЦЕЛИ И ЗАДАЧИ </w:t>
      </w:r>
      <w:r>
        <w:rPr>
          <w:b/>
        </w:rPr>
        <w:t xml:space="preserve">ЛАБОРАТОРНЫХ </w:t>
      </w:r>
      <w:r w:rsidRPr="00CD618F">
        <w:rPr>
          <w:b/>
        </w:rPr>
        <w:t>ЗАНЯТИЙ СТУДЕНТОВ</w:t>
      </w:r>
    </w:p>
    <w:p w:rsidR="00193834" w:rsidRPr="00CD618F" w:rsidRDefault="00193834" w:rsidP="00193834">
      <w:pPr>
        <w:ind w:firstLine="709"/>
        <w:jc w:val="center"/>
        <w:rPr>
          <w:b/>
        </w:rPr>
      </w:pPr>
    </w:p>
    <w:p w:rsidR="00193834" w:rsidRPr="00CD618F" w:rsidRDefault="00193834" w:rsidP="001938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/>
          <w:lang w:eastAsia="en-US"/>
        </w:rPr>
      </w:pPr>
      <w:r w:rsidRPr="00CD618F">
        <w:t>Практические занятия предназначены для более глубокого изучения дисциплины, развивает мышление, позволяет выявить причинно-следственные связи в изученном материале, решить теоретические и практические задачи.</w:t>
      </w:r>
      <w:r w:rsidRPr="00CD618F">
        <w:rPr>
          <w:rFonts w:eastAsia="Calibri"/>
          <w:lang w:eastAsia="en-US"/>
        </w:rPr>
        <w:t xml:space="preserve"> Для формирования у обучающихся умений, приобретение первоначального практического опыта в рамках профессионального модуля по каждому из видов профессиональной деятельности под руководством преподавателей.</w:t>
      </w:r>
    </w:p>
    <w:p w:rsidR="00193834" w:rsidRPr="00CD618F" w:rsidRDefault="00193834" w:rsidP="00193834">
      <w:pPr>
        <w:ind w:firstLine="709"/>
        <w:jc w:val="both"/>
      </w:pPr>
      <w:r w:rsidRPr="00CD618F">
        <w:t xml:space="preserve">Целью методических </w:t>
      </w:r>
      <w:r>
        <w:t>указаний</w:t>
      </w:r>
      <w:r w:rsidRPr="00CD618F">
        <w:t xml:space="preserve"> является повышение эффективности учебного процесса, в том числе благодаря выполнению </w:t>
      </w:r>
      <w:r>
        <w:t xml:space="preserve">лабораторных </w:t>
      </w:r>
      <w:r w:rsidRPr="00CD618F">
        <w:t>заданий, в котором студент становится активным субъектом обучения, что означает:</w:t>
      </w:r>
    </w:p>
    <w:p w:rsidR="00193834" w:rsidRPr="00CD618F" w:rsidRDefault="00193834" w:rsidP="00193834">
      <w:pPr>
        <w:ind w:firstLine="709"/>
        <w:jc w:val="both"/>
      </w:pPr>
      <w:r w:rsidRPr="00CD618F">
        <w:t>- способность занимать в обучении активную позицию;</w:t>
      </w:r>
    </w:p>
    <w:p w:rsidR="00193834" w:rsidRPr="00CD618F" w:rsidRDefault="00193834" w:rsidP="00193834">
      <w:pPr>
        <w:ind w:firstLine="709"/>
        <w:jc w:val="both"/>
      </w:pPr>
      <w:r w:rsidRPr="00CD618F">
        <w:t>- готовность мобилизовать интеллектуальные и волевые усилия для достижения учебных целей;</w:t>
      </w:r>
    </w:p>
    <w:p w:rsidR="00193834" w:rsidRPr="00CD618F" w:rsidRDefault="00193834" w:rsidP="00193834">
      <w:pPr>
        <w:ind w:firstLine="709"/>
        <w:jc w:val="both"/>
      </w:pPr>
      <w:r w:rsidRPr="00CD618F">
        <w:t>- умение проектировать, планировать и прогнозировать учебную деятельность;</w:t>
      </w:r>
    </w:p>
    <w:p w:rsidR="00193834" w:rsidRPr="00CD618F" w:rsidRDefault="00193834" w:rsidP="00193834">
      <w:pPr>
        <w:ind w:firstLine="709"/>
        <w:jc w:val="both"/>
      </w:pPr>
      <w:r w:rsidRPr="00CD618F">
        <w:t>- формирование умений использовать справочную документацию и специальную литературу;</w:t>
      </w:r>
    </w:p>
    <w:p w:rsidR="00193834" w:rsidRPr="00CD618F" w:rsidRDefault="00193834" w:rsidP="00193834">
      <w:pPr>
        <w:ind w:firstLine="709"/>
        <w:jc w:val="both"/>
      </w:pPr>
      <w:r w:rsidRPr="00CD618F">
        <w:t>- осознание своих потенциальных способностей и развитие исследовательских умений;</w:t>
      </w:r>
    </w:p>
    <w:p w:rsidR="00193834" w:rsidRPr="00CD618F" w:rsidRDefault="00193834" w:rsidP="00193834">
      <w:pPr>
        <w:ind w:firstLine="709"/>
        <w:jc w:val="both"/>
      </w:pPr>
      <w:r w:rsidRPr="00CD618F">
        <w:t>- психологическую готовность составить программу действий по саморазвитию, самосовершенствованию и самореализации.</w:t>
      </w:r>
    </w:p>
    <w:p w:rsidR="00193834" w:rsidRPr="00CD618F" w:rsidRDefault="00193834" w:rsidP="00193834">
      <w:pPr>
        <w:shd w:val="clear" w:color="auto" w:fill="FFFFFF"/>
        <w:ind w:firstLine="709"/>
        <w:jc w:val="both"/>
        <w:rPr>
          <w:bCs/>
          <w:color w:val="000000"/>
        </w:rPr>
      </w:pPr>
      <w:r w:rsidRPr="00CD618F">
        <w:t>Для достижения этой цели п</w:t>
      </w:r>
      <w:r w:rsidRPr="00CD618F">
        <w:rPr>
          <w:bCs/>
          <w:color w:val="000000"/>
        </w:rPr>
        <w:t xml:space="preserve">о каждой теме разработаны </w:t>
      </w:r>
      <w:r>
        <w:rPr>
          <w:bCs/>
          <w:color w:val="000000"/>
        </w:rPr>
        <w:t xml:space="preserve">лабораторные </w:t>
      </w:r>
      <w:r w:rsidRPr="00CD618F">
        <w:rPr>
          <w:bCs/>
          <w:color w:val="000000"/>
        </w:rPr>
        <w:t xml:space="preserve">задания с </w:t>
      </w:r>
      <w:r>
        <w:rPr>
          <w:bCs/>
          <w:color w:val="000000"/>
        </w:rPr>
        <w:t>указаниями</w:t>
      </w:r>
      <w:r w:rsidRPr="00CD618F">
        <w:rPr>
          <w:bCs/>
          <w:color w:val="000000"/>
        </w:rPr>
        <w:t xml:space="preserve"> по их выполнению.</w:t>
      </w:r>
    </w:p>
    <w:p w:rsidR="00193834" w:rsidRDefault="00193834" w:rsidP="00193834">
      <w:pPr>
        <w:pStyle w:val="a3"/>
        <w:spacing w:before="0" w:beforeAutospacing="0" w:after="0" w:afterAutospacing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Лабораторные</w:t>
      </w:r>
      <w:r w:rsidRPr="00CD618F">
        <w:rPr>
          <w:rFonts w:eastAsia="Calibri"/>
          <w:lang w:eastAsia="en-US"/>
        </w:rPr>
        <w:t xml:space="preserve"> занятия по специальности направлены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4"/>
        <w:gridCol w:w="8570"/>
      </w:tblGrid>
      <w:tr w:rsidR="00616896" w:rsidRPr="004512FA" w:rsidTr="00CD391D">
        <w:trPr>
          <w:trHeight w:val="651"/>
        </w:trPr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16896" w:rsidRPr="004512FA" w:rsidRDefault="00616896" w:rsidP="00CD391D">
            <w:pPr>
              <w:jc w:val="center"/>
              <w:rPr>
                <w:b/>
              </w:rPr>
            </w:pPr>
            <w:r w:rsidRPr="004512FA">
              <w:rPr>
                <w:b/>
              </w:rPr>
              <w:t>Код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16896" w:rsidRPr="004512FA" w:rsidRDefault="00616896" w:rsidP="00CD391D">
            <w:pPr>
              <w:jc w:val="center"/>
              <w:rPr>
                <w:b/>
              </w:rPr>
            </w:pPr>
            <w:r w:rsidRPr="004512FA">
              <w:rPr>
                <w:b/>
              </w:rPr>
              <w:t>Наименование результата обучения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Pr="004272D0" w:rsidRDefault="00616896" w:rsidP="00CD391D">
            <w:pPr>
              <w:rPr>
                <w:b/>
                <w:bCs/>
                <w:iCs/>
              </w:rPr>
            </w:pPr>
            <w:r w:rsidRPr="004272D0">
              <w:rPr>
                <w:b/>
                <w:bCs/>
                <w:iCs/>
                <w:sz w:val="22"/>
              </w:rPr>
              <w:t>ВД</w:t>
            </w:r>
            <w:r>
              <w:rPr>
                <w:b/>
                <w:bCs/>
                <w:iCs/>
                <w:sz w:val="22"/>
              </w:rPr>
              <w:t xml:space="preserve"> 9</w:t>
            </w:r>
          </w:p>
        </w:tc>
        <w:tc>
          <w:tcPr>
            <w:tcW w:w="441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4272D0" w:rsidRDefault="00616896" w:rsidP="00CD391D">
            <w:pPr>
              <w:rPr>
                <w:b/>
                <w:bCs/>
                <w:iCs/>
              </w:rPr>
            </w:pPr>
            <w:r w:rsidRPr="004272D0">
              <w:rPr>
                <w:sz w:val="22"/>
                <w:szCs w:val="28"/>
              </w:rPr>
              <w:t>Проектирование, разработка и оптимизация веб-приложений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bCs/>
                <w:iCs/>
              </w:rPr>
            </w:pPr>
            <w:r>
              <w:rPr>
                <w:bCs/>
                <w:iCs/>
              </w:rPr>
              <w:t>ПК 9.1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bCs/>
              </w:rPr>
            </w:pPr>
            <w:r>
              <w:rPr>
                <w:bCs/>
              </w:rPr>
              <w:t>Разрабатывать техническое задание на веб-приложение в соответствии с требованиями заказчика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bCs/>
              </w:rPr>
            </w:pPr>
            <w:r>
              <w:rPr>
                <w:lang w:eastAsia="en-US"/>
              </w:rPr>
              <w:t>Разрабатывать веб-приложение в соответствии с техническим заданием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Разрабатывать интерфейс пользователя веб-приложений в соответствии с техническим заданием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Осуществлять техническое сопровождение и восстановление веб-приложений в соответствии с техническим заданием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Производить тестирование разработанного веб приложения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Размещать веб приложения в сети в соответствии с техническим заданием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Осуществлять сбор статистической информации о работе веб-приложений для анализа эффективности его работы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9.8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Осуществлять аудит безопасности веб-приложения в соответствии с регламентами по безопасности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9.9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Модернизировать веб-приложение с учетом правил и норм подготовки информации для поисковых систем.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rPr>
                <w:rFonts w:ascii="Calibri" w:hAnsi="Calibri" w:cs="Arial"/>
              </w:rPr>
            </w:pPr>
            <w:r>
              <w:rPr>
                <w:bCs/>
                <w:iCs/>
              </w:rPr>
              <w:t>ПК 9.10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Default="00616896" w:rsidP="00CD391D">
            <w:pPr>
              <w:rPr>
                <w:lang w:eastAsia="en-US"/>
              </w:rPr>
            </w:pPr>
            <w:r>
              <w:rPr>
                <w:lang w:eastAsia="en-US"/>
              </w:rPr>
              <w:t>Реализовывать мероприятия по продвижению веб-приложений в сети Интернет</w:t>
            </w:r>
          </w:p>
        </w:tc>
      </w:tr>
      <w:tr w:rsidR="00616896" w:rsidRPr="004512FA" w:rsidTr="00CD391D"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1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>Выбирать способы решения задач профессиональной деятельности применительно к различным контекстам;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2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 xml:space="preserve">Использовать современные средства поиска, анализа и интерпретации информации и информационные технологии для выполнения задач </w:t>
            </w:r>
            <w:r w:rsidRPr="00F7199C">
              <w:lastRenderedPageBreak/>
              <w:t xml:space="preserve">профессиональной деятельности; 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lastRenderedPageBreak/>
              <w:t>ОК 3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4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 xml:space="preserve">Эффективно взаимодействовать и работать в коллективе и команде; 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5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 xml:space="preserve"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 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6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7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 xml:space="preserve"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8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      </w:r>
          </w:p>
        </w:tc>
      </w:tr>
      <w:tr w:rsidR="00616896" w:rsidRPr="004512FA" w:rsidTr="00CD391D">
        <w:trPr>
          <w:trHeight w:val="64"/>
        </w:trPr>
        <w:tc>
          <w:tcPr>
            <w:tcW w:w="58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16896" w:rsidRDefault="00616896" w:rsidP="00CD391D">
            <w:pPr>
              <w:jc w:val="both"/>
            </w:pPr>
            <w:r>
              <w:t>ОК 9</w:t>
            </w:r>
          </w:p>
        </w:tc>
        <w:tc>
          <w:tcPr>
            <w:tcW w:w="4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16896" w:rsidRPr="00F7199C" w:rsidRDefault="00616896" w:rsidP="00CD391D">
            <w:pPr>
              <w:jc w:val="both"/>
            </w:pPr>
            <w:r w:rsidRPr="00F7199C">
              <w:t>Пользоваться профессиональной документацией на государственном и иностранном язык</w:t>
            </w:r>
            <w:r>
              <w:t>ах</w:t>
            </w:r>
          </w:p>
        </w:tc>
      </w:tr>
    </w:tbl>
    <w:p w:rsidR="00616896" w:rsidRDefault="00616896" w:rsidP="006168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bookmarkStart w:id="2" w:name="_Toc482193868"/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616896" w:rsidRDefault="00616896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  <w:r w:rsidRPr="00CD618F">
        <w:rPr>
          <w:sz w:val="24"/>
          <w:szCs w:val="24"/>
        </w:rPr>
        <w:t xml:space="preserve">ТЕМАТИЧЕСКИЙ </w:t>
      </w:r>
      <w:bookmarkEnd w:id="2"/>
      <w:r w:rsidRPr="00CD618F">
        <w:rPr>
          <w:sz w:val="24"/>
          <w:szCs w:val="24"/>
        </w:rPr>
        <w:t>ПЛАН ЛАБОРАТОРНЫХ ЗАНЯТИЙ</w:t>
      </w:r>
    </w:p>
    <w:p w:rsidR="00193834" w:rsidRPr="00CD618F" w:rsidRDefault="00193834" w:rsidP="00193834">
      <w:pPr>
        <w:pStyle w:val="1"/>
        <w:spacing w:before="0" w:beforeAutospacing="0" w:after="0" w:afterAutospacing="0"/>
        <w:ind w:firstLine="709"/>
        <w:jc w:val="center"/>
        <w:rPr>
          <w:sz w:val="24"/>
          <w:szCs w:val="24"/>
        </w:rPr>
      </w:pPr>
    </w:p>
    <w:p w:rsidR="00193834" w:rsidRDefault="00193834" w:rsidP="00193834">
      <w:r w:rsidRPr="00CD618F">
        <w:t>Таблица 1</w:t>
      </w:r>
      <w:r>
        <w:t xml:space="preserve"> - </w:t>
      </w:r>
      <w:r w:rsidRPr="00CD618F">
        <w:t xml:space="preserve">Тематический план </w:t>
      </w:r>
      <w:r>
        <w:t>лабораторных</w:t>
      </w:r>
      <w:r w:rsidRPr="00CD618F">
        <w:t xml:space="preserve"> занятий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486"/>
      </w:tblGrid>
      <w:tr w:rsidR="00193834" w:rsidRPr="00BE0AB8" w:rsidTr="00493DCD">
        <w:trPr>
          <w:trHeight w:val="232"/>
        </w:trPr>
        <w:tc>
          <w:tcPr>
            <w:tcW w:w="4235" w:type="pct"/>
          </w:tcPr>
          <w:p w:rsidR="00193834" w:rsidRPr="003F0472" w:rsidRDefault="00193834" w:rsidP="00193834">
            <w:pPr>
              <w:jc w:val="center"/>
              <w:rPr>
                <w:rFonts w:eastAsia="Calibri"/>
              </w:rPr>
            </w:pPr>
            <w:r w:rsidRPr="003F0472">
              <w:rPr>
                <w:rFonts w:eastAsia="Calibri"/>
              </w:rPr>
              <w:t xml:space="preserve">Тема </w:t>
            </w:r>
            <w:r>
              <w:rPr>
                <w:rFonts w:eastAsia="Calibri"/>
              </w:rPr>
              <w:t>лабораторного</w:t>
            </w:r>
            <w:r w:rsidRPr="003F0472">
              <w:rPr>
                <w:rFonts w:eastAsia="Calibri"/>
              </w:rPr>
              <w:t xml:space="preserve"> занятия</w:t>
            </w:r>
          </w:p>
        </w:tc>
        <w:tc>
          <w:tcPr>
            <w:tcW w:w="765" w:type="pct"/>
          </w:tcPr>
          <w:p w:rsidR="00193834" w:rsidRPr="006245F0" w:rsidRDefault="00193834" w:rsidP="00493DCD">
            <w:pPr>
              <w:jc w:val="center"/>
              <w:rPr>
                <w:rFonts w:eastAsia="Calibri"/>
              </w:rPr>
            </w:pPr>
            <w:r w:rsidRPr="006245F0">
              <w:rPr>
                <w:rFonts w:eastAsia="Calibri"/>
                <w:bCs/>
              </w:rPr>
              <w:t>Объем в часах</w:t>
            </w:r>
            <w:r w:rsidRPr="006245F0">
              <w:rPr>
                <w:rFonts w:eastAsia="Calibri"/>
              </w:rPr>
              <w:t xml:space="preserve">  </w:t>
            </w:r>
          </w:p>
        </w:tc>
      </w:tr>
      <w:tr w:rsidR="00616896" w:rsidRPr="00BE0AB8" w:rsidTr="00493DCD">
        <w:trPr>
          <w:trHeight w:val="232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№1</w:t>
            </w:r>
            <w:r>
              <w:rPr>
                <w:sz w:val="24"/>
                <w:szCs w:val="24"/>
              </w:rPr>
              <w:t xml:space="preserve">,2 </w:t>
            </w:r>
            <w:r w:rsidRPr="006D23FF">
              <w:rPr>
                <w:sz w:val="24"/>
                <w:szCs w:val="24"/>
              </w:rPr>
              <w:t xml:space="preserve"> jQuery. Работа с элементами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4</w:t>
            </w:r>
          </w:p>
        </w:tc>
      </w:tr>
      <w:tr w:rsidR="00616896" w:rsidTr="00493DCD">
        <w:trPr>
          <w:trHeight w:val="230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3,4 </w:t>
            </w:r>
            <w:r w:rsidRPr="006D23FF">
              <w:rPr>
                <w:sz w:val="24"/>
                <w:szCs w:val="24"/>
              </w:rPr>
              <w:t>. jQuery. Обработка событий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4</w:t>
            </w:r>
          </w:p>
        </w:tc>
      </w:tr>
      <w:tr w:rsidR="00616896" w:rsidTr="00493DCD">
        <w:trPr>
          <w:trHeight w:val="230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№ 5,6 </w:t>
            </w:r>
            <w:r w:rsidRPr="006D23FF">
              <w:rPr>
                <w:sz w:val="24"/>
                <w:szCs w:val="24"/>
              </w:rPr>
              <w:t>jQuery. AJAX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4</w:t>
            </w:r>
          </w:p>
        </w:tc>
      </w:tr>
      <w:tr w:rsidR="00616896" w:rsidRPr="00D97844" w:rsidTr="00493DCD">
        <w:trPr>
          <w:trHeight w:val="8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7,8 </w:t>
            </w:r>
            <w:r w:rsidRPr="006D23FF">
              <w:rPr>
                <w:sz w:val="24"/>
                <w:szCs w:val="24"/>
              </w:rPr>
              <w:t xml:space="preserve"> Django. Установка Python, PyCharm, Django.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4</w:t>
            </w:r>
          </w:p>
        </w:tc>
      </w:tr>
      <w:tr w:rsidR="00616896" w:rsidRPr="0031312D" w:rsidTr="00493DCD">
        <w:trPr>
          <w:trHeight w:val="346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9,10</w:t>
            </w:r>
            <w:r w:rsidRPr="006D23FF">
              <w:rPr>
                <w:sz w:val="24"/>
                <w:szCs w:val="24"/>
              </w:rPr>
              <w:t xml:space="preserve"> Django. Создание проекта в Django и его структуры. Внедрение</w:t>
            </w:r>
            <w:r>
              <w:rPr>
                <w:sz w:val="24"/>
                <w:szCs w:val="24"/>
              </w:rPr>
              <w:t xml:space="preserve"> </w:t>
            </w:r>
            <w:r w:rsidRPr="006D23FF">
              <w:rPr>
                <w:sz w:val="24"/>
                <w:szCs w:val="24"/>
              </w:rPr>
              <w:t>системы контроля версий.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4</w:t>
            </w:r>
          </w:p>
        </w:tc>
      </w:tr>
      <w:tr w:rsidR="00616896" w:rsidRPr="00D97844" w:rsidTr="00493DCD">
        <w:trPr>
          <w:trHeight w:val="346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>11,12</w:t>
            </w:r>
            <w:r w:rsidRPr="006D23FF">
              <w:rPr>
                <w:sz w:val="24"/>
                <w:szCs w:val="24"/>
              </w:rPr>
              <w:t xml:space="preserve"> Django. Роутинг в Django. Шаблоны. Рендеринг.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6896" w:rsidRPr="00D97844" w:rsidTr="00493DCD">
        <w:trPr>
          <w:trHeight w:val="169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>13,14</w:t>
            </w:r>
            <w:r w:rsidRPr="006D23FF">
              <w:rPr>
                <w:sz w:val="24"/>
                <w:szCs w:val="24"/>
              </w:rPr>
              <w:t xml:space="preserve"> Django. Раздача статических файлов.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616896" w:rsidRPr="00D97844" w:rsidTr="00493DCD">
        <w:trPr>
          <w:trHeight w:val="168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</w:t>
            </w:r>
            <w:r>
              <w:rPr>
                <w:sz w:val="24"/>
                <w:szCs w:val="24"/>
              </w:rPr>
              <w:t>ые</w:t>
            </w:r>
            <w:r w:rsidRPr="006D23FF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я</w:t>
            </w:r>
            <w:r w:rsidRPr="006D23FF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>15</w:t>
            </w:r>
            <w:r w:rsidRPr="006D23FF">
              <w:rPr>
                <w:sz w:val="24"/>
                <w:szCs w:val="24"/>
              </w:rPr>
              <w:t xml:space="preserve"> Django. Наследование и композиция шаблонов.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D97844" w:rsidTr="00493DCD">
        <w:trPr>
          <w:trHeight w:val="168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16</w:t>
            </w:r>
            <w:r w:rsidRPr="006D23FF">
              <w:rPr>
                <w:sz w:val="24"/>
                <w:szCs w:val="24"/>
              </w:rPr>
              <w:t>. Django. Отображение данных.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8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17</w:t>
            </w:r>
            <w:r w:rsidRPr="006D23FF">
              <w:rPr>
                <w:sz w:val="24"/>
                <w:szCs w:val="24"/>
              </w:rPr>
              <w:t>. Django. POST. CSRF-токен. Получение данных.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18</w:t>
            </w:r>
            <w:r w:rsidRPr="006D23FF">
              <w:rPr>
                <w:sz w:val="24"/>
                <w:szCs w:val="24"/>
              </w:rPr>
              <w:t>. Django. Аction форм. GET. Динамические урлы. Редирект.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19</w:t>
            </w:r>
            <w:r w:rsidRPr="006D23FF">
              <w:rPr>
                <w:sz w:val="24"/>
                <w:szCs w:val="24"/>
              </w:rPr>
              <w:t>. Django. Работа с GET-параметрами.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20</w:t>
            </w:r>
            <w:r w:rsidRPr="006D23FF">
              <w:rPr>
                <w:sz w:val="24"/>
                <w:szCs w:val="24"/>
              </w:rPr>
              <w:t>. Django. Пагинация в Django.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21</w:t>
            </w:r>
            <w:r w:rsidRPr="006D23FF">
              <w:rPr>
                <w:sz w:val="24"/>
                <w:szCs w:val="24"/>
              </w:rPr>
              <w:t xml:space="preserve"> Django. Теги в Django.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22</w:t>
            </w:r>
            <w:r w:rsidRPr="006D23FF">
              <w:rPr>
                <w:sz w:val="24"/>
                <w:szCs w:val="24"/>
              </w:rPr>
              <w:t>. Django. Генерация CSV на Django. Файловый диалог.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23</w:t>
            </w:r>
            <w:r w:rsidRPr="006D23FF">
              <w:rPr>
                <w:sz w:val="24"/>
                <w:szCs w:val="24"/>
              </w:rPr>
              <w:t>. Django. Отправка электронных писем. Настройка при разработке.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24</w:t>
            </w:r>
            <w:r w:rsidRPr="006D23FF">
              <w:rPr>
                <w:sz w:val="24"/>
                <w:szCs w:val="24"/>
              </w:rPr>
              <w:t>. Django. SKEditor.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2</w:t>
            </w:r>
          </w:p>
        </w:tc>
      </w:tr>
      <w:tr w:rsidR="00616896" w:rsidRPr="0031312D" w:rsidTr="00493DCD">
        <w:trPr>
          <w:trHeight w:val="113"/>
        </w:trPr>
        <w:tc>
          <w:tcPr>
            <w:tcW w:w="4235" w:type="pct"/>
          </w:tcPr>
          <w:p w:rsidR="00616896" w:rsidRPr="006D23FF" w:rsidRDefault="00616896" w:rsidP="00CD391D">
            <w:pPr>
              <w:pStyle w:val="TableParagraph"/>
              <w:ind w:left="106"/>
              <w:jc w:val="both"/>
              <w:rPr>
                <w:sz w:val="24"/>
                <w:szCs w:val="24"/>
              </w:rPr>
            </w:pPr>
            <w:r w:rsidRPr="006D23FF">
              <w:rPr>
                <w:sz w:val="24"/>
                <w:szCs w:val="24"/>
              </w:rPr>
              <w:t>Лабораторное занятие  №</w:t>
            </w:r>
            <w:r>
              <w:rPr>
                <w:sz w:val="24"/>
                <w:szCs w:val="24"/>
              </w:rPr>
              <w:t>25</w:t>
            </w:r>
            <w:r w:rsidRPr="006D23FF">
              <w:rPr>
                <w:sz w:val="24"/>
                <w:szCs w:val="24"/>
              </w:rPr>
              <w:t>. Django. Загрузка медиа-файлов на сервер.</w:t>
            </w:r>
          </w:p>
        </w:tc>
        <w:tc>
          <w:tcPr>
            <w:tcW w:w="765" w:type="pct"/>
          </w:tcPr>
          <w:p w:rsidR="00616896" w:rsidRPr="006D23FF" w:rsidRDefault="00616896" w:rsidP="00CD391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193834" w:rsidRDefault="00193834" w:rsidP="00193834"/>
    <w:p w:rsidR="00193834" w:rsidRDefault="00193834" w:rsidP="00193834"/>
    <w:p w:rsidR="00193834" w:rsidRDefault="00193834" w:rsidP="00193834"/>
    <w:p w:rsidR="00616896" w:rsidRDefault="0061689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616896" w:rsidRDefault="00616896" w:rsidP="008E0B97">
      <w:pPr>
        <w:ind w:firstLine="709"/>
        <w:jc w:val="center"/>
        <w:rPr>
          <w:b/>
          <w:bCs/>
        </w:rPr>
        <w:sectPr w:rsidR="00616896" w:rsidSect="00616896">
          <w:footerReference w:type="even" r:id="rId7"/>
          <w:footerReference w:type="default" r:id="rId8"/>
          <w:pgSz w:w="11900" w:h="16850"/>
          <w:pgMar w:top="1040" w:right="701" w:bottom="280" w:left="1701" w:header="720" w:footer="720" w:gutter="0"/>
          <w:cols w:space="720"/>
          <w:docGrid w:linePitch="326"/>
        </w:sectPr>
      </w:pPr>
      <w:bookmarkStart w:id="3" w:name="_GoBack"/>
      <w:bookmarkEnd w:id="3"/>
    </w:p>
    <w:p w:rsidR="00193834" w:rsidRPr="008E0B97" w:rsidRDefault="00193834" w:rsidP="008E0B97">
      <w:pPr>
        <w:ind w:firstLine="709"/>
        <w:jc w:val="center"/>
        <w:rPr>
          <w:b/>
          <w:bCs/>
        </w:rPr>
      </w:pPr>
      <w:r w:rsidRPr="008E0B97">
        <w:rPr>
          <w:b/>
          <w:bCs/>
        </w:rPr>
        <w:lastRenderedPageBreak/>
        <w:t xml:space="preserve">ПОРЯДОК ВЫПОЛНЕНИЯ </w:t>
      </w:r>
      <w:r w:rsidR="008E0B97">
        <w:rPr>
          <w:b/>
          <w:bCs/>
        </w:rPr>
        <w:t>ЛАБОРАТОРНЫХ</w:t>
      </w:r>
      <w:r w:rsidRPr="008E0B97">
        <w:rPr>
          <w:b/>
          <w:bCs/>
        </w:rPr>
        <w:t xml:space="preserve"> ЗАДАНИЙ</w:t>
      </w:r>
    </w:p>
    <w:p w:rsidR="00D54CB1" w:rsidRPr="008E0B97" w:rsidRDefault="00D54CB1" w:rsidP="008E0B97">
      <w:pPr>
        <w:ind w:firstLine="709"/>
        <w:jc w:val="both"/>
      </w:pPr>
    </w:p>
    <w:tbl>
      <w:tblPr>
        <w:tblW w:w="14742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7"/>
        <w:gridCol w:w="709"/>
        <w:gridCol w:w="7796"/>
      </w:tblGrid>
      <w:tr w:rsidR="00233F0F" w:rsidRPr="00616896" w:rsidTr="00233F0F">
        <w:trPr>
          <w:trHeight w:val="460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№1,2  jQuery. Работа с элементами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Реализовать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27пр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использованием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jQuery</w:t>
            </w:r>
          </w:p>
        </w:tc>
      </w:tr>
      <w:tr w:rsidR="00233F0F" w:rsidRPr="00616896" w:rsidTr="00233F0F">
        <w:trPr>
          <w:trHeight w:val="457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 3,4 . jQuery. Обработка событий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Реализовать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28пр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использованием</w:t>
            </w:r>
            <w:r w:rsidRPr="00616896">
              <w:rPr>
                <w:spacing w:val="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jQuery</w:t>
            </w:r>
          </w:p>
        </w:tc>
      </w:tr>
      <w:tr w:rsidR="00233F0F" w:rsidRPr="00616896" w:rsidTr="00233F0F">
        <w:trPr>
          <w:trHeight w:val="285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 5,6 jQuery. AJAX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Реализовать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25пр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использованием jQuery.AJAX</w:t>
            </w:r>
          </w:p>
        </w:tc>
      </w:tr>
      <w:tr w:rsidR="00233F0F" w:rsidRPr="00616896" w:rsidTr="00233F0F">
        <w:trPr>
          <w:trHeight w:val="460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№7,8  Django. Установка Python, PyCharm, Django.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Выполнить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установку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настройку</w:t>
            </w:r>
            <w:r w:rsidRPr="00616896">
              <w:rPr>
                <w:spacing w:val="-7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среды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разработки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веб-приложений;</w:t>
            </w:r>
          </w:p>
        </w:tc>
      </w:tr>
      <w:tr w:rsidR="00233F0F" w:rsidRPr="00616896" w:rsidTr="00233F0F">
        <w:trPr>
          <w:trHeight w:val="688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 9,10 Django. Создание проекта в Django и его структуры. Внедрение системы контроля версий.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выполнить</w:t>
            </w:r>
            <w:r w:rsidRPr="00616896">
              <w:rPr>
                <w:spacing w:val="-8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пошагово</w:t>
            </w:r>
            <w:r w:rsidRPr="00616896">
              <w:rPr>
                <w:spacing w:val="-7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создание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Django-проекта</w:t>
            </w:r>
            <w:r w:rsidRPr="00616896">
              <w:rPr>
                <w:spacing w:val="-7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</w:t>
            </w:r>
            <w:r w:rsidRPr="00616896">
              <w:rPr>
                <w:spacing w:val="-8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приложений;</w:t>
            </w:r>
          </w:p>
        </w:tc>
      </w:tr>
      <w:tr w:rsidR="00233F0F" w:rsidRPr="00616896" w:rsidTr="00233F0F">
        <w:trPr>
          <w:trHeight w:val="978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№11,12 Django. Роутинг в Django. Шаблоны. Рендеринг.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создать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путь;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создать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контроллер;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создать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шаблон;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5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выполнить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рендеринг;</w:t>
            </w:r>
          </w:p>
        </w:tc>
      </w:tr>
      <w:tr w:rsidR="00233F0F" w:rsidRPr="00616896" w:rsidTr="00233F0F">
        <w:trPr>
          <w:trHeight w:val="460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№13,14 Django. Раздача статических файлов.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выполнить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настройку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приложения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для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подключения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статических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файлов</w:t>
            </w:r>
          </w:p>
        </w:tc>
      </w:tr>
      <w:tr w:rsidR="00233F0F" w:rsidRPr="00616896" w:rsidTr="00233F0F">
        <w:trPr>
          <w:trHeight w:val="458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Лабораторные занятия  №15 Django. Наследование и композиция шаблонов.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создать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иерархию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шаблонов;</w:t>
            </w:r>
          </w:p>
        </w:tc>
      </w:tr>
      <w:tr w:rsidR="00233F0F" w:rsidRPr="00616896" w:rsidTr="00233F0F">
        <w:trPr>
          <w:trHeight w:val="734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№16. Django. Отображение данных.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подключиться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к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БД;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получить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данные,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вызвав</w:t>
            </w:r>
            <w:r w:rsidRPr="00616896">
              <w:rPr>
                <w:spacing w:val="-6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процедуру;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передать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на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шаблон;</w:t>
            </w:r>
          </w:p>
        </w:tc>
      </w:tr>
      <w:tr w:rsidR="00233F0F" w:rsidRPr="00616896" w:rsidTr="00233F0F">
        <w:trPr>
          <w:trHeight w:val="460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№17. Django. POST. CSRF-токен. Получение данных.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61689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Реализовать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добавление,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изменение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удаление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данных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в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БД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через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форму.</w:t>
            </w:r>
          </w:p>
        </w:tc>
      </w:tr>
      <w:tr w:rsidR="00233F0F" w:rsidRPr="00616896" w:rsidTr="00233F0F">
        <w:trPr>
          <w:trHeight w:val="460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№18. Django. Аction форм. GET. Динамические урлы. Редирект.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выполнить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редирект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двумя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способами;</w:t>
            </w:r>
          </w:p>
        </w:tc>
      </w:tr>
      <w:tr w:rsidR="00233F0F" w:rsidRPr="00616896" w:rsidTr="00233F0F">
        <w:trPr>
          <w:trHeight w:val="689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№19. Django. Работа с GET-параметрами.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Задача.</w:t>
            </w:r>
            <w:r w:rsidRPr="00616896">
              <w:rPr>
                <w:spacing w:val="-6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AB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тестирование</w:t>
            </w:r>
            <w:r w:rsidRPr="00616896">
              <w:rPr>
                <w:spacing w:val="-47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Задача. Пагинация</w:t>
            </w:r>
          </w:p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Задача.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Работа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менеджером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урлов</w:t>
            </w:r>
          </w:p>
        </w:tc>
      </w:tr>
      <w:tr w:rsidR="00233F0F" w:rsidRPr="00616896" w:rsidTr="00233F0F">
        <w:trPr>
          <w:trHeight w:val="460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№20. Django. Пагинация в Django.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реализовать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пагинацию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на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шаблоне;</w:t>
            </w:r>
          </w:p>
        </w:tc>
      </w:tr>
      <w:tr w:rsidR="00233F0F" w:rsidRPr="00616896" w:rsidTr="00233F0F">
        <w:trPr>
          <w:trHeight w:val="489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ind w:right="284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lastRenderedPageBreak/>
              <w:t>Лабораторное занятие  №21 Django. Теги в Django.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отобразить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полученные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данные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в</w:t>
            </w:r>
            <w:r w:rsidRPr="00616896">
              <w:rPr>
                <w:spacing w:val="-5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таблице;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3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выделить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цветом;</w:t>
            </w:r>
          </w:p>
        </w:tc>
      </w:tr>
      <w:tr w:rsidR="00233F0F" w:rsidRPr="00616896" w:rsidTr="00233F0F">
        <w:trPr>
          <w:trHeight w:val="285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№22. Django. Генерация CSV на Django. Файловый диалог.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реализовать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генерацию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данных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с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шаблона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в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CSV;</w:t>
            </w:r>
          </w:p>
        </w:tc>
      </w:tr>
      <w:tr w:rsidR="00233F0F" w:rsidRPr="00616896" w:rsidTr="00233F0F">
        <w:trPr>
          <w:trHeight w:val="285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№23. Django. Отправка электронных писем. Настройка при разработке.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подключиться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к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БД;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получить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данные,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вызвав</w:t>
            </w:r>
            <w:r w:rsidRPr="00616896">
              <w:rPr>
                <w:spacing w:val="-6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процедуру;</w:t>
            </w:r>
          </w:p>
          <w:p w:rsidR="00233F0F" w:rsidRPr="00616896" w:rsidRDefault="00233F0F" w:rsidP="00616896">
            <w:pPr>
              <w:pStyle w:val="TableParagraph"/>
              <w:numPr>
                <w:ilvl w:val="0"/>
                <w:numId w:val="14"/>
              </w:numPr>
              <w:tabs>
                <w:tab w:val="left" w:pos="405"/>
              </w:tabs>
              <w:ind w:left="0" w:firstLine="0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передать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на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шаблон;</w:t>
            </w:r>
          </w:p>
        </w:tc>
      </w:tr>
      <w:tr w:rsidR="00233F0F" w:rsidRPr="00616896" w:rsidTr="00233F0F">
        <w:trPr>
          <w:trHeight w:val="285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№24. Django. SKEditor.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Реализовать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добавление,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изменение</w:t>
            </w:r>
            <w:r w:rsidRPr="00616896">
              <w:rPr>
                <w:spacing w:val="-1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и</w:t>
            </w:r>
            <w:r w:rsidRPr="00616896">
              <w:rPr>
                <w:spacing w:val="-2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удаление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данных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в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БД</w:t>
            </w:r>
            <w:r w:rsidRPr="00616896">
              <w:rPr>
                <w:spacing w:val="-4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через</w:t>
            </w:r>
            <w:r w:rsidRPr="00616896">
              <w:rPr>
                <w:spacing w:val="-3"/>
                <w:sz w:val="24"/>
                <w:szCs w:val="24"/>
              </w:rPr>
              <w:t xml:space="preserve"> </w:t>
            </w:r>
            <w:r w:rsidRPr="00616896">
              <w:rPr>
                <w:sz w:val="24"/>
                <w:szCs w:val="24"/>
              </w:rPr>
              <w:t>форму.</w:t>
            </w:r>
          </w:p>
        </w:tc>
      </w:tr>
      <w:tr w:rsidR="00233F0F" w:rsidRPr="00616896" w:rsidTr="00233F0F">
        <w:trPr>
          <w:trHeight w:val="285"/>
        </w:trPr>
        <w:tc>
          <w:tcPr>
            <w:tcW w:w="6237" w:type="dxa"/>
          </w:tcPr>
          <w:p w:rsidR="00233F0F" w:rsidRPr="00616896" w:rsidRDefault="00233F0F" w:rsidP="00616896">
            <w:pPr>
              <w:pStyle w:val="TableParagraph"/>
              <w:jc w:val="bot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Лабораторное занятие  №25. Django. Загрузка медиа-файлов на сервер.</w:t>
            </w:r>
          </w:p>
        </w:tc>
        <w:tc>
          <w:tcPr>
            <w:tcW w:w="709" w:type="dxa"/>
          </w:tcPr>
          <w:p w:rsidR="00233F0F" w:rsidRPr="00616896" w:rsidRDefault="00233F0F" w:rsidP="00616896">
            <w:pPr>
              <w:pStyle w:val="TableParagraph"/>
              <w:jc w:val="center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233F0F" w:rsidRPr="00616896" w:rsidRDefault="00233F0F" w:rsidP="00616896">
            <w:pPr>
              <w:pStyle w:val="TableParagraph"/>
              <w:rPr>
                <w:sz w:val="24"/>
                <w:szCs w:val="24"/>
              </w:rPr>
            </w:pPr>
            <w:r w:rsidRPr="00616896">
              <w:rPr>
                <w:sz w:val="24"/>
                <w:szCs w:val="24"/>
              </w:rPr>
              <w:t>Загрузить медиа-файлна сервер.</w:t>
            </w:r>
          </w:p>
        </w:tc>
      </w:tr>
    </w:tbl>
    <w:p w:rsidR="00616896" w:rsidRDefault="00616896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616896" w:rsidRDefault="00616896" w:rsidP="00193834">
      <w:pPr>
        <w:ind w:firstLine="709"/>
        <w:jc w:val="center"/>
        <w:rPr>
          <w:b/>
        </w:rPr>
        <w:sectPr w:rsidR="00616896" w:rsidSect="00616896">
          <w:pgSz w:w="16850" w:h="11900" w:orient="landscape"/>
          <w:pgMar w:top="1701" w:right="1038" w:bottom="703" w:left="278" w:header="720" w:footer="720" w:gutter="0"/>
          <w:cols w:space="720"/>
          <w:docGrid w:linePitch="326"/>
        </w:sectPr>
      </w:pPr>
    </w:p>
    <w:p w:rsidR="00193834" w:rsidRPr="00CD618F" w:rsidRDefault="00193834" w:rsidP="00193834">
      <w:pPr>
        <w:ind w:firstLine="709"/>
        <w:jc w:val="center"/>
        <w:rPr>
          <w:b/>
        </w:rPr>
      </w:pPr>
      <w:r w:rsidRPr="00CD618F">
        <w:rPr>
          <w:b/>
        </w:rPr>
        <w:lastRenderedPageBreak/>
        <w:t>ЗАКЛЮЧЕНИЕ</w:t>
      </w:r>
    </w:p>
    <w:p w:rsidR="00193834" w:rsidRPr="00CD618F" w:rsidRDefault="00193834" w:rsidP="00193834">
      <w:pPr>
        <w:ind w:firstLine="709"/>
        <w:jc w:val="both"/>
        <w:rPr>
          <w:b/>
        </w:rPr>
      </w:pP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Целью </w:t>
      </w:r>
      <w:r>
        <w:t xml:space="preserve">выполнения лабораторных </w:t>
      </w:r>
      <w:r w:rsidRPr="00CD618F">
        <w:t>занятий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Практическая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Задачами </w:t>
      </w:r>
      <w:r>
        <w:t xml:space="preserve">лабораторных </w:t>
      </w:r>
      <w:r w:rsidRPr="00CD618F">
        <w:t xml:space="preserve">занятий являются: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- систематизация и закрепление полученных теоретических знаний и практических умений студентов;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-   углубление и расширение теоретических знаний;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-   развитие исследовательских умений;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193834" w:rsidRPr="00CD618F" w:rsidRDefault="00193834" w:rsidP="00193834">
      <w:pPr>
        <w:pStyle w:val="a3"/>
        <w:spacing w:before="0" w:beforeAutospacing="0" w:after="0" w:afterAutospacing="0"/>
        <w:ind w:firstLine="709"/>
        <w:jc w:val="both"/>
      </w:pPr>
      <w:r w:rsidRPr="00CD618F">
        <w:t>Контроль и оценка результатов освоения осуществляется препод</w:t>
      </w:r>
      <w:r w:rsidR="008E0B97">
        <w:t>авателем в процессе проведения лабораторных</w:t>
      </w:r>
      <w:r w:rsidRPr="00CD618F">
        <w:t xml:space="preserve"> занятий, а также выполнения студентом индивидуальных заданий, проектов, исследований.</w:t>
      </w:r>
    </w:p>
    <w:p w:rsidR="00193834" w:rsidRPr="003F6FFF" w:rsidRDefault="00193834" w:rsidP="00193834">
      <w:pPr>
        <w:pStyle w:val="a3"/>
        <w:spacing w:before="0" w:beforeAutospacing="0" w:after="0" w:afterAutospacing="0"/>
        <w:ind w:firstLine="720"/>
        <w:jc w:val="center"/>
        <w:rPr>
          <w:b/>
        </w:rPr>
      </w:pPr>
      <w:bookmarkStart w:id="4" w:name="_Toc482193871"/>
      <w:r>
        <w:br w:type="page"/>
      </w:r>
      <w:bookmarkEnd w:id="4"/>
      <w:r w:rsidRPr="003F6FFF">
        <w:rPr>
          <w:b/>
        </w:rPr>
        <w:lastRenderedPageBreak/>
        <w:t>ЛИТЕРАТУРА</w:t>
      </w:r>
    </w:p>
    <w:p w:rsidR="00193834" w:rsidRPr="003F6FFF" w:rsidRDefault="00193834" w:rsidP="00193834">
      <w:pPr>
        <w:pStyle w:val="a8"/>
        <w:ind w:firstLine="720"/>
      </w:pPr>
    </w:p>
    <w:p w:rsidR="00193834" w:rsidRPr="00413663" w:rsidRDefault="00193834" w:rsidP="008E0B97">
      <w:pPr>
        <w:numPr>
          <w:ilvl w:val="0"/>
          <w:numId w:val="12"/>
        </w:numPr>
        <w:ind w:left="0" w:firstLine="426"/>
        <w:jc w:val="both"/>
      </w:pPr>
      <w:r w:rsidRPr="00413663">
        <w:rPr>
          <w:bCs/>
        </w:rPr>
        <w:t>Федорова, Г.И. Разработка, внедрение и адаптация программного обеспечения отраслевой направленности: учебное пособие. – Москва: КУРС, 2021. – 336 с.</w:t>
      </w:r>
    </w:p>
    <w:p w:rsidR="00193834" w:rsidRPr="00413663" w:rsidRDefault="00193834" w:rsidP="008E0B97">
      <w:pPr>
        <w:numPr>
          <w:ilvl w:val="0"/>
          <w:numId w:val="12"/>
        </w:numPr>
        <w:ind w:left="0" w:firstLine="426"/>
        <w:jc w:val="both"/>
      </w:pPr>
      <w:r w:rsidRPr="00413663">
        <w:rPr>
          <w:bCs/>
        </w:rPr>
        <w:t>Васильев Р.Б. Управление развитием информационных систем : учебник / Васильев Р.Б., Калянов Г.Н., Левочкина Г.А.. — Москва : Интернет-Университет Информационных Технологий (ИНТУИТ), Ай Пи Ар Медиа, 2020. — 507 c. — ISBN 978-5-4497-0561-7. — Текст : электронный // Электронно-библиотечная система IPR BOOKS : [сайт]. — URL: https://www.iprbookshop.ru/94864.html (дата обращения: 13.12.2021). — Режим доступа: для авторизир. пользователей.</w:t>
      </w:r>
    </w:p>
    <w:p w:rsidR="00193834" w:rsidRDefault="00193834" w:rsidP="00193834">
      <w:pPr>
        <w:pStyle w:val="a8"/>
        <w:ind w:left="1110" w:right="121" w:firstLine="707"/>
      </w:pPr>
    </w:p>
    <w:sectPr w:rsidR="00193834" w:rsidSect="00616896">
      <w:pgSz w:w="11900" w:h="16850"/>
      <w:pgMar w:top="1038" w:right="703" w:bottom="27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E2B" w:rsidRDefault="000E0E2B" w:rsidP="000E0E2B">
      <w:r>
        <w:separator/>
      </w:r>
    </w:p>
  </w:endnote>
  <w:endnote w:type="continuationSeparator" w:id="0">
    <w:p w:rsidR="000E0E2B" w:rsidRDefault="000E0E2B" w:rsidP="000E0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F0" w:rsidRDefault="0062225C" w:rsidP="006245F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D77F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5F0" w:rsidRDefault="00B044BC" w:rsidP="006245F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5F0" w:rsidRDefault="0062225C">
    <w:pPr>
      <w:pStyle w:val="a5"/>
      <w:jc w:val="center"/>
    </w:pPr>
    <w:r>
      <w:fldChar w:fldCharType="begin"/>
    </w:r>
    <w:r w:rsidR="003D77F6">
      <w:instrText>PAGE   \* MERGEFORMAT</w:instrText>
    </w:r>
    <w:r>
      <w:fldChar w:fldCharType="separate"/>
    </w:r>
    <w:r w:rsidR="00B044BC">
      <w:rPr>
        <w:noProof/>
      </w:rPr>
      <w:t>7</w:t>
    </w:r>
    <w:r>
      <w:fldChar w:fldCharType="end"/>
    </w:r>
  </w:p>
  <w:p w:rsidR="006245F0" w:rsidRDefault="00B044BC" w:rsidP="006245F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E2B" w:rsidRDefault="000E0E2B" w:rsidP="000E0E2B">
      <w:r>
        <w:separator/>
      </w:r>
    </w:p>
  </w:footnote>
  <w:footnote w:type="continuationSeparator" w:id="0">
    <w:p w:rsidR="000E0E2B" w:rsidRDefault="000E0E2B" w:rsidP="000E0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2DBD"/>
    <w:multiLevelType w:val="hybridMultilevel"/>
    <w:tmpl w:val="B380E66C"/>
    <w:lvl w:ilvl="0" w:tplc="554CDD6C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F6D56E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1C26C8A">
      <w:numFmt w:val="bullet"/>
      <w:lvlText w:val="•"/>
      <w:lvlJc w:val="left"/>
      <w:pPr>
        <w:ind w:left="2797" w:hanging="685"/>
      </w:pPr>
      <w:rPr>
        <w:rFonts w:hint="default"/>
        <w:lang w:val="ru-RU" w:eastAsia="en-US" w:bidi="ar-SA"/>
      </w:rPr>
    </w:lvl>
    <w:lvl w:ilvl="3" w:tplc="8AC880BE">
      <w:numFmt w:val="bullet"/>
      <w:lvlText w:val="•"/>
      <w:lvlJc w:val="left"/>
      <w:pPr>
        <w:ind w:left="3755" w:hanging="685"/>
      </w:pPr>
      <w:rPr>
        <w:rFonts w:hint="default"/>
        <w:lang w:val="ru-RU" w:eastAsia="en-US" w:bidi="ar-SA"/>
      </w:rPr>
    </w:lvl>
    <w:lvl w:ilvl="4" w:tplc="880EFE12">
      <w:numFmt w:val="bullet"/>
      <w:lvlText w:val="•"/>
      <w:lvlJc w:val="left"/>
      <w:pPr>
        <w:ind w:left="4713" w:hanging="685"/>
      </w:pPr>
      <w:rPr>
        <w:rFonts w:hint="default"/>
        <w:lang w:val="ru-RU" w:eastAsia="en-US" w:bidi="ar-SA"/>
      </w:rPr>
    </w:lvl>
    <w:lvl w:ilvl="5" w:tplc="A2C02FA2">
      <w:numFmt w:val="bullet"/>
      <w:lvlText w:val="•"/>
      <w:lvlJc w:val="left"/>
      <w:pPr>
        <w:ind w:left="5670" w:hanging="685"/>
      </w:pPr>
      <w:rPr>
        <w:rFonts w:hint="default"/>
        <w:lang w:val="ru-RU" w:eastAsia="en-US" w:bidi="ar-SA"/>
      </w:rPr>
    </w:lvl>
    <w:lvl w:ilvl="6" w:tplc="E46A523A">
      <w:numFmt w:val="bullet"/>
      <w:lvlText w:val="•"/>
      <w:lvlJc w:val="left"/>
      <w:pPr>
        <w:ind w:left="6628" w:hanging="685"/>
      </w:pPr>
      <w:rPr>
        <w:rFonts w:hint="default"/>
        <w:lang w:val="ru-RU" w:eastAsia="en-US" w:bidi="ar-SA"/>
      </w:rPr>
    </w:lvl>
    <w:lvl w:ilvl="7" w:tplc="FB50CF6A">
      <w:numFmt w:val="bullet"/>
      <w:lvlText w:val="•"/>
      <w:lvlJc w:val="left"/>
      <w:pPr>
        <w:ind w:left="7586" w:hanging="685"/>
      </w:pPr>
      <w:rPr>
        <w:rFonts w:hint="default"/>
        <w:lang w:val="ru-RU" w:eastAsia="en-US" w:bidi="ar-SA"/>
      </w:rPr>
    </w:lvl>
    <w:lvl w:ilvl="8" w:tplc="BB94BE58">
      <w:numFmt w:val="bullet"/>
      <w:lvlText w:val="•"/>
      <w:lvlJc w:val="left"/>
      <w:pPr>
        <w:ind w:left="8543" w:hanging="685"/>
      </w:pPr>
      <w:rPr>
        <w:rFonts w:hint="default"/>
        <w:lang w:val="ru-RU" w:eastAsia="en-US" w:bidi="ar-SA"/>
      </w:rPr>
    </w:lvl>
  </w:abstractNum>
  <w:abstractNum w:abstractNumId="1" w15:restartNumberingAfterBreak="0">
    <w:nsid w:val="05C74529"/>
    <w:multiLevelType w:val="hybridMultilevel"/>
    <w:tmpl w:val="FBEE9D84"/>
    <w:lvl w:ilvl="0" w:tplc="7FC2D9DC">
      <w:start w:val="1"/>
      <w:numFmt w:val="decimal"/>
      <w:lvlText w:val="%1."/>
      <w:lvlJc w:val="left"/>
      <w:pPr>
        <w:ind w:left="42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6EB5CA">
      <w:start w:val="1"/>
      <w:numFmt w:val="decimal"/>
      <w:lvlText w:val="%2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C24AFA">
      <w:numFmt w:val="bullet"/>
      <w:lvlText w:val="•"/>
      <w:lvlJc w:val="left"/>
      <w:pPr>
        <w:ind w:left="2051" w:hanging="696"/>
      </w:pPr>
      <w:rPr>
        <w:rFonts w:hint="default"/>
        <w:lang w:val="ru-RU" w:eastAsia="en-US" w:bidi="ar-SA"/>
      </w:rPr>
    </w:lvl>
    <w:lvl w:ilvl="3" w:tplc="A8124C1A">
      <w:numFmt w:val="bullet"/>
      <w:lvlText w:val="•"/>
      <w:lvlJc w:val="left"/>
      <w:pPr>
        <w:ind w:left="2982" w:hanging="696"/>
      </w:pPr>
      <w:rPr>
        <w:rFonts w:hint="default"/>
        <w:lang w:val="ru-RU" w:eastAsia="en-US" w:bidi="ar-SA"/>
      </w:rPr>
    </w:lvl>
    <w:lvl w:ilvl="4" w:tplc="13B6B4B6">
      <w:numFmt w:val="bullet"/>
      <w:lvlText w:val="•"/>
      <w:lvlJc w:val="left"/>
      <w:pPr>
        <w:ind w:left="3913" w:hanging="696"/>
      </w:pPr>
      <w:rPr>
        <w:rFonts w:hint="default"/>
        <w:lang w:val="ru-RU" w:eastAsia="en-US" w:bidi="ar-SA"/>
      </w:rPr>
    </w:lvl>
    <w:lvl w:ilvl="5" w:tplc="5A08428C">
      <w:numFmt w:val="bullet"/>
      <w:lvlText w:val="•"/>
      <w:lvlJc w:val="left"/>
      <w:pPr>
        <w:ind w:left="4844" w:hanging="696"/>
      </w:pPr>
      <w:rPr>
        <w:rFonts w:hint="default"/>
        <w:lang w:val="ru-RU" w:eastAsia="en-US" w:bidi="ar-SA"/>
      </w:rPr>
    </w:lvl>
    <w:lvl w:ilvl="6" w:tplc="819A5906">
      <w:numFmt w:val="bullet"/>
      <w:lvlText w:val="•"/>
      <w:lvlJc w:val="left"/>
      <w:pPr>
        <w:ind w:left="5776" w:hanging="696"/>
      </w:pPr>
      <w:rPr>
        <w:rFonts w:hint="default"/>
        <w:lang w:val="ru-RU" w:eastAsia="en-US" w:bidi="ar-SA"/>
      </w:rPr>
    </w:lvl>
    <w:lvl w:ilvl="7" w:tplc="C3C87DCE">
      <w:numFmt w:val="bullet"/>
      <w:lvlText w:val="•"/>
      <w:lvlJc w:val="left"/>
      <w:pPr>
        <w:ind w:left="6707" w:hanging="696"/>
      </w:pPr>
      <w:rPr>
        <w:rFonts w:hint="default"/>
        <w:lang w:val="ru-RU" w:eastAsia="en-US" w:bidi="ar-SA"/>
      </w:rPr>
    </w:lvl>
    <w:lvl w:ilvl="8" w:tplc="CCB49422">
      <w:numFmt w:val="bullet"/>
      <w:lvlText w:val="•"/>
      <w:lvlJc w:val="left"/>
      <w:pPr>
        <w:ind w:left="7638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0C403530"/>
    <w:multiLevelType w:val="hybridMultilevel"/>
    <w:tmpl w:val="730277CA"/>
    <w:lvl w:ilvl="0" w:tplc="FE7CA7B6">
      <w:numFmt w:val="bullet"/>
      <w:lvlText w:val=""/>
      <w:lvlJc w:val="left"/>
      <w:pPr>
        <w:ind w:left="40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9EA921C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2" w:tplc="D3866834">
      <w:numFmt w:val="bullet"/>
      <w:lvlText w:val="•"/>
      <w:lvlJc w:val="left"/>
      <w:pPr>
        <w:ind w:left="1735" w:hanging="264"/>
      </w:pPr>
      <w:rPr>
        <w:rFonts w:hint="default"/>
        <w:lang w:val="ru-RU" w:eastAsia="en-US" w:bidi="ar-SA"/>
      </w:rPr>
    </w:lvl>
    <w:lvl w:ilvl="3" w:tplc="033C6132">
      <w:numFmt w:val="bullet"/>
      <w:lvlText w:val="•"/>
      <w:lvlJc w:val="left"/>
      <w:pPr>
        <w:ind w:left="2403" w:hanging="264"/>
      </w:pPr>
      <w:rPr>
        <w:rFonts w:hint="default"/>
        <w:lang w:val="ru-RU" w:eastAsia="en-US" w:bidi="ar-SA"/>
      </w:rPr>
    </w:lvl>
    <w:lvl w:ilvl="4" w:tplc="1CB25D08">
      <w:numFmt w:val="bullet"/>
      <w:lvlText w:val="•"/>
      <w:lvlJc w:val="left"/>
      <w:pPr>
        <w:ind w:left="3071" w:hanging="264"/>
      </w:pPr>
      <w:rPr>
        <w:rFonts w:hint="default"/>
        <w:lang w:val="ru-RU" w:eastAsia="en-US" w:bidi="ar-SA"/>
      </w:rPr>
    </w:lvl>
    <w:lvl w:ilvl="5" w:tplc="5F34D1AA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6" w:tplc="0038AB4C">
      <w:numFmt w:val="bullet"/>
      <w:lvlText w:val="•"/>
      <w:lvlJc w:val="left"/>
      <w:pPr>
        <w:ind w:left="4407" w:hanging="264"/>
      </w:pPr>
      <w:rPr>
        <w:rFonts w:hint="default"/>
        <w:lang w:val="ru-RU" w:eastAsia="en-US" w:bidi="ar-SA"/>
      </w:rPr>
    </w:lvl>
    <w:lvl w:ilvl="7" w:tplc="3288D6A4">
      <w:numFmt w:val="bullet"/>
      <w:lvlText w:val="•"/>
      <w:lvlJc w:val="left"/>
      <w:pPr>
        <w:ind w:left="5075" w:hanging="264"/>
      </w:pPr>
      <w:rPr>
        <w:rFonts w:hint="default"/>
        <w:lang w:val="ru-RU" w:eastAsia="en-US" w:bidi="ar-SA"/>
      </w:rPr>
    </w:lvl>
    <w:lvl w:ilvl="8" w:tplc="E776576E">
      <w:numFmt w:val="bullet"/>
      <w:lvlText w:val="•"/>
      <w:lvlJc w:val="left"/>
      <w:pPr>
        <w:ind w:left="5743" w:hanging="264"/>
      </w:pPr>
      <w:rPr>
        <w:rFonts w:hint="default"/>
        <w:lang w:val="ru-RU" w:eastAsia="en-US" w:bidi="ar-SA"/>
      </w:rPr>
    </w:lvl>
  </w:abstractNum>
  <w:abstractNum w:abstractNumId="3" w15:restartNumberingAfterBreak="0">
    <w:nsid w:val="0E1C0696"/>
    <w:multiLevelType w:val="hybridMultilevel"/>
    <w:tmpl w:val="9EFCD3D6"/>
    <w:lvl w:ilvl="0" w:tplc="495260F6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E49C5C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2" w:tplc="218E8D3E">
      <w:numFmt w:val="bullet"/>
      <w:lvlText w:val="•"/>
      <w:lvlJc w:val="left"/>
      <w:pPr>
        <w:ind w:left="2987" w:hanging="696"/>
      </w:pPr>
      <w:rPr>
        <w:rFonts w:hint="default"/>
        <w:lang w:val="ru-RU" w:eastAsia="en-US" w:bidi="ar-SA"/>
      </w:rPr>
    </w:lvl>
    <w:lvl w:ilvl="3" w:tplc="0EA4F97C">
      <w:numFmt w:val="bullet"/>
      <w:lvlText w:val="•"/>
      <w:lvlJc w:val="left"/>
      <w:pPr>
        <w:ind w:left="3921" w:hanging="696"/>
      </w:pPr>
      <w:rPr>
        <w:rFonts w:hint="default"/>
        <w:lang w:val="ru-RU" w:eastAsia="en-US" w:bidi="ar-SA"/>
      </w:rPr>
    </w:lvl>
    <w:lvl w:ilvl="4" w:tplc="C67E6602">
      <w:numFmt w:val="bullet"/>
      <w:lvlText w:val="•"/>
      <w:lvlJc w:val="left"/>
      <w:pPr>
        <w:ind w:left="4855" w:hanging="696"/>
      </w:pPr>
      <w:rPr>
        <w:rFonts w:hint="default"/>
        <w:lang w:val="ru-RU" w:eastAsia="en-US" w:bidi="ar-SA"/>
      </w:rPr>
    </w:lvl>
    <w:lvl w:ilvl="5" w:tplc="DC64A7CA">
      <w:numFmt w:val="bullet"/>
      <w:lvlText w:val="•"/>
      <w:lvlJc w:val="left"/>
      <w:pPr>
        <w:ind w:left="5789" w:hanging="696"/>
      </w:pPr>
      <w:rPr>
        <w:rFonts w:hint="default"/>
        <w:lang w:val="ru-RU" w:eastAsia="en-US" w:bidi="ar-SA"/>
      </w:rPr>
    </w:lvl>
    <w:lvl w:ilvl="6" w:tplc="9F02B53A">
      <w:numFmt w:val="bullet"/>
      <w:lvlText w:val="•"/>
      <w:lvlJc w:val="left"/>
      <w:pPr>
        <w:ind w:left="6723" w:hanging="696"/>
      </w:pPr>
      <w:rPr>
        <w:rFonts w:hint="default"/>
        <w:lang w:val="ru-RU" w:eastAsia="en-US" w:bidi="ar-SA"/>
      </w:rPr>
    </w:lvl>
    <w:lvl w:ilvl="7" w:tplc="28D4C658">
      <w:numFmt w:val="bullet"/>
      <w:lvlText w:val="•"/>
      <w:lvlJc w:val="left"/>
      <w:pPr>
        <w:ind w:left="7657" w:hanging="696"/>
      </w:pPr>
      <w:rPr>
        <w:rFonts w:hint="default"/>
        <w:lang w:val="ru-RU" w:eastAsia="en-US" w:bidi="ar-SA"/>
      </w:rPr>
    </w:lvl>
    <w:lvl w:ilvl="8" w:tplc="D362FAB8">
      <w:numFmt w:val="bullet"/>
      <w:lvlText w:val="•"/>
      <w:lvlJc w:val="left"/>
      <w:pPr>
        <w:ind w:left="8591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344F77B6"/>
    <w:multiLevelType w:val="hybridMultilevel"/>
    <w:tmpl w:val="C7C43364"/>
    <w:lvl w:ilvl="0" w:tplc="D214D39C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42AB84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AE02EE6">
      <w:numFmt w:val="bullet"/>
      <w:lvlText w:val="•"/>
      <w:lvlJc w:val="left"/>
      <w:pPr>
        <w:ind w:left="2797" w:hanging="685"/>
      </w:pPr>
      <w:rPr>
        <w:rFonts w:hint="default"/>
        <w:lang w:val="ru-RU" w:eastAsia="en-US" w:bidi="ar-SA"/>
      </w:rPr>
    </w:lvl>
    <w:lvl w:ilvl="3" w:tplc="ABE641E2">
      <w:numFmt w:val="bullet"/>
      <w:lvlText w:val="•"/>
      <w:lvlJc w:val="left"/>
      <w:pPr>
        <w:ind w:left="3755" w:hanging="685"/>
      </w:pPr>
      <w:rPr>
        <w:rFonts w:hint="default"/>
        <w:lang w:val="ru-RU" w:eastAsia="en-US" w:bidi="ar-SA"/>
      </w:rPr>
    </w:lvl>
    <w:lvl w:ilvl="4" w:tplc="DD161CDE">
      <w:numFmt w:val="bullet"/>
      <w:lvlText w:val="•"/>
      <w:lvlJc w:val="left"/>
      <w:pPr>
        <w:ind w:left="4713" w:hanging="685"/>
      </w:pPr>
      <w:rPr>
        <w:rFonts w:hint="default"/>
        <w:lang w:val="ru-RU" w:eastAsia="en-US" w:bidi="ar-SA"/>
      </w:rPr>
    </w:lvl>
    <w:lvl w:ilvl="5" w:tplc="CBC4CA3E">
      <w:numFmt w:val="bullet"/>
      <w:lvlText w:val="•"/>
      <w:lvlJc w:val="left"/>
      <w:pPr>
        <w:ind w:left="5670" w:hanging="685"/>
      </w:pPr>
      <w:rPr>
        <w:rFonts w:hint="default"/>
        <w:lang w:val="ru-RU" w:eastAsia="en-US" w:bidi="ar-SA"/>
      </w:rPr>
    </w:lvl>
    <w:lvl w:ilvl="6" w:tplc="51660898">
      <w:numFmt w:val="bullet"/>
      <w:lvlText w:val="•"/>
      <w:lvlJc w:val="left"/>
      <w:pPr>
        <w:ind w:left="6628" w:hanging="685"/>
      </w:pPr>
      <w:rPr>
        <w:rFonts w:hint="default"/>
        <w:lang w:val="ru-RU" w:eastAsia="en-US" w:bidi="ar-SA"/>
      </w:rPr>
    </w:lvl>
    <w:lvl w:ilvl="7" w:tplc="EBE0970C">
      <w:numFmt w:val="bullet"/>
      <w:lvlText w:val="•"/>
      <w:lvlJc w:val="left"/>
      <w:pPr>
        <w:ind w:left="7586" w:hanging="685"/>
      </w:pPr>
      <w:rPr>
        <w:rFonts w:hint="default"/>
        <w:lang w:val="ru-RU" w:eastAsia="en-US" w:bidi="ar-SA"/>
      </w:rPr>
    </w:lvl>
    <w:lvl w:ilvl="8" w:tplc="14BA9D08">
      <w:numFmt w:val="bullet"/>
      <w:lvlText w:val="•"/>
      <w:lvlJc w:val="left"/>
      <w:pPr>
        <w:ind w:left="8543" w:hanging="685"/>
      </w:pPr>
      <w:rPr>
        <w:rFonts w:hint="default"/>
        <w:lang w:val="ru-RU" w:eastAsia="en-US" w:bidi="ar-SA"/>
      </w:rPr>
    </w:lvl>
  </w:abstractNum>
  <w:abstractNum w:abstractNumId="5" w15:restartNumberingAfterBreak="0">
    <w:nsid w:val="4DC55379"/>
    <w:multiLevelType w:val="hybridMultilevel"/>
    <w:tmpl w:val="299C94C4"/>
    <w:lvl w:ilvl="0" w:tplc="8C7AC41A">
      <w:start w:val="1"/>
      <w:numFmt w:val="decimal"/>
      <w:lvlText w:val="%1."/>
      <w:lvlJc w:val="left"/>
      <w:pPr>
        <w:ind w:left="1338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040F9A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786A67A">
      <w:numFmt w:val="bullet"/>
      <w:lvlText w:val="•"/>
      <w:lvlJc w:val="left"/>
      <w:pPr>
        <w:ind w:left="2797" w:hanging="685"/>
      </w:pPr>
      <w:rPr>
        <w:rFonts w:hint="default"/>
        <w:lang w:val="ru-RU" w:eastAsia="en-US" w:bidi="ar-SA"/>
      </w:rPr>
    </w:lvl>
    <w:lvl w:ilvl="3" w:tplc="0CF43A16">
      <w:numFmt w:val="bullet"/>
      <w:lvlText w:val="•"/>
      <w:lvlJc w:val="left"/>
      <w:pPr>
        <w:ind w:left="3755" w:hanging="685"/>
      </w:pPr>
      <w:rPr>
        <w:rFonts w:hint="default"/>
        <w:lang w:val="ru-RU" w:eastAsia="en-US" w:bidi="ar-SA"/>
      </w:rPr>
    </w:lvl>
    <w:lvl w:ilvl="4" w:tplc="D68E8600">
      <w:numFmt w:val="bullet"/>
      <w:lvlText w:val="•"/>
      <w:lvlJc w:val="left"/>
      <w:pPr>
        <w:ind w:left="4713" w:hanging="685"/>
      </w:pPr>
      <w:rPr>
        <w:rFonts w:hint="default"/>
        <w:lang w:val="ru-RU" w:eastAsia="en-US" w:bidi="ar-SA"/>
      </w:rPr>
    </w:lvl>
    <w:lvl w:ilvl="5" w:tplc="3C3E8CE0">
      <w:numFmt w:val="bullet"/>
      <w:lvlText w:val="•"/>
      <w:lvlJc w:val="left"/>
      <w:pPr>
        <w:ind w:left="5670" w:hanging="685"/>
      </w:pPr>
      <w:rPr>
        <w:rFonts w:hint="default"/>
        <w:lang w:val="ru-RU" w:eastAsia="en-US" w:bidi="ar-SA"/>
      </w:rPr>
    </w:lvl>
    <w:lvl w:ilvl="6" w:tplc="15A60A90">
      <w:numFmt w:val="bullet"/>
      <w:lvlText w:val="•"/>
      <w:lvlJc w:val="left"/>
      <w:pPr>
        <w:ind w:left="6628" w:hanging="685"/>
      </w:pPr>
      <w:rPr>
        <w:rFonts w:hint="default"/>
        <w:lang w:val="ru-RU" w:eastAsia="en-US" w:bidi="ar-SA"/>
      </w:rPr>
    </w:lvl>
    <w:lvl w:ilvl="7" w:tplc="A98605A0">
      <w:numFmt w:val="bullet"/>
      <w:lvlText w:val="•"/>
      <w:lvlJc w:val="left"/>
      <w:pPr>
        <w:ind w:left="7586" w:hanging="685"/>
      </w:pPr>
      <w:rPr>
        <w:rFonts w:hint="default"/>
        <w:lang w:val="ru-RU" w:eastAsia="en-US" w:bidi="ar-SA"/>
      </w:rPr>
    </w:lvl>
    <w:lvl w:ilvl="8" w:tplc="237820C6">
      <w:numFmt w:val="bullet"/>
      <w:lvlText w:val="•"/>
      <w:lvlJc w:val="left"/>
      <w:pPr>
        <w:ind w:left="8543" w:hanging="685"/>
      </w:pPr>
      <w:rPr>
        <w:rFonts w:hint="default"/>
        <w:lang w:val="ru-RU" w:eastAsia="en-US" w:bidi="ar-SA"/>
      </w:rPr>
    </w:lvl>
  </w:abstractNum>
  <w:abstractNum w:abstractNumId="6" w15:restartNumberingAfterBreak="0">
    <w:nsid w:val="513B158A"/>
    <w:multiLevelType w:val="hybridMultilevel"/>
    <w:tmpl w:val="0090D77C"/>
    <w:lvl w:ilvl="0" w:tplc="4EBACF06">
      <w:numFmt w:val="bullet"/>
      <w:lvlText w:val=""/>
      <w:lvlJc w:val="left"/>
      <w:pPr>
        <w:ind w:left="40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D87154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2" w:tplc="100CF51A">
      <w:numFmt w:val="bullet"/>
      <w:lvlText w:val="•"/>
      <w:lvlJc w:val="left"/>
      <w:pPr>
        <w:ind w:left="1735" w:hanging="264"/>
      </w:pPr>
      <w:rPr>
        <w:rFonts w:hint="default"/>
        <w:lang w:val="ru-RU" w:eastAsia="en-US" w:bidi="ar-SA"/>
      </w:rPr>
    </w:lvl>
    <w:lvl w:ilvl="3" w:tplc="8BB88538">
      <w:numFmt w:val="bullet"/>
      <w:lvlText w:val="•"/>
      <w:lvlJc w:val="left"/>
      <w:pPr>
        <w:ind w:left="2403" w:hanging="264"/>
      </w:pPr>
      <w:rPr>
        <w:rFonts w:hint="default"/>
        <w:lang w:val="ru-RU" w:eastAsia="en-US" w:bidi="ar-SA"/>
      </w:rPr>
    </w:lvl>
    <w:lvl w:ilvl="4" w:tplc="20D87BF0">
      <w:numFmt w:val="bullet"/>
      <w:lvlText w:val="•"/>
      <w:lvlJc w:val="left"/>
      <w:pPr>
        <w:ind w:left="3071" w:hanging="264"/>
      </w:pPr>
      <w:rPr>
        <w:rFonts w:hint="default"/>
        <w:lang w:val="ru-RU" w:eastAsia="en-US" w:bidi="ar-SA"/>
      </w:rPr>
    </w:lvl>
    <w:lvl w:ilvl="5" w:tplc="25823564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6" w:tplc="C2829722">
      <w:numFmt w:val="bullet"/>
      <w:lvlText w:val="•"/>
      <w:lvlJc w:val="left"/>
      <w:pPr>
        <w:ind w:left="4407" w:hanging="264"/>
      </w:pPr>
      <w:rPr>
        <w:rFonts w:hint="default"/>
        <w:lang w:val="ru-RU" w:eastAsia="en-US" w:bidi="ar-SA"/>
      </w:rPr>
    </w:lvl>
    <w:lvl w:ilvl="7" w:tplc="8C44998A">
      <w:numFmt w:val="bullet"/>
      <w:lvlText w:val="•"/>
      <w:lvlJc w:val="left"/>
      <w:pPr>
        <w:ind w:left="5075" w:hanging="264"/>
      </w:pPr>
      <w:rPr>
        <w:rFonts w:hint="default"/>
        <w:lang w:val="ru-RU" w:eastAsia="en-US" w:bidi="ar-SA"/>
      </w:rPr>
    </w:lvl>
    <w:lvl w:ilvl="8" w:tplc="AAF03B9A">
      <w:numFmt w:val="bullet"/>
      <w:lvlText w:val="•"/>
      <w:lvlJc w:val="left"/>
      <w:pPr>
        <w:ind w:left="5743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56A422BA"/>
    <w:multiLevelType w:val="hybridMultilevel"/>
    <w:tmpl w:val="DE761964"/>
    <w:lvl w:ilvl="0" w:tplc="5EBE0A60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6C26E2">
      <w:start w:val="1"/>
      <w:numFmt w:val="decimal"/>
      <w:lvlText w:val="%2."/>
      <w:lvlJc w:val="left"/>
      <w:pPr>
        <w:ind w:left="3223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206008">
      <w:numFmt w:val="bullet"/>
      <w:lvlText w:val="•"/>
      <w:lvlJc w:val="left"/>
      <w:pPr>
        <w:ind w:left="4024" w:hanging="685"/>
      </w:pPr>
      <w:rPr>
        <w:rFonts w:hint="default"/>
        <w:lang w:val="ru-RU" w:eastAsia="en-US" w:bidi="ar-SA"/>
      </w:rPr>
    </w:lvl>
    <w:lvl w:ilvl="3" w:tplc="6ED0A03A">
      <w:numFmt w:val="bullet"/>
      <w:lvlText w:val="•"/>
      <w:lvlJc w:val="left"/>
      <w:pPr>
        <w:ind w:left="4828" w:hanging="685"/>
      </w:pPr>
      <w:rPr>
        <w:rFonts w:hint="default"/>
        <w:lang w:val="ru-RU" w:eastAsia="en-US" w:bidi="ar-SA"/>
      </w:rPr>
    </w:lvl>
    <w:lvl w:ilvl="4" w:tplc="5E90150A">
      <w:numFmt w:val="bullet"/>
      <w:lvlText w:val="•"/>
      <w:lvlJc w:val="left"/>
      <w:pPr>
        <w:ind w:left="5633" w:hanging="685"/>
      </w:pPr>
      <w:rPr>
        <w:rFonts w:hint="default"/>
        <w:lang w:val="ru-RU" w:eastAsia="en-US" w:bidi="ar-SA"/>
      </w:rPr>
    </w:lvl>
    <w:lvl w:ilvl="5" w:tplc="9482DF5A">
      <w:numFmt w:val="bullet"/>
      <w:lvlText w:val="•"/>
      <w:lvlJc w:val="left"/>
      <w:pPr>
        <w:ind w:left="6437" w:hanging="685"/>
      </w:pPr>
      <w:rPr>
        <w:rFonts w:hint="default"/>
        <w:lang w:val="ru-RU" w:eastAsia="en-US" w:bidi="ar-SA"/>
      </w:rPr>
    </w:lvl>
    <w:lvl w:ilvl="6" w:tplc="2B62C6B0">
      <w:numFmt w:val="bullet"/>
      <w:lvlText w:val="•"/>
      <w:lvlJc w:val="left"/>
      <w:pPr>
        <w:ind w:left="7241" w:hanging="685"/>
      </w:pPr>
      <w:rPr>
        <w:rFonts w:hint="default"/>
        <w:lang w:val="ru-RU" w:eastAsia="en-US" w:bidi="ar-SA"/>
      </w:rPr>
    </w:lvl>
    <w:lvl w:ilvl="7" w:tplc="04663D7C">
      <w:numFmt w:val="bullet"/>
      <w:lvlText w:val="•"/>
      <w:lvlJc w:val="left"/>
      <w:pPr>
        <w:ind w:left="8046" w:hanging="685"/>
      </w:pPr>
      <w:rPr>
        <w:rFonts w:hint="default"/>
        <w:lang w:val="ru-RU" w:eastAsia="en-US" w:bidi="ar-SA"/>
      </w:rPr>
    </w:lvl>
    <w:lvl w:ilvl="8" w:tplc="17A69386">
      <w:numFmt w:val="bullet"/>
      <w:lvlText w:val="•"/>
      <w:lvlJc w:val="left"/>
      <w:pPr>
        <w:ind w:left="8850" w:hanging="685"/>
      </w:pPr>
      <w:rPr>
        <w:rFonts w:hint="default"/>
        <w:lang w:val="ru-RU" w:eastAsia="en-US" w:bidi="ar-SA"/>
      </w:rPr>
    </w:lvl>
  </w:abstractNum>
  <w:abstractNum w:abstractNumId="8" w15:restartNumberingAfterBreak="0">
    <w:nsid w:val="5BC73B50"/>
    <w:multiLevelType w:val="hybridMultilevel"/>
    <w:tmpl w:val="6BC627C0"/>
    <w:lvl w:ilvl="0" w:tplc="38D228B2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484274">
      <w:start w:val="1"/>
      <w:numFmt w:val="decimal"/>
      <w:lvlText w:val="%2."/>
      <w:lvlJc w:val="left"/>
      <w:pPr>
        <w:ind w:left="3223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A866CDC">
      <w:numFmt w:val="bullet"/>
      <w:lvlText w:val="•"/>
      <w:lvlJc w:val="left"/>
      <w:pPr>
        <w:ind w:left="4024" w:hanging="685"/>
      </w:pPr>
      <w:rPr>
        <w:rFonts w:hint="default"/>
        <w:lang w:val="ru-RU" w:eastAsia="en-US" w:bidi="ar-SA"/>
      </w:rPr>
    </w:lvl>
    <w:lvl w:ilvl="3" w:tplc="CE5E6A5E">
      <w:numFmt w:val="bullet"/>
      <w:lvlText w:val="•"/>
      <w:lvlJc w:val="left"/>
      <w:pPr>
        <w:ind w:left="4828" w:hanging="685"/>
      </w:pPr>
      <w:rPr>
        <w:rFonts w:hint="default"/>
        <w:lang w:val="ru-RU" w:eastAsia="en-US" w:bidi="ar-SA"/>
      </w:rPr>
    </w:lvl>
    <w:lvl w:ilvl="4" w:tplc="327E5A6E">
      <w:numFmt w:val="bullet"/>
      <w:lvlText w:val="•"/>
      <w:lvlJc w:val="left"/>
      <w:pPr>
        <w:ind w:left="5633" w:hanging="685"/>
      </w:pPr>
      <w:rPr>
        <w:rFonts w:hint="default"/>
        <w:lang w:val="ru-RU" w:eastAsia="en-US" w:bidi="ar-SA"/>
      </w:rPr>
    </w:lvl>
    <w:lvl w:ilvl="5" w:tplc="8F5E9C1A">
      <w:numFmt w:val="bullet"/>
      <w:lvlText w:val="•"/>
      <w:lvlJc w:val="left"/>
      <w:pPr>
        <w:ind w:left="6437" w:hanging="685"/>
      </w:pPr>
      <w:rPr>
        <w:rFonts w:hint="default"/>
        <w:lang w:val="ru-RU" w:eastAsia="en-US" w:bidi="ar-SA"/>
      </w:rPr>
    </w:lvl>
    <w:lvl w:ilvl="6" w:tplc="07606500">
      <w:numFmt w:val="bullet"/>
      <w:lvlText w:val="•"/>
      <w:lvlJc w:val="left"/>
      <w:pPr>
        <w:ind w:left="7241" w:hanging="685"/>
      </w:pPr>
      <w:rPr>
        <w:rFonts w:hint="default"/>
        <w:lang w:val="ru-RU" w:eastAsia="en-US" w:bidi="ar-SA"/>
      </w:rPr>
    </w:lvl>
    <w:lvl w:ilvl="7" w:tplc="353A3CFC">
      <w:numFmt w:val="bullet"/>
      <w:lvlText w:val="•"/>
      <w:lvlJc w:val="left"/>
      <w:pPr>
        <w:ind w:left="8046" w:hanging="685"/>
      </w:pPr>
      <w:rPr>
        <w:rFonts w:hint="default"/>
        <w:lang w:val="ru-RU" w:eastAsia="en-US" w:bidi="ar-SA"/>
      </w:rPr>
    </w:lvl>
    <w:lvl w:ilvl="8" w:tplc="210E562A">
      <w:numFmt w:val="bullet"/>
      <w:lvlText w:val="•"/>
      <w:lvlJc w:val="left"/>
      <w:pPr>
        <w:ind w:left="8850" w:hanging="685"/>
      </w:pPr>
      <w:rPr>
        <w:rFonts w:hint="default"/>
        <w:lang w:val="ru-RU" w:eastAsia="en-US" w:bidi="ar-SA"/>
      </w:rPr>
    </w:lvl>
  </w:abstractNum>
  <w:abstractNum w:abstractNumId="9" w15:restartNumberingAfterBreak="0">
    <w:nsid w:val="6061251E"/>
    <w:multiLevelType w:val="hybridMultilevel"/>
    <w:tmpl w:val="32AC3600"/>
    <w:lvl w:ilvl="0" w:tplc="FE50EE1C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565B52">
      <w:start w:val="1"/>
      <w:numFmt w:val="decimal"/>
      <w:lvlText w:val="%2."/>
      <w:lvlJc w:val="left"/>
      <w:pPr>
        <w:ind w:left="3223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7741D8A">
      <w:numFmt w:val="bullet"/>
      <w:lvlText w:val="•"/>
      <w:lvlJc w:val="left"/>
      <w:pPr>
        <w:ind w:left="4024" w:hanging="685"/>
      </w:pPr>
      <w:rPr>
        <w:rFonts w:hint="default"/>
        <w:lang w:val="ru-RU" w:eastAsia="en-US" w:bidi="ar-SA"/>
      </w:rPr>
    </w:lvl>
    <w:lvl w:ilvl="3" w:tplc="AAC4AAAA">
      <w:numFmt w:val="bullet"/>
      <w:lvlText w:val="•"/>
      <w:lvlJc w:val="left"/>
      <w:pPr>
        <w:ind w:left="4828" w:hanging="685"/>
      </w:pPr>
      <w:rPr>
        <w:rFonts w:hint="default"/>
        <w:lang w:val="ru-RU" w:eastAsia="en-US" w:bidi="ar-SA"/>
      </w:rPr>
    </w:lvl>
    <w:lvl w:ilvl="4" w:tplc="C24A2B5E">
      <w:numFmt w:val="bullet"/>
      <w:lvlText w:val="•"/>
      <w:lvlJc w:val="left"/>
      <w:pPr>
        <w:ind w:left="5633" w:hanging="685"/>
      </w:pPr>
      <w:rPr>
        <w:rFonts w:hint="default"/>
        <w:lang w:val="ru-RU" w:eastAsia="en-US" w:bidi="ar-SA"/>
      </w:rPr>
    </w:lvl>
    <w:lvl w:ilvl="5" w:tplc="FD1CC60C">
      <w:numFmt w:val="bullet"/>
      <w:lvlText w:val="•"/>
      <w:lvlJc w:val="left"/>
      <w:pPr>
        <w:ind w:left="6437" w:hanging="685"/>
      </w:pPr>
      <w:rPr>
        <w:rFonts w:hint="default"/>
        <w:lang w:val="ru-RU" w:eastAsia="en-US" w:bidi="ar-SA"/>
      </w:rPr>
    </w:lvl>
    <w:lvl w:ilvl="6" w:tplc="45AAF05A">
      <w:numFmt w:val="bullet"/>
      <w:lvlText w:val="•"/>
      <w:lvlJc w:val="left"/>
      <w:pPr>
        <w:ind w:left="7241" w:hanging="685"/>
      </w:pPr>
      <w:rPr>
        <w:rFonts w:hint="default"/>
        <w:lang w:val="ru-RU" w:eastAsia="en-US" w:bidi="ar-SA"/>
      </w:rPr>
    </w:lvl>
    <w:lvl w:ilvl="7" w:tplc="498E5720">
      <w:numFmt w:val="bullet"/>
      <w:lvlText w:val="•"/>
      <w:lvlJc w:val="left"/>
      <w:pPr>
        <w:ind w:left="8046" w:hanging="685"/>
      </w:pPr>
      <w:rPr>
        <w:rFonts w:hint="default"/>
        <w:lang w:val="ru-RU" w:eastAsia="en-US" w:bidi="ar-SA"/>
      </w:rPr>
    </w:lvl>
    <w:lvl w:ilvl="8" w:tplc="E564BD3E">
      <w:numFmt w:val="bullet"/>
      <w:lvlText w:val="•"/>
      <w:lvlJc w:val="left"/>
      <w:pPr>
        <w:ind w:left="8850" w:hanging="685"/>
      </w:pPr>
      <w:rPr>
        <w:rFonts w:hint="default"/>
        <w:lang w:val="ru-RU" w:eastAsia="en-US" w:bidi="ar-SA"/>
      </w:rPr>
    </w:lvl>
  </w:abstractNum>
  <w:abstractNum w:abstractNumId="10" w15:restartNumberingAfterBreak="0">
    <w:nsid w:val="62CC097E"/>
    <w:multiLevelType w:val="hybridMultilevel"/>
    <w:tmpl w:val="AC5CC40E"/>
    <w:lvl w:ilvl="0" w:tplc="E86AC5E2">
      <w:start w:val="1"/>
      <w:numFmt w:val="decimal"/>
      <w:lvlText w:val="%1."/>
      <w:lvlJc w:val="left"/>
      <w:pPr>
        <w:ind w:left="251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6EE3B0">
      <w:start w:val="1"/>
      <w:numFmt w:val="decimal"/>
      <w:lvlText w:val="%2."/>
      <w:lvlJc w:val="left"/>
      <w:pPr>
        <w:ind w:left="1830" w:hanging="6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43087A2">
      <w:numFmt w:val="bullet"/>
      <w:lvlText w:val="•"/>
      <w:lvlJc w:val="left"/>
      <w:pPr>
        <w:ind w:left="3402" w:hanging="685"/>
      </w:pPr>
      <w:rPr>
        <w:rFonts w:hint="default"/>
        <w:lang w:val="ru-RU" w:eastAsia="en-US" w:bidi="ar-SA"/>
      </w:rPr>
    </w:lvl>
    <w:lvl w:ilvl="3" w:tplc="D86098D4">
      <w:numFmt w:val="bullet"/>
      <w:lvlText w:val="•"/>
      <w:lvlJc w:val="left"/>
      <w:pPr>
        <w:ind w:left="4284" w:hanging="685"/>
      </w:pPr>
      <w:rPr>
        <w:rFonts w:hint="default"/>
        <w:lang w:val="ru-RU" w:eastAsia="en-US" w:bidi="ar-SA"/>
      </w:rPr>
    </w:lvl>
    <w:lvl w:ilvl="4" w:tplc="6F6A9F52">
      <w:numFmt w:val="bullet"/>
      <w:lvlText w:val="•"/>
      <w:lvlJc w:val="left"/>
      <w:pPr>
        <w:ind w:left="5166" w:hanging="685"/>
      </w:pPr>
      <w:rPr>
        <w:rFonts w:hint="default"/>
        <w:lang w:val="ru-RU" w:eastAsia="en-US" w:bidi="ar-SA"/>
      </w:rPr>
    </w:lvl>
    <w:lvl w:ilvl="5" w:tplc="B37AFF8E">
      <w:numFmt w:val="bullet"/>
      <w:lvlText w:val="•"/>
      <w:lvlJc w:val="left"/>
      <w:pPr>
        <w:ind w:left="6048" w:hanging="685"/>
      </w:pPr>
      <w:rPr>
        <w:rFonts w:hint="default"/>
        <w:lang w:val="ru-RU" w:eastAsia="en-US" w:bidi="ar-SA"/>
      </w:rPr>
    </w:lvl>
    <w:lvl w:ilvl="6" w:tplc="975AE0EC">
      <w:numFmt w:val="bullet"/>
      <w:lvlText w:val="•"/>
      <w:lvlJc w:val="left"/>
      <w:pPr>
        <w:ind w:left="6930" w:hanging="685"/>
      </w:pPr>
      <w:rPr>
        <w:rFonts w:hint="default"/>
        <w:lang w:val="ru-RU" w:eastAsia="en-US" w:bidi="ar-SA"/>
      </w:rPr>
    </w:lvl>
    <w:lvl w:ilvl="7" w:tplc="5B6CBCA2">
      <w:numFmt w:val="bullet"/>
      <w:lvlText w:val="•"/>
      <w:lvlJc w:val="left"/>
      <w:pPr>
        <w:ind w:left="7812" w:hanging="685"/>
      </w:pPr>
      <w:rPr>
        <w:rFonts w:hint="default"/>
        <w:lang w:val="ru-RU" w:eastAsia="en-US" w:bidi="ar-SA"/>
      </w:rPr>
    </w:lvl>
    <w:lvl w:ilvl="8" w:tplc="0D32A444">
      <w:numFmt w:val="bullet"/>
      <w:lvlText w:val="•"/>
      <w:lvlJc w:val="left"/>
      <w:pPr>
        <w:ind w:left="8694" w:hanging="685"/>
      </w:pPr>
      <w:rPr>
        <w:rFonts w:hint="default"/>
        <w:lang w:val="ru-RU" w:eastAsia="en-US" w:bidi="ar-SA"/>
      </w:rPr>
    </w:lvl>
  </w:abstractNum>
  <w:abstractNum w:abstractNumId="11" w15:restartNumberingAfterBreak="0">
    <w:nsid w:val="65B04F98"/>
    <w:multiLevelType w:val="hybridMultilevel"/>
    <w:tmpl w:val="604E0FC8"/>
    <w:lvl w:ilvl="0" w:tplc="B7DC06BE">
      <w:numFmt w:val="bullet"/>
      <w:lvlText w:val=""/>
      <w:lvlJc w:val="left"/>
      <w:pPr>
        <w:ind w:left="404" w:hanging="26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01AC8B8">
      <w:numFmt w:val="bullet"/>
      <w:lvlText w:val="•"/>
      <w:lvlJc w:val="left"/>
      <w:pPr>
        <w:ind w:left="1067" w:hanging="264"/>
      </w:pPr>
      <w:rPr>
        <w:rFonts w:hint="default"/>
        <w:lang w:val="ru-RU" w:eastAsia="en-US" w:bidi="ar-SA"/>
      </w:rPr>
    </w:lvl>
    <w:lvl w:ilvl="2" w:tplc="DC2872B0">
      <w:numFmt w:val="bullet"/>
      <w:lvlText w:val="•"/>
      <w:lvlJc w:val="left"/>
      <w:pPr>
        <w:ind w:left="1735" w:hanging="264"/>
      </w:pPr>
      <w:rPr>
        <w:rFonts w:hint="default"/>
        <w:lang w:val="ru-RU" w:eastAsia="en-US" w:bidi="ar-SA"/>
      </w:rPr>
    </w:lvl>
    <w:lvl w:ilvl="3" w:tplc="3474B066">
      <w:numFmt w:val="bullet"/>
      <w:lvlText w:val="•"/>
      <w:lvlJc w:val="left"/>
      <w:pPr>
        <w:ind w:left="2403" w:hanging="264"/>
      </w:pPr>
      <w:rPr>
        <w:rFonts w:hint="default"/>
        <w:lang w:val="ru-RU" w:eastAsia="en-US" w:bidi="ar-SA"/>
      </w:rPr>
    </w:lvl>
    <w:lvl w:ilvl="4" w:tplc="CE0C1A52">
      <w:numFmt w:val="bullet"/>
      <w:lvlText w:val="•"/>
      <w:lvlJc w:val="left"/>
      <w:pPr>
        <w:ind w:left="3071" w:hanging="264"/>
      </w:pPr>
      <w:rPr>
        <w:rFonts w:hint="default"/>
        <w:lang w:val="ru-RU" w:eastAsia="en-US" w:bidi="ar-SA"/>
      </w:rPr>
    </w:lvl>
    <w:lvl w:ilvl="5" w:tplc="13D0757A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6" w:tplc="65B0773A">
      <w:numFmt w:val="bullet"/>
      <w:lvlText w:val="•"/>
      <w:lvlJc w:val="left"/>
      <w:pPr>
        <w:ind w:left="4407" w:hanging="264"/>
      </w:pPr>
      <w:rPr>
        <w:rFonts w:hint="default"/>
        <w:lang w:val="ru-RU" w:eastAsia="en-US" w:bidi="ar-SA"/>
      </w:rPr>
    </w:lvl>
    <w:lvl w:ilvl="7" w:tplc="6EE4BC68">
      <w:numFmt w:val="bullet"/>
      <w:lvlText w:val="•"/>
      <w:lvlJc w:val="left"/>
      <w:pPr>
        <w:ind w:left="5075" w:hanging="264"/>
      </w:pPr>
      <w:rPr>
        <w:rFonts w:hint="default"/>
        <w:lang w:val="ru-RU" w:eastAsia="en-US" w:bidi="ar-SA"/>
      </w:rPr>
    </w:lvl>
    <w:lvl w:ilvl="8" w:tplc="8F4014B2">
      <w:numFmt w:val="bullet"/>
      <w:lvlText w:val="•"/>
      <w:lvlJc w:val="left"/>
      <w:pPr>
        <w:ind w:left="5743" w:hanging="264"/>
      </w:pPr>
      <w:rPr>
        <w:rFonts w:hint="default"/>
        <w:lang w:val="ru-RU" w:eastAsia="en-US" w:bidi="ar-SA"/>
      </w:rPr>
    </w:lvl>
  </w:abstractNum>
  <w:abstractNum w:abstractNumId="12" w15:restartNumberingAfterBreak="0">
    <w:nsid w:val="69082706"/>
    <w:multiLevelType w:val="hybridMultilevel"/>
    <w:tmpl w:val="92AC7A8E"/>
    <w:lvl w:ilvl="0" w:tplc="2EA8437A">
      <w:start w:val="1"/>
      <w:numFmt w:val="decimal"/>
      <w:lvlText w:val="%1."/>
      <w:lvlJc w:val="left"/>
      <w:pPr>
        <w:ind w:left="1110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92F39A">
      <w:numFmt w:val="bullet"/>
      <w:lvlText w:val="•"/>
      <w:lvlJc w:val="left"/>
      <w:pPr>
        <w:ind w:left="2053" w:hanging="696"/>
      </w:pPr>
      <w:rPr>
        <w:rFonts w:hint="default"/>
        <w:lang w:val="ru-RU" w:eastAsia="en-US" w:bidi="ar-SA"/>
      </w:rPr>
    </w:lvl>
    <w:lvl w:ilvl="2" w:tplc="F1248076">
      <w:numFmt w:val="bullet"/>
      <w:lvlText w:val="•"/>
      <w:lvlJc w:val="left"/>
      <w:pPr>
        <w:ind w:left="2987" w:hanging="696"/>
      </w:pPr>
      <w:rPr>
        <w:rFonts w:hint="default"/>
        <w:lang w:val="ru-RU" w:eastAsia="en-US" w:bidi="ar-SA"/>
      </w:rPr>
    </w:lvl>
    <w:lvl w:ilvl="3" w:tplc="9F3A2180">
      <w:numFmt w:val="bullet"/>
      <w:lvlText w:val="•"/>
      <w:lvlJc w:val="left"/>
      <w:pPr>
        <w:ind w:left="3921" w:hanging="696"/>
      </w:pPr>
      <w:rPr>
        <w:rFonts w:hint="default"/>
        <w:lang w:val="ru-RU" w:eastAsia="en-US" w:bidi="ar-SA"/>
      </w:rPr>
    </w:lvl>
    <w:lvl w:ilvl="4" w:tplc="95E01EE6">
      <w:numFmt w:val="bullet"/>
      <w:lvlText w:val="•"/>
      <w:lvlJc w:val="left"/>
      <w:pPr>
        <w:ind w:left="4855" w:hanging="696"/>
      </w:pPr>
      <w:rPr>
        <w:rFonts w:hint="default"/>
        <w:lang w:val="ru-RU" w:eastAsia="en-US" w:bidi="ar-SA"/>
      </w:rPr>
    </w:lvl>
    <w:lvl w:ilvl="5" w:tplc="E0AA80CA">
      <w:numFmt w:val="bullet"/>
      <w:lvlText w:val="•"/>
      <w:lvlJc w:val="left"/>
      <w:pPr>
        <w:ind w:left="5789" w:hanging="696"/>
      </w:pPr>
      <w:rPr>
        <w:rFonts w:hint="default"/>
        <w:lang w:val="ru-RU" w:eastAsia="en-US" w:bidi="ar-SA"/>
      </w:rPr>
    </w:lvl>
    <w:lvl w:ilvl="6" w:tplc="43568BF0">
      <w:numFmt w:val="bullet"/>
      <w:lvlText w:val="•"/>
      <w:lvlJc w:val="left"/>
      <w:pPr>
        <w:ind w:left="6723" w:hanging="696"/>
      </w:pPr>
      <w:rPr>
        <w:rFonts w:hint="default"/>
        <w:lang w:val="ru-RU" w:eastAsia="en-US" w:bidi="ar-SA"/>
      </w:rPr>
    </w:lvl>
    <w:lvl w:ilvl="7" w:tplc="205E3226">
      <w:numFmt w:val="bullet"/>
      <w:lvlText w:val="•"/>
      <w:lvlJc w:val="left"/>
      <w:pPr>
        <w:ind w:left="7657" w:hanging="696"/>
      </w:pPr>
      <w:rPr>
        <w:rFonts w:hint="default"/>
        <w:lang w:val="ru-RU" w:eastAsia="en-US" w:bidi="ar-SA"/>
      </w:rPr>
    </w:lvl>
    <w:lvl w:ilvl="8" w:tplc="3496A60C">
      <w:numFmt w:val="bullet"/>
      <w:lvlText w:val="•"/>
      <w:lvlJc w:val="left"/>
      <w:pPr>
        <w:ind w:left="8591" w:hanging="696"/>
      </w:pPr>
      <w:rPr>
        <w:rFonts w:hint="default"/>
        <w:lang w:val="ru-RU" w:eastAsia="en-US" w:bidi="ar-SA"/>
      </w:rPr>
    </w:lvl>
  </w:abstractNum>
  <w:abstractNum w:abstractNumId="13" w15:restartNumberingAfterBreak="0">
    <w:nsid w:val="768E7B18"/>
    <w:multiLevelType w:val="hybridMultilevel"/>
    <w:tmpl w:val="5AFE4D3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4" w15:restartNumberingAfterBreak="0">
    <w:nsid w:val="78662B75"/>
    <w:multiLevelType w:val="hybridMultilevel"/>
    <w:tmpl w:val="C252744C"/>
    <w:lvl w:ilvl="0" w:tplc="F2540F92">
      <w:start w:val="1"/>
      <w:numFmt w:val="decimal"/>
      <w:lvlText w:val="%1."/>
      <w:lvlJc w:val="left"/>
      <w:pPr>
        <w:ind w:left="2514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A44AC">
      <w:numFmt w:val="bullet"/>
      <w:lvlText w:val="•"/>
      <w:lvlJc w:val="left"/>
      <w:pPr>
        <w:ind w:left="3313" w:hanging="696"/>
      </w:pPr>
      <w:rPr>
        <w:rFonts w:hint="default"/>
        <w:lang w:val="ru-RU" w:eastAsia="en-US" w:bidi="ar-SA"/>
      </w:rPr>
    </w:lvl>
    <w:lvl w:ilvl="2" w:tplc="FB5813B8">
      <w:numFmt w:val="bullet"/>
      <w:lvlText w:val="•"/>
      <w:lvlJc w:val="left"/>
      <w:pPr>
        <w:ind w:left="4107" w:hanging="696"/>
      </w:pPr>
      <w:rPr>
        <w:rFonts w:hint="default"/>
        <w:lang w:val="ru-RU" w:eastAsia="en-US" w:bidi="ar-SA"/>
      </w:rPr>
    </w:lvl>
    <w:lvl w:ilvl="3" w:tplc="F9F025B8">
      <w:numFmt w:val="bullet"/>
      <w:lvlText w:val="•"/>
      <w:lvlJc w:val="left"/>
      <w:pPr>
        <w:ind w:left="4901" w:hanging="696"/>
      </w:pPr>
      <w:rPr>
        <w:rFonts w:hint="default"/>
        <w:lang w:val="ru-RU" w:eastAsia="en-US" w:bidi="ar-SA"/>
      </w:rPr>
    </w:lvl>
    <w:lvl w:ilvl="4" w:tplc="73D63680">
      <w:numFmt w:val="bullet"/>
      <w:lvlText w:val="•"/>
      <w:lvlJc w:val="left"/>
      <w:pPr>
        <w:ind w:left="5695" w:hanging="696"/>
      </w:pPr>
      <w:rPr>
        <w:rFonts w:hint="default"/>
        <w:lang w:val="ru-RU" w:eastAsia="en-US" w:bidi="ar-SA"/>
      </w:rPr>
    </w:lvl>
    <w:lvl w:ilvl="5" w:tplc="30489B10">
      <w:numFmt w:val="bullet"/>
      <w:lvlText w:val="•"/>
      <w:lvlJc w:val="left"/>
      <w:pPr>
        <w:ind w:left="6489" w:hanging="696"/>
      </w:pPr>
      <w:rPr>
        <w:rFonts w:hint="default"/>
        <w:lang w:val="ru-RU" w:eastAsia="en-US" w:bidi="ar-SA"/>
      </w:rPr>
    </w:lvl>
    <w:lvl w:ilvl="6" w:tplc="38080F9E">
      <w:numFmt w:val="bullet"/>
      <w:lvlText w:val="•"/>
      <w:lvlJc w:val="left"/>
      <w:pPr>
        <w:ind w:left="7283" w:hanging="696"/>
      </w:pPr>
      <w:rPr>
        <w:rFonts w:hint="default"/>
        <w:lang w:val="ru-RU" w:eastAsia="en-US" w:bidi="ar-SA"/>
      </w:rPr>
    </w:lvl>
    <w:lvl w:ilvl="7" w:tplc="8048E684">
      <w:numFmt w:val="bullet"/>
      <w:lvlText w:val="•"/>
      <w:lvlJc w:val="left"/>
      <w:pPr>
        <w:ind w:left="8077" w:hanging="696"/>
      </w:pPr>
      <w:rPr>
        <w:rFonts w:hint="default"/>
        <w:lang w:val="ru-RU" w:eastAsia="en-US" w:bidi="ar-SA"/>
      </w:rPr>
    </w:lvl>
    <w:lvl w:ilvl="8" w:tplc="FA7AE618">
      <w:numFmt w:val="bullet"/>
      <w:lvlText w:val="•"/>
      <w:lvlJc w:val="left"/>
      <w:pPr>
        <w:ind w:left="8871" w:hanging="696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4"/>
  </w:num>
  <w:num w:numId="7">
    <w:abstractNumId w:val="12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13"/>
  </w:num>
  <w:num w:numId="13">
    <w:abstractNumId w:val="2"/>
  </w:num>
  <w:num w:numId="14">
    <w:abstractNumId w:val="6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29C9"/>
    <w:rsid w:val="000E0E2B"/>
    <w:rsid w:val="00193834"/>
    <w:rsid w:val="00233F0F"/>
    <w:rsid w:val="003D77F6"/>
    <w:rsid w:val="00616896"/>
    <w:rsid w:val="0062225C"/>
    <w:rsid w:val="00684583"/>
    <w:rsid w:val="007F29C9"/>
    <w:rsid w:val="008E0B97"/>
    <w:rsid w:val="00B044BC"/>
    <w:rsid w:val="00D5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6E30"/>
  <w15:docId w15:val="{C15350D1-C067-4977-80B7-03A066EC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1938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1"/>
    <w:qFormat/>
    <w:rsid w:val="00193834"/>
    <w:pPr>
      <w:widowControl w:val="0"/>
      <w:autoSpaceDE w:val="0"/>
      <w:autoSpaceDN w:val="0"/>
      <w:ind w:left="878"/>
      <w:jc w:val="both"/>
      <w:outlineLvl w:val="1"/>
    </w:pPr>
    <w:rPr>
      <w:b/>
      <w:bCs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8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193834"/>
    <w:pPr>
      <w:spacing w:before="100" w:beforeAutospacing="1" w:after="100" w:afterAutospacing="1"/>
    </w:pPr>
  </w:style>
  <w:style w:type="character" w:styleId="a4">
    <w:name w:val="Hyperlink"/>
    <w:uiPriority w:val="99"/>
    <w:rsid w:val="00193834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93834"/>
  </w:style>
  <w:style w:type="paragraph" w:customStyle="1" w:styleId="Style4">
    <w:name w:val="Style4"/>
    <w:basedOn w:val="a"/>
    <w:rsid w:val="00193834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="Calibri"/>
    </w:rPr>
  </w:style>
  <w:style w:type="paragraph" w:customStyle="1" w:styleId="Style5">
    <w:name w:val="Style5"/>
    <w:basedOn w:val="a"/>
    <w:rsid w:val="00193834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24">
    <w:name w:val="Font Style24"/>
    <w:rsid w:val="00193834"/>
    <w:rPr>
      <w:rFonts w:ascii="Times New Roman" w:hAnsi="Times New Roman"/>
      <w:sz w:val="26"/>
    </w:rPr>
  </w:style>
  <w:style w:type="paragraph" w:styleId="a5">
    <w:name w:val="footer"/>
    <w:basedOn w:val="a"/>
    <w:link w:val="a6"/>
    <w:uiPriority w:val="99"/>
    <w:rsid w:val="001938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93834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rsid w:val="00193834"/>
  </w:style>
  <w:style w:type="character" w:customStyle="1" w:styleId="20">
    <w:name w:val="Заголовок 2 Знак"/>
    <w:basedOn w:val="a0"/>
    <w:link w:val="2"/>
    <w:uiPriority w:val="1"/>
    <w:rsid w:val="0019383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38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193834"/>
    <w:pPr>
      <w:widowControl w:val="0"/>
      <w:autoSpaceDE w:val="0"/>
      <w:autoSpaceDN w:val="0"/>
      <w:ind w:left="170"/>
      <w:jc w:val="both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19383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1"/>
    <w:qFormat/>
    <w:rsid w:val="00193834"/>
    <w:pPr>
      <w:widowControl w:val="0"/>
      <w:autoSpaceDE w:val="0"/>
      <w:autoSpaceDN w:val="0"/>
      <w:spacing w:before="183"/>
      <w:ind w:left="390"/>
    </w:pPr>
    <w:rPr>
      <w:sz w:val="28"/>
      <w:szCs w:val="28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19383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193834"/>
    <w:pPr>
      <w:widowControl w:val="0"/>
      <w:autoSpaceDE w:val="0"/>
      <w:autoSpaceDN w:val="0"/>
      <w:ind w:left="1586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19383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6845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8458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ИвановаЛюбовьАлексеевна</dc:creator>
  <cp:keywords/>
  <dc:description/>
  <cp:lastModifiedBy>Кондратьева Светлана Петровна</cp:lastModifiedBy>
  <cp:revision>7</cp:revision>
  <dcterms:created xsi:type="dcterms:W3CDTF">2023-04-22T14:49:00Z</dcterms:created>
  <dcterms:modified xsi:type="dcterms:W3CDTF">2023-04-25T05:22:00Z</dcterms:modified>
</cp:coreProperties>
</file>