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E7" w:rsidRPr="007C1F29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520EE7" w:rsidRPr="001B5328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520EE7" w:rsidRPr="001B5328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7D617D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9pt;height:105pt;visibility:visible">
            <v:imagedata r:id="rId8" o:title=""/>
          </v:shape>
        </w:pict>
      </w: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520EE7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ОГСЭ.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02ИСТОРИЯ</w:t>
      </w:r>
    </w:p>
    <w:p w:rsidR="00520EE7" w:rsidRPr="00C663F0" w:rsidRDefault="007D617D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пециальность</w:t>
      </w:r>
      <w:bookmarkStart w:id="0" w:name="_GoBack"/>
      <w:bookmarkEnd w:id="0"/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20EE7" w:rsidRPr="00E13543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35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43.02.13</w:t>
      </w:r>
      <w:r w:rsidR="005E5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5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парикмахерского искусства</w:t>
      </w: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1F5" w:rsidRDefault="00E411F5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1F5" w:rsidRDefault="00E411F5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1F5" w:rsidRPr="00C663F0" w:rsidRDefault="00E411F5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C663F0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F3375A" w:rsidP="00C663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2022</w:t>
      </w: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6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018"/>
        <w:gridCol w:w="4743"/>
      </w:tblGrid>
      <w:tr w:rsidR="0044529D" w:rsidRPr="0044529D" w:rsidTr="00E411F5">
        <w:tc>
          <w:tcPr>
            <w:tcW w:w="5018" w:type="dxa"/>
            <w:hideMark/>
          </w:tcPr>
          <w:p w:rsidR="0044529D" w:rsidRPr="0044529D" w:rsidRDefault="00FC2C19" w:rsidP="004452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9C7C51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43.02.13 Технология парикмахерского искусства</w:t>
            </w:r>
          </w:p>
        </w:tc>
        <w:tc>
          <w:tcPr>
            <w:tcW w:w="4743" w:type="dxa"/>
          </w:tcPr>
          <w:p w:rsidR="0044529D" w:rsidRPr="0044529D" w:rsidRDefault="00E411F5" w:rsidP="00E411F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УТВЕРЖДЕНА</w:t>
            </w:r>
          </w:p>
          <w:p w:rsidR="0044529D" w:rsidRPr="0044529D" w:rsidRDefault="00F3375A" w:rsidP="00E411F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Приказом №353</w:t>
            </w:r>
          </w:p>
          <w:p w:rsidR="0044529D" w:rsidRPr="0044529D" w:rsidRDefault="00F3375A" w:rsidP="00E411F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от "</w:t>
            </w:r>
            <w:r w:rsidR="00EF5C1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</w:t>
            </w:r>
            <w:r w:rsidR="00EF5C1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" августа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2022</w:t>
            </w:r>
            <w:r w:rsidR="00EF5C1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4529D" w:rsidRPr="0044529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г.</w:t>
            </w:r>
          </w:p>
          <w:p w:rsidR="0044529D" w:rsidRPr="0044529D" w:rsidRDefault="0044529D" w:rsidP="00E411F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20EE7" w:rsidRPr="007C1F29" w:rsidRDefault="00520EE7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20EE7" w:rsidRPr="007C1F29" w:rsidRDefault="00520EE7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РАССМОТРЕН</w:t>
      </w:r>
      <w:r w:rsidR="00E411F5">
        <w:rPr>
          <w:rFonts w:ascii="Times New Roman" w:hAnsi="Times New Roman" w:cs="Times New Roman"/>
          <w:b/>
          <w:bCs/>
          <w:spacing w:val="2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ЦК гуманитарных дисциплин</w:t>
      </w: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C427E">
        <w:rPr>
          <w:rFonts w:ascii="Times New Roman" w:hAnsi="Times New Roman" w:cs="Times New Roman"/>
          <w:sz w:val="24"/>
          <w:szCs w:val="24"/>
        </w:rPr>
        <w:t>№_____ от "____" ___________2022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__________/ Е.В.</w:t>
      </w:r>
      <w:r w:rsidR="00EF5C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Титова/</w:t>
      </w: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520EE7">
        <w:tc>
          <w:tcPr>
            <w:tcW w:w="4949" w:type="dxa"/>
          </w:tcPr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Алешкин В.В., преподаватель истории</w:t>
            </w:r>
          </w:p>
          <w:p w:rsidR="00520EE7" w:rsidRDefault="005C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_____________2022</w:t>
            </w:r>
            <w:r w:rsidR="00520E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E7" w:rsidRDefault="00520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E7" w:rsidRDefault="00520EE7" w:rsidP="001B777B">
      <w:pPr>
        <w:spacing w:after="0" w:line="240" w:lineRule="auto"/>
        <w:rPr>
          <w:rStyle w:val="FontStyle25"/>
          <w:sz w:val="24"/>
          <w:szCs w:val="24"/>
        </w:rPr>
      </w:pPr>
    </w:p>
    <w:p w:rsidR="00520EE7" w:rsidRDefault="00520EE7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520EE7" w:rsidRDefault="00520EE7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520EE7" w:rsidRDefault="00520EE7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E411F5" w:rsidRDefault="00E411F5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</w:rPr>
      </w:pPr>
    </w:p>
    <w:p w:rsidR="00520EE7" w:rsidRDefault="00520EE7" w:rsidP="0065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E411F5" w:rsidRDefault="00520EE7" w:rsidP="0065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411F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20EE7" w:rsidRPr="00E411F5">
        <w:tc>
          <w:tcPr>
            <w:tcW w:w="7668" w:type="dxa"/>
          </w:tcPr>
          <w:p w:rsidR="00520EE7" w:rsidRPr="00E411F5" w:rsidRDefault="00520EE7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20EE7" w:rsidRPr="00E411F5" w:rsidRDefault="00520EE7" w:rsidP="007C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E7" w:rsidRPr="00E411F5">
        <w:tc>
          <w:tcPr>
            <w:tcW w:w="7668" w:type="dxa"/>
          </w:tcPr>
          <w:p w:rsidR="00520EE7" w:rsidRPr="00E411F5" w:rsidRDefault="00520EE7" w:rsidP="00ED7885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411F5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520EE7" w:rsidRPr="00E411F5" w:rsidRDefault="00520EE7" w:rsidP="007C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20EE7" w:rsidRPr="00E411F5" w:rsidRDefault="00520EE7" w:rsidP="007C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E7" w:rsidRPr="00E411F5">
        <w:tc>
          <w:tcPr>
            <w:tcW w:w="7668" w:type="dxa"/>
          </w:tcPr>
          <w:p w:rsidR="00520EE7" w:rsidRPr="00E411F5" w:rsidRDefault="00520EE7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411F5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20EE7" w:rsidRPr="00E411F5" w:rsidRDefault="00520EE7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20EE7" w:rsidRPr="00E411F5" w:rsidRDefault="00520EE7" w:rsidP="007C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E7" w:rsidRPr="00E411F5">
        <w:trPr>
          <w:trHeight w:val="670"/>
        </w:trPr>
        <w:tc>
          <w:tcPr>
            <w:tcW w:w="7668" w:type="dxa"/>
          </w:tcPr>
          <w:p w:rsidR="00520EE7" w:rsidRPr="00E411F5" w:rsidRDefault="00520EE7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411F5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520EE7" w:rsidRPr="00E411F5" w:rsidRDefault="00520EE7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20EE7" w:rsidRPr="00E411F5" w:rsidRDefault="00520EE7" w:rsidP="007C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E7" w:rsidRPr="00E411F5">
        <w:tc>
          <w:tcPr>
            <w:tcW w:w="7668" w:type="dxa"/>
          </w:tcPr>
          <w:p w:rsidR="00520EE7" w:rsidRPr="00E411F5" w:rsidRDefault="00520EE7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411F5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20EE7" w:rsidRPr="00E411F5" w:rsidRDefault="00520EE7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20EE7" w:rsidRPr="00E411F5" w:rsidRDefault="00520EE7" w:rsidP="007C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0EE7" w:rsidRPr="0040082D" w:rsidRDefault="00520EE7" w:rsidP="00655A7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11F5">
        <w:rPr>
          <w:rFonts w:ascii="Times New Roman" w:hAnsi="Times New Roman" w:cs="Times New Roman"/>
          <w:bCs/>
          <w:caps/>
          <w:sz w:val="28"/>
          <w:szCs w:val="28"/>
          <w:u w:val="single"/>
          <w:lang w:eastAsia="ru-RU"/>
        </w:rPr>
        <w:br w:type="page"/>
      </w:r>
      <w:r w:rsidRPr="00400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400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 УЧЕБНОЙ ДИСЦИПЛИНЫ ОГСЭ 02. История</w:t>
      </w:r>
    </w:p>
    <w:p w:rsidR="00520EE7" w:rsidRPr="0040082D" w:rsidRDefault="00520EE7" w:rsidP="00ED7885">
      <w:pPr>
        <w:suppressAutoHyphens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40082D" w:rsidRDefault="00520EE7" w:rsidP="00655A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 Область применения рабочей</w:t>
      </w:r>
      <w:r w:rsidRPr="00400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520EE7" w:rsidRPr="00E13543" w:rsidRDefault="00520EE7" w:rsidP="00ED7885">
      <w:pPr>
        <w:spacing w:after="0"/>
        <w:ind w:firstLine="65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0082D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Pr="00E135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43.02.13. Технология парикмахерского искусства. </w:t>
      </w:r>
    </w:p>
    <w:p w:rsidR="00520EE7" w:rsidRPr="0040082D" w:rsidRDefault="00520EE7" w:rsidP="00655A7A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008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520EE7" w:rsidRPr="0040082D">
        <w:trPr>
          <w:trHeight w:val="649"/>
        </w:trPr>
        <w:tc>
          <w:tcPr>
            <w:tcW w:w="1129" w:type="dxa"/>
          </w:tcPr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</w:tcPr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</w:tcPr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20EE7" w:rsidRPr="0040082D">
        <w:trPr>
          <w:trHeight w:val="212"/>
        </w:trPr>
        <w:tc>
          <w:tcPr>
            <w:tcW w:w="1129" w:type="dxa"/>
          </w:tcPr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</w:t>
            </w:r>
          </w:p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ОК.3, ОК.5, ОК.6,</w:t>
            </w:r>
          </w:p>
          <w:p w:rsidR="00520EE7" w:rsidRPr="0040082D" w:rsidRDefault="00520EE7" w:rsidP="00655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ОК.9</w:t>
            </w:r>
          </w:p>
        </w:tc>
        <w:tc>
          <w:tcPr>
            <w:tcW w:w="3261" w:type="dxa"/>
          </w:tcPr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4858" w:type="dxa"/>
          </w:tcPr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20EE7" w:rsidRPr="0040082D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2D">
              <w:rPr>
                <w:rFonts w:ascii="Times New Roman" w:hAnsi="Times New Roman" w:cs="Times New Roman"/>
                <w:sz w:val="24"/>
                <w:szCs w:val="24"/>
              </w:rPr>
              <w:t>ретроспективный анализ развития отрасли.</w:t>
            </w:r>
          </w:p>
        </w:tc>
      </w:tr>
    </w:tbl>
    <w:p w:rsidR="00520EE7" w:rsidRDefault="00520EE7" w:rsidP="0065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65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дисциплины:</w:t>
      </w:r>
    </w:p>
    <w:p w:rsidR="00520EE7" w:rsidRPr="00C663F0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 ч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520EE7" w:rsidRPr="00C663F0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5E5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0EE7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085BDF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0EE7" w:rsidRPr="00C663F0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20EE7" w:rsidRPr="00655A7A" w:rsidRDefault="00520EE7" w:rsidP="00655A7A">
      <w:pPr>
        <w:suppressAutoHyphens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520EE7" w:rsidRPr="00655A7A" w:rsidRDefault="00520EE7" w:rsidP="00655A7A">
      <w:pPr>
        <w:suppressAutoHyphens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0EE7" w:rsidRPr="00655A7A">
        <w:trPr>
          <w:trHeight w:val="490"/>
        </w:trPr>
        <w:tc>
          <w:tcPr>
            <w:tcW w:w="5000" w:type="pct"/>
            <w:gridSpan w:val="2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20EE7" w:rsidRPr="00655A7A" w:rsidRDefault="00E411F5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520EE7" w:rsidRPr="00655A7A" w:rsidRDefault="00520EE7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20EE7" w:rsidRPr="00655A7A" w:rsidRDefault="00E411F5" w:rsidP="00655A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EE7" w:rsidRPr="00655A7A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20EE7" w:rsidRPr="00655A7A" w:rsidRDefault="00520EE7" w:rsidP="00655A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Дифференцированный зачет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20EE7" w:rsidRPr="00655A7A" w:rsidRDefault="00520EE7" w:rsidP="00A011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E7" w:rsidRPr="00655A7A" w:rsidRDefault="00520EE7" w:rsidP="00655A7A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20EE7" w:rsidRPr="00655A7A">
          <w:pgSz w:w="11906" w:h="16838"/>
          <w:pgMar w:top="1134" w:right="850" w:bottom="284" w:left="1701" w:header="708" w:footer="708" w:gutter="0"/>
          <w:cols w:space="720"/>
        </w:sectPr>
      </w:pPr>
    </w:p>
    <w:p w:rsidR="00520EE7" w:rsidRPr="00655A7A" w:rsidRDefault="00520EE7" w:rsidP="00655A7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568"/>
        <w:gridCol w:w="1742"/>
        <w:gridCol w:w="2692"/>
      </w:tblGrid>
      <w:tr w:rsidR="00520EE7" w:rsidRPr="00655A7A">
        <w:trPr>
          <w:trHeight w:val="20"/>
        </w:trPr>
        <w:tc>
          <w:tcPr>
            <w:tcW w:w="783" w:type="pct"/>
          </w:tcPr>
          <w:p w:rsidR="00520EE7" w:rsidRPr="00655A7A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5" w:type="pct"/>
          </w:tcPr>
          <w:p w:rsidR="00520EE7" w:rsidRPr="00655A7A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20EE7" w:rsidRPr="00655A7A">
        <w:trPr>
          <w:trHeight w:val="20"/>
        </w:trPr>
        <w:tc>
          <w:tcPr>
            <w:tcW w:w="783" w:type="pct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EE7" w:rsidRPr="00655A7A">
        <w:trPr>
          <w:trHeight w:val="20"/>
        </w:trPr>
        <w:tc>
          <w:tcPr>
            <w:tcW w:w="3562" w:type="pct"/>
            <w:gridSpan w:val="2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Развитие СССР и его место в мире в 1980-е гг.</w:t>
            </w:r>
          </w:p>
        </w:tc>
        <w:tc>
          <w:tcPr>
            <w:tcW w:w="565" w:type="pct"/>
            <w:vAlign w:val="center"/>
          </w:tcPr>
          <w:p w:rsidR="00520EE7" w:rsidRPr="00655A7A" w:rsidRDefault="005E572A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783" w:type="pct"/>
            <w:vMerge w:val="restar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663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3. Внешняя политика СССР. Отношения с сопредельными государствами, Евросоюзом, США, странами «третьего мира». 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783" w:type="pct"/>
            <w:vMerge w:val="restar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2. Отражение событий в Восточной Европе на дезинтеграционных процессах в СССР.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3562" w:type="pct"/>
            <w:gridSpan w:val="2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Россия и мир в конце 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начале 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XXI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65" w:type="pct"/>
            <w:vAlign w:val="center"/>
          </w:tcPr>
          <w:p w:rsidR="00520EE7" w:rsidRPr="00655A7A" w:rsidRDefault="005E572A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783" w:type="pct"/>
            <w:vMerge w:val="restar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Постсоветское пространство в 90-е гг. 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783" w:type="pct"/>
            <w:vMerge w:val="restar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2779" w:type="pct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FD73F8" w:rsidRPr="00655A7A" w:rsidRDefault="00FD73F8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2. 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FD73F8" w:rsidRDefault="00FD73F8" w:rsidP="00FD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FD73F8" w:rsidRPr="00655A7A" w:rsidRDefault="00FD73F8" w:rsidP="00FD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и сообщение: «Субъекты РФ».</w:t>
            </w:r>
          </w:p>
        </w:tc>
        <w:tc>
          <w:tcPr>
            <w:tcW w:w="565" w:type="pct"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783" w:type="pct"/>
            <w:vMerge w:val="restar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1. Расширение Евросоюза, формирование мирового «рынка труда»,  глобальная программа НАТО и политические ориентиры России.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783" w:type="pct"/>
            <w:vMerge w:val="restar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2779" w:type="pct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FD73F8" w:rsidRPr="00655A7A" w:rsidRDefault="00FD73F8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2.Тенденции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655A7A" w:rsidRDefault="00FD73F8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565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3F8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D73F8" w:rsidRPr="00FD73F8" w:rsidRDefault="00FD73F8" w:rsidP="00FD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FD73F8" w:rsidRPr="00655A7A" w:rsidRDefault="00FD73F8" w:rsidP="00FD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F8">
              <w:rPr>
                <w:rFonts w:ascii="Times New Roman" w:hAnsi="Times New Roman" w:cs="Times New Roman"/>
                <w:sz w:val="24"/>
                <w:szCs w:val="24"/>
              </w:rPr>
              <w:t>Составить кластер «Национальные, религиозные, 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в современной России.</w:t>
            </w:r>
          </w:p>
        </w:tc>
        <w:tc>
          <w:tcPr>
            <w:tcW w:w="565" w:type="pct"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:rsidR="00FD73F8" w:rsidRPr="00655A7A" w:rsidRDefault="00FD73F8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783" w:type="pct"/>
            <w:vMerge w:val="restar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2.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 xml:space="preserve">3. Инновационная деятельность – приоритетное направление в науке и экономике. 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4.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0" w:type="auto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2.6.    Глобали</w:t>
            </w: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зация и ее последствия, международные отношения</w:t>
            </w:r>
          </w:p>
        </w:tc>
        <w:tc>
          <w:tcPr>
            <w:tcW w:w="2779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520EE7" w:rsidRPr="00655A7A" w:rsidRDefault="005E572A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 ОК.3,  ОК.5, ОК.6, ОК.9</w:t>
            </w:r>
          </w:p>
        </w:tc>
      </w:tr>
      <w:tr w:rsidR="00520EE7" w:rsidRPr="00655A7A">
        <w:trPr>
          <w:trHeight w:val="20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5E572A">
            <w:pPr>
              <w:numPr>
                <w:ilvl w:val="1"/>
                <w:numId w:val="21"/>
              </w:numPr>
              <w:tabs>
                <w:tab w:val="clear" w:pos="1440"/>
                <w:tab w:val="num" w:pos="0"/>
                <w:tab w:val="num" w:pos="248"/>
              </w:tabs>
              <w:autoSpaceDE w:val="0"/>
              <w:snapToGrid w:val="0"/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общество. Глобализация и ее  последствия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562"/>
        </w:trPr>
        <w:tc>
          <w:tcPr>
            <w:tcW w:w="0" w:type="auto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520EE7" w:rsidRPr="00655A7A" w:rsidRDefault="00520EE7" w:rsidP="005E572A">
            <w:pPr>
              <w:numPr>
                <w:ilvl w:val="1"/>
                <w:numId w:val="21"/>
              </w:numPr>
              <w:tabs>
                <w:tab w:val="clear" w:pos="1440"/>
                <w:tab w:val="num" w:pos="0"/>
                <w:tab w:val="num" w:pos="248"/>
              </w:tabs>
              <w:autoSpaceDE w:val="0"/>
              <w:snapToGrid w:val="0"/>
              <w:spacing w:after="0" w:line="240" w:lineRule="auto"/>
              <w:ind w:left="215" w:hanging="2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национальной безопасности в международных отношениях.  Международный терроризм как социально-политическое явление</w:t>
            </w:r>
          </w:p>
        </w:tc>
        <w:tc>
          <w:tcPr>
            <w:tcW w:w="565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413"/>
        </w:trPr>
        <w:tc>
          <w:tcPr>
            <w:tcW w:w="3562" w:type="pct"/>
            <w:gridSpan w:val="2"/>
          </w:tcPr>
          <w:p w:rsidR="00520EE7" w:rsidRPr="00655A7A" w:rsidRDefault="00520EE7" w:rsidP="00655A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65" w:type="pc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413"/>
        </w:trPr>
        <w:tc>
          <w:tcPr>
            <w:tcW w:w="3562" w:type="pct"/>
            <w:gridSpan w:val="2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5" w:type="pc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EE7" w:rsidRPr="00655A7A">
        <w:trPr>
          <w:trHeight w:val="20"/>
        </w:trPr>
        <w:tc>
          <w:tcPr>
            <w:tcW w:w="3562" w:type="pct"/>
            <w:gridSpan w:val="2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5" w:type="pct"/>
            <w:vAlign w:val="center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73" w:type="pct"/>
          </w:tcPr>
          <w:p w:rsidR="00520EE7" w:rsidRPr="00655A7A" w:rsidRDefault="00520EE7" w:rsidP="00655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0EE7" w:rsidRPr="00655A7A" w:rsidRDefault="00520EE7" w:rsidP="00FD73F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20EE7" w:rsidRPr="00655A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20EE7" w:rsidRPr="00655A7A" w:rsidRDefault="00520EE7" w:rsidP="00655A7A">
      <w:pPr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520EE7" w:rsidRPr="00655A7A" w:rsidRDefault="00520EE7" w:rsidP="00655A7A">
      <w:pPr>
        <w:suppressAutoHyphens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Кабинет «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», оснащенный оборудованием: </w:t>
      </w:r>
    </w:p>
    <w:p w:rsidR="00520EE7" w:rsidRPr="00655A7A" w:rsidRDefault="00520EE7" w:rsidP="00655A7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:rsidR="00520EE7" w:rsidRPr="00655A7A" w:rsidRDefault="00520EE7" w:rsidP="00655A7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520EE7" w:rsidRPr="00655A7A" w:rsidRDefault="00520EE7" w:rsidP="00655A7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520EE7" w:rsidRPr="00655A7A" w:rsidRDefault="00520EE7" w:rsidP="00655A7A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Технические средства обучения:</w:t>
      </w: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• персональный компьютер с лицензионным программным обеспечением;</w:t>
      </w: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• мультимедийный проектор.</w:t>
      </w:r>
    </w:p>
    <w:p w:rsidR="00520EE7" w:rsidRPr="00655A7A" w:rsidRDefault="00520EE7" w:rsidP="00655A7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20EE7" w:rsidRPr="00655A7A" w:rsidRDefault="00520EE7" w:rsidP="00655A7A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20EE7" w:rsidRPr="00655A7A" w:rsidRDefault="00520EE7" w:rsidP="00655A7A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55A7A">
        <w:rPr>
          <w:rFonts w:ascii="Times New Roman" w:hAnsi="Times New Roman" w:cs="Times New Roman"/>
          <w:sz w:val="24"/>
          <w:szCs w:val="24"/>
        </w:rPr>
        <w:t>Артемов В.В. История (для всех специальностей СПО): учебник для студентов учреждений сред. Проф. Образования / В.В. Артемов, Ю.Н. Лубченков. - 4-е изд., испр. - М.: Изд</w:t>
      </w:r>
      <w:r>
        <w:rPr>
          <w:rFonts w:ascii="Times New Roman" w:hAnsi="Times New Roman" w:cs="Times New Roman"/>
          <w:sz w:val="24"/>
          <w:szCs w:val="24"/>
        </w:rPr>
        <w:t>ательский центр "Академия", 2018</w:t>
      </w:r>
      <w:r w:rsidRPr="00655A7A">
        <w:rPr>
          <w:rFonts w:ascii="Times New Roman" w:hAnsi="Times New Roman" w:cs="Times New Roman"/>
          <w:sz w:val="24"/>
          <w:szCs w:val="24"/>
        </w:rPr>
        <w:t>. - 256 с.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2. Самыгин П. С. История: Учебное пособие / Самыгин П. С., Самыгин С. И., Шевелев В. Н., Шевеле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ва Е. В. - М.: НИЦ ИНФРА-М, 2018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. - 528 с.: 60x90 1/16. - (Среднее профессиональное образование) (Переплёт) ISBN 978-5-16-004507-8;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55A7A">
        <w:rPr>
          <w:rFonts w:ascii="Times New Roman" w:hAnsi="Times New Roman" w:cs="Times New Roman"/>
          <w:sz w:val="24"/>
          <w:szCs w:val="24"/>
        </w:rPr>
        <w:t>3. Артемов В.В. История Отечества:с древнейших времен до наших дней: учебник для студентов учреждений сред. проф. образования / В.В. Артемо</w:t>
      </w:r>
      <w:r>
        <w:rPr>
          <w:rFonts w:ascii="Times New Roman" w:hAnsi="Times New Roman" w:cs="Times New Roman"/>
          <w:sz w:val="24"/>
          <w:szCs w:val="24"/>
        </w:rPr>
        <w:t>в, Ю.Н. Лубченков. - 19-е изд. и</w:t>
      </w:r>
      <w:r w:rsidRPr="00655A7A">
        <w:rPr>
          <w:rFonts w:ascii="Times New Roman" w:hAnsi="Times New Roman" w:cs="Times New Roman"/>
          <w:sz w:val="24"/>
          <w:szCs w:val="24"/>
        </w:rPr>
        <w:t>спр. - М.: Изд</w:t>
      </w:r>
      <w:r>
        <w:rPr>
          <w:rFonts w:ascii="Times New Roman" w:hAnsi="Times New Roman" w:cs="Times New Roman"/>
          <w:sz w:val="24"/>
          <w:szCs w:val="24"/>
        </w:rPr>
        <w:t>ательский центр "Академия", 2018</w:t>
      </w:r>
      <w:r w:rsidRPr="00655A7A">
        <w:rPr>
          <w:rFonts w:ascii="Times New Roman" w:hAnsi="Times New Roman" w:cs="Times New Roman"/>
          <w:sz w:val="24"/>
          <w:szCs w:val="24"/>
        </w:rPr>
        <w:t>. - 384 с.</w:t>
      </w:r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7A">
        <w:rPr>
          <w:rFonts w:ascii="Times New Roman" w:hAnsi="Times New Roman" w:cs="Times New Roman"/>
          <w:sz w:val="24"/>
          <w:szCs w:val="24"/>
        </w:rPr>
        <w:t xml:space="preserve">4.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Кириллов, В. В. История России в 2 ч. Часть 1. До хх века: учебник для СПО / В. В. Кириллов. — 6-е изд., перераб. и доп. — М.: Издательство Юрайт, 2017. — 397 с. </w:t>
      </w:r>
      <w:hyperlink r:id="rId9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https://www.biblio-online.ru/viewer/42214DED-9053-47D8-B27C-AB3C98B9EFD7#page/1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7A">
        <w:rPr>
          <w:rFonts w:ascii="Times New Roman" w:hAnsi="Times New Roman" w:cs="Times New Roman"/>
          <w:sz w:val="24"/>
          <w:szCs w:val="24"/>
        </w:rPr>
        <w:t xml:space="preserve">5.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Кириллов, В. В. История России в 2 ч. Часть 2. Хх век — начало ххi века: учебник для СПО / В. В. Кириллов. — 6-е изд., перераб. и доп. — М.: Издательство Юрайт, 2017. — 275 с. </w:t>
      </w:r>
      <w:hyperlink r:id="rId10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https://www.biblio-online.ru/viewer/0A8F62DE-A732-462E-A346-A7BFA1CBCBBE#page/1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7A">
        <w:rPr>
          <w:rFonts w:ascii="Times New Roman" w:hAnsi="Times New Roman" w:cs="Times New Roman"/>
          <w:sz w:val="24"/>
          <w:szCs w:val="24"/>
        </w:rPr>
        <w:t xml:space="preserve">6.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История России (1914—2015): учебник для СПО / И. С. Ратьковский [и др.] ; под ред. М. В. Ходякова. — 8-е изд., перераб. и доп. — М.: Издательство Юрайт, 2017. — 552 с. </w:t>
      </w:r>
      <w:hyperlink r:id="rId11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https://www.biblio-online.ru/viewer/0952E6E5-00D1-4370-AD7D-0DC18A1FCC2D#page/1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7A">
        <w:rPr>
          <w:rFonts w:ascii="Times New Roman" w:hAnsi="Times New Roman" w:cs="Times New Roman"/>
          <w:sz w:val="24"/>
          <w:szCs w:val="24"/>
        </w:rPr>
        <w:t xml:space="preserve">7.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Павленко, Н. И. История России 1700-1861 гг. (с картами) : учебник для СПО / Н. И. Павленко, И. Л. Андреев, В. А. Федоров. — 6-е изд., перераб. и доп. — М.: Издательство Юрайт, 2017. — 308 с.  </w:t>
      </w:r>
      <w:hyperlink r:id="rId12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https://www.biblio-online.ru/viewer/85874DDB-E420-4CA9-B371-C8133227C8B8#page/1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</w:rPr>
        <w:t xml:space="preserve">8.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Федоров, В. А. История России 1861-1917 гг. (с картами) : учебник для СПО / В. А. Федоров, Н. А. Федорова. — 5-е изд., испр. — М. : Издательство Юрайт, 2017. — 360 с.  </w:t>
      </w:r>
      <w:hyperlink r:id="rId13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https://www.biblio-online.ru/viewer/365BFDB2-ADE3-44CB-B113-383A72CB09D6#page/1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 Крамаренко, Р. А. История России : учебное пособие для СПО / Р. А. Крамаренко. — 2-е изд., испр. и доп. — М. : Издательство Юрайт, 2017. — 187 с.  </w:t>
      </w:r>
      <w:hyperlink r:id="rId14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https://www.biblio-online.ru/viewer/F0586AB2-2E81-4934-930A-89473E679A8B#page/1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 Карпачев, С. П. История России : учебное пособие для СПО / С. П. Карпачев. — 2-е изд., перераб. и доп. — М. : Издательство Юрайт, 2016. — 273 с. </w:t>
      </w:r>
      <w:hyperlink r:id="rId15" w:anchor="/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https://www.biblio-online.ru/viewer/79F00B58-F2FC-4AD3-923B-BB35CFDCFB49#/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Зуев, М. Н. История России : учебник и практикум для СПО / М. Н. Зуев, С. Я. Лавренов. — 4-е изд., испр. и доп. — М. : Издательство Юрайт, 2017. — 545 с. </w:t>
      </w:r>
      <w:hyperlink r:id="rId16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https://www.biblio-online.ru/viewer/6E085002-7AA9-4F69-9A5E-E9C68D4CC6C9#page/1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Некрасова, М. Б. История России : учебник и практикум для СПО / М. Б. Некрасова. — 4-е изд., перераб. и доп. — М. : Издательство Юрайт, 2017. — 357 с.  </w:t>
      </w:r>
      <w:hyperlink r:id="rId17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https://www.biblio-online.ru/viewer/7260A698-6206-4084-8AC0-A2E433412FA5#page/1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История России XX - начала XXI века : учебник для СПО / Д. О. Чураков [и др.] ; под ред. Д. О. Чуракова, С. А. Саркисяна. — 2-е изд., перераб. и доп. — М. : Издательство Юрайт, 2017. — 270 с. </w:t>
      </w:r>
      <w:hyperlink r:id="rId18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https://www.biblio-online.ru/viewer/62A2CA1C-4C9A-427B-9EE7-FDF97A4253AD#page/1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Пленков, О. Ю. Новейшая история : учебник для СПО / О. Ю. Пленков. — 2-е изд., перераб. и доп. — М. : Издательство Юрайт, 2017. — 399 с. </w:t>
      </w:r>
      <w:hyperlink r:id="rId19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https://www.biblio-online.ru/viewer/67F5BE1C-7181-4E2A-B229-0CC75363E50F#page/1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Мокроусова, Л. Г. История России : учебное пособие для СПО / Л. Г. Мокроусова, А. Н. Павлова. — М. : Издательство Юрайт, 2016. — 127 с. </w:t>
      </w:r>
      <w:hyperlink r:id="rId20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https://www.biblio-online.ru/viewer/545B02ED-7F91-4FE4-9AC0-FFB3E6A20340#page/1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История России : учебник и практикум для СПО / К. А. Соловьев [и др.] ; под ред. К. А. Соловьева. — М. : Издательство Юрайт, 2017. — 252 с. </w:t>
      </w:r>
      <w:hyperlink r:id="rId21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https://www.biblio-online.ru/viewer/7BA6833C-F83F-4F5F-B51A-C0594811F852#page/1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История России : учебник и практикум для СПО / Д. О. Чураков [и др.] ; под ред. Д. О. Чуракова, С. А. Саркисяна. — М. : Издательство Юрайт, 2017. — 431 с.  </w:t>
      </w:r>
      <w:hyperlink r:id="rId22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https://www.biblio-online.ru/viewer/A853E0FA-F4D2-4220-941E-7B518AEA6F94#page/1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18. Зуев, М. Н. История России до хх века : учебник и практикум для СПО / М. Н. Зуев, С. Я. Лавренов. — М. : Издательство Юрайт, 2017. — 299 с. </w:t>
      </w:r>
      <w:hyperlink r:id="rId23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https://www.biblio-online.ru/viewer/19AF263D-43D3-4B68-8397-1FE77CAC069A#page/1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19. Павленко, Н. И. История России с древнейших времен до конца XVII века (с картами) : учебник для СПО / Н. И. Павленко, И. Л. Андреев ; под ред. Н. И. Павленко. — 6-е изд., перераб. и доп. — М. : Издательство Юрайт, 2016. — 247 с. </w:t>
      </w:r>
      <w:hyperlink r:id="rId24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https://www.biblio-online.ru/viewer/37980CB3-DE49-4FA3-9448-4F68B6002F41#page/1</w:t>
        </w:r>
      </w:hyperlink>
    </w:p>
    <w:p w:rsidR="00520EE7" w:rsidRPr="00655A7A" w:rsidRDefault="00520EE7" w:rsidP="00655A7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Зуев, М. Н. История России хх - начала ххi века : учебник и практикум для СПО / М. Н. Зуев, С. Я. Лавренов. — М. : Издательство Юрайт, 2017. — 299 с.  </w:t>
      </w:r>
      <w:hyperlink r:id="rId25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https://www.biblio-online.ru/viewer/9501603F-8CA8-4A69-959D-C9EC651DE4E5#page/1</w:t>
        </w:r>
      </w:hyperlink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Pr="00655A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Кириллов, В. В. История России : учебник для СПО / В. В. Кириллов, М. А. Бравина. — М. : Издательство Юрайт, 2017. — 502 с. </w:t>
      </w:r>
      <w:hyperlink r:id="rId26" w:anchor="page/1" w:history="1">
        <w:r w:rsidRPr="00655A7A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https://www.biblio-online.ru/viewer/92830FA8-0DF0-4D3B-BC9D-EA4CB64D3DC3#page/1</w:t>
        </w:r>
      </w:hyperlink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tabs>
          <w:tab w:val="left" w:pos="3015"/>
        </w:tabs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Интернет-ресурсы</w:t>
      </w:r>
    </w:p>
    <w:p w:rsidR="00520EE7" w:rsidRPr="00655A7A" w:rsidRDefault="007D617D" w:rsidP="00655A7A">
      <w:pPr>
        <w:tabs>
          <w:tab w:val="left" w:pos="3015"/>
        </w:tabs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ru-RU"/>
        </w:rPr>
      </w:pPr>
      <w:hyperlink r:id="rId27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http://www.hist.msu.ru/ER/Etext/index.html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28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http://www.fershal.narod.ru/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29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http://www.geocities.com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0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http://www.hronos.km.ru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1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http://www.machaon.ru/hist/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2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http://battleship.spb.ru/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3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http://rjw.narod.ru/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4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http://closelook.narod.ru/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5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http://pages.marsu.ru/sv1/civ/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6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http://dynastie.narod.ru/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7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http://www.history.standart.edu.ru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38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http://stalinism.ru/zhivoy-stalin/ritorika-stalina-voennogo-vremeni.-prikaz-70.html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7D617D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en-US" w:eastAsia="ru-RU"/>
        </w:rPr>
      </w:pPr>
      <w:hyperlink r:id="rId39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http://www.webcenter.ru/-lazarevicha/k2f/sovietia toc.htm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520EE7" w:rsidRPr="00655A7A" w:rsidRDefault="007D617D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de-DE" w:eastAsia="ru-RU"/>
        </w:rPr>
      </w:pPr>
      <w:hyperlink r:id="rId40" w:history="1">
        <w:r w:rsidR="00520EE7" w:rsidRPr="00655A7A">
          <w:rPr>
            <w:rFonts w:ascii="Times New Roman" w:hAnsi="Times New Roman" w:cs="Times New Roman"/>
            <w:sz w:val="24"/>
            <w:szCs w:val="24"/>
            <w:lang w:val="de-DE" w:eastAsia="ru-RU"/>
          </w:rPr>
          <w:t>http://tapemark.narod.ru/kommunizm/188.html</w:t>
        </w:r>
      </w:hyperlink>
      <w:r w:rsidR="00520EE7"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520EE7" w:rsidP="0065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val="de-DE" w:eastAsia="ru-RU"/>
        </w:rPr>
        <w:t>wikipedia.ORG/WIKI, Wikipedia.ORG/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БлокНАТО</w:t>
      </w:r>
      <w:r w:rsidRPr="00655A7A">
        <w:rPr>
          <w:rFonts w:ascii="Times New Roman" w:hAnsi="Times New Roman" w:cs="Times New Roman"/>
          <w:sz w:val="24"/>
          <w:szCs w:val="24"/>
          <w:lang w:val="de-DE" w:eastAsia="ru-RU"/>
        </w:rPr>
        <w:t>;</w:t>
      </w:r>
    </w:p>
    <w:p w:rsidR="00520EE7" w:rsidRPr="00655A7A" w:rsidRDefault="00520EE7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wikipedia org/wiki;</w:t>
      </w:r>
    </w:p>
    <w:p w:rsidR="00520EE7" w:rsidRPr="00655A7A" w:rsidRDefault="00520EE7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http: history/standart/edu/ru;</w:t>
      </w:r>
    </w:p>
    <w:p w:rsidR="00520EE7" w:rsidRPr="00655A7A" w:rsidRDefault="00520EE7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http://www.inwar.info/hist.html;</w:t>
      </w:r>
    </w:p>
    <w:p w:rsidR="00520EE7" w:rsidRPr="00655A7A" w:rsidRDefault="00520EE7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http://www.nato.bz/ru/balkan.html;</w:t>
      </w:r>
    </w:p>
    <w:p w:rsidR="00520EE7" w:rsidRPr="00655A7A" w:rsidRDefault="00520EE7" w:rsidP="00655A7A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Исполнительного комитета Содружества Независимых Государств 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rau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su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1-2 _97/009.</w:t>
      </w:r>
      <w:r w:rsidRPr="00655A7A">
        <w:rPr>
          <w:rFonts w:ascii="Times New Roman" w:hAnsi="Times New Roman" w:cs="Times New Roman"/>
          <w:sz w:val="24"/>
          <w:szCs w:val="24"/>
          <w:lang w:val="en-US" w:eastAsia="ru-RU"/>
        </w:rPr>
        <w:t>htm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1. Самыгин П.С. История: Учебное пособие / Самыгин П С., Самыгин С.И., Шевелев В.Н., Шевел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ева Е.В. - М.: НИЦ ИНФРА-М, 2018</w:t>
      </w:r>
      <w:r w:rsidRPr="00655A7A">
        <w:rPr>
          <w:rFonts w:ascii="Times New Roman" w:hAnsi="Times New Roman" w:cs="Times New Roman"/>
          <w:sz w:val="24"/>
          <w:szCs w:val="24"/>
          <w:lang w:eastAsia="ru-RU"/>
        </w:rPr>
        <w:t>. - 528 с.: 60x90 1/16. - (Среднее профессиональное образование) (Переплёт) ISBN 978-5-16-004507-8;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2. Орлов А.С. История России [Текст] : учебник / А.С. Орлов ,В.А. Георгиев . - М. : Проспект, 2014. - 680 с. - ISBN 978-5-392-13149-5. учебник, история России, А.С. Орлов В.А. Георгиев;</w:t>
      </w:r>
    </w:p>
    <w:p w:rsidR="00520EE7" w:rsidRPr="00655A7A" w:rsidRDefault="00520EE7" w:rsidP="00655A7A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sz w:val="24"/>
          <w:szCs w:val="24"/>
          <w:lang w:eastAsia="ru-RU"/>
        </w:rPr>
        <w:t>3. Сахаров А.Н. История России: с древнейших времен до конца XVII века [Текст] : учебник / Сахаров А.Н., Буганов В.И. - 19-е изд. - М. : Просвещение, 2013. - 336 с. - ISBN 978-5-09-031323-0.</w:t>
      </w:r>
    </w:p>
    <w:p w:rsidR="00520EE7" w:rsidRPr="00655A7A" w:rsidRDefault="00520EE7" w:rsidP="00655A7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520EE7" w:rsidRPr="00655A7A">
        <w:tc>
          <w:tcPr>
            <w:tcW w:w="1912" w:type="pct"/>
            <w:vAlign w:val="center"/>
          </w:tcPr>
          <w:p w:rsidR="00520EE7" w:rsidRPr="00655A7A" w:rsidRDefault="00520EE7" w:rsidP="00655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520EE7" w:rsidRPr="00655A7A" w:rsidRDefault="00520EE7" w:rsidP="00655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520EE7" w:rsidRPr="00655A7A" w:rsidRDefault="00520EE7" w:rsidP="00655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20EE7" w:rsidRPr="00655A7A">
        <w:tc>
          <w:tcPr>
            <w:tcW w:w="1912" w:type="pct"/>
          </w:tcPr>
          <w:p w:rsidR="00520EE7" w:rsidRPr="00655A7A" w:rsidRDefault="00520EE7" w:rsidP="00655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Перечень знаний, осваиваемых в рамках дисциплины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20EE7" w:rsidRPr="00655A7A" w:rsidRDefault="00520EE7" w:rsidP="00655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ретроспективный анализ развития отрасли.</w:t>
            </w:r>
          </w:p>
        </w:tc>
        <w:tc>
          <w:tcPr>
            <w:tcW w:w="1580" w:type="pct"/>
            <w:vMerge w:val="restart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терминологии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 w:val="restart"/>
          </w:tcPr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проведении: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 в виде: 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-тестирования и т.д.</w:t>
            </w:r>
          </w:p>
          <w:p w:rsidR="00520EE7" w:rsidRPr="00655A7A" w:rsidRDefault="00520EE7" w:rsidP="0065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E7" w:rsidRPr="00655A7A">
        <w:trPr>
          <w:trHeight w:val="896"/>
        </w:trPr>
        <w:tc>
          <w:tcPr>
            <w:tcW w:w="1912" w:type="pct"/>
          </w:tcPr>
          <w:p w:rsidR="00520EE7" w:rsidRPr="00655A7A" w:rsidRDefault="00520EE7" w:rsidP="00655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Перечень умений, осваиваемых в рамках дисциплины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20EE7" w:rsidRPr="00655A7A" w:rsidRDefault="00520EE7" w:rsidP="0065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520EE7" w:rsidRPr="00655A7A" w:rsidRDefault="00520EE7" w:rsidP="00655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1580" w:type="pct"/>
            <w:vMerge/>
          </w:tcPr>
          <w:p w:rsidR="00520EE7" w:rsidRPr="00655A7A" w:rsidRDefault="00520EE7" w:rsidP="00655A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vMerge/>
          </w:tcPr>
          <w:p w:rsidR="00520EE7" w:rsidRPr="00655A7A" w:rsidRDefault="00520EE7" w:rsidP="0065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E7" w:rsidRPr="00C663F0" w:rsidRDefault="00520EE7" w:rsidP="007C1F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0EE7" w:rsidRPr="00C663F0" w:rsidSect="00FD73F8">
      <w:pgSz w:w="11906" w:h="16838"/>
      <w:pgMar w:top="1134" w:right="1701" w:bottom="1134" w:left="85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E7" w:rsidRDefault="00520EE7">
      <w:pPr>
        <w:spacing w:after="0" w:line="240" w:lineRule="auto"/>
      </w:pPr>
      <w:r>
        <w:separator/>
      </w:r>
    </w:p>
  </w:endnote>
  <w:endnote w:type="continuationSeparator" w:id="0">
    <w:p w:rsidR="00520EE7" w:rsidRDefault="005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E7" w:rsidRDefault="00520EE7">
      <w:pPr>
        <w:spacing w:after="0" w:line="240" w:lineRule="auto"/>
      </w:pPr>
      <w:r>
        <w:separator/>
      </w:r>
    </w:p>
  </w:footnote>
  <w:footnote w:type="continuationSeparator" w:id="0">
    <w:p w:rsidR="00520EE7" w:rsidRDefault="0052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DBE3BAA"/>
    <w:multiLevelType w:val="multilevel"/>
    <w:tmpl w:val="C8782776"/>
    <w:lvl w:ilvl="0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hint="default"/>
      </w:rPr>
    </w:lvl>
  </w:abstractNum>
  <w:abstractNum w:abstractNumId="12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8"/>
  </w:num>
  <w:num w:numId="18">
    <w:abstractNumId w:val="15"/>
  </w:num>
  <w:num w:numId="19">
    <w:abstractNumId w:val="11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3DBD"/>
    <w:rsid w:val="000252D7"/>
    <w:rsid w:val="00027FE3"/>
    <w:rsid w:val="00050727"/>
    <w:rsid w:val="0005741D"/>
    <w:rsid w:val="0005758E"/>
    <w:rsid w:val="00060B83"/>
    <w:rsid w:val="00084158"/>
    <w:rsid w:val="00085BDF"/>
    <w:rsid w:val="00097757"/>
    <w:rsid w:val="000A2BB7"/>
    <w:rsid w:val="000B0C89"/>
    <w:rsid w:val="000C1C6F"/>
    <w:rsid w:val="000D535F"/>
    <w:rsid w:val="000E26AD"/>
    <w:rsid w:val="000E54D7"/>
    <w:rsid w:val="000F64CA"/>
    <w:rsid w:val="0010261E"/>
    <w:rsid w:val="0010554F"/>
    <w:rsid w:val="00113156"/>
    <w:rsid w:val="00120CC9"/>
    <w:rsid w:val="00122DDA"/>
    <w:rsid w:val="0013073A"/>
    <w:rsid w:val="001453AE"/>
    <w:rsid w:val="001A083E"/>
    <w:rsid w:val="001B3CE6"/>
    <w:rsid w:val="001B5328"/>
    <w:rsid w:val="001B777B"/>
    <w:rsid w:val="001D1B3D"/>
    <w:rsid w:val="001E52B9"/>
    <w:rsid w:val="00204A48"/>
    <w:rsid w:val="00211DDC"/>
    <w:rsid w:val="00215A45"/>
    <w:rsid w:val="002207CD"/>
    <w:rsid w:val="00234CC2"/>
    <w:rsid w:val="00236010"/>
    <w:rsid w:val="00247421"/>
    <w:rsid w:val="00247F95"/>
    <w:rsid w:val="00275141"/>
    <w:rsid w:val="002A23D8"/>
    <w:rsid w:val="002C6024"/>
    <w:rsid w:val="002C65CC"/>
    <w:rsid w:val="002D2FAB"/>
    <w:rsid w:val="002D6CCA"/>
    <w:rsid w:val="002E3ADF"/>
    <w:rsid w:val="002F049E"/>
    <w:rsid w:val="002F17FA"/>
    <w:rsid w:val="00300015"/>
    <w:rsid w:val="003125BB"/>
    <w:rsid w:val="00342210"/>
    <w:rsid w:val="00344E9F"/>
    <w:rsid w:val="00350569"/>
    <w:rsid w:val="00355F54"/>
    <w:rsid w:val="00364BAF"/>
    <w:rsid w:val="0036588C"/>
    <w:rsid w:val="003968E0"/>
    <w:rsid w:val="003B6F7F"/>
    <w:rsid w:val="003D4560"/>
    <w:rsid w:val="003E3429"/>
    <w:rsid w:val="003E7D7C"/>
    <w:rsid w:val="003F0DD2"/>
    <w:rsid w:val="003F2703"/>
    <w:rsid w:val="0040082D"/>
    <w:rsid w:val="00421434"/>
    <w:rsid w:val="004270BE"/>
    <w:rsid w:val="004413E2"/>
    <w:rsid w:val="00443BE6"/>
    <w:rsid w:val="00444459"/>
    <w:rsid w:val="0044529D"/>
    <w:rsid w:val="00455CAA"/>
    <w:rsid w:val="00466788"/>
    <w:rsid w:val="00470FF6"/>
    <w:rsid w:val="004725EB"/>
    <w:rsid w:val="004824D3"/>
    <w:rsid w:val="004931F8"/>
    <w:rsid w:val="00497CD2"/>
    <w:rsid w:val="004A5BD0"/>
    <w:rsid w:val="004D2E11"/>
    <w:rsid w:val="004E6C9B"/>
    <w:rsid w:val="004F459A"/>
    <w:rsid w:val="0050529A"/>
    <w:rsid w:val="00520EE7"/>
    <w:rsid w:val="00531313"/>
    <w:rsid w:val="00553358"/>
    <w:rsid w:val="0055662D"/>
    <w:rsid w:val="005571F0"/>
    <w:rsid w:val="00561795"/>
    <w:rsid w:val="00563620"/>
    <w:rsid w:val="005939DB"/>
    <w:rsid w:val="005A6080"/>
    <w:rsid w:val="005C03CF"/>
    <w:rsid w:val="005C2F53"/>
    <w:rsid w:val="005C427E"/>
    <w:rsid w:val="005C4F46"/>
    <w:rsid w:val="005C5788"/>
    <w:rsid w:val="005C6846"/>
    <w:rsid w:val="005D2213"/>
    <w:rsid w:val="005E20BD"/>
    <w:rsid w:val="005E572A"/>
    <w:rsid w:val="005E78DC"/>
    <w:rsid w:val="005F3D46"/>
    <w:rsid w:val="006036EF"/>
    <w:rsid w:val="00613745"/>
    <w:rsid w:val="00616FF5"/>
    <w:rsid w:val="006279F1"/>
    <w:rsid w:val="00655A7A"/>
    <w:rsid w:val="00656DA8"/>
    <w:rsid w:val="00662AA7"/>
    <w:rsid w:val="00665EAE"/>
    <w:rsid w:val="0067708A"/>
    <w:rsid w:val="00683740"/>
    <w:rsid w:val="00693723"/>
    <w:rsid w:val="006C1FA5"/>
    <w:rsid w:val="006C25AC"/>
    <w:rsid w:val="006D149C"/>
    <w:rsid w:val="006F1486"/>
    <w:rsid w:val="00700DB9"/>
    <w:rsid w:val="00705F79"/>
    <w:rsid w:val="00715ABA"/>
    <w:rsid w:val="007244E2"/>
    <w:rsid w:val="00726D1E"/>
    <w:rsid w:val="00734991"/>
    <w:rsid w:val="00794C48"/>
    <w:rsid w:val="007A074C"/>
    <w:rsid w:val="007A4C11"/>
    <w:rsid w:val="007B3371"/>
    <w:rsid w:val="007C1F29"/>
    <w:rsid w:val="007C54C4"/>
    <w:rsid w:val="007D0227"/>
    <w:rsid w:val="007D0B19"/>
    <w:rsid w:val="007D617D"/>
    <w:rsid w:val="007E0F9A"/>
    <w:rsid w:val="007F0980"/>
    <w:rsid w:val="007F5606"/>
    <w:rsid w:val="008030C4"/>
    <w:rsid w:val="00815881"/>
    <w:rsid w:val="008368ED"/>
    <w:rsid w:val="00837056"/>
    <w:rsid w:val="00861690"/>
    <w:rsid w:val="00861A03"/>
    <w:rsid w:val="00861F07"/>
    <w:rsid w:val="00862CA3"/>
    <w:rsid w:val="00867AEC"/>
    <w:rsid w:val="00884CE5"/>
    <w:rsid w:val="0089194B"/>
    <w:rsid w:val="008A5C39"/>
    <w:rsid w:val="008B724B"/>
    <w:rsid w:val="008C18B4"/>
    <w:rsid w:val="008C503D"/>
    <w:rsid w:val="008E3942"/>
    <w:rsid w:val="00907635"/>
    <w:rsid w:val="00907CDB"/>
    <w:rsid w:val="00907F45"/>
    <w:rsid w:val="009416E5"/>
    <w:rsid w:val="00956617"/>
    <w:rsid w:val="00981E3F"/>
    <w:rsid w:val="0098328E"/>
    <w:rsid w:val="009925A1"/>
    <w:rsid w:val="009B759D"/>
    <w:rsid w:val="009C0555"/>
    <w:rsid w:val="009C781B"/>
    <w:rsid w:val="009F0B82"/>
    <w:rsid w:val="00A0115D"/>
    <w:rsid w:val="00A06D01"/>
    <w:rsid w:val="00A35925"/>
    <w:rsid w:val="00A44DEC"/>
    <w:rsid w:val="00A55895"/>
    <w:rsid w:val="00A57F91"/>
    <w:rsid w:val="00A65442"/>
    <w:rsid w:val="00AA2CA1"/>
    <w:rsid w:val="00AB5D40"/>
    <w:rsid w:val="00AD6DC6"/>
    <w:rsid w:val="00AF0BA5"/>
    <w:rsid w:val="00B03071"/>
    <w:rsid w:val="00B137D8"/>
    <w:rsid w:val="00B15542"/>
    <w:rsid w:val="00B20704"/>
    <w:rsid w:val="00B223B5"/>
    <w:rsid w:val="00B26F66"/>
    <w:rsid w:val="00B35E37"/>
    <w:rsid w:val="00B55901"/>
    <w:rsid w:val="00B576DB"/>
    <w:rsid w:val="00B62857"/>
    <w:rsid w:val="00B65EAC"/>
    <w:rsid w:val="00B737FD"/>
    <w:rsid w:val="00B91453"/>
    <w:rsid w:val="00B9625D"/>
    <w:rsid w:val="00BA5CEA"/>
    <w:rsid w:val="00BB201B"/>
    <w:rsid w:val="00BB29F5"/>
    <w:rsid w:val="00BB534A"/>
    <w:rsid w:val="00C042F6"/>
    <w:rsid w:val="00C10988"/>
    <w:rsid w:val="00C11B1E"/>
    <w:rsid w:val="00C125A1"/>
    <w:rsid w:val="00C13466"/>
    <w:rsid w:val="00C23AE9"/>
    <w:rsid w:val="00C26C5A"/>
    <w:rsid w:val="00C3665B"/>
    <w:rsid w:val="00C43754"/>
    <w:rsid w:val="00C663F0"/>
    <w:rsid w:val="00C73187"/>
    <w:rsid w:val="00C80175"/>
    <w:rsid w:val="00C92AB3"/>
    <w:rsid w:val="00C93EE1"/>
    <w:rsid w:val="00CA72E1"/>
    <w:rsid w:val="00CD44CE"/>
    <w:rsid w:val="00CD6DCF"/>
    <w:rsid w:val="00CE143C"/>
    <w:rsid w:val="00CE779A"/>
    <w:rsid w:val="00CF72E1"/>
    <w:rsid w:val="00D03F70"/>
    <w:rsid w:val="00D06675"/>
    <w:rsid w:val="00D463F9"/>
    <w:rsid w:val="00D54CD9"/>
    <w:rsid w:val="00D5778B"/>
    <w:rsid w:val="00D66297"/>
    <w:rsid w:val="00D73008"/>
    <w:rsid w:val="00D86549"/>
    <w:rsid w:val="00D91629"/>
    <w:rsid w:val="00D961C8"/>
    <w:rsid w:val="00D972DC"/>
    <w:rsid w:val="00DA680C"/>
    <w:rsid w:val="00DC3965"/>
    <w:rsid w:val="00DC4FEB"/>
    <w:rsid w:val="00DE7EF7"/>
    <w:rsid w:val="00E11B3A"/>
    <w:rsid w:val="00E13543"/>
    <w:rsid w:val="00E14E65"/>
    <w:rsid w:val="00E27488"/>
    <w:rsid w:val="00E31500"/>
    <w:rsid w:val="00E411F5"/>
    <w:rsid w:val="00E45D14"/>
    <w:rsid w:val="00E46F7D"/>
    <w:rsid w:val="00E5063C"/>
    <w:rsid w:val="00E65126"/>
    <w:rsid w:val="00E66DB1"/>
    <w:rsid w:val="00E70C50"/>
    <w:rsid w:val="00E73E4B"/>
    <w:rsid w:val="00E77FB8"/>
    <w:rsid w:val="00E8708E"/>
    <w:rsid w:val="00EC6473"/>
    <w:rsid w:val="00EC7180"/>
    <w:rsid w:val="00ED7885"/>
    <w:rsid w:val="00EE4FBB"/>
    <w:rsid w:val="00EF421E"/>
    <w:rsid w:val="00EF5C1B"/>
    <w:rsid w:val="00F02EE5"/>
    <w:rsid w:val="00F130EF"/>
    <w:rsid w:val="00F3375A"/>
    <w:rsid w:val="00F42EE7"/>
    <w:rsid w:val="00F54F65"/>
    <w:rsid w:val="00F643A2"/>
    <w:rsid w:val="00F73434"/>
    <w:rsid w:val="00F90771"/>
    <w:rsid w:val="00F97877"/>
    <w:rsid w:val="00FB26B9"/>
    <w:rsid w:val="00FC2C19"/>
    <w:rsid w:val="00FD02F5"/>
    <w:rsid w:val="00FD73F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4701C7-1EBB-4DCA-83B2-5F1E8959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F29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7C1F29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7C1F29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7C1F29"/>
    <w:rPr>
      <w:rFonts w:ascii="Cambria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7C1F29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7C1F29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7C1F29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hAnsi="Cambria" w:cs="Cambria"/>
      <w:sz w:val="20"/>
      <w:szCs w:val="20"/>
      <w:lang w:val="en-US" w:eastAsia="ru-RU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7C1F29"/>
    <w:rPr>
      <w:b/>
      <w:bCs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 w:cs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  <w:lang w:val="en-US"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7C1F29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  <w:lang w:val="en-US"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7C1F29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c">
    <w:name w:val="Emphasis"/>
    <w:basedOn w:val="a0"/>
    <w:uiPriority w:val="99"/>
    <w:qFormat/>
    <w:rsid w:val="007C1F29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Cambria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</w:pPr>
    <w:rPr>
      <w:rFonts w:ascii="Cambria" w:eastAsia="Times New Roman" w:hAnsi="Cambria" w:cs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hAnsi="Cambria" w:cs="Cambria"/>
      <w:i/>
      <w:iCs/>
      <w:sz w:val="20"/>
      <w:szCs w:val="20"/>
      <w:lang w:val="en-US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7C1F29"/>
    <w:rPr>
      <w:rFonts w:ascii="Cambria" w:hAnsi="Cambria" w:cs="Cambria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 w:eastAsia="ru-RU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7C1F29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basedOn w:val="a0"/>
    <w:uiPriority w:val="99"/>
    <w:qFormat/>
    <w:rsid w:val="007C1F29"/>
    <w:rPr>
      <w:i/>
      <w:iCs/>
    </w:rPr>
  </w:style>
  <w:style w:type="character" w:styleId="af1">
    <w:name w:val="Intense Emphasis"/>
    <w:basedOn w:val="a0"/>
    <w:uiPriority w:val="99"/>
    <w:qFormat/>
    <w:rsid w:val="007C1F29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99"/>
    <w:qFormat/>
    <w:rsid w:val="007C1F29"/>
    <w:rPr>
      <w:rFonts w:ascii="Calibri" w:hAnsi="Calibri" w:cs="Calibri"/>
      <w:i/>
      <w:iCs/>
      <w:color w:val="622423"/>
    </w:rPr>
  </w:style>
  <w:style w:type="character" w:styleId="af3">
    <w:name w:val="Intense Reference"/>
    <w:basedOn w:val="a0"/>
    <w:uiPriority w:val="99"/>
    <w:qFormat/>
    <w:rsid w:val="007C1F29"/>
    <w:rPr>
      <w:rFonts w:ascii="Calibri" w:hAnsi="Calibri" w:cs="Calibri"/>
      <w:b/>
      <w:bCs/>
      <w:i/>
      <w:iCs/>
      <w:color w:val="622423"/>
    </w:rPr>
  </w:style>
  <w:style w:type="character" w:styleId="af4">
    <w:name w:val="Book Title"/>
    <w:basedOn w:val="a0"/>
    <w:uiPriority w:val="99"/>
    <w:qFormat/>
    <w:rsid w:val="007C1F29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basedOn w:val="a0"/>
    <w:uiPriority w:val="99"/>
    <w:rsid w:val="007C1F29"/>
    <w:rPr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hAnsi="Cambria" w:cs="Cambria"/>
      <w:sz w:val="20"/>
      <w:szCs w:val="20"/>
      <w:lang w:val="en-US" w:eastAsia="ru-RU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7C1F29"/>
    <w:rPr>
      <w:rFonts w:ascii="Cambria" w:hAnsi="Cambria" w:cs="Cambria"/>
      <w:lang w:val="en-US"/>
    </w:rPr>
  </w:style>
  <w:style w:type="character" w:styleId="af8">
    <w:name w:val="page number"/>
    <w:basedOn w:val="a0"/>
    <w:uiPriority w:val="99"/>
    <w:rsid w:val="007C1F29"/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BB534A"/>
    <w:rPr>
      <w:rFonts w:ascii="Calibri" w:hAnsi="Calibri" w:cs="Calibri"/>
      <w:sz w:val="22"/>
      <w:szCs w:val="22"/>
      <w:lang w:val="ru-RU" w:eastAsia="en-US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locked/>
    <w:rsid w:val="00BB534A"/>
    <w:rPr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B532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cxsplast">
    <w:name w:val="consplusnonformatcxsplast"/>
    <w:basedOn w:val="a"/>
    <w:uiPriority w:val="99"/>
    <w:rsid w:val="001B532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locked/>
    <w:rsid w:val="00655A7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655A7A"/>
    <w:rPr>
      <w:lang w:eastAsia="en-US"/>
    </w:rPr>
  </w:style>
  <w:style w:type="character" w:styleId="aff0">
    <w:name w:val="footnote reference"/>
    <w:basedOn w:val="a0"/>
    <w:uiPriority w:val="99"/>
    <w:semiHidden/>
    <w:locked/>
    <w:rsid w:val="00655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viewer/365BFDB2-ADE3-44CB-B113-383A72CB09D6" TargetMode="External"/><Relationship Id="rId18" Type="http://schemas.openxmlformats.org/officeDocument/2006/relationships/hyperlink" Target="https://www.biblio-online.ru/viewer/62A2CA1C-4C9A-427B-9EE7-FDF97A4253AD" TargetMode="External"/><Relationship Id="rId26" Type="http://schemas.openxmlformats.org/officeDocument/2006/relationships/hyperlink" Target="https://www.biblio-online.ru/viewer/92830FA8-0DF0-4D3B-BC9D-EA4CB64D3DC3" TargetMode="External"/><Relationship Id="rId39" Type="http://schemas.openxmlformats.org/officeDocument/2006/relationships/hyperlink" Target="http://www.webcenter.ru/-lazarevicha/k2f/sovietia%20toc.htm" TargetMode="External"/><Relationship Id="rId21" Type="http://schemas.openxmlformats.org/officeDocument/2006/relationships/hyperlink" Target="https://www.biblio-online.ru/viewer/7BA6833C-F83F-4F5F-B51A-C0594811F852" TargetMode="External"/><Relationship Id="rId34" Type="http://schemas.openxmlformats.org/officeDocument/2006/relationships/hyperlink" Target="http://closelook.narod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6E085002-7AA9-4F69-9A5E-E9C68D4CC6C9" TargetMode="External"/><Relationship Id="rId20" Type="http://schemas.openxmlformats.org/officeDocument/2006/relationships/hyperlink" Target="https://www.biblio-online.ru/viewer/545B02ED-7F91-4FE4-9AC0-FFB3E6A20340" TargetMode="External"/><Relationship Id="rId29" Type="http://schemas.openxmlformats.org/officeDocument/2006/relationships/hyperlink" Target="http://www.geocities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0952E6E5-00D1-4370-AD7D-0DC18A1FCC2D" TargetMode="External"/><Relationship Id="rId24" Type="http://schemas.openxmlformats.org/officeDocument/2006/relationships/hyperlink" Target="https://www.biblio-online.ru/viewer/37980CB3-DE49-4FA3-9448-4F68B6002F41" TargetMode="External"/><Relationship Id="rId32" Type="http://schemas.openxmlformats.org/officeDocument/2006/relationships/hyperlink" Target="http://battleship.spb.ru/" TargetMode="External"/><Relationship Id="rId37" Type="http://schemas.openxmlformats.org/officeDocument/2006/relationships/hyperlink" Target="http://www.history.standart.edu.ru" TargetMode="External"/><Relationship Id="rId40" Type="http://schemas.openxmlformats.org/officeDocument/2006/relationships/hyperlink" Target="http://tapemark.narod.ru/kommunizm/1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hyperlink" Target="https://www.biblio-online.ru/viewer/19AF263D-43D3-4B68-8397-1FE77CAC069A" TargetMode="External"/><Relationship Id="rId28" Type="http://schemas.openxmlformats.org/officeDocument/2006/relationships/hyperlink" Target="http://www.fershal.narod.ru/" TargetMode="External"/><Relationship Id="rId36" Type="http://schemas.openxmlformats.org/officeDocument/2006/relationships/hyperlink" Target="http://dynastie.narod.ru/" TargetMode="External"/><Relationship Id="rId10" Type="http://schemas.openxmlformats.org/officeDocument/2006/relationships/hyperlink" Target="https://www.biblio-online.ru/viewer/0A8F62DE-A732-462E-A346-A7BFA1CBCBBE" TargetMode="External"/><Relationship Id="rId19" Type="http://schemas.openxmlformats.org/officeDocument/2006/relationships/hyperlink" Target="https://www.biblio-online.ru/viewer/67F5BE1C-7181-4E2A-B229-0CC75363E50F" TargetMode="External"/><Relationship Id="rId31" Type="http://schemas.openxmlformats.org/officeDocument/2006/relationships/hyperlink" Target="http://www.machaon.ru/h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42214DED-9053-47D8-B27C-AB3C98B9EFD7" TargetMode="External"/><Relationship Id="rId14" Type="http://schemas.openxmlformats.org/officeDocument/2006/relationships/hyperlink" Target="https://www.biblio-online.ru/viewer/F0586AB2-2E81-4934-930A-89473E679A8B" TargetMode="External"/><Relationship Id="rId22" Type="http://schemas.openxmlformats.org/officeDocument/2006/relationships/hyperlink" Target="https://www.biblio-online.ru/viewer/A853E0FA-F4D2-4220-941E-7B518AEA6F94" TargetMode="External"/><Relationship Id="rId27" Type="http://schemas.openxmlformats.org/officeDocument/2006/relationships/hyperlink" Target="http://www.hist.msu.ru/ER/Etext/index.html" TargetMode="External"/><Relationship Id="rId30" Type="http://schemas.openxmlformats.org/officeDocument/2006/relationships/hyperlink" Target="http://www.hronos.km.ru" TargetMode="External"/><Relationship Id="rId35" Type="http://schemas.openxmlformats.org/officeDocument/2006/relationships/hyperlink" Target="http://pages.marsu.ru/sv1/civ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biblio-online.ru/viewer/85874DDB-E420-4CA9-B371-C8133227C8B8" TargetMode="External"/><Relationship Id="rId17" Type="http://schemas.openxmlformats.org/officeDocument/2006/relationships/hyperlink" Target="https://www.biblio-online.ru/viewer/7260A698-6206-4084-8AC0-A2E433412FA5" TargetMode="External"/><Relationship Id="rId25" Type="http://schemas.openxmlformats.org/officeDocument/2006/relationships/hyperlink" Target="https://www.biblio-online.ru/viewer/9501603F-8CA8-4A69-959D-C9EC651DE4E5" TargetMode="External"/><Relationship Id="rId33" Type="http://schemas.openxmlformats.org/officeDocument/2006/relationships/hyperlink" Target="http://rjw.narod.ru/" TargetMode="External"/><Relationship Id="rId38" Type="http://schemas.openxmlformats.org/officeDocument/2006/relationships/hyperlink" Target="http://stalinism.ru/zhivoy-stalin/ritorika-stalina-voennogo-vremeni.-prikaz-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6132-DB75-46C2-9217-68B3E0A8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19117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Воронова Вера Владимировна</cp:lastModifiedBy>
  <cp:revision>66</cp:revision>
  <dcterms:created xsi:type="dcterms:W3CDTF">2013-07-02T17:58:00Z</dcterms:created>
  <dcterms:modified xsi:type="dcterms:W3CDTF">2022-11-25T06:22:00Z</dcterms:modified>
</cp:coreProperties>
</file>