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8E22C" w14:textId="77777777" w:rsidR="00993A76" w:rsidRDefault="002D780A" w:rsidP="002D780A">
      <w:pPr>
        <w:spacing w:after="0"/>
        <w:jc w:val="center"/>
        <w:rPr>
          <w:rFonts w:ascii="Times New Roman" w:hAnsi="Times New Roman" w:cs="Times New Roman"/>
          <w:sz w:val="24"/>
          <w:szCs w:val="24"/>
        </w:rPr>
      </w:pPr>
      <w:r w:rsidRPr="005A5E04">
        <w:rPr>
          <w:rFonts w:ascii="Times New Roman" w:hAnsi="Times New Roman" w:cs="Times New Roman"/>
          <w:sz w:val="24"/>
          <w:szCs w:val="24"/>
        </w:rPr>
        <w:t xml:space="preserve">Государственное автономное профессиональное образовательное учреждение </w:t>
      </w:r>
    </w:p>
    <w:p w14:paraId="755EEB97" w14:textId="12A9D40E" w:rsidR="002D780A" w:rsidRPr="005A5E04" w:rsidRDefault="002D780A" w:rsidP="002D780A">
      <w:pPr>
        <w:spacing w:after="0"/>
        <w:jc w:val="center"/>
        <w:rPr>
          <w:rFonts w:ascii="Times New Roman" w:hAnsi="Times New Roman" w:cs="Times New Roman"/>
          <w:sz w:val="24"/>
          <w:szCs w:val="24"/>
        </w:rPr>
      </w:pPr>
      <w:r w:rsidRPr="005A5E04">
        <w:rPr>
          <w:rFonts w:ascii="Times New Roman" w:hAnsi="Times New Roman" w:cs="Times New Roman"/>
          <w:sz w:val="24"/>
          <w:szCs w:val="24"/>
        </w:rPr>
        <w:t xml:space="preserve">Чувашской Республики </w:t>
      </w:r>
    </w:p>
    <w:p w14:paraId="5580FD22" w14:textId="77777777" w:rsidR="002D780A" w:rsidRPr="005A5E04" w:rsidRDefault="002D780A" w:rsidP="002D780A">
      <w:pPr>
        <w:spacing w:after="0"/>
        <w:jc w:val="center"/>
        <w:rPr>
          <w:rFonts w:ascii="Times New Roman" w:hAnsi="Times New Roman" w:cs="Times New Roman"/>
          <w:sz w:val="24"/>
          <w:szCs w:val="24"/>
        </w:rPr>
      </w:pPr>
      <w:r w:rsidRPr="005A5E04">
        <w:rPr>
          <w:rFonts w:ascii="Times New Roman" w:hAnsi="Times New Roman" w:cs="Times New Roman"/>
          <w:sz w:val="24"/>
          <w:szCs w:val="24"/>
        </w:rPr>
        <w:t xml:space="preserve"> «Чебоксарский экономико-технологический колледж»</w:t>
      </w:r>
    </w:p>
    <w:p w14:paraId="507BF62A" w14:textId="77777777" w:rsidR="002D780A" w:rsidRPr="005A5E04" w:rsidRDefault="002D780A" w:rsidP="002D780A">
      <w:pPr>
        <w:spacing w:after="0"/>
        <w:jc w:val="center"/>
        <w:rPr>
          <w:rFonts w:ascii="Times New Roman" w:hAnsi="Times New Roman" w:cs="Times New Roman"/>
          <w:sz w:val="24"/>
          <w:szCs w:val="24"/>
        </w:rPr>
      </w:pPr>
      <w:r w:rsidRPr="005A5E04">
        <w:rPr>
          <w:rFonts w:ascii="Times New Roman" w:hAnsi="Times New Roman" w:cs="Times New Roman"/>
          <w:sz w:val="24"/>
          <w:szCs w:val="24"/>
        </w:rPr>
        <w:t>Министерства образования и молодежной политики Чувашской Республики</w:t>
      </w:r>
    </w:p>
    <w:p w14:paraId="3E9F89EA" w14:textId="77777777" w:rsidR="002D780A" w:rsidRPr="005A5E04" w:rsidRDefault="002D780A" w:rsidP="002D780A">
      <w:pPr>
        <w:pStyle w:val="ConsPlusNonformat"/>
        <w:contextualSpacing/>
        <w:jc w:val="center"/>
        <w:rPr>
          <w:rFonts w:ascii="Times New Roman" w:hAnsi="Times New Roman" w:cs="Times New Roman"/>
          <w:b/>
          <w:sz w:val="24"/>
          <w:szCs w:val="24"/>
        </w:rPr>
      </w:pPr>
    </w:p>
    <w:p w14:paraId="097ABBFD" w14:textId="77777777" w:rsidR="002D780A" w:rsidRPr="005A5E04" w:rsidRDefault="002D780A" w:rsidP="002D780A">
      <w:pPr>
        <w:shd w:val="clear" w:color="auto" w:fill="FFFFFF"/>
        <w:spacing w:after="0" w:line="240" w:lineRule="auto"/>
        <w:jc w:val="center"/>
        <w:rPr>
          <w:rFonts w:ascii="Times New Roman" w:hAnsi="Times New Roman" w:cs="Times New Roman"/>
          <w:color w:val="000000"/>
          <w:sz w:val="24"/>
          <w:szCs w:val="24"/>
        </w:rPr>
      </w:pPr>
    </w:p>
    <w:p w14:paraId="448A948E" w14:textId="77777777" w:rsidR="002D780A" w:rsidRPr="005A5E04" w:rsidRDefault="002D780A" w:rsidP="002D780A">
      <w:pPr>
        <w:widowControl w:val="0"/>
        <w:suppressAutoHyphens/>
        <w:autoSpaceDE w:val="0"/>
        <w:autoSpaceDN w:val="0"/>
        <w:adjustRightInd w:val="0"/>
        <w:spacing w:after="0" w:line="240" w:lineRule="auto"/>
        <w:jc w:val="both"/>
        <w:rPr>
          <w:rFonts w:ascii="Times New Roman" w:hAnsi="Times New Roman" w:cs="Times New Roman"/>
          <w:i/>
          <w:sz w:val="24"/>
          <w:szCs w:val="24"/>
          <w:vertAlign w:val="superscript"/>
        </w:rPr>
      </w:pPr>
    </w:p>
    <w:p w14:paraId="1371D58B" w14:textId="77777777" w:rsidR="002D780A" w:rsidRPr="005A5E04" w:rsidRDefault="002D780A" w:rsidP="002D780A">
      <w:pPr>
        <w:jc w:val="center"/>
        <w:rPr>
          <w:rFonts w:ascii="Times New Roman" w:hAnsi="Times New Roman" w:cs="Times New Roman"/>
          <w:sz w:val="24"/>
          <w:szCs w:val="24"/>
        </w:rPr>
      </w:pPr>
    </w:p>
    <w:p w14:paraId="1119F3B1" w14:textId="738B830B" w:rsidR="002D780A" w:rsidRDefault="002D780A" w:rsidP="002D780A">
      <w:pPr>
        <w:spacing w:line="360" w:lineRule="auto"/>
        <w:rPr>
          <w:rFonts w:ascii="Times New Roman" w:hAnsi="Times New Roman" w:cs="Times New Roman"/>
          <w:b/>
          <w:noProof/>
          <w:sz w:val="24"/>
          <w:szCs w:val="24"/>
        </w:rPr>
      </w:pPr>
    </w:p>
    <w:p w14:paraId="4A2F2CA4" w14:textId="77777777" w:rsidR="00156854" w:rsidRDefault="00156854" w:rsidP="002D780A">
      <w:pPr>
        <w:spacing w:line="360" w:lineRule="auto"/>
        <w:rPr>
          <w:rFonts w:ascii="Times New Roman" w:hAnsi="Times New Roman" w:cs="Times New Roman"/>
          <w:b/>
          <w:noProof/>
          <w:sz w:val="24"/>
          <w:szCs w:val="24"/>
        </w:rPr>
      </w:pPr>
    </w:p>
    <w:p w14:paraId="0ED05BC9" w14:textId="77777777" w:rsidR="00156854" w:rsidRDefault="00156854" w:rsidP="002D780A">
      <w:pPr>
        <w:spacing w:line="360" w:lineRule="auto"/>
        <w:rPr>
          <w:rFonts w:ascii="Times New Roman" w:hAnsi="Times New Roman" w:cs="Times New Roman"/>
          <w:b/>
          <w:noProof/>
          <w:sz w:val="24"/>
          <w:szCs w:val="24"/>
        </w:rPr>
      </w:pPr>
    </w:p>
    <w:p w14:paraId="6A5DD714" w14:textId="77777777" w:rsidR="00156854" w:rsidRDefault="00156854" w:rsidP="002D780A">
      <w:pPr>
        <w:spacing w:line="360" w:lineRule="auto"/>
        <w:rPr>
          <w:rFonts w:ascii="Times New Roman" w:hAnsi="Times New Roman" w:cs="Times New Roman"/>
          <w:b/>
          <w:noProof/>
          <w:sz w:val="24"/>
          <w:szCs w:val="24"/>
        </w:rPr>
      </w:pPr>
    </w:p>
    <w:p w14:paraId="2D1108C9" w14:textId="77777777" w:rsidR="00156854" w:rsidRPr="005A5E04" w:rsidRDefault="00156854" w:rsidP="002D780A">
      <w:pPr>
        <w:spacing w:line="360" w:lineRule="auto"/>
        <w:rPr>
          <w:rFonts w:ascii="Times New Roman" w:hAnsi="Times New Roman" w:cs="Times New Roman"/>
          <w:sz w:val="24"/>
          <w:szCs w:val="24"/>
        </w:rPr>
      </w:pPr>
    </w:p>
    <w:p w14:paraId="2BA677A3" w14:textId="77777777" w:rsidR="002D780A" w:rsidRPr="005A5E04" w:rsidRDefault="002D780A"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2EFEE17" w14:textId="77777777" w:rsidR="00993A76" w:rsidRDefault="002D780A"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5A5E04">
        <w:rPr>
          <w:rFonts w:ascii="Times New Roman" w:hAnsi="Times New Roman" w:cs="Times New Roman"/>
          <w:b/>
          <w:caps/>
          <w:sz w:val="24"/>
          <w:szCs w:val="24"/>
        </w:rPr>
        <w:t>Рабочая</w:t>
      </w:r>
      <w:r w:rsidRPr="005A5E04">
        <w:rPr>
          <w:rFonts w:ascii="Times New Roman" w:hAnsi="Times New Roman" w:cs="Times New Roman"/>
          <w:b/>
          <w:caps/>
          <w:color w:val="800000"/>
          <w:sz w:val="24"/>
          <w:szCs w:val="24"/>
        </w:rPr>
        <w:t xml:space="preserve"> </w:t>
      </w:r>
      <w:r w:rsidRPr="005A5E04">
        <w:rPr>
          <w:rFonts w:ascii="Times New Roman" w:hAnsi="Times New Roman" w:cs="Times New Roman"/>
          <w:b/>
          <w:caps/>
          <w:sz w:val="24"/>
          <w:szCs w:val="24"/>
        </w:rPr>
        <w:t xml:space="preserve">ПРОГРАММа </w:t>
      </w:r>
    </w:p>
    <w:p w14:paraId="2C4873BE" w14:textId="480D08C5" w:rsidR="002D780A" w:rsidRPr="00993A76" w:rsidRDefault="00993A76"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Cs/>
          <w:caps/>
          <w:sz w:val="24"/>
          <w:szCs w:val="24"/>
        </w:rPr>
      </w:pPr>
      <w:r w:rsidRPr="00993A76">
        <w:rPr>
          <w:rFonts w:ascii="Times New Roman" w:hAnsi="Times New Roman" w:cs="Times New Roman"/>
          <w:bCs/>
          <w:sz w:val="24"/>
          <w:szCs w:val="24"/>
        </w:rPr>
        <w:t>учебной дисциплины</w:t>
      </w:r>
    </w:p>
    <w:p w14:paraId="728D1D75" w14:textId="77777777" w:rsidR="002D780A" w:rsidRPr="005A5E04" w:rsidRDefault="002D780A"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7CD76F8" w14:textId="0BA55D71" w:rsidR="00420191" w:rsidRPr="008132C7" w:rsidRDefault="00420191" w:rsidP="00420191">
      <w:pPr>
        <w:widowControl w:val="0"/>
        <w:autoSpaceDE w:val="0"/>
        <w:autoSpaceDN w:val="0"/>
        <w:spacing w:after="0" w:line="360" w:lineRule="auto"/>
        <w:jc w:val="center"/>
        <w:rPr>
          <w:rFonts w:ascii="Times New Roman" w:eastAsia="Calibri" w:hAnsi="Times New Roman" w:cs="Times New Roman"/>
          <w:b/>
          <w:sz w:val="24"/>
          <w:szCs w:val="24"/>
        </w:rPr>
      </w:pPr>
      <w:bookmarkStart w:id="0" w:name="_TOC_250001"/>
      <w:r w:rsidRPr="008132C7">
        <w:rPr>
          <w:rFonts w:ascii="Times New Roman" w:eastAsia="Calibri" w:hAnsi="Times New Roman" w:cs="Times New Roman"/>
          <w:b/>
          <w:sz w:val="24"/>
          <w:szCs w:val="24"/>
        </w:rPr>
        <w:t>ОП.</w:t>
      </w:r>
      <w:r w:rsidRPr="008132C7">
        <w:rPr>
          <w:rFonts w:ascii="Times New Roman" w:eastAsia="Calibri" w:hAnsi="Times New Roman" w:cs="Times New Roman"/>
          <w:b/>
          <w:spacing w:val="-7"/>
          <w:sz w:val="24"/>
          <w:szCs w:val="24"/>
        </w:rPr>
        <w:t xml:space="preserve"> </w:t>
      </w:r>
      <w:r w:rsidRPr="008132C7">
        <w:rPr>
          <w:rFonts w:ascii="Times New Roman" w:eastAsia="Calibri" w:hAnsi="Times New Roman" w:cs="Times New Roman"/>
          <w:b/>
          <w:sz w:val="24"/>
          <w:szCs w:val="24"/>
        </w:rPr>
        <w:t>07</w:t>
      </w:r>
      <w:r w:rsidRPr="008132C7">
        <w:rPr>
          <w:rFonts w:ascii="Times New Roman" w:eastAsia="Calibri" w:hAnsi="Times New Roman" w:cs="Times New Roman"/>
          <w:b/>
          <w:spacing w:val="-7"/>
          <w:sz w:val="24"/>
          <w:szCs w:val="24"/>
        </w:rPr>
        <w:t xml:space="preserve"> </w:t>
      </w:r>
      <w:r w:rsidRPr="008132C7">
        <w:rPr>
          <w:rFonts w:ascii="Times New Roman" w:eastAsia="Calibri" w:hAnsi="Times New Roman" w:cs="Times New Roman"/>
          <w:b/>
          <w:sz w:val="24"/>
          <w:szCs w:val="24"/>
        </w:rPr>
        <w:t>ПРЕДПРИНИМАТЕЛЬСКАЯ</w:t>
      </w:r>
      <w:r w:rsidRPr="008132C7">
        <w:rPr>
          <w:rFonts w:ascii="Times New Roman" w:eastAsia="Calibri" w:hAnsi="Times New Roman" w:cs="Times New Roman"/>
          <w:b/>
          <w:spacing w:val="-7"/>
          <w:sz w:val="24"/>
          <w:szCs w:val="24"/>
        </w:rPr>
        <w:t xml:space="preserve"> </w:t>
      </w:r>
      <w:r w:rsidRPr="008132C7">
        <w:rPr>
          <w:rFonts w:ascii="Times New Roman" w:eastAsia="Calibri" w:hAnsi="Times New Roman" w:cs="Times New Roman"/>
          <w:b/>
          <w:sz w:val="24"/>
          <w:szCs w:val="24"/>
        </w:rPr>
        <w:t>ДЕЯТЕЛЬНОСТЬ</w:t>
      </w:r>
      <w:r w:rsidRPr="008132C7">
        <w:rPr>
          <w:rFonts w:ascii="Times New Roman" w:eastAsia="Calibri" w:hAnsi="Times New Roman" w:cs="Times New Roman"/>
          <w:b/>
          <w:spacing w:val="-5"/>
          <w:sz w:val="24"/>
          <w:szCs w:val="24"/>
        </w:rPr>
        <w:t xml:space="preserve"> </w:t>
      </w:r>
      <w:r w:rsidRPr="008132C7">
        <w:rPr>
          <w:rFonts w:ascii="Times New Roman" w:eastAsia="Calibri" w:hAnsi="Times New Roman" w:cs="Times New Roman"/>
          <w:b/>
          <w:spacing w:val="-5"/>
          <w:sz w:val="24"/>
          <w:szCs w:val="24"/>
        </w:rPr>
        <w:br/>
      </w:r>
      <w:r w:rsidRPr="008132C7">
        <w:rPr>
          <w:rFonts w:ascii="Times New Roman" w:eastAsia="Calibri" w:hAnsi="Times New Roman" w:cs="Times New Roman"/>
          <w:b/>
          <w:sz w:val="24"/>
          <w:szCs w:val="24"/>
        </w:rPr>
        <w:t>В</w:t>
      </w:r>
      <w:r w:rsidRPr="008132C7">
        <w:rPr>
          <w:rFonts w:ascii="Times New Roman" w:eastAsia="Calibri" w:hAnsi="Times New Roman" w:cs="Times New Roman"/>
          <w:b/>
          <w:spacing w:val="-7"/>
          <w:sz w:val="24"/>
          <w:szCs w:val="24"/>
        </w:rPr>
        <w:t xml:space="preserve"> </w:t>
      </w:r>
      <w:r w:rsidRPr="008132C7">
        <w:rPr>
          <w:rFonts w:ascii="Times New Roman" w:eastAsia="Calibri" w:hAnsi="Times New Roman" w:cs="Times New Roman"/>
          <w:b/>
          <w:sz w:val="24"/>
          <w:szCs w:val="24"/>
        </w:rPr>
        <w:t>СФЕРЕ</w:t>
      </w:r>
      <w:r w:rsidRPr="008132C7">
        <w:rPr>
          <w:rFonts w:ascii="Times New Roman" w:eastAsia="Calibri" w:hAnsi="Times New Roman" w:cs="Times New Roman"/>
          <w:b/>
          <w:spacing w:val="-7"/>
          <w:sz w:val="24"/>
          <w:szCs w:val="24"/>
        </w:rPr>
        <w:t xml:space="preserve"> </w:t>
      </w:r>
      <w:r w:rsidRPr="008132C7">
        <w:rPr>
          <w:rFonts w:ascii="Times New Roman" w:eastAsia="Calibri" w:hAnsi="Times New Roman" w:cs="Times New Roman"/>
          <w:b/>
          <w:sz w:val="24"/>
          <w:szCs w:val="24"/>
        </w:rPr>
        <w:t>ГОСТИНИЧНОГО</w:t>
      </w:r>
      <w:r w:rsidRPr="008132C7">
        <w:rPr>
          <w:rFonts w:ascii="Times New Roman" w:eastAsia="Calibri" w:hAnsi="Times New Roman" w:cs="Times New Roman"/>
          <w:b/>
          <w:spacing w:val="-6"/>
          <w:sz w:val="24"/>
          <w:szCs w:val="24"/>
        </w:rPr>
        <w:t xml:space="preserve"> </w:t>
      </w:r>
      <w:bookmarkEnd w:id="0"/>
      <w:r w:rsidRPr="008132C7">
        <w:rPr>
          <w:rFonts w:ascii="Times New Roman" w:eastAsia="Calibri" w:hAnsi="Times New Roman" w:cs="Times New Roman"/>
          <w:b/>
          <w:sz w:val="24"/>
          <w:szCs w:val="24"/>
        </w:rPr>
        <w:t>БИЗНЕСА</w:t>
      </w:r>
    </w:p>
    <w:p w14:paraId="2AAFFEC0" w14:textId="07E71997" w:rsidR="002D780A" w:rsidRPr="005A5E04" w:rsidRDefault="002D780A"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CCCDF4C" w14:textId="77777777" w:rsidR="002D780A" w:rsidRPr="005A5E04" w:rsidRDefault="002D780A" w:rsidP="002D780A">
      <w:pPr>
        <w:spacing w:after="0" w:line="240" w:lineRule="auto"/>
        <w:jc w:val="center"/>
        <w:rPr>
          <w:rFonts w:ascii="Times New Roman" w:hAnsi="Times New Roman" w:cs="Times New Roman"/>
          <w:sz w:val="24"/>
          <w:szCs w:val="24"/>
        </w:rPr>
      </w:pPr>
      <w:r w:rsidRPr="005A5E04">
        <w:rPr>
          <w:rFonts w:ascii="Times New Roman" w:hAnsi="Times New Roman" w:cs="Times New Roman"/>
          <w:sz w:val="24"/>
          <w:szCs w:val="24"/>
        </w:rPr>
        <w:t xml:space="preserve"> специальност</w:t>
      </w:r>
      <w:r w:rsidR="00E2692A" w:rsidRPr="005A5E04">
        <w:rPr>
          <w:rFonts w:ascii="Times New Roman" w:hAnsi="Times New Roman" w:cs="Times New Roman"/>
          <w:sz w:val="24"/>
          <w:szCs w:val="24"/>
        </w:rPr>
        <w:t>ь</w:t>
      </w:r>
      <w:r w:rsidRPr="005A5E04">
        <w:rPr>
          <w:rFonts w:ascii="Times New Roman" w:hAnsi="Times New Roman" w:cs="Times New Roman"/>
          <w:sz w:val="24"/>
          <w:szCs w:val="24"/>
        </w:rPr>
        <w:t xml:space="preserve"> </w:t>
      </w:r>
    </w:p>
    <w:p w14:paraId="1A9F2E65" w14:textId="77777777" w:rsidR="002D780A" w:rsidRPr="005A5E04" w:rsidRDefault="002D780A" w:rsidP="002D780A">
      <w:pPr>
        <w:spacing w:after="0" w:line="240" w:lineRule="auto"/>
        <w:jc w:val="center"/>
        <w:rPr>
          <w:rFonts w:ascii="Times New Roman" w:hAnsi="Times New Roman" w:cs="Times New Roman"/>
          <w:sz w:val="24"/>
          <w:szCs w:val="24"/>
        </w:rPr>
      </w:pPr>
      <w:r w:rsidRPr="005A5E04">
        <w:rPr>
          <w:rFonts w:ascii="Times New Roman" w:hAnsi="Times New Roman" w:cs="Times New Roman"/>
          <w:sz w:val="24"/>
          <w:szCs w:val="24"/>
        </w:rPr>
        <w:t>среднего профессионального образования</w:t>
      </w:r>
    </w:p>
    <w:p w14:paraId="76E61D6E" w14:textId="77777777" w:rsidR="00420191" w:rsidRPr="00420191" w:rsidRDefault="00420191" w:rsidP="00420191">
      <w:pPr>
        <w:widowControl w:val="0"/>
        <w:autoSpaceDE w:val="0"/>
        <w:autoSpaceDN w:val="0"/>
        <w:spacing w:after="0" w:line="240" w:lineRule="auto"/>
        <w:jc w:val="center"/>
        <w:rPr>
          <w:rFonts w:ascii="Times New Roman" w:eastAsia="Calibri" w:hAnsi="Times New Roman" w:cs="Times New Roman"/>
          <w:b/>
          <w:bCs/>
          <w:sz w:val="26"/>
          <w:szCs w:val="20"/>
          <w:lang w:eastAsia="x-none"/>
        </w:rPr>
      </w:pPr>
      <w:r w:rsidRPr="00420191">
        <w:rPr>
          <w:rFonts w:ascii="Times New Roman" w:eastAsia="Calibri" w:hAnsi="Times New Roman" w:cs="Times New Roman"/>
          <w:b/>
          <w:bCs/>
          <w:sz w:val="24"/>
          <w:szCs w:val="20"/>
          <w:lang w:eastAsia="x-none"/>
        </w:rPr>
        <w:t>43.02.14</w:t>
      </w:r>
      <w:r w:rsidRPr="00420191">
        <w:rPr>
          <w:rFonts w:ascii="Times New Roman" w:eastAsia="Calibri" w:hAnsi="Times New Roman" w:cs="Times New Roman"/>
          <w:b/>
          <w:bCs/>
          <w:spacing w:val="-3"/>
          <w:sz w:val="24"/>
          <w:szCs w:val="20"/>
          <w:lang w:eastAsia="x-none"/>
        </w:rPr>
        <w:t xml:space="preserve"> </w:t>
      </w:r>
      <w:r w:rsidRPr="00420191">
        <w:rPr>
          <w:rFonts w:ascii="Times New Roman" w:eastAsia="Calibri" w:hAnsi="Times New Roman" w:cs="Times New Roman"/>
          <w:b/>
          <w:bCs/>
          <w:sz w:val="24"/>
          <w:szCs w:val="20"/>
          <w:lang w:eastAsia="x-none"/>
        </w:rPr>
        <w:t>Гостиничное</w:t>
      </w:r>
      <w:r w:rsidRPr="00420191">
        <w:rPr>
          <w:rFonts w:ascii="Times New Roman" w:eastAsia="Calibri" w:hAnsi="Times New Roman" w:cs="Times New Roman"/>
          <w:b/>
          <w:bCs/>
          <w:spacing w:val="-5"/>
          <w:sz w:val="24"/>
          <w:szCs w:val="20"/>
          <w:lang w:eastAsia="x-none"/>
        </w:rPr>
        <w:t xml:space="preserve"> </w:t>
      </w:r>
      <w:r w:rsidRPr="00420191">
        <w:rPr>
          <w:rFonts w:ascii="Times New Roman" w:eastAsia="Calibri" w:hAnsi="Times New Roman" w:cs="Times New Roman"/>
          <w:b/>
          <w:bCs/>
          <w:sz w:val="24"/>
          <w:szCs w:val="20"/>
          <w:lang w:eastAsia="x-none"/>
        </w:rPr>
        <w:t>дело</w:t>
      </w:r>
    </w:p>
    <w:p w14:paraId="53F65E84" w14:textId="77777777" w:rsidR="002D780A" w:rsidRPr="005A5E04" w:rsidRDefault="002D780A" w:rsidP="002D780A">
      <w:pPr>
        <w:spacing w:after="0" w:line="240" w:lineRule="auto"/>
        <w:jc w:val="center"/>
        <w:rPr>
          <w:rFonts w:ascii="Times New Roman" w:hAnsi="Times New Roman" w:cs="Times New Roman"/>
          <w:sz w:val="24"/>
          <w:szCs w:val="24"/>
        </w:rPr>
      </w:pPr>
    </w:p>
    <w:p w14:paraId="2D94D4FB" w14:textId="77777777" w:rsidR="002D780A" w:rsidRPr="005A5E04" w:rsidRDefault="002D780A" w:rsidP="002D780A">
      <w:pPr>
        <w:spacing w:after="0" w:line="240" w:lineRule="auto"/>
        <w:jc w:val="center"/>
        <w:rPr>
          <w:rFonts w:ascii="Times New Roman" w:hAnsi="Times New Roman" w:cs="Times New Roman"/>
          <w:sz w:val="24"/>
          <w:szCs w:val="24"/>
        </w:rPr>
      </w:pPr>
    </w:p>
    <w:p w14:paraId="41BB71A8" w14:textId="77777777" w:rsidR="002D780A" w:rsidRPr="005A5E04" w:rsidRDefault="002D780A" w:rsidP="002D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aps/>
          <w:sz w:val="24"/>
          <w:szCs w:val="24"/>
        </w:rPr>
      </w:pPr>
    </w:p>
    <w:p w14:paraId="4F041704" w14:textId="77777777" w:rsidR="002D780A" w:rsidRPr="005A5E04" w:rsidRDefault="002D780A"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AF3DE40" w14:textId="77777777" w:rsidR="002D780A" w:rsidRPr="005A5E04" w:rsidRDefault="002D780A"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28A22960" w14:textId="77777777" w:rsidR="002D780A" w:rsidRPr="005A5E04" w:rsidRDefault="002D780A"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019FF8B" w14:textId="77777777" w:rsidR="002D780A" w:rsidRPr="005A5E04" w:rsidRDefault="002D780A"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06D7620" w14:textId="77777777" w:rsidR="002D780A" w:rsidRPr="005A5E04" w:rsidRDefault="002D780A"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2598290" w14:textId="77777777" w:rsidR="002D780A" w:rsidRPr="005A5E04" w:rsidRDefault="002D780A"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EF2BF74" w14:textId="77777777" w:rsidR="002D780A" w:rsidRPr="005A5E04" w:rsidRDefault="002D780A"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1A7A9C4" w14:textId="77777777" w:rsidR="002D780A" w:rsidRPr="005A5E04" w:rsidRDefault="002D780A"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4828C24F" w14:textId="77777777" w:rsidR="002D780A" w:rsidRPr="005A5E04" w:rsidRDefault="002D780A"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5EB31F26" w14:textId="77777777" w:rsidR="002D780A" w:rsidRPr="005A5E04" w:rsidRDefault="002D780A"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18BED577" w14:textId="77777777" w:rsidR="00E2692A" w:rsidRPr="005A5E04" w:rsidRDefault="00E2692A"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C0FF5D8" w14:textId="77777777" w:rsidR="00E2692A" w:rsidRPr="005A5E04" w:rsidRDefault="00E2692A"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B57417A" w14:textId="77777777" w:rsidR="00E2692A" w:rsidRPr="005A5E04" w:rsidRDefault="00E2692A"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1D77AF47" w14:textId="77777777" w:rsidR="00E2692A" w:rsidRPr="005A5E04" w:rsidRDefault="00E2692A"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138BF4FD" w14:textId="77777777" w:rsidR="002D780A" w:rsidRPr="005A5E04" w:rsidRDefault="002D780A"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B42383E" w14:textId="77777777" w:rsidR="002D780A" w:rsidRPr="005A5E04" w:rsidRDefault="002D780A" w:rsidP="009B1B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3674946A" w14:textId="77777777" w:rsidR="002D780A" w:rsidRPr="005A5E04" w:rsidRDefault="002D780A" w:rsidP="002D780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4"/>
          <w:szCs w:val="24"/>
        </w:rPr>
      </w:pPr>
    </w:p>
    <w:p w14:paraId="316E83F2" w14:textId="60786404" w:rsidR="002D780A" w:rsidRPr="005A5E04" w:rsidRDefault="00B553C9" w:rsidP="002D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cs="Times New Roman"/>
          <w:bCs/>
          <w:sz w:val="24"/>
          <w:szCs w:val="24"/>
        </w:rPr>
      </w:pPr>
      <w:r w:rsidRPr="005A5E04">
        <w:rPr>
          <w:rFonts w:ascii="Times New Roman" w:hAnsi="Times New Roman" w:cs="Times New Roman"/>
          <w:bCs/>
          <w:sz w:val="24"/>
          <w:szCs w:val="24"/>
        </w:rPr>
        <w:t>Чебоксары 202</w:t>
      </w:r>
      <w:r w:rsidR="000811FA" w:rsidRPr="005A5E04">
        <w:rPr>
          <w:rFonts w:ascii="Times New Roman" w:hAnsi="Times New Roman" w:cs="Times New Roman"/>
          <w:bCs/>
          <w:sz w:val="24"/>
          <w:szCs w:val="24"/>
        </w:rPr>
        <w:t>2</w:t>
      </w:r>
      <w:r w:rsidR="002D780A" w:rsidRPr="005A5E04">
        <w:rPr>
          <w:rFonts w:ascii="Times New Roman" w:hAnsi="Times New Roman" w:cs="Times New Roman"/>
          <w:bCs/>
          <w:sz w:val="24"/>
          <w:szCs w:val="24"/>
        </w:rPr>
        <w:t xml:space="preserve"> </w:t>
      </w:r>
    </w:p>
    <w:p w14:paraId="77C8A1CB" w14:textId="77777777" w:rsidR="009117FD" w:rsidRPr="005A5E04" w:rsidRDefault="009117FD" w:rsidP="009117FD">
      <w:pPr>
        <w:tabs>
          <w:tab w:val="left" w:pos="0"/>
        </w:tabs>
        <w:spacing w:after="0" w:line="240" w:lineRule="auto"/>
        <w:jc w:val="center"/>
        <w:rPr>
          <w:rFonts w:ascii="Times New Roman" w:eastAsia="Times New Roman" w:hAnsi="Times New Roman" w:cs="Times New Roman"/>
          <w:b/>
          <w:snapToGrid w:val="0"/>
          <w:sz w:val="24"/>
          <w:szCs w:val="24"/>
        </w:rPr>
      </w:pPr>
    </w:p>
    <w:p w14:paraId="66F3E281" w14:textId="77777777" w:rsidR="009117FD" w:rsidRPr="005A5E04" w:rsidRDefault="009117FD" w:rsidP="009117FD">
      <w:pPr>
        <w:tabs>
          <w:tab w:val="left" w:pos="0"/>
        </w:tabs>
        <w:spacing w:after="0" w:line="240" w:lineRule="auto"/>
        <w:rPr>
          <w:rFonts w:ascii="Times New Roman" w:eastAsia="Times New Roman" w:hAnsi="Times New Roman" w:cs="Times New Roman"/>
          <w:snapToGrid w:val="0"/>
          <w:sz w:val="24"/>
          <w:szCs w:val="24"/>
        </w:rPr>
      </w:pPr>
    </w:p>
    <w:tbl>
      <w:tblPr>
        <w:tblW w:w="9390" w:type="dxa"/>
        <w:tblInd w:w="216" w:type="dxa"/>
        <w:tblLayout w:type="fixed"/>
        <w:tblLook w:val="0000" w:firstRow="0" w:lastRow="0" w:firstColumn="0" w:lastColumn="0" w:noHBand="0" w:noVBand="0"/>
      </w:tblPr>
      <w:tblGrid>
        <w:gridCol w:w="5387"/>
        <w:gridCol w:w="4003"/>
      </w:tblGrid>
      <w:tr w:rsidR="00993A76" w:rsidRPr="00993A76" w14:paraId="1D2E75CD" w14:textId="77777777" w:rsidTr="00993A76">
        <w:tc>
          <w:tcPr>
            <w:tcW w:w="5387" w:type="dxa"/>
          </w:tcPr>
          <w:p w14:paraId="040CDA2C" w14:textId="77777777" w:rsidR="00993A76" w:rsidRPr="00993A76" w:rsidRDefault="00993A76" w:rsidP="00993A76">
            <w:pPr>
              <w:tabs>
                <w:tab w:val="left" w:pos="0"/>
              </w:tabs>
              <w:spacing w:after="0" w:line="240" w:lineRule="auto"/>
              <w:ind w:firstLine="567"/>
              <w:jc w:val="both"/>
              <w:rPr>
                <w:rFonts w:ascii="Times New Roman" w:eastAsia="Times New Roman" w:hAnsi="Times New Roman" w:cs="Times New Roman"/>
                <w:snapToGrid w:val="0"/>
                <w:sz w:val="24"/>
                <w:szCs w:val="24"/>
              </w:rPr>
            </w:pPr>
            <w:r w:rsidRPr="00993A76">
              <w:rPr>
                <w:rFonts w:ascii="Times New Roman" w:eastAsia="Times New Roman" w:hAnsi="Times New Roman" w:cs="Times New Roman"/>
                <w:snapToGrid w:val="0"/>
                <w:sz w:val="24"/>
                <w:szCs w:val="24"/>
              </w:rPr>
              <w:br w:type="page"/>
              <w:t>Разработана в соответствии с требованиями Федерального государственного образовательного стандарта по специальностям среднего профессионального образования и примерной основной образовательной программой по специальности среднего профессионального образования</w:t>
            </w:r>
          </w:p>
          <w:p w14:paraId="21EF6B26" w14:textId="7F9C03E8" w:rsidR="00993A76" w:rsidRPr="00993A76" w:rsidRDefault="00993A76" w:rsidP="00993A76">
            <w:pPr>
              <w:tabs>
                <w:tab w:val="left" w:pos="0"/>
              </w:tabs>
              <w:spacing w:after="0" w:line="240" w:lineRule="auto"/>
              <w:ind w:firstLine="567"/>
              <w:jc w:val="both"/>
              <w:rPr>
                <w:rFonts w:ascii="Times New Roman" w:eastAsia="Times New Roman" w:hAnsi="Times New Roman" w:cs="Times New Roman"/>
                <w:snapToGrid w:val="0"/>
                <w:sz w:val="24"/>
                <w:szCs w:val="24"/>
              </w:rPr>
            </w:pPr>
            <w:r w:rsidRPr="00993A76">
              <w:rPr>
                <w:rFonts w:ascii="Times New Roman" w:eastAsia="Times New Roman" w:hAnsi="Times New Roman" w:cs="Times New Roman"/>
                <w:bCs/>
                <w:snapToGrid w:val="0"/>
                <w:sz w:val="24"/>
                <w:szCs w:val="24"/>
              </w:rPr>
              <w:t xml:space="preserve">38.02.07  Банковское дело </w:t>
            </w:r>
          </w:p>
        </w:tc>
        <w:tc>
          <w:tcPr>
            <w:tcW w:w="4003" w:type="dxa"/>
          </w:tcPr>
          <w:p w14:paraId="78EE60E6" w14:textId="77777777" w:rsidR="00993A76" w:rsidRPr="00993A76" w:rsidRDefault="00993A76" w:rsidP="00993A76">
            <w:pPr>
              <w:tabs>
                <w:tab w:val="left" w:pos="0"/>
              </w:tabs>
              <w:spacing w:after="0" w:line="240" w:lineRule="auto"/>
              <w:ind w:firstLine="567"/>
              <w:jc w:val="right"/>
              <w:rPr>
                <w:rFonts w:ascii="Times New Roman" w:eastAsia="Times New Roman" w:hAnsi="Times New Roman" w:cs="Times New Roman"/>
                <w:snapToGrid w:val="0"/>
                <w:sz w:val="24"/>
                <w:szCs w:val="24"/>
              </w:rPr>
            </w:pPr>
            <w:r w:rsidRPr="00993A76">
              <w:rPr>
                <w:rFonts w:ascii="Times New Roman" w:eastAsia="Times New Roman" w:hAnsi="Times New Roman" w:cs="Times New Roman"/>
                <w:snapToGrid w:val="0"/>
                <w:sz w:val="24"/>
                <w:szCs w:val="24"/>
              </w:rPr>
              <w:t>УТВЕРЖДЕНА</w:t>
            </w:r>
          </w:p>
          <w:p w14:paraId="6C085E6C" w14:textId="77777777" w:rsidR="00993A76" w:rsidRPr="00993A76" w:rsidRDefault="00993A76" w:rsidP="00993A76">
            <w:pPr>
              <w:tabs>
                <w:tab w:val="left" w:pos="0"/>
              </w:tabs>
              <w:spacing w:after="0" w:line="240" w:lineRule="auto"/>
              <w:ind w:firstLine="567"/>
              <w:jc w:val="right"/>
              <w:rPr>
                <w:rFonts w:ascii="Times New Roman" w:eastAsia="Times New Roman" w:hAnsi="Times New Roman" w:cs="Times New Roman"/>
                <w:snapToGrid w:val="0"/>
                <w:sz w:val="24"/>
                <w:szCs w:val="24"/>
              </w:rPr>
            </w:pPr>
            <w:r w:rsidRPr="00993A76">
              <w:rPr>
                <w:rFonts w:ascii="Times New Roman" w:eastAsia="Times New Roman" w:hAnsi="Times New Roman" w:cs="Times New Roman"/>
                <w:snapToGrid w:val="0"/>
                <w:sz w:val="24"/>
                <w:szCs w:val="24"/>
              </w:rPr>
              <w:t>Приказом №353</w:t>
            </w:r>
          </w:p>
          <w:p w14:paraId="181B53A4" w14:textId="77777777" w:rsidR="00993A76" w:rsidRPr="00993A76" w:rsidRDefault="00993A76" w:rsidP="00993A76">
            <w:pPr>
              <w:tabs>
                <w:tab w:val="left" w:pos="0"/>
              </w:tabs>
              <w:spacing w:after="0" w:line="240" w:lineRule="auto"/>
              <w:ind w:firstLine="567"/>
              <w:jc w:val="right"/>
              <w:rPr>
                <w:rFonts w:ascii="Times New Roman" w:eastAsia="Times New Roman" w:hAnsi="Times New Roman" w:cs="Times New Roman"/>
                <w:snapToGrid w:val="0"/>
                <w:sz w:val="24"/>
                <w:szCs w:val="24"/>
              </w:rPr>
            </w:pPr>
            <w:r w:rsidRPr="00993A76">
              <w:rPr>
                <w:rFonts w:ascii="Times New Roman" w:eastAsia="Times New Roman" w:hAnsi="Times New Roman" w:cs="Times New Roman"/>
                <w:snapToGrid w:val="0"/>
                <w:sz w:val="24"/>
                <w:szCs w:val="24"/>
              </w:rPr>
              <w:t>от «</w:t>
            </w:r>
            <w:r w:rsidRPr="00993A76">
              <w:rPr>
                <w:rFonts w:ascii="Times New Roman" w:eastAsia="Times New Roman" w:hAnsi="Times New Roman" w:cs="Times New Roman"/>
                <w:snapToGrid w:val="0"/>
                <w:sz w:val="24"/>
                <w:szCs w:val="24"/>
                <w:u w:val="single"/>
              </w:rPr>
              <w:t>30</w:t>
            </w:r>
            <w:r w:rsidRPr="00993A76">
              <w:rPr>
                <w:rFonts w:ascii="Times New Roman" w:eastAsia="Times New Roman" w:hAnsi="Times New Roman" w:cs="Times New Roman"/>
                <w:snapToGrid w:val="0"/>
                <w:sz w:val="24"/>
                <w:szCs w:val="24"/>
              </w:rPr>
              <w:t xml:space="preserve">» </w:t>
            </w:r>
            <w:r w:rsidRPr="00993A76">
              <w:rPr>
                <w:rFonts w:ascii="Times New Roman" w:eastAsia="Times New Roman" w:hAnsi="Times New Roman" w:cs="Times New Roman"/>
                <w:snapToGrid w:val="0"/>
                <w:sz w:val="24"/>
                <w:szCs w:val="24"/>
                <w:u w:val="single"/>
              </w:rPr>
              <w:t xml:space="preserve">августа </w:t>
            </w:r>
            <w:r w:rsidRPr="00993A76">
              <w:rPr>
                <w:rFonts w:ascii="Times New Roman" w:eastAsia="Times New Roman" w:hAnsi="Times New Roman" w:cs="Times New Roman"/>
                <w:snapToGrid w:val="0"/>
                <w:sz w:val="24"/>
                <w:szCs w:val="24"/>
              </w:rPr>
              <w:t>2022 г.</w:t>
            </w:r>
          </w:p>
          <w:p w14:paraId="6B647E89" w14:textId="77777777" w:rsidR="00993A76" w:rsidRPr="00993A76" w:rsidRDefault="00993A76" w:rsidP="00993A76">
            <w:pPr>
              <w:tabs>
                <w:tab w:val="left" w:pos="0"/>
              </w:tabs>
              <w:spacing w:after="0" w:line="240" w:lineRule="auto"/>
              <w:ind w:firstLine="567"/>
              <w:jc w:val="right"/>
              <w:rPr>
                <w:rFonts w:ascii="Times New Roman" w:eastAsia="Times New Roman" w:hAnsi="Times New Roman" w:cs="Times New Roman"/>
                <w:snapToGrid w:val="0"/>
                <w:sz w:val="24"/>
                <w:szCs w:val="24"/>
              </w:rPr>
            </w:pPr>
          </w:p>
          <w:p w14:paraId="0957444F" w14:textId="77777777" w:rsidR="00993A76" w:rsidRPr="00993A76" w:rsidRDefault="00993A76" w:rsidP="00993A76">
            <w:pPr>
              <w:tabs>
                <w:tab w:val="left" w:pos="0"/>
              </w:tabs>
              <w:spacing w:after="0" w:line="240" w:lineRule="auto"/>
              <w:ind w:firstLine="567"/>
              <w:jc w:val="right"/>
              <w:rPr>
                <w:rFonts w:ascii="Times New Roman" w:eastAsia="Times New Roman" w:hAnsi="Times New Roman" w:cs="Times New Roman"/>
                <w:snapToGrid w:val="0"/>
                <w:sz w:val="24"/>
                <w:szCs w:val="24"/>
              </w:rPr>
            </w:pPr>
            <w:r w:rsidRPr="00993A76">
              <w:rPr>
                <w:rFonts w:ascii="Times New Roman" w:eastAsia="Times New Roman" w:hAnsi="Times New Roman" w:cs="Times New Roman"/>
                <w:snapToGrid w:val="0"/>
                <w:sz w:val="24"/>
                <w:szCs w:val="24"/>
              </w:rPr>
              <w:t>М.П</w:t>
            </w:r>
            <w:r w:rsidRPr="00993A76">
              <w:rPr>
                <w:rFonts w:ascii="Times New Roman" w:eastAsia="Times New Roman" w:hAnsi="Times New Roman" w:cs="Times New Roman"/>
                <w:b/>
                <w:snapToGrid w:val="0"/>
                <w:sz w:val="24"/>
                <w:szCs w:val="24"/>
              </w:rPr>
              <w:t>.</w:t>
            </w:r>
          </w:p>
        </w:tc>
      </w:tr>
    </w:tbl>
    <w:p w14:paraId="2309091C" w14:textId="77777777" w:rsidR="009117FD" w:rsidRPr="005A5E04" w:rsidRDefault="009117FD" w:rsidP="009117FD">
      <w:pPr>
        <w:tabs>
          <w:tab w:val="left" w:pos="0"/>
        </w:tabs>
        <w:spacing w:after="0" w:line="240" w:lineRule="auto"/>
        <w:ind w:firstLine="567"/>
        <w:jc w:val="both"/>
        <w:rPr>
          <w:rFonts w:ascii="Times New Roman" w:eastAsia="Times New Roman" w:hAnsi="Times New Roman" w:cs="Times New Roman"/>
          <w:snapToGrid w:val="0"/>
          <w:sz w:val="24"/>
          <w:szCs w:val="24"/>
        </w:rPr>
      </w:pPr>
    </w:p>
    <w:p w14:paraId="2CAF4B3E" w14:textId="77777777" w:rsidR="009117FD" w:rsidRPr="005A5E04" w:rsidRDefault="009117FD" w:rsidP="009117FD">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5BE65BB8" w14:textId="77777777" w:rsidR="009117FD" w:rsidRPr="005A5E04" w:rsidRDefault="009117FD" w:rsidP="009117FD">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2F5985A6" w14:textId="1BC22AE8" w:rsidR="009117FD" w:rsidRDefault="009117FD" w:rsidP="009117FD">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02F4D9AE" w14:textId="064FA20F" w:rsidR="00993A76" w:rsidRDefault="00993A76" w:rsidP="009117FD">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3808D59F" w14:textId="77777777" w:rsidR="00993A76" w:rsidRPr="005A5E04" w:rsidRDefault="00993A76" w:rsidP="009117FD">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1869090C" w14:textId="77777777" w:rsidR="009117FD" w:rsidRPr="005A5E04" w:rsidRDefault="009117FD" w:rsidP="009117FD">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108CDFBD" w14:textId="77777777" w:rsidR="009117FD" w:rsidRPr="005A5E04" w:rsidRDefault="009117FD" w:rsidP="009117FD">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077008FD" w14:textId="77777777" w:rsidR="009117FD" w:rsidRPr="005A5E04" w:rsidRDefault="009117FD" w:rsidP="009117FD">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701595A5" w14:textId="77777777" w:rsidR="009117FD" w:rsidRPr="005A5E04" w:rsidRDefault="009117FD" w:rsidP="009117FD">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071ABC94" w14:textId="77777777" w:rsidR="009117FD" w:rsidRPr="005A5E04" w:rsidRDefault="009117FD" w:rsidP="009117FD">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27C120F4" w14:textId="77777777" w:rsidR="009117FD" w:rsidRPr="005A5E04" w:rsidRDefault="009117FD" w:rsidP="009117FD">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371A0A68" w14:textId="6296770F" w:rsidR="009117FD" w:rsidRDefault="009117FD" w:rsidP="009117FD">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290DD4CF" w14:textId="77777777" w:rsidR="00993A76" w:rsidRPr="005A5E04" w:rsidRDefault="00993A76" w:rsidP="009117FD">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7D0E027B" w14:textId="77777777" w:rsidR="009117FD" w:rsidRPr="005A5E04" w:rsidRDefault="009117FD" w:rsidP="009117FD">
      <w:pPr>
        <w:tabs>
          <w:tab w:val="left" w:pos="0"/>
        </w:tabs>
        <w:spacing w:after="0" w:line="240" w:lineRule="auto"/>
        <w:jc w:val="both"/>
        <w:rPr>
          <w:rFonts w:ascii="Times New Roman" w:eastAsia="Times New Roman" w:hAnsi="Times New Roman" w:cs="Times New Roman"/>
          <w:b/>
          <w:snapToGrid w:val="0"/>
          <w:sz w:val="24"/>
          <w:szCs w:val="24"/>
        </w:rPr>
      </w:pPr>
    </w:p>
    <w:p w14:paraId="1D822C8F" w14:textId="77777777" w:rsidR="009117FD" w:rsidRPr="005A5E04" w:rsidRDefault="009117FD" w:rsidP="009117FD">
      <w:pPr>
        <w:spacing w:after="0" w:line="240" w:lineRule="auto"/>
        <w:rPr>
          <w:rFonts w:ascii="Times New Roman" w:eastAsia="Times New Roman" w:hAnsi="Times New Roman" w:cs="Times New Roman"/>
          <w:sz w:val="24"/>
          <w:szCs w:val="24"/>
        </w:rPr>
      </w:pPr>
    </w:p>
    <w:p w14:paraId="25F437CD" w14:textId="77777777" w:rsidR="009117FD" w:rsidRPr="005A5E04" w:rsidRDefault="009117FD" w:rsidP="00993A76">
      <w:pPr>
        <w:spacing w:after="0" w:line="240" w:lineRule="auto"/>
        <w:rPr>
          <w:rFonts w:ascii="Times New Roman" w:eastAsia="Times New Roman" w:hAnsi="Times New Roman" w:cs="Times New Roman"/>
          <w:sz w:val="24"/>
          <w:szCs w:val="24"/>
        </w:rPr>
      </w:pPr>
      <w:r w:rsidRPr="005A5E04">
        <w:rPr>
          <w:rFonts w:ascii="Times New Roman" w:eastAsia="Times New Roman" w:hAnsi="Times New Roman" w:cs="Times New Roman"/>
          <w:snapToGrid w:val="0"/>
          <w:sz w:val="24"/>
          <w:szCs w:val="24"/>
        </w:rPr>
        <w:t xml:space="preserve"> </w:t>
      </w:r>
    </w:p>
    <w:p w14:paraId="674F1213" w14:textId="77777777" w:rsidR="00993A76" w:rsidRPr="00993A76" w:rsidRDefault="00993A76" w:rsidP="0099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pacing w:val="20"/>
          <w:sz w:val="24"/>
          <w:szCs w:val="24"/>
        </w:rPr>
      </w:pPr>
      <w:r w:rsidRPr="00993A76">
        <w:rPr>
          <w:rFonts w:ascii="Times New Roman" w:eastAsia="Times New Roman" w:hAnsi="Times New Roman" w:cs="Times New Roman"/>
          <w:bCs/>
          <w:spacing w:val="20"/>
          <w:sz w:val="24"/>
          <w:szCs w:val="24"/>
        </w:rPr>
        <w:t xml:space="preserve">РАССМОТРЕНА </w:t>
      </w:r>
    </w:p>
    <w:p w14:paraId="5F754655" w14:textId="77777777" w:rsidR="00993A76" w:rsidRPr="00993A76" w:rsidRDefault="00993A76" w:rsidP="0099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pacing w:val="20"/>
          <w:sz w:val="24"/>
          <w:szCs w:val="24"/>
        </w:rPr>
      </w:pPr>
      <w:r w:rsidRPr="00993A76">
        <w:rPr>
          <w:rFonts w:ascii="Times New Roman" w:eastAsia="Times New Roman" w:hAnsi="Times New Roman" w:cs="Times New Roman"/>
          <w:spacing w:val="20"/>
          <w:sz w:val="24"/>
          <w:szCs w:val="24"/>
        </w:rPr>
        <w:t>на заседании ЦК экономических и социально- юридических дисциплин</w:t>
      </w:r>
    </w:p>
    <w:p w14:paraId="31180625" w14:textId="77777777" w:rsidR="00993A76" w:rsidRPr="00993A76" w:rsidRDefault="00993A76" w:rsidP="0099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pacing w:val="20"/>
          <w:sz w:val="24"/>
          <w:szCs w:val="24"/>
        </w:rPr>
      </w:pPr>
      <w:r w:rsidRPr="00993A76">
        <w:rPr>
          <w:rFonts w:ascii="Times New Roman" w:eastAsia="Times New Roman" w:hAnsi="Times New Roman" w:cs="Times New Roman"/>
          <w:spacing w:val="20"/>
          <w:sz w:val="24"/>
          <w:szCs w:val="24"/>
        </w:rPr>
        <w:t>Протокол №____ от "___" __________20_ г.</w:t>
      </w:r>
    </w:p>
    <w:p w14:paraId="01B07610" w14:textId="77777777" w:rsidR="00993A76" w:rsidRPr="00993A76" w:rsidRDefault="00993A76" w:rsidP="0099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pacing w:val="20"/>
          <w:sz w:val="24"/>
          <w:szCs w:val="24"/>
        </w:rPr>
      </w:pPr>
      <w:r w:rsidRPr="00993A76">
        <w:rPr>
          <w:rFonts w:ascii="Times New Roman" w:eastAsia="Times New Roman" w:hAnsi="Times New Roman" w:cs="Times New Roman"/>
          <w:spacing w:val="20"/>
          <w:sz w:val="24"/>
          <w:szCs w:val="24"/>
        </w:rPr>
        <w:t>Председатель ЦК: __________/Павлова В.Д./</w:t>
      </w:r>
    </w:p>
    <w:p w14:paraId="69ADF543" w14:textId="77777777" w:rsidR="00993A76" w:rsidRPr="00993A76" w:rsidRDefault="00993A76" w:rsidP="0099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p>
    <w:tbl>
      <w:tblPr>
        <w:tblW w:w="9781" w:type="dxa"/>
        <w:tblInd w:w="-34" w:type="dxa"/>
        <w:tblLayout w:type="fixed"/>
        <w:tblLook w:val="0000" w:firstRow="0" w:lastRow="0" w:firstColumn="0" w:lastColumn="0" w:noHBand="0" w:noVBand="0"/>
      </w:tblPr>
      <w:tblGrid>
        <w:gridCol w:w="4949"/>
        <w:gridCol w:w="4832"/>
      </w:tblGrid>
      <w:tr w:rsidR="00993A76" w:rsidRPr="00993A76" w14:paraId="02FDE2B6" w14:textId="77777777" w:rsidTr="00156D78">
        <w:tc>
          <w:tcPr>
            <w:tcW w:w="4949" w:type="dxa"/>
          </w:tcPr>
          <w:p w14:paraId="51A7070C" w14:textId="77777777" w:rsidR="00993A76" w:rsidRPr="00993A76" w:rsidRDefault="00993A76" w:rsidP="0099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pacing w:val="20"/>
                <w:sz w:val="24"/>
                <w:szCs w:val="24"/>
              </w:rPr>
            </w:pPr>
            <w:r w:rsidRPr="00993A76">
              <w:rPr>
                <w:rFonts w:ascii="Times New Roman" w:eastAsia="Times New Roman" w:hAnsi="Times New Roman" w:cs="Times New Roman"/>
                <w:spacing w:val="20"/>
                <w:sz w:val="24"/>
                <w:szCs w:val="24"/>
              </w:rPr>
              <w:t xml:space="preserve">Разработчик: </w:t>
            </w:r>
          </w:p>
          <w:p w14:paraId="0FC643EF" w14:textId="77777777" w:rsidR="00993A76" w:rsidRPr="00993A76" w:rsidRDefault="00993A76" w:rsidP="0099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pacing w:val="20"/>
                <w:sz w:val="24"/>
                <w:szCs w:val="24"/>
              </w:rPr>
            </w:pPr>
            <w:r w:rsidRPr="00993A76">
              <w:rPr>
                <w:rFonts w:ascii="Times New Roman" w:eastAsia="Times New Roman" w:hAnsi="Times New Roman" w:cs="Times New Roman"/>
                <w:spacing w:val="20"/>
                <w:sz w:val="24"/>
                <w:szCs w:val="24"/>
              </w:rPr>
              <w:t>преподаватель Павлова И.М.</w:t>
            </w:r>
          </w:p>
          <w:p w14:paraId="4428E2DE" w14:textId="77777777" w:rsidR="00993A76" w:rsidRPr="00993A76" w:rsidRDefault="00993A76" w:rsidP="0099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pacing w:val="20"/>
                <w:sz w:val="24"/>
                <w:szCs w:val="24"/>
              </w:rPr>
            </w:pPr>
            <w:r w:rsidRPr="00993A76">
              <w:rPr>
                <w:rFonts w:ascii="Times New Roman" w:eastAsia="Times New Roman" w:hAnsi="Times New Roman" w:cs="Times New Roman"/>
                <w:spacing w:val="20"/>
                <w:sz w:val="24"/>
                <w:szCs w:val="24"/>
              </w:rPr>
              <w:t>"___" ____________20__ г.</w:t>
            </w:r>
          </w:p>
          <w:p w14:paraId="6F943D94" w14:textId="77777777" w:rsidR="00993A76" w:rsidRPr="00993A76" w:rsidRDefault="00993A76" w:rsidP="0099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pacing w:val="20"/>
                <w:sz w:val="24"/>
                <w:szCs w:val="24"/>
              </w:rPr>
            </w:pPr>
          </w:p>
          <w:p w14:paraId="250B5C4A" w14:textId="77777777" w:rsidR="00993A76" w:rsidRPr="00993A76" w:rsidRDefault="00993A76" w:rsidP="0099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pacing w:val="20"/>
                <w:sz w:val="24"/>
                <w:szCs w:val="24"/>
              </w:rPr>
            </w:pPr>
          </w:p>
          <w:p w14:paraId="3FE050BC" w14:textId="77777777" w:rsidR="00993A76" w:rsidRPr="00993A76" w:rsidRDefault="00993A76" w:rsidP="0099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pacing w:val="20"/>
                <w:sz w:val="24"/>
                <w:szCs w:val="24"/>
              </w:rPr>
            </w:pPr>
          </w:p>
        </w:tc>
        <w:tc>
          <w:tcPr>
            <w:tcW w:w="4832" w:type="dxa"/>
          </w:tcPr>
          <w:p w14:paraId="1B860B93" w14:textId="77777777" w:rsidR="00993A76" w:rsidRPr="00993A76" w:rsidRDefault="00993A76" w:rsidP="0099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pacing w:val="20"/>
                <w:sz w:val="24"/>
                <w:szCs w:val="24"/>
              </w:rPr>
            </w:pPr>
          </w:p>
          <w:p w14:paraId="0076C0A0" w14:textId="77777777" w:rsidR="00993A76" w:rsidRPr="00993A76" w:rsidRDefault="00993A76" w:rsidP="0099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pacing w:val="20"/>
                <w:sz w:val="24"/>
                <w:szCs w:val="24"/>
              </w:rPr>
            </w:pPr>
          </w:p>
          <w:p w14:paraId="66C872C5" w14:textId="77777777" w:rsidR="00993A76" w:rsidRPr="00993A76" w:rsidRDefault="00993A76" w:rsidP="0099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pacing w:val="20"/>
                <w:sz w:val="24"/>
                <w:szCs w:val="24"/>
              </w:rPr>
            </w:pPr>
          </w:p>
          <w:p w14:paraId="32E7D5B2" w14:textId="77777777" w:rsidR="00993A76" w:rsidRPr="00993A76" w:rsidRDefault="00993A76" w:rsidP="0099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pacing w:val="20"/>
                <w:sz w:val="24"/>
                <w:szCs w:val="24"/>
              </w:rPr>
            </w:pPr>
          </w:p>
        </w:tc>
      </w:tr>
    </w:tbl>
    <w:p w14:paraId="425FD24F" w14:textId="77777777" w:rsidR="00993A76" w:rsidRDefault="00993A76" w:rsidP="0013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lang w:eastAsia="en-US"/>
        </w:rPr>
      </w:pPr>
    </w:p>
    <w:p w14:paraId="2579BD93" w14:textId="77777777" w:rsidR="00993A76" w:rsidRDefault="00993A76" w:rsidP="0013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lang w:eastAsia="en-US"/>
        </w:rPr>
      </w:pPr>
    </w:p>
    <w:p w14:paraId="72ED4DB6" w14:textId="77777777" w:rsidR="00993A76" w:rsidRDefault="00993A76" w:rsidP="0013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lang w:eastAsia="en-US"/>
        </w:rPr>
      </w:pPr>
    </w:p>
    <w:p w14:paraId="5396C68E" w14:textId="77777777" w:rsidR="00993A76" w:rsidRDefault="00993A76" w:rsidP="0013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lang w:eastAsia="en-US"/>
        </w:rPr>
      </w:pPr>
    </w:p>
    <w:p w14:paraId="31FE8586" w14:textId="77777777" w:rsidR="00993A76" w:rsidRDefault="00993A76" w:rsidP="0013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lang w:eastAsia="en-US"/>
        </w:rPr>
      </w:pPr>
    </w:p>
    <w:p w14:paraId="2FF7B2DA" w14:textId="5A4C08E8" w:rsidR="00136050" w:rsidRPr="005A5E04" w:rsidRDefault="00136050" w:rsidP="0013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lang w:eastAsia="en-US"/>
        </w:rPr>
      </w:pPr>
      <w:r w:rsidRPr="005A5E04">
        <w:rPr>
          <w:rFonts w:ascii="Times New Roman" w:eastAsia="Times New Roman" w:hAnsi="Times New Roman" w:cs="Times New Roman"/>
          <w:b/>
          <w:sz w:val="24"/>
          <w:szCs w:val="24"/>
          <w:lang w:eastAsia="en-US"/>
        </w:rPr>
        <w:lastRenderedPageBreak/>
        <w:t>СОДЕРЖАНИЕ</w:t>
      </w:r>
    </w:p>
    <w:tbl>
      <w:tblPr>
        <w:tblStyle w:val="1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363"/>
        <w:gridCol w:w="851"/>
      </w:tblGrid>
      <w:tr w:rsidR="00136050" w:rsidRPr="005A5E04" w14:paraId="3186E1BF" w14:textId="77777777" w:rsidTr="00156854">
        <w:tc>
          <w:tcPr>
            <w:tcW w:w="392" w:type="dxa"/>
          </w:tcPr>
          <w:p w14:paraId="4C95187B" w14:textId="77777777" w:rsidR="00136050" w:rsidRPr="005A5E04" w:rsidRDefault="00136050" w:rsidP="0013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5A5E04">
              <w:rPr>
                <w:rFonts w:ascii="Times New Roman" w:eastAsia="Times New Roman" w:hAnsi="Times New Roman"/>
                <w:bCs/>
                <w:caps/>
                <w:sz w:val="24"/>
                <w:szCs w:val="24"/>
                <w:lang w:eastAsia="en-US"/>
              </w:rPr>
              <w:t>1</w:t>
            </w:r>
          </w:p>
        </w:tc>
        <w:tc>
          <w:tcPr>
            <w:tcW w:w="8363" w:type="dxa"/>
          </w:tcPr>
          <w:p w14:paraId="0ED904DF" w14:textId="77777777" w:rsidR="00136050" w:rsidRPr="005A5E04" w:rsidRDefault="00136050" w:rsidP="0013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5A5E04">
              <w:rPr>
                <w:rFonts w:ascii="Times New Roman" w:eastAsia="Times New Roman" w:hAnsi="Times New Roman"/>
                <w:bCs/>
                <w:caps/>
                <w:sz w:val="24"/>
                <w:szCs w:val="24"/>
                <w:lang w:eastAsia="en-US"/>
              </w:rPr>
              <w:t>ОБЩАЯ ХАРАКТЕРИСТИКА РАБОЧЕЙ ПРОГРАММЫ УЧЕБНОЙ     ДИСЦИПЛИНЫ</w:t>
            </w:r>
          </w:p>
        </w:tc>
        <w:tc>
          <w:tcPr>
            <w:tcW w:w="851" w:type="dxa"/>
          </w:tcPr>
          <w:p w14:paraId="369C9EDA" w14:textId="4BD8B600" w:rsidR="00136050" w:rsidRPr="005A5E04" w:rsidRDefault="00D336A0" w:rsidP="0013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5A5E04">
              <w:rPr>
                <w:rFonts w:ascii="Times New Roman" w:eastAsia="Times New Roman" w:hAnsi="Times New Roman"/>
                <w:bCs/>
                <w:caps/>
                <w:sz w:val="24"/>
                <w:szCs w:val="24"/>
                <w:lang w:eastAsia="en-US"/>
              </w:rPr>
              <w:t>4</w:t>
            </w:r>
          </w:p>
        </w:tc>
      </w:tr>
      <w:tr w:rsidR="00136050" w:rsidRPr="005A5E04" w14:paraId="5FC27E4A" w14:textId="77777777" w:rsidTr="00156854">
        <w:tc>
          <w:tcPr>
            <w:tcW w:w="392" w:type="dxa"/>
          </w:tcPr>
          <w:p w14:paraId="1E8F19FB" w14:textId="77777777" w:rsidR="00136050" w:rsidRPr="005A5E04" w:rsidRDefault="00136050" w:rsidP="0013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5A5E04">
              <w:rPr>
                <w:rFonts w:ascii="Times New Roman" w:eastAsia="Times New Roman" w:hAnsi="Times New Roman"/>
                <w:bCs/>
                <w:caps/>
                <w:sz w:val="24"/>
                <w:szCs w:val="24"/>
                <w:lang w:eastAsia="en-US"/>
              </w:rPr>
              <w:t>2</w:t>
            </w:r>
          </w:p>
        </w:tc>
        <w:tc>
          <w:tcPr>
            <w:tcW w:w="8363" w:type="dxa"/>
          </w:tcPr>
          <w:p w14:paraId="72E4717F" w14:textId="77777777" w:rsidR="00136050" w:rsidRPr="005A5E04" w:rsidRDefault="00136050" w:rsidP="0013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5A5E04">
              <w:rPr>
                <w:rFonts w:ascii="Times New Roman" w:eastAsia="Times New Roman" w:hAnsi="Times New Roman"/>
                <w:bCs/>
                <w:caps/>
                <w:sz w:val="24"/>
                <w:szCs w:val="24"/>
                <w:lang w:eastAsia="en-US"/>
              </w:rPr>
              <w:t>СТРУКТУРА И СОДЕРЖАНИЕ УЧЕБНОЙ ДИСЦИПЛИНЫ</w:t>
            </w:r>
          </w:p>
        </w:tc>
        <w:tc>
          <w:tcPr>
            <w:tcW w:w="851" w:type="dxa"/>
          </w:tcPr>
          <w:p w14:paraId="40E301A2" w14:textId="33C315CD" w:rsidR="00136050" w:rsidRPr="005A5E04" w:rsidRDefault="005F6313" w:rsidP="0013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Pr>
                <w:rFonts w:ascii="Times New Roman" w:eastAsia="Times New Roman" w:hAnsi="Times New Roman"/>
                <w:bCs/>
                <w:caps/>
                <w:sz w:val="24"/>
                <w:szCs w:val="24"/>
                <w:lang w:eastAsia="en-US"/>
              </w:rPr>
              <w:t>7</w:t>
            </w:r>
          </w:p>
        </w:tc>
      </w:tr>
      <w:tr w:rsidR="00136050" w:rsidRPr="005A5E04" w14:paraId="6A55DE27" w14:textId="77777777" w:rsidTr="00156854">
        <w:tc>
          <w:tcPr>
            <w:tcW w:w="392" w:type="dxa"/>
          </w:tcPr>
          <w:p w14:paraId="4373BFF0" w14:textId="77777777" w:rsidR="00136050" w:rsidRPr="005A5E04" w:rsidRDefault="00136050" w:rsidP="0013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5A5E04">
              <w:rPr>
                <w:rFonts w:ascii="Times New Roman" w:eastAsia="Times New Roman" w:hAnsi="Times New Roman"/>
                <w:bCs/>
                <w:caps/>
                <w:sz w:val="24"/>
                <w:szCs w:val="24"/>
                <w:lang w:eastAsia="en-US"/>
              </w:rPr>
              <w:t>3</w:t>
            </w:r>
          </w:p>
        </w:tc>
        <w:tc>
          <w:tcPr>
            <w:tcW w:w="8363" w:type="dxa"/>
          </w:tcPr>
          <w:p w14:paraId="4A9738F9" w14:textId="77777777" w:rsidR="00136050" w:rsidRPr="005A5E04" w:rsidRDefault="00136050" w:rsidP="0013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5A5E04">
              <w:rPr>
                <w:rFonts w:ascii="Times New Roman" w:eastAsia="Times New Roman" w:hAnsi="Times New Roman"/>
                <w:bCs/>
                <w:caps/>
                <w:sz w:val="24"/>
                <w:szCs w:val="24"/>
                <w:lang w:eastAsia="en-US"/>
              </w:rPr>
              <w:t>УСЛОВИЯ РЕАЛИЗАЦИИ УЧЕБНОЙ ДИСЦИПЛИНЫ</w:t>
            </w:r>
          </w:p>
        </w:tc>
        <w:tc>
          <w:tcPr>
            <w:tcW w:w="851" w:type="dxa"/>
          </w:tcPr>
          <w:p w14:paraId="267179AE" w14:textId="459BE8E0" w:rsidR="00136050" w:rsidRPr="005A5E04" w:rsidRDefault="00D336A0" w:rsidP="005F63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5A5E04">
              <w:rPr>
                <w:rFonts w:ascii="Times New Roman" w:eastAsia="Times New Roman" w:hAnsi="Times New Roman"/>
                <w:bCs/>
                <w:caps/>
                <w:sz w:val="24"/>
                <w:szCs w:val="24"/>
                <w:lang w:eastAsia="en-US"/>
              </w:rPr>
              <w:t>1</w:t>
            </w:r>
            <w:r w:rsidR="005F6313">
              <w:rPr>
                <w:rFonts w:ascii="Times New Roman" w:eastAsia="Times New Roman" w:hAnsi="Times New Roman"/>
                <w:bCs/>
                <w:caps/>
                <w:sz w:val="24"/>
                <w:szCs w:val="24"/>
                <w:lang w:eastAsia="en-US"/>
              </w:rPr>
              <w:t>1</w:t>
            </w:r>
          </w:p>
        </w:tc>
      </w:tr>
      <w:tr w:rsidR="00136050" w:rsidRPr="005A5E04" w14:paraId="25DC36FF" w14:textId="77777777" w:rsidTr="00156854">
        <w:tc>
          <w:tcPr>
            <w:tcW w:w="392" w:type="dxa"/>
          </w:tcPr>
          <w:p w14:paraId="7B38651E" w14:textId="77777777" w:rsidR="00136050" w:rsidRPr="005A5E04" w:rsidRDefault="00136050" w:rsidP="0013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5A5E04">
              <w:rPr>
                <w:rFonts w:ascii="Times New Roman" w:eastAsia="Times New Roman" w:hAnsi="Times New Roman"/>
                <w:bCs/>
                <w:caps/>
                <w:sz w:val="24"/>
                <w:szCs w:val="24"/>
                <w:lang w:eastAsia="en-US"/>
              </w:rPr>
              <w:t>4</w:t>
            </w:r>
          </w:p>
        </w:tc>
        <w:tc>
          <w:tcPr>
            <w:tcW w:w="8363" w:type="dxa"/>
          </w:tcPr>
          <w:p w14:paraId="3D8C1FC4" w14:textId="77777777" w:rsidR="00136050" w:rsidRPr="005A5E04" w:rsidRDefault="00136050" w:rsidP="0013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5A5E04">
              <w:rPr>
                <w:rFonts w:ascii="Times New Roman" w:eastAsia="Times New Roman" w:hAnsi="Times New Roman"/>
                <w:bCs/>
                <w:caps/>
                <w:sz w:val="24"/>
                <w:szCs w:val="24"/>
                <w:lang w:eastAsia="en-US"/>
              </w:rPr>
              <w:t>КОНТРОЛЬ И ОЦЕНКА РЕЗУЛЬТАТОВ ОСВОЕНИЯ УЧЕБНОЙ ДИСЦИПЛИНЫ</w:t>
            </w:r>
          </w:p>
        </w:tc>
        <w:tc>
          <w:tcPr>
            <w:tcW w:w="851" w:type="dxa"/>
          </w:tcPr>
          <w:p w14:paraId="43AB8363" w14:textId="37DE5E27" w:rsidR="00136050" w:rsidRPr="005A5E04" w:rsidRDefault="00D336A0" w:rsidP="005F63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5A5E04">
              <w:rPr>
                <w:rFonts w:ascii="Times New Roman" w:eastAsia="Times New Roman" w:hAnsi="Times New Roman"/>
                <w:bCs/>
                <w:caps/>
                <w:sz w:val="24"/>
                <w:szCs w:val="24"/>
                <w:lang w:eastAsia="en-US"/>
              </w:rPr>
              <w:t>1</w:t>
            </w:r>
            <w:r w:rsidR="005F6313">
              <w:rPr>
                <w:rFonts w:ascii="Times New Roman" w:eastAsia="Times New Roman" w:hAnsi="Times New Roman"/>
                <w:bCs/>
                <w:caps/>
                <w:sz w:val="24"/>
                <w:szCs w:val="24"/>
                <w:lang w:eastAsia="en-US"/>
              </w:rPr>
              <w:t>2</w:t>
            </w:r>
            <w:bookmarkStart w:id="1" w:name="_GoBack"/>
            <w:bookmarkEnd w:id="1"/>
          </w:p>
        </w:tc>
      </w:tr>
    </w:tbl>
    <w:p w14:paraId="70716FB3" w14:textId="77777777" w:rsidR="002D780A" w:rsidRPr="005A5E04" w:rsidRDefault="002D780A">
      <w:pPr>
        <w:rPr>
          <w:rFonts w:ascii="Times New Roman" w:hAnsi="Times New Roman" w:cs="Times New Roman"/>
          <w:sz w:val="24"/>
          <w:szCs w:val="24"/>
        </w:rPr>
      </w:pPr>
      <w:r w:rsidRPr="005A5E04">
        <w:rPr>
          <w:rFonts w:ascii="Times New Roman" w:hAnsi="Times New Roman" w:cs="Times New Roman"/>
          <w:sz w:val="24"/>
          <w:szCs w:val="24"/>
        </w:rPr>
        <w:br w:type="page"/>
      </w:r>
    </w:p>
    <w:p w14:paraId="4AD70F9A" w14:textId="77777777" w:rsidR="004C6E9F" w:rsidRPr="005A5E04" w:rsidRDefault="002D780A" w:rsidP="002D780A">
      <w:pPr>
        <w:suppressAutoHyphens/>
        <w:spacing w:after="0"/>
        <w:jc w:val="center"/>
        <w:rPr>
          <w:rFonts w:ascii="Times New Roman" w:hAnsi="Times New Roman" w:cs="Times New Roman"/>
          <w:b/>
          <w:sz w:val="24"/>
          <w:szCs w:val="24"/>
        </w:rPr>
      </w:pPr>
      <w:r w:rsidRPr="005A5E04">
        <w:rPr>
          <w:rFonts w:ascii="Times New Roman" w:hAnsi="Times New Roman" w:cs="Times New Roman"/>
          <w:b/>
          <w:sz w:val="24"/>
          <w:szCs w:val="24"/>
        </w:rPr>
        <w:lastRenderedPageBreak/>
        <w:t xml:space="preserve">1. ОБЩАЯ ХАРАКТЕРИСТИКА УЧЕБНОЙ ДИСЦИПЛИНЫ </w:t>
      </w:r>
    </w:p>
    <w:p w14:paraId="377E5E3D" w14:textId="77777777" w:rsidR="002D780A" w:rsidRPr="005A5E04" w:rsidRDefault="002D780A" w:rsidP="002D780A">
      <w:pPr>
        <w:suppressAutoHyphens/>
        <w:spacing w:after="0"/>
        <w:jc w:val="center"/>
        <w:rPr>
          <w:rFonts w:ascii="Times New Roman" w:hAnsi="Times New Roman" w:cs="Times New Roman"/>
          <w:b/>
          <w:sz w:val="24"/>
          <w:szCs w:val="24"/>
        </w:rPr>
      </w:pPr>
      <w:r w:rsidRPr="005A5E04">
        <w:rPr>
          <w:rFonts w:ascii="Times New Roman" w:hAnsi="Times New Roman" w:cs="Times New Roman"/>
          <w:b/>
          <w:sz w:val="24"/>
          <w:szCs w:val="24"/>
        </w:rPr>
        <w:t>«ОСНОВЫ ПРЕДПРИНИМАТЕЛЬСКОЙ ДЕЯТЕЛЬНОСТИ»</w:t>
      </w:r>
    </w:p>
    <w:p w14:paraId="05F21518" w14:textId="77777777" w:rsidR="004C6E9F" w:rsidRPr="005A5E04" w:rsidRDefault="004C6E9F" w:rsidP="004C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rPr>
      </w:pPr>
    </w:p>
    <w:p w14:paraId="35477519" w14:textId="77777777" w:rsidR="00420191" w:rsidRPr="008132C7" w:rsidRDefault="00420191" w:rsidP="00420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20"/>
        <w:jc w:val="both"/>
        <w:rPr>
          <w:rFonts w:ascii="Times New Roman" w:eastAsia="Calibri" w:hAnsi="Times New Roman" w:cs="Times New Roman"/>
          <w:sz w:val="24"/>
          <w:szCs w:val="24"/>
        </w:rPr>
      </w:pPr>
      <w:r w:rsidRPr="008132C7">
        <w:rPr>
          <w:rFonts w:ascii="Times New Roman" w:eastAsia="Calibri" w:hAnsi="Times New Roman" w:cs="Times New Roman"/>
          <w:b/>
          <w:sz w:val="24"/>
          <w:szCs w:val="24"/>
        </w:rPr>
        <w:t xml:space="preserve">1.1. Место дисциплины в структуре основной образовательной программы: </w:t>
      </w:r>
    </w:p>
    <w:p w14:paraId="1164186D" w14:textId="77777777" w:rsidR="00420191" w:rsidRPr="008132C7" w:rsidRDefault="00420191" w:rsidP="00420191">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20"/>
        <w:jc w:val="both"/>
        <w:rPr>
          <w:rFonts w:ascii="Times New Roman" w:eastAsia="Calibri" w:hAnsi="Times New Roman" w:cs="Times New Roman"/>
          <w:sz w:val="24"/>
          <w:szCs w:val="24"/>
        </w:rPr>
      </w:pPr>
      <w:r w:rsidRPr="008132C7">
        <w:rPr>
          <w:rFonts w:ascii="Times New Roman" w:eastAsia="Calibri" w:hAnsi="Times New Roman" w:cs="Times New Roman"/>
          <w:sz w:val="24"/>
          <w:szCs w:val="24"/>
        </w:rPr>
        <w:t>Учебная дисциплина «Предпринимательская деятельность в сфере гостиничного бизнеса» является обязательной частью общепрофессионального цикла примерной основной образовательной программы в соответствии с ФГОС по специальности.</w:t>
      </w:r>
    </w:p>
    <w:p w14:paraId="4809C6FE" w14:textId="77777777" w:rsidR="00420191" w:rsidRPr="008132C7" w:rsidRDefault="00420191" w:rsidP="00420191">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20"/>
        <w:jc w:val="both"/>
        <w:rPr>
          <w:rFonts w:ascii="Times New Roman" w:eastAsia="Calibri" w:hAnsi="Times New Roman" w:cs="Times New Roman"/>
          <w:sz w:val="24"/>
          <w:szCs w:val="24"/>
        </w:rPr>
      </w:pPr>
      <w:r w:rsidRPr="008132C7">
        <w:rPr>
          <w:rFonts w:ascii="Times New Roman" w:eastAsia="Calibri" w:hAnsi="Times New Roman" w:cs="Times New Roman"/>
          <w:sz w:val="24"/>
          <w:szCs w:val="24"/>
        </w:rPr>
        <w:t>Особое значение дисциплина имеет при формировании и развитии ОК 01, ОК 03-05, ОК 10-11.</w:t>
      </w:r>
    </w:p>
    <w:p w14:paraId="3A23DD5C" w14:textId="77777777" w:rsidR="00420191" w:rsidRPr="008132C7" w:rsidRDefault="00420191" w:rsidP="00420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20"/>
        <w:jc w:val="both"/>
        <w:rPr>
          <w:rFonts w:ascii="Times New Roman" w:eastAsia="Calibri" w:hAnsi="Times New Roman" w:cs="Times New Roman"/>
          <w:b/>
          <w:sz w:val="24"/>
          <w:szCs w:val="24"/>
        </w:rPr>
      </w:pPr>
    </w:p>
    <w:p w14:paraId="0CEFD928" w14:textId="77777777" w:rsidR="00420191" w:rsidRPr="008132C7" w:rsidRDefault="00420191" w:rsidP="00420191">
      <w:pPr>
        <w:widowControl w:val="0"/>
        <w:autoSpaceDE w:val="0"/>
        <w:autoSpaceDN w:val="0"/>
        <w:spacing w:after="0"/>
        <w:ind w:firstLine="720"/>
        <w:rPr>
          <w:rFonts w:ascii="Times New Roman" w:eastAsia="Calibri" w:hAnsi="Times New Roman" w:cs="Times New Roman"/>
          <w:b/>
          <w:sz w:val="24"/>
          <w:szCs w:val="24"/>
        </w:rPr>
      </w:pPr>
      <w:r w:rsidRPr="008132C7">
        <w:rPr>
          <w:rFonts w:ascii="Times New Roman" w:eastAsia="Calibri" w:hAnsi="Times New Roman" w:cs="Times New Roman"/>
          <w:b/>
          <w:sz w:val="24"/>
          <w:szCs w:val="24"/>
        </w:rPr>
        <w:t xml:space="preserve">1.2. Цель и планируемые результаты освоения дисциплины: </w:t>
      </w:r>
    </w:p>
    <w:p w14:paraId="686A98FD" w14:textId="77777777" w:rsidR="00420191" w:rsidRPr="008132C7" w:rsidRDefault="00420191" w:rsidP="00420191">
      <w:pPr>
        <w:widowControl w:val="0"/>
        <w:suppressAutoHyphens/>
        <w:autoSpaceDE w:val="0"/>
        <w:autoSpaceDN w:val="0"/>
        <w:spacing w:after="0"/>
        <w:ind w:firstLine="720"/>
        <w:jc w:val="both"/>
        <w:rPr>
          <w:rFonts w:ascii="Times New Roman" w:eastAsia="Calibri" w:hAnsi="Times New Roman" w:cs="Times New Roman"/>
          <w:sz w:val="24"/>
          <w:szCs w:val="24"/>
        </w:rPr>
      </w:pPr>
      <w:r w:rsidRPr="008132C7">
        <w:rPr>
          <w:rFonts w:ascii="Times New Roman" w:eastAsia="Calibri" w:hAnsi="Times New Roman" w:cs="Times New Roman"/>
          <w:sz w:val="24"/>
          <w:szCs w:val="24"/>
        </w:rPr>
        <w:t>В рамках программы учебной дисциплины обучающимися осваиваются умения и знания</w:t>
      </w:r>
    </w:p>
    <w:p w14:paraId="5C7C0A5C" w14:textId="77777777" w:rsidR="00420191" w:rsidRPr="008132C7" w:rsidRDefault="00420191" w:rsidP="00420191">
      <w:pPr>
        <w:widowControl w:val="0"/>
        <w:autoSpaceDE w:val="0"/>
        <w:autoSpaceDN w:val="0"/>
        <w:spacing w:before="3" w:after="1" w:line="240" w:lineRule="auto"/>
        <w:rPr>
          <w:rFonts w:ascii="Times New Roman" w:eastAsia="Calibri" w:hAnsi="Times New Roman" w:cs="Times New Roman"/>
          <w:b/>
          <w:sz w:val="24"/>
          <w:szCs w:val="20"/>
          <w:lang w:eastAsia="x-none"/>
        </w:rPr>
      </w:pPr>
    </w:p>
    <w:tbl>
      <w:tblPr>
        <w:tblW w:w="982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0"/>
        <w:gridCol w:w="3402"/>
        <w:gridCol w:w="3969"/>
      </w:tblGrid>
      <w:tr w:rsidR="00420191" w:rsidRPr="008132C7" w14:paraId="685B2366" w14:textId="77777777" w:rsidTr="00331A99">
        <w:trPr>
          <w:trHeight w:val="277"/>
        </w:trPr>
        <w:tc>
          <w:tcPr>
            <w:tcW w:w="2450" w:type="dxa"/>
          </w:tcPr>
          <w:p w14:paraId="1DA64D35" w14:textId="77777777" w:rsidR="00420191" w:rsidRPr="008132C7" w:rsidRDefault="00420191" w:rsidP="006F7CC9">
            <w:pPr>
              <w:widowControl w:val="0"/>
              <w:autoSpaceDE w:val="0"/>
              <w:autoSpaceDN w:val="0"/>
              <w:spacing w:after="0" w:line="258" w:lineRule="exact"/>
              <w:jc w:val="center"/>
              <w:rPr>
                <w:rFonts w:ascii="Times New Roman" w:eastAsia="Calibri" w:hAnsi="Times New Roman" w:cs="Times New Roman"/>
                <w:b/>
                <w:sz w:val="24"/>
                <w:szCs w:val="24"/>
              </w:rPr>
            </w:pPr>
            <w:r w:rsidRPr="008132C7">
              <w:rPr>
                <w:rFonts w:ascii="Times New Roman" w:eastAsia="Calibri" w:hAnsi="Times New Roman" w:cs="Times New Roman"/>
                <w:b/>
                <w:sz w:val="24"/>
                <w:szCs w:val="24"/>
              </w:rPr>
              <w:t>Код ПК, ОК</w:t>
            </w:r>
          </w:p>
        </w:tc>
        <w:tc>
          <w:tcPr>
            <w:tcW w:w="3402" w:type="dxa"/>
          </w:tcPr>
          <w:p w14:paraId="0FEC9F4E" w14:textId="77777777" w:rsidR="00420191" w:rsidRPr="008132C7" w:rsidRDefault="00420191" w:rsidP="006F7CC9">
            <w:pPr>
              <w:widowControl w:val="0"/>
              <w:autoSpaceDE w:val="0"/>
              <w:autoSpaceDN w:val="0"/>
              <w:spacing w:after="0" w:line="258" w:lineRule="exact"/>
              <w:jc w:val="center"/>
              <w:rPr>
                <w:rFonts w:ascii="Times New Roman" w:eastAsia="Calibri" w:hAnsi="Times New Roman" w:cs="Times New Roman"/>
                <w:b/>
                <w:sz w:val="24"/>
                <w:szCs w:val="24"/>
              </w:rPr>
            </w:pPr>
            <w:r w:rsidRPr="008132C7">
              <w:rPr>
                <w:rFonts w:ascii="Times New Roman" w:eastAsia="Calibri" w:hAnsi="Times New Roman" w:cs="Times New Roman"/>
                <w:b/>
                <w:sz w:val="24"/>
                <w:szCs w:val="24"/>
              </w:rPr>
              <w:t>Умения</w:t>
            </w:r>
          </w:p>
        </w:tc>
        <w:tc>
          <w:tcPr>
            <w:tcW w:w="3969" w:type="dxa"/>
          </w:tcPr>
          <w:p w14:paraId="03A83DE5" w14:textId="77777777" w:rsidR="00420191" w:rsidRPr="008132C7" w:rsidRDefault="00420191" w:rsidP="006F7CC9">
            <w:pPr>
              <w:widowControl w:val="0"/>
              <w:autoSpaceDE w:val="0"/>
              <w:autoSpaceDN w:val="0"/>
              <w:spacing w:after="0" w:line="258" w:lineRule="exact"/>
              <w:jc w:val="center"/>
              <w:rPr>
                <w:rFonts w:ascii="Times New Roman" w:eastAsia="Calibri" w:hAnsi="Times New Roman" w:cs="Times New Roman"/>
                <w:b/>
                <w:sz w:val="24"/>
                <w:szCs w:val="24"/>
              </w:rPr>
            </w:pPr>
            <w:r w:rsidRPr="008132C7">
              <w:rPr>
                <w:rFonts w:ascii="Times New Roman" w:eastAsia="Calibri" w:hAnsi="Times New Roman" w:cs="Times New Roman"/>
                <w:b/>
                <w:sz w:val="24"/>
                <w:szCs w:val="24"/>
              </w:rPr>
              <w:t>Знания</w:t>
            </w:r>
          </w:p>
        </w:tc>
      </w:tr>
      <w:tr w:rsidR="00420191" w:rsidRPr="008132C7" w14:paraId="48312215" w14:textId="77777777" w:rsidTr="00331A99">
        <w:trPr>
          <w:trHeight w:val="4968"/>
        </w:trPr>
        <w:tc>
          <w:tcPr>
            <w:tcW w:w="2450" w:type="dxa"/>
          </w:tcPr>
          <w:p w14:paraId="0B69FC84" w14:textId="77777777" w:rsidR="00420191" w:rsidRPr="008132C7" w:rsidRDefault="00420191" w:rsidP="006F7CC9">
            <w:pPr>
              <w:widowControl w:val="0"/>
              <w:tabs>
                <w:tab w:val="left" w:pos="786"/>
                <w:tab w:val="left" w:pos="1432"/>
                <w:tab w:val="left" w:pos="1556"/>
                <w:tab w:val="left" w:pos="2326"/>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402" w:type="dxa"/>
          </w:tcPr>
          <w:p w14:paraId="7C08FC1D" w14:textId="77777777" w:rsidR="00420191" w:rsidRPr="008132C7" w:rsidRDefault="00420191" w:rsidP="006F7CC9">
            <w:pPr>
              <w:widowControl w:val="0"/>
              <w:tabs>
                <w:tab w:val="left" w:pos="1426"/>
                <w:tab w:val="left" w:pos="1870"/>
                <w:tab w:val="left" w:pos="2027"/>
                <w:tab w:val="left" w:pos="2124"/>
                <w:tab w:val="left" w:pos="3251"/>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w:t>
            </w:r>
          </w:p>
          <w:p w14:paraId="7FBCCC28"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Правильно выявлять и эффективно искать информацию, необходимую для решения задачи и/или проблемы;</w:t>
            </w:r>
          </w:p>
          <w:p w14:paraId="08F122D4" w14:textId="77777777" w:rsidR="00420191" w:rsidRPr="008132C7" w:rsidRDefault="00420191" w:rsidP="006F7CC9">
            <w:pPr>
              <w:widowControl w:val="0"/>
              <w:tabs>
                <w:tab w:val="left" w:pos="1114"/>
                <w:tab w:val="left" w:pos="1208"/>
                <w:tab w:val="left" w:pos="1498"/>
                <w:tab w:val="left" w:pos="2833"/>
                <w:tab w:val="left" w:pos="3700"/>
              </w:tabs>
              <w:autoSpaceDE w:val="0"/>
              <w:autoSpaceDN w:val="0"/>
              <w:spacing w:after="0" w:line="240" w:lineRule="auto"/>
              <w:rPr>
                <w:rFonts w:ascii="Times New Roman" w:eastAsia="Calibri" w:hAnsi="Times New Roman" w:cs="Times New Roman"/>
                <w:sz w:val="24"/>
                <w:szCs w:val="24"/>
              </w:rPr>
            </w:pPr>
            <w:proofErr w:type="gramStart"/>
            <w:r w:rsidRPr="008132C7">
              <w:rPr>
                <w:rFonts w:ascii="Times New Roman" w:eastAsia="Calibri" w:hAnsi="Times New Roman" w:cs="Times New Roman"/>
                <w:sz w:val="24"/>
                <w:szCs w:val="24"/>
              </w:rPr>
              <w:t>Составить план действия, Определить необходимые ресурсы; Владеть актуальными методами работы в профессиональной и смежных сферах;</w:t>
            </w:r>
            <w:proofErr w:type="gramEnd"/>
          </w:p>
          <w:p w14:paraId="25D1E214" w14:textId="77777777" w:rsidR="00420191" w:rsidRPr="008132C7" w:rsidRDefault="00420191" w:rsidP="006F7CC9">
            <w:pPr>
              <w:widowControl w:val="0"/>
              <w:autoSpaceDE w:val="0"/>
              <w:autoSpaceDN w:val="0"/>
              <w:spacing w:after="0" w:line="270" w:lineRule="atLeast"/>
              <w:rPr>
                <w:rFonts w:ascii="Times New Roman" w:eastAsia="Calibri" w:hAnsi="Times New Roman" w:cs="Times New Roman"/>
                <w:sz w:val="24"/>
                <w:szCs w:val="24"/>
              </w:rPr>
            </w:pPr>
            <w:r w:rsidRPr="008132C7">
              <w:rPr>
                <w:rFonts w:ascii="Times New Roman" w:eastAsia="Calibri" w:hAnsi="Times New Roman" w:cs="Times New Roman"/>
                <w:sz w:val="24"/>
                <w:szCs w:val="24"/>
              </w:rPr>
              <w:t>Реализовать составленный план; Оценивать результат и последствия своих действий</w:t>
            </w:r>
          </w:p>
        </w:tc>
        <w:tc>
          <w:tcPr>
            <w:tcW w:w="3969" w:type="dxa"/>
          </w:tcPr>
          <w:p w14:paraId="7FDAE28B" w14:textId="77777777" w:rsidR="00420191" w:rsidRPr="008132C7" w:rsidRDefault="00420191" w:rsidP="006F7CC9">
            <w:pPr>
              <w:widowControl w:val="0"/>
              <w:tabs>
                <w:tab w:val="left" w:pos="1313"/>
                <w:tab w:val="left" w:pos="1763"/>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0B31E111"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Алгоритмы разработки бизнес- идей и бизнес-плана.</w:t>
            </w:r>
          </w:p>
          <w:p w14:paraId="1393F251"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Структура плана для решения задач</w:t>
            </w:r>
          </w:p>
          <w:p w14:paraId="2DC3B630"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Порядок оценки инвестиционной привлекательности разработанных бизнес-идей</w:t>
            </w:r>
          </w:p>
        </w:tc>
      </w:tr>
      <w:tr w:rsidR="00420191" w:rsidRPr="008132C7" w14:paraId="4E54A09D" w14:textId="77777777" w:rsidTr="00331A99">
        <w:trPr>
          <w:trHeight w:val="2208"/>
        </w:trPr>
        <w:tc>
          <w:tcPr>
            <w:tcW w:w="2450" w:type="dxa"/>
          </w:tcPr>
          <w:p w14:paraId="1FF566E2" w14:textId="77777777" w:rsidR="00420191" w:rsidRPr="008132C7" w:rsidRDefault="00420191" w:rsidP="006F7CC9">
            <w:pPr>
              <w:widowControl w:val="0"/>
              <w:tabs>
                <w:tab w:val="left" w:pos="2314"/>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ОК 03. Планировать и реализовывать собственное профессиональное и личностное развитие.</w:t>
            </w:r>
          </w:p>
        </w:tc>
        <w:tc>
          <w:tcPr>
            <w:tcW w:w="3402" w:type="dxa"/>
          </w:tcPr>
          <w:p w14:paraId="2478AB1E" w14:textId="77777777" w:rsidR="00420191" w:rsidRPr="008132C7" w:rsidRDefault="00420191" w:rsidP="006F7CC9">
            <w:pPr>
              <w:widowControl w:val="0"/>
              <w:tabs>
                <w:tab w:val="left" w:pos="2475"/>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Определять актуальность нормативно-правовой документации в профессиональной деятельности</w:t>
            </w:r>
          </w:p>
          <w:p w14:paraId="44496E85" w14:textId="77777777" w:rsidR="00420191" w:rsidRPr="008132C7" w:rsidRDefault="00420191" w:rsidP="006F7CC9">
            <w:pPr>
              <w:widowControl w:val="0"/>
              <w:tabs>
                <w:tab w:val="left" w:pos="2671"/>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Выстраивать траектории профессионального и личностного развития</w:t>
            </w:r>
          </w:p>
        </w:tc>
        <w:tc>
          <w:tcPr>
            <w:tcW w:w="3969" w:type="dxa"/>
          </w:tcPr>
          <w:p w14:paraId="5021CF3D" w14:textId="77777777" w:rsidR="00420191" w:rsidRPr="008132C7" w:rsidRDefault="00420191" w:rsidP="006F7CC9">
            <w:pPr>
              <w:widowControl w:val="0"/>
              <w:tabs>
                <w:tab w:val="left" w:pos="2559"/>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Содержание актуальной нормативно-правовой документации</w:t>
            </w:r>
          </w:p>
          <w:p w14:paraId="3C1838B8" w14:textId="77777777" w:rsidR="00420191" w:rsidRPr="008132C7" w:rsidRDefault="00420191" w:rsidP="006F7CC9">
            <w:pPr>
              <w:widowControl w:val="0"/>
              <w:tabs>
                <w:tab w:val="left" w:pos="2115"/>
                <w:tab w:val="left" w:pos="2409"/>
                <w:tab w:val="left" w:pos="2564"/>
                <w:tab w:val="left" w:pos="3590"/>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Современная научная и профессиональная терминология Возможные траектории профессионального развития и</w:t>
            </w:r>
          </w:p>
          <w:p w14:paraId="0844B15B" w14:textId="77777777" w:rsidR="00420191" w:rsidRPr="008132C7" w:rsidRDefault="00420191" w:rsidP="006F7CC9">
            <w:pPr>
              <w:widowControl w:val="0"/>
              <w:autoSpaceDE w:val="0"/>
              <w:autoSpaceDN w:val="0"/>
              <w:spacing w:after="0" w:line="264" w:lineRule="exact"/>
              <w:rPr>
                <w:rFonts w:ascii="Times New Roman" w:eastAsia="Calibri" w:hAnsi="Times New Roman" w:cs="Times New Roman"/>
                <w:sz w:val="24"/>
                <w:szCs w:val="24"/>
              </w:rPr>
            </w:pPr>
            <w:r w:rsidRPr="008132C7">
              <w:rPr>
                <w:rFonts w:ascii="Times New Roman" w:eastAsia="Calibri" w:hAnsi="Times New Roman" w:cs="Times New Roman"/>
                <w:sz w:val="24"/>
                <w:szCs w:val="24"/>
              </w:rPr>
              <w:t>самообразования</w:t>
            </w:r>
          </w:p>
        </w:tc>
      </w:tr>
      <w:tr w:rsidR="00420191" w:rsidRPr="008132C7" w14:paraId="2B7586CB" w14:textId="77777777" w:rsidTr="00331A99">
        <w:trPr>
          <w:trHeight w:val="1931"/>
        </w:trPr>
        <w:tc>
          <w:tcPr>
            <w:tcW w:w="2450" w:type="dxa"/>
          </w:tcPr>
          <w:p w14:paraId="1FA2757D" w14:textId="77777777" w:rsidR="00420191" w:rsidRPr="008132C7" w:rsidRDefault="00420191" w:rsidP="006F7CC9">
            <w:pPr>
              <w:widowControl w:val="0"/>
              <w:tabs>
                <w:tab w:val="left" w:pos="668"/>
                <w:tab w:val="left" w:pos="1196"/>
                <w:tab w:val="left" w:pos="1649"/>
                <w:tab w:val="left" w:pos="2331"/>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ОК 04. Работать в коллективе и команде, эффективно взаимодействовать с коллегами, руководством,</w:t>
            </w:r>
          </w:p>
          <w:p w14:paraId="3681F6B5" w14:textId="77777777" w:rsidR="00420191" w:rsidRPr="008132C7" w:rsidRDefault="00420191" w:rsidP="006F7CC9">
            <w:pPr>
              <w:widowControl w:val="0"/>
              <w:autoSpaceDE w:val="0"/>
              <w:autoSpaceDN w:val="0"/>
              <w:spacing w:after="0" w:line="264" w:lineRule="exact"/>
              <w:rPr>
                <w:rFonts w:ascii="Times New Roman" w:eastAsia="Calibri" w:hAnsi="Times New Roman" w:cs="Times New Roman"/>
                <w:sz w:val="24"/>
                <w:szCs w:val="24"/>
              </w:rPr>
            </w:pPr>
            <w:r w:rsidRPr="008132C7">
              <w:rPr>
                <w:rFonts w:ascii="Times New Roman" w:eastAsia="Calibri" w:hAnsi="Times New Roman" w:cs="Times New Roman"/>
                <w:sz w:val="24"/>
                <w:szCs w:val="24"/>
              </w:rPr>
              <w:t>клиентами.</w:t>
            </w:r>
          </w:p>
        </w:tc>
        <w:tc>
          <w:tcPr>
            <w:tcW w:w="3402" w:type="dxa"/>
          </w:tcPr>
          <w:p w14:paraId="32E23D5F"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Организовывать работу коллектива и команды</w:t>
            </w:r>
          </w:p>
          <w:p w14:paraId="2C592128" w14:textId="77777777" w:rsidR="00420191" w:rsidRPr="008132C7" w:rsidRDefault="00420191" w:rsidP="006F7CC9">
            <w:pPr>
              <w:widowControl w:val="0"/>
              <w:tabs>
                <w:tab w:val="left" w:pos="2349"/>
                <w:tab w:val="left" w:pos="2699"/>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Взаимодействовать с коллегами, руководством, клиентами.</w:t>
            </w:r>
          </w:p>
        </w:tc>
        <w:tc>
          <w:tcPr>
            <w:tcW w:w="3969" w:type="dxa"/>
          </w:tcPr>
          <w:p w14:paraId="7259C57C"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Психология коллектива Психология личности</w:t>
            </w:r>
          </w:p>
          <w:p w14:paraId="78FA0A99"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Основы проектной деятельности</w:t>
            </w:r>
          </w:p>
        </w:tc>
      </w:tr>
      <w:tr w:rsidR="00420191" w:rsidRPr="008132C7" w14:paraId="653A933E" w14:textId="77777777" w:rsidTr="00331A99">
        <w:trPr>
          <w:trHeight w:val="2208"/>
        </w:trPr>
        <w:tc>
          <w:tcPr>
            <w:tcW w:w="2450" w:type="dxa"/>
          </w:tcPr>
          <w:p w14:paraId="56C0F349" w14:textId="77777777" w:rsidR="00420191" w:rsidRPr="008132C7" w:rsidRDefault="00420191" w:rsidP="006F7CC9">
            <w:pPr>
              <w:widowControl w:val="0"/>
              <w:tabs>
                <w:tab w:val="left" w:pos="1156"/>
                <w:tab w:val="left" w:pos="1722"/>
                <w:tab w:val="left" w:pos="2207"/>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lastRenderedPageBreak/>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402" w:type="dxa"/>
          </w:tcPr>
          <w:p w14:paraId="434213AE" w14:textId="77777777" w:rsidR="00420191" w:rsidRPr="008132C7" w:rsidRDefault="00420191" w:rsidP="006F7CC9">
            <w:pPr>
              <w:widowControl w:val="0"/>
              <w:tabs>
                <w:tab w:val="left" w:pos="1500"/>
                <w:tab w:val="left" w:pos="2448"/>
                <w:tab w:val="left" w:pos="3592"/>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Излагать свои мысли на государственном языке</w:t>
            </w:r>
          </w:p>
          <w:p w14:paraId="58F9E415"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Оформлять документы</w:t>
            </w:r>
          </w:p>
        </w:tc>
        <w:tc>
          <w:tcPr>
            <w:tcW w:w="3969" w:type="dxa"/>
          </w:tcPr>
          <w:p w14:paraId="05AFECB9" w14:textId="77777777" w:rsidR="00420191" w:rsidRPr="008132C7" w:rsidRDefault="00420191" w:rsidP="006F7CC9">
            <w:pPr>
              <w:widowControl w:val="0"/>
              <w:tabs>
                <w:tab w:val="left" w:pos="1879"/>
                <w:tab w:val="left" w:pos="3591"/>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Особенности социального и культурного контекста</w:t>
            </w:r>
          </w:p>
          <w:p w14:paraId="491928AF"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Правила оформления документов.</w:t>
            </w:r>
          </w:p>
        </w:tc>
      </w:tr>
      <w:tr w:rsidR="00420191" w:rsidRPr="008132C7" w14:paraId="7708027B" w14:textId="77777777" w:rsidTr="00331A99">
        <w:trPr>
          <w:trHeight w:val="3588"/>
        </w:trPr>
        <w:tc>
          <w:tcPr>
            <w:tcW w:w="2450" w:type="dxa"/>
          </w:tcPr>
          <w:p w14:paraId="132FB147" w14:textId="77777777" w:rsidR="00420191" w:rsidRPr="008132C7" w:rsidRDefault="00420191" w:rsidP="006F7CC9">
            <w:pPr>
              <w:widowControl w:val="0"/>
              <w:tabs>
                <w:tab w:val="left" w:pos="2208"/>
                <w:tab w:val="left" w:pos="2311"/>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ОК 10. Пользоваться профессиональной документацией на государственном и иностранном языке.</w:t>
            </w:r>
          </w:p>
        </w:tc>
        <w:tc>
          <w:tcPr>
            <w:tcW w:w="3402" w:type="dxa"/>
          </w:tcPr>
          <w:p w14:paraId="27B0BF05" w14:textId="77777777" w:rsidR="00420191" w:rsidRPr="008132C7" w:rsidRDefault="00420191" w:rsidP="006F7CC9">
            <w:pPr>
              <w:widowControl w:val="0"/>
              <w:tabs>
                <w:tab w:val="left" w:pos="2160"/>
                <w:tab w:val="left" w:pos="2366"/>
                <w:tab w:val="left" w:pos="2673"/>
                <w:tab w:val="left" w:pos="3079"/>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Применять на практике правовые и нормативные документы в контексте своих профессиональных обязанностей. Составлять договорную документацию в соответствии со своими профессиональными функциями. Использовать хозяйственно-</w:t>
            </w:r>
          </w:p>
          <w:p w14:paraId="429CEE92" w14:textId="77777777" w:rsidR="00420191" w:rsidRPr="008132C7" w:rsidRDefault="00420191" w:rsidP="006F7CC9">
            <w:pPr>
              <w:widowControl w:val="0"/>
              <w:tabs>
                <w:tab w:val="left" w:pos="2700"/>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экономические положения профессиональной документации, регламентирующей деятельность технических   работников   и</w:t>
            </w:r>
          </w:p>
          <w:p w14:paraId="19792305" w14:textId="77777777" w:rsidR="00420191" w:rsidRPr="008132C7" w:rsidRDefault="00420191" w:rsidP="006F7CC9">
            <w:pPr>
              <w:widowControl w:val="0"/>
              <w:autoSpaceDE w:val="0"/>
              <w:autoSpaceDN w:val="0"/>
              <w:spacing w:after="0" w:line="264" w:lineRule="exact"/>
              <w:rPr>
                <w:rFonts w:ascii="Times New Roman" w:eastAsia="Calibri" w:hAnsi="Times New Roman" w:cs="Times New Roman"/>
                <w:sz w:val="24"/>
                <w:szCs w:val="24"/>
              </w:rPr>
            </w:pPr>
            <w:r w:rsidRPr="008132C7">
              <w:rPr>
                <w:rFonts w:ascii="Times New Roman" w:eastAsia="Calibri" w:hAnsi="Times New Roman" w:cs="Times New Roman"/>
                <w:sz w:val="24"/>
                <w:szCs w:val="24"/>
              </w:rPr>
              <w:t>специалистов.</w:t>
            </w:r>
          </w:p>
        </w:tc>
        <w:tc>
          <w:tcPr>
            <w:tcW w:w="3969" w:type="dxa"/>
          </w:tcPr>
          <w:p w14:paraId="57413156" w14:textId="77777777" w:rsidR="00420191" w:rsidRPr="008132C7" w:rsidRDefault="00420191" w:rsidP="006F7CC9">
            <w:pPr>
              <w:widowControl w:val="0"/>
              <w:tabs>
                <w:tab w:val="left" w:pos="1018"/>
                <w:tab w:val="left" w:pos="1570"/>
                <w:tab w:val="left" w:pos="1786"/>
                <w:tab w:val="left" w:pos="1905"/>
                <w:tab w:val="left" w:pos="2210"/>
                <w:tab w:val="left" w:pos="2279"/>
                <w:tab w:val="left" w:pos="2467"/>
                <w:tab w:val="left" w:pos="3592"/>
                <w:tab w:val="left" w:pos="3661"/>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Хозяйственно-экономические основы  нормативного регулирования гостиничного дела. Содержание профессиональной документации, определяющее экономику и бухгалтерский учет гостиничного предприятия</w:t>
            </w:r>
            <w:proofErr w:type="gramStart"/>
            <w:r w:rsidRPr="008132C7">
              <w:rPr>
                <w:rFonts w:ascii="Times New Roman" w:eastAsia="Calibri" w:hAnsi="Times New Roman" w:cs="Times New Roman"/>
                <w:sz w:val="24"/>
                <w:szCs w:val="24"/>
              </w:rPr>
              <w:t xml:space="preserve"> .</w:t>
            </w:r>
            <w:proofErr w:type="gramEnd"/>
            <w:r w:rsidRPr="008132C7">
              <w:rPr>
                <w:rFonts w:ascii="Times New Roman" w:eastAsia="Calibri" w:hAnsi="Times New Roman" w:cs="Times New Roman"/>
                <w:sz w:val="24"/>
                <w:szCs w:val="24"/>
              </w:rPr>
              <w:t xml:space="preserve"> Характеристику документального оформления  договорных отношений в гостинице, место и роль в этих отношениях технических работников и</w:t>
            </w:r>
          </w:p>
          <w:p w14:paraId="7B0E84C2" w14:textId="77777777" w:rsidR="00420191" w:rsidRPr="008132C7" w:rsidRDefault="00420191" w:rsidP="006F7CC9">
            <w:pPr>
              <w:widowControl w:val="0"/>
              <w:autoSpaceDE w:val="0"/>
              <w:autoSpaceDN w:val="0"/>
              <w:spacing w:after="0" w:line="264" w:lineRule="exact"/>
              <w:rPr>
                <w:rFonts w:ascii="Times New Roman" w:eastAsia="Calibri" w:hAnsi="Times New Roman" w:cs="Times New Roman"/>
                <w:sz w:val="24"/>
                <w:szCs w:val="24"/>
              </w:rPr>
            </w:pPr>
            <w:r w:rsidRPr="008132C7">
              <w:rPr>
                <w:rFonts w:ascii="Times New Roman" w:eastAsia="Calibri" w:hAnsi="Times New Roman" w:cs="Times New Roman"/>
                <w:sz w:val="24"/>
                <w:szCs w:val="24"/>
              </w:rPr>
              <w:t>специалистов.</w:t>
            </w:r>
          </w:p>
        </w:tc>
      </w:tr>
      <w:tr w:rsidR="00420191" w:rsidRPr="008132C7" w14:paraId="734B9EFD" w14:textId="77777777" w:rsidTr="00331A99">
        <w:trPr>
          <w:trHeight w:val="2207"/>
        </w:trPr>
        <w:tc>
          <w:tcPr>
            <w:tcW w:w="2450" w:type="dxa"/>
          </w:tcPr>
          <w:p w14:paraId="09541A34"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tc>
        <w:tc>
          <w:tcPr>
            <w:tcW w:w="3402" w:type="dxa"/>
          </w:tcPr>
          <w:p w14:paraId="7A7DF78E"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Выявлять достоинства и недостатки коммерческой идеи</w:t>
            </w:r>
          </w:p>
          <w:p w14:paraId="4D8F0B68" w14:textId="77777777" w:rsidR="00420191" w:rsidRPr="008132C7" w:rsidRDefault="00420191" w:rsidP="006F7CC9">
            <w:pPr>
              <w:widowControl w:val="0"/>
              <w:tabs>
                <w:tab w:val="left" w:pos="1936"/>
                <w:tab w:val="left" w:pos="2371"/>
                <w:tab w:val="left" w:pos="2860"/>
                <w:tab w:val="left" w:pos="3713"/>
              </w:tabs>
              <w:autoSpaceDE w:val="0"/>
              <w:autoSpaceDN w:val="0"/>
              <w:spacing w:after="0" w:line="270" w:lineRule="atLeast"/>
              <w:rPr>
                <w:rFonts w:ascii="Times New Roman" w:eastAsia="Calibri" w:hAnsi="Times New Roman" w:cs="Times New Roman"/>
                <w:sz w:val="24"/>
                <w:szCs w:val="24"/>
              </w:rPr>
            </w:pPr>
            <w:r w:rsidRPr="008132C7">
              <w:rPr>
                <w:rFonts w:ascii="Times New Roman" w:eastAsia="Calibri" w:hAnsi="Times New Roman" w:cs="Times New Roman"/>
                <w:sz w:val="24"/>
                <w:szCs w:val="24"/>
              </w:rPr>
              <w:t>Презентовать идеи открытия собственного дела в профессиональной деятельности</w:t>
            </w:r>
            <w:proofErr w:type="gramStart"/>
            <w:r w:rsidRPr="008132C7">
              <w:rPr>
                <w:rFonts w:ascii="Times New Roman" w:eastAsia="Calibri" w:hAnsi="Times New Roman" w:cs="Times New Roman"/>
                <w:sz w:val="24"/>
                <w:szCs w:val="24"/>
              </w:rPr>
              <w:t xml:space="preserve"> О</w:t>
            </w:r>
            <w:proofErr w:type="gramEnd"/>
            <w:r w:rsidRPr="008132C7">
              <w:rPr>
                <w:rFonts w:ascii="Times New Roman" w:eastAsia="Calibri" w:hAnsi="Times New Roman" w:cs="Times New Roman"/>
                <w:sz w:val="24"/>
                <w:szCs w:val="24"/>
              </w:rPr>
              <w:t>формлять бизнес-план Рассчитывать размеры выплат по процентным ставкам кредитования</w:t>
            </w:r>
          </w:p>
        </w:tc>
        <w:tc>
          <w:tcPr>
            <w:tcW w:w="3969" w:type="dxa"/>
          </w:tcPr>
          <w:p w14:paraId="03B56256" w14:textId="77777777" w:rsidR="00420191" w:rsidRPr="008132C7" w:rsidRDefault="00420191" w:rsidP="006F7CC9">
            <w:pPr>
              <w:widowControl w:val="0"/>
              <w:tabs>
                <w:tab w:val="left" w:pos="1436"/>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Основы предпринимательской деятельности</w:t>
            </w:r>
          </w:p>
          <w:p w14:paraId="608A30A4" w14:textId="77777777" w:rsidR="00420191" w:rsidRPr="008132C7" w:rsidRDefault="00420191" w:rsidP="006F7CC9">
            <w:pPr>
              <w:widowControl w:val="0"/>
              <w:tabs>
                <w:tab w:val="left" w:pos="1393"/>
                <w:tab w:val="left" w:pos="2951"/>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Основы финансовой грамотности Правила разработки бизнес- планов</w:t>
            </w:r>
          </w:p>
          <w:p w14:paraId="3078F4A5" w14:textId="77777777" w:rsidR="00420191" w:rsidRPr="008132C7" w:rsidRDefault="00420191" w:rsidP="006F7CC9">
            <w:pPr>
              <w:widowControl w:val="0"/>
              <w:tabs>
                <w:tab w:val="left" w:pos="2293"/>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Порядок выстраивания презентации</w:t>
            </w:r>
          </w:p>
          <w:p w14:paraId="2B4E3B74" w14:textId="77777777" w:rsidR="00420191" w:rsidRPr="008132C7" w:rsidRDefault="00420191" w:rsidP="006F7CC9">
            <w:pPr>
              <w:widowControl w:val="0"/>
              <w:autoSpaceDE w:val="0"/>
              <w:autoSpaceDN w:val="0"/>
              <w:spacing w:after="0" w:line="264" w:lineRule="exact"/>
              <w:rPr>
                <w:rFonts w:ascii="Times New Roman" w:eastAsia="Calibri" w:hAnsi="Times New Roman" w:cs="Times New Roman"/>
                <w:sz w:val="24"/>
                <w:szCs w:val="24"/>
              </w:rPr>
            </w:pPr>
            <w:r w:rsidRPr="008132C7">
              <w:rPr>
                <w:rFonts w:ascii="Times New Roman" w:eastAsia="Calibri" w:hAnsi="Times New Roman" w:cs="Times New Roman"/>
                <w:sz w:val="24"/>
                <w:szCs w:val="24"/>
              </w:rPr>
              <w:t>Кредитные банковские продукты</w:t>
            </w:r>
          </w:p>
        </w:tc>
      </w:tr>
      <w:tr w:rsidR="00420191" w:rsidRPr="008132C7" w14:paraId="644262C0" w14:textId="77777777" w:rsidTr="00331A99">
        <w:trPr>
          <w:trHeight w:val="3588"/>
        </w:trPr>
        <w:tc>
          <w:tcPr>
            <w:tcW w:w="2450" w:type="dxa"/>
          </w:tcPr>
          <w:p w14:paraId="371F458C" w14:textId="77777777" w:rsidR="00420191" w:rsidRPr="008132C7" w:rsidRDefault="00420191" w:rsidP="006F7CC9">
            <w:pPr>
              <w:widowControl w:val="0"/>
              <w:tabs>
                <w:tab w:val="left" w:pos="978"/>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ПК 1.1. Планировать потребности службы приема и размещения в материальных ресурсах и персонале</w:t>
            </w:r>
          </w:p>
        </w:tc>
        <w:tc>
          <w:tcPr>
            <w:tcW w:w="3402" w:type="dxa"/>
          </w:tcPr>
          <w:p w14:paraId="45BBEC97" w14:textId="77777777" w:rsidR="00420191" w:rsidRPr="008132C7" w:rsidRDefault="00420191" w:rsidP="006F7CC9">
            <w:pPr>
              <w:widowControl w:val="0"/>
              <w:tabs>
                <w:tab w:val="left" w:pos="2220"/>
                <w:tab w:val="left" w:pos="3700"/>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Планировать потребности в материальных ресурсах и персонале службы; определять численность и функциональные обязанности сотрудников, в соответствии с особенностями сегментации гостей и установленными нормативами</w:t>
            </w:r>
          </w:p>
        </w:tc>
        <w:tc>
          <w:tcPr>
            <w:tcW w:w="3969" w:type="dxa"/>
          </w:tcPr>
          <w:p w14:paraId="557049CD" w14:textId="77777777" w:rsidR="00420191" w:rsidRPr="008132C7" w:rsidRDefault="00420191" w:rsidP="006F7CC9">
            <w:pPr>
              <w:widowControl w:val="0"/>
              <w:tabs>
                <w:tab w:val="left" w:pos="2669"/>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Методы планирования труда работников службы приема и размещения; структуру и место службы приема и размещения в системе управления гостиничным предприятием; принципы взаимодействия службы приема и размещения с другими отделами гостиницы;</w:t>
            </w:r>
          </w:p>
          <w:p w14:paraId="4FCC1B5B" w14:textId="77777777" w:rsidR="00420191" w:rsidRPr="008132C7" w:rsidRDefault="00420191" w:rsidP="006F7CC9">
            <w:pPr>
              <w:widowControl w:val="0"/>
              <w:tabs>
                <w:tab w:val="left" w:pos="2422"/>
              </w:tabs>
              <w:autoSpaceDE w:val="0"/>
              <w:autoSpaceDN w:val="0"/>
              <w:spacing w:after="0" w:line="270" w:lineRule="atLeast"/>
              <w:rPr>
                <w:rFonts w:ascii="Times New Roman" w:eastAsia="Calibri" w:hAnsi="Times New Roman" w:cs="Times New Roman"/>
                <w:sz w:val="24"/>
                <w:szCs w:val="24"/>
              </w:rPr>
            </w:pPr>
            <w:r w:rsidRPr="008132C7">
              <w:rPr>
                <w:rFonts w:ascii="Times New Roman" w:eastAsia="Calibri" w:hAnsi="Times New Roman" w:cs="Times New Roman"/>
                <w:sz w:val="24"/>
                <w:szCs w:val="24"/>
              </w:rPr>
              <w:t>методика определения потребностей службы приема и размещения в материальных ресурсах и персонале;</w:t>
            </w:r>
          </w:p>
        </w:tc>
      </w:tr>
      <w:tr w:rsidR="00420191" w:rsidRPr="008132C7" w14:paraId="305627FD" w14:textId="77777777" w:rsidTr="00331A99">
        <w:trPr>
          <w:trHeight w:val="3312"/>
        </w:trPr>
        <w:tc>
          <w:tcPr>
            <w:tcW w:w="2450" w:type="dxa"/>
          </w:tcPr>
          <w:p w14:paraId="61D340C8" w14:textId="77777777" w:rsidR="00420191" w:rsidRPr="008132C7" w:rsidRDefault="00420191" w:rsidP="006F7CC9">
            <w:pPr>
              <w:widowControl w:val="0"/>
              <w:tabs>
                <w:tab w:val="left" w:pos="2331"/>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lastRenderedPageBreak/>
              <w:t>ПК 2.1. Планировать потребности службы питания в</w:t>
            </w:r>
          </w:p>
          <w:p w14:paraId="00691B1E"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материальных ресурсах и персонале</w:t>
            </w:r>
          </w:p>
        </w:tc>
        <w:tc>
          <w:tcPr>
            <w:tcW w:w="3402" w:type="dxa"/>
          </w:tcPr>
          <w:p w14:paraId="5B41F4EF" w14:textId="77777777" w:rsidR="00420191" w:rsidRPr="008132C7" w:rsidRDefault="00420191" w:rsidP="006F7CC9">
            <w:pPr>
              <w:widowControl w:val="0"/>
              <w:tabs>
                <w:tab w:val="left" w:pos="2220"/>
                <w:tab w:val="left" w:pos="3700"/>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Планировать потребности в материальных ресурсах и персонале службы; определять численность и функциональные обязанности сотрудников, в соответствии с особенностями сегментации гостей и установленными нормативами</w:t>
            </w:r>
          </w:p>
        </w:tc>
        <w:tc>
          <w:tcPr>
            <w:tcW w:w="3969" w:type="dxa"/>
          </w:tcPr>
          <w:p w14:paraId="0C5E6705" w14:textId="77777777" w:rsidR="00420191" w:rsidRPr="008132C7" w:rsidRDefault="00420191" w:rsidP="006F7CC9">
            <w:pPr>
              <w:widowControl w:val="0"/>
              <w:tabs>
                <w:tab w:val="left" w:pos="1170"/>
                <w:tab w:val="left" w:pos="1226"/>
                <w:tab w:val="left" w:pos="1323"/>
                <w:tab w:val="left" w:pos="1493"/>
                <w:tab w:val="left" w:pos="1613"/>
                <w:tab w:val="left" w:pos="1659"/>
                <w:tab w:val="left" w:pos="1977"/>
                <w:tab w:val="left" w:pos="2537"/>
                <w:tab w:val="left" w:pos="2759"/>
                <w:tab w:val="left" w:pos="2817"/>
                <w:tab w:val="left" w:pos="2925"/>
                <w:tab w:val="left" w:pos="3148"/>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Методы планирования труда работников службы питания; структуру и место службы питания в системе управления гостиничным предприятием; принципы взаимодействия службы питания с другими отделами гостиницы;</w:t>
            </w:r>
          </w:p>
          <w:p w14:paraId="1CA2E5CA" w14:textId="77777777" w:rsidR="00420191" w:rsidRPr="008132C7" w:rsidRDefault="00420191" w:rsidP="006F7CC9">
            <w:pPr>
              <w:widowControl w:val="0"/>
              <w:tabs>
                <w:tab w:val="left" w:pos="2422"/>
              </w:tabs>
              <w:autoSpaceDE w:val="0"/>
              <w:autoSpaceDN w:val="0"/>
              <w:spacing w:after="0" w:line="270" w:lineRule="atLeast"/>
              <w:rPr>
                <w:rFonts w:ascii="Times New Roman" w:eastAsia="Calibri" w:hAnsi="Times New Roman" w:cs="Times New Roman"/>
                <w:sz w:val="24"/>
                <w:szCs w:val="24"/>
              </w:rPr>
            </w:pPr>
            <w:r w:rsidRPr="008132C7">
              <w:rPr>
                <w:rFonts w:ascii="Times New Roman" w:eastAsia="Calibri" w:hAnsi="Times New Roman" w:cs="Times New Roman"/>
                <w:sz w:val="24"/>
                <w:szCs w:val="24"/>
              </w:rPr>
              <w:t>методика определения потребностей службы питания в материальных ресурсах и персонале;</w:t>
            </w:r>
          </w:p>
        </w:tc>
      </w:tr>
      <w:tr w:rsidR="00331A99" w:rsidRPr="008132C7" w14:paraId="3D649D60" w14:textId="77777777" w:rsidTr="00331A99">
        <w:trPr>
          <w:trHeight w:val="1379"/>
        </w:trPr>
        <w:tc>
          <w:tcPr>
            <w:tcW w:w="2450" w:type="dxa"/>
          </w:tcPr>
          <w:p w14:paraId="7448D1D3" w14:textId="77777777" w:rsidR="00331A99" w:rsidRPr="008132C7" w:rsidRDefault="00331A99" w:rsidP="006F7CC9">
            <w:pPr>
              <w:widowControl w:val="0"/>
              <w:tabs>
                <w:tab w:val="left" w:pos="2312"/>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b/>
                <w:sz w:val="24"/>
                <w:szCs w:val="24"/>
              </w:rPr>
              <w:t xml:space="preserve">ПК 3.1. </w:t>
            </w:r>
            <w:r w:rsidRPr="008132C7">
              <w:rPr>
                <w:rFonts w:ascii="Times New Roman" w:eastAsia="Calibri" w:hAnsi="Times New Roman" w:cs="Times New Roman"/>
                <w:sz w:val="24"/>
                <w:szCs w:val="24"/>
              </w:rPr>
              <w:t>Планировать потребности службы обслуживания и</w:t>
            </w:r>
          </w:p>
          <w:p w14:paraId="28A67F58" w14:textId="77777777" w:rsidR="00331A99" w:rsidRPr="008132C7" w:rsidRDefault="00331A99" w:rsidP="006F7CC9">
            <w:pPr>
              <w:widowControl w:val="0"/>
              <w:autoSpaceDE w:val="0"/>
              <w:autoSpaceDN w:val="0"/>
              <w:spacing w:after="0" w:line="270" w:lineRule="atLeast"/>
              <w:rPr>
                <w:rFonts w:ascii="Times New Roman" w:eastAsia="Calibri" w:hAnsi="Times New Roman" w:cs="Times New Roman"/>
                <w:sz w:val="24"/>
                <w:szCs w:val="24"/>
              </w:rPr>
            </w:pPr>
            <w:r w:rsidRPr="008132C7">
              <w:rPr>
                <w:rFonts w:ascii="Times New Roman" w:eastAsia="Calibri" w:hAnsi="Times New Roman" w:cs="Times New Roman"/>
                <w:sz w:val="24"/>
                <w:szCs w:val="24"/>
              </w:rPr>
              <w:t>эксплуатации номерного фонда в</w:t>
            </w:r>
          </w:p>
        </w:tc>
        <w:tc>
          <w:tcPr>
            <w:tcW w:w="3402" w:type="dxa"/>
            <w:vMerge w:val="restart"/>
          </w:tcPr>
          <w:p w14:paraId="167017D5" w14:textId="77777777" w:rsidR="00331A99" w:rsidRPr="008132C7" w:rsidRDefault="00331A99"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Планировать потребности в материальных ресурсах и персонале службы;</w:t>
            </w:r>
          </w:p>
          <w:p w14:paraId="60D74CA5" w14:textId="77777777" w:rsidR="00331A99" w:rsidRPr="008132C7" w:rsidRDefault="00331A99" w:rsidP="006F7CC9">
            <w:pPr>
              <w:widowControl w:val="0"/>
              <w:tabs>
                <w:tab w:val="left" w:pos="2557"/>
              </w:tabs>
              <w:autoSpaceDE w:val="0"/>
              <w:autoSpaceDN w:val="0"/>
              <w:spacing w:after="0" w:line="270" w:lineRule="atLeast"/>
              <w:rPr>
                <w:rFonts w:ascii="Times New Roman" w:eastAsia="Calibri" w:hAnsi="Times New Roman" w:cs="Times New Roman"/>
                <w:sz w:val="24"/>
                <w:szCs w:val="24"/>
              </w:rPr>
            </w:pPr>
            <w:r w:rsidRPr="008132C7">
              <w:rPr>
                <w:rFonts w:ascii="Times New Roman" w:eastAsia="Calibri" w:hAnsi="Times New Roman" w:cs="Times New Roman"/>
                <w:sz w:val="24"/>
                <w:szCs w:val="24"/>
              </w:rPr>
              <w:t>определять численность и функциональные обязанности</w:t>
            </w:r>
          </w:p>
          <w:p w14:paraId="654EF715" w14:textId="3EA444B0" w:rsidR="00331A99" w:rsidRPr="008132C7" w:rsidRDefault="00331A99"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сотрудников, в соответствии с особенностями сегментации гостей и установленными нормативами</w:t>
            </w:r>
          </w:p>
        </w:tc>
        <w:tc>
          <w:tcPr>
            <w:tcW w:w="3969" w:type="dxa"/>
            <w:vMerge w:val="restart"/>
          </w:tcPr>
          <w:p w14:paraId="2169BD05" w14:textId="77777777" w:rsidR="00331A99" w:rsidRPr="008132C7" w:rsidRDefault="00331A99"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Методы планирования труда работников службы обслуживания и эксплуатации номерного фонда;</w:t>
            </w:r>
          </w:p>
          <w:p w14:paraId="28DD0BE2" w14:textId="77777777" w:rsidR="00331A99" w:rsidRPr="008132C7" w:rsidRDefault="00331A99" w:rsidP="006F7CC9">
            <w:pPr>
              <w:widowControl w:val="0"/>
              <w:autoSpaceDE w:val="0"/>
              <w:autoSpaceDN w:val="0"/>
              <w:spacing w:after="0" w:line="270" w:lineRule="atLeast"/>
              <w:rPr>
                <w:rFonts w:ascii="Times New Roman" w:eastAsia="Calibri" w:hAnsi="Times New Roman" w:cs="Times New Roman"/>
                <w:sz w:val="24"/>
                <w:szCs w:val="24"/>
              </w:rPr>
            </w:pPr>
            <w:r w:rsidRPr="008132C7">
              <w:rPr>
                <w:rFonts w:ascii="Times New Roman" w:eastAsia="Calibri" w:hAnsi="Times New Roman" w:cs="Times New Roman"/>
                <w:sz w:val="24"/>
                <w:szCs w:val="24"/>
              </w:rPr>
              <w:t>структуру и место службы обслуживания и эксплуатации</w:t>
            </w:r>
          </w:p>
          <w:p w14:paraId="431DB884" w14:textId="77777777" w:rsidR="00331A99" w:rsidRPr="008132C7" w:rsidRDefault="00331A99" w:rsidP="006F7CC9">
            <w:pPr>
              <w:widowControl w:val="0"/>
              <w:tabs>
                <w:tab w:val="left" w:pos="2340"/>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номерного фонда в системе управления гостиничным предприятием;</w:t>
            </w:r>
          </w:p>
          <w:p w14:paraId="663C6A81" w14:textId="77777777" w:rsidR="00331A99" w:rsidRPr="008132C7" w:rsidRDefault="00331A99"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принципы взаимодействия службы обслуживания и эксплуатации номерного фонда с другими отделами гостиницы;</w:t>
            </w:r>
          </w:p>
          <w:p w14:paraId="70851ADE" w14:textId="36CECCCD" w:rsidR="00331A99" w:rsidRPr="008132C7" w:rsidRDefault="00331A99" w:rsidP="006F7CC9">
            <w:pPr>
              <w:widowControl w:val="0"/>
              <w:tabs>
                <w:tab w:val="left" w:pos="2422"/>
                <w:tab w:val="left" w:pos="2925"/>
              </w:tabs>
              <w:autoSpaceDE w:val="0"/>
              <w:autoSpaceDN w:val="0"/>
              <w:spacing w:after="0" w:line="270" w:lineRule="atLeast"/>
              <w:rPr>
                <w:rFonts w:ascii="Times New Roman" w:eastAsia="Calibri" w:hAnsi="Times New Roman" w:cs="Times New Roman"/>
                <w:sz w:val="24"/>
                <w:szCs w:val="24"/>
              </w:rPr>
            </w:pPr>
            <w:r w:rsidRPr="008132C7">
              <w:rPr>
                <w:rFonts w:ascii="Times New Roman" w:eastAsia="Calibri" w:hAnsi="Times New Roman" w:cs="Times New Roman"/>
                <w:sz w:val="24"/>
                <w:szCs w:val="24"/>
              </w:rPr>
              <w:t>методика определения потребностей службы обслуживания и эксплуатации номерного фонда в материальных ресурсах и персонале;</w:t>
            </w:r>
          </w:p>
        </w:tc>
      </w:tr>
      <w:tr w:rsidR="00331A99" w:rsidRPr="008132C7" w14:paraId="075311EE" w14:textId="77777777" w:rsidTr="00331A99">
        <w:trPr>
          <w:trHeight w:val="3314"/>
        </w:trPr>
        <w:tc>
          <w:tcPr>
            <w:tcW w:w="2450" w:type="dxa"/>
          </w:tcPr>
          <w:p w14:paraId="57F646E9" w14:textId="77777777" w:rsidR="00331A99" w:rsidRPr="008132C7" w:rsidRDefault="00331A99"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материальных ресурсах и персонале</w:t>
            </w:r>
          </w:p>
        </w:tc>
        <w:tc>
          <w:tcPr>
            <w:tcW w:w="3402" w:type="dxa"/>
            <w:vMerge/>
          </w:tcPr>
          <w:p w14:paraId="1E0B4D16" w14:textId="0C7ADF5B" w:rsidR="00331A99" w:rsidRPr="008132C7" w:rsidRDefault="00331A99" w:rsidP="006F7CC9">
            <w:pPr>
              <w:widowControl w:val="0"/>
              <w:autoSpaceDE w:val="0"/>
              <w:autoSpaceDN w:val="0"/>
              <w:spacing w:after="0" w:line="240" w:lineRule="auto"/>
              <w:rPr>
                <w:rFonts w:ascii="Times New Roman" w:eastAsia="Calibri" w:hAnsi="Times New Roman" w:cs="Times New Roman"/>
                <w:sz w:val="24"/>
                <w:szCs w:val="24"/>
              </w:rPr>
            </w:pPr>
          </w:p>
        </w:tc>
        <w:tc>
          <w:tcPr>
            <w:tcW w:w="3969" w:type="dxa"/>
            <w:vMerge/>
          </w:tcPr>
          <w:p w14:paraId="2ADD5001" w14:textId="5B6ABCE2" w:rsidR="00331A99" w:rsidRPr="008132C7" w:rsidRDefault="00331A99" w:rsidP="006F7CC9">
            <w:pPr>
              <w:widowControl w:val="0"/>
              <w:tabs>
                <w:tab w:val="left" w:pos="2422"/>
                <w:tab w:val="left" w:pos="2925"/>
              </w:tabs>
              <w:autoSpaceDE w:val="0"/>
              <w:autoSpaceDN w:val="0"/>
              <w:spacing w:after="0" w:line="270" w:lineRule="atLeast"/>
              <w:rPr>
                <w:rFonts w:ascii="Times New Roman" w:eastAsia="Calibri" w:hAnsi="Times New Roman" w:cs="Times New Roman"/>
                <w:sz w:val="24"/>
                <w:szCs w:val="24"/>
              </w:rPr>
            </w:pPr>
          </w:p>
        </w:tc>
      </w:tr>
      <w:tr w:rsidR="00420191" w:rsidRPr="008132C7" w14:paraId="084E9748" w14:textId="77777777" w:rsidTr="00331A99">
        <w:trPr>
          <w:trHeight w:val="3036"/>
        </w:trPr>
        <w:tc>
          <w:tcPr>
            <w:tcW w:w="2450" w:type="dxa"/>
          </w:tcPr>
          <w:p w14:paraId="18E38997" w14:textId="77777777" w:rsidR="00420191" w:rsidRPr="008132C7" w:rsidRDefault="00420191" w:rsidP="006F7CC9">
            <w:pPr>
              <w:widowControl w:val="0"/>
              <w:tabs>
                <w:tab w:val="left" w:pos="2314"/>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b/>
                <w:sz w:val="24"/>
                <w:szCs w:val="24"/>
              </w:rPr>
              <w:t xml:space="preserve">ПК 4.1. </w:t>
            </w:r>
            <w:r w:rsidRPr="008132C7">
              <w:rPr>
                <w:rFonts w:ascii="Times New Roman" w:eastAsia="Calibri" w:hAnsi="Times New Roman" w:cs="Times New Roman"/>
                <w:sz w:val="24"/>
                <w:szCs w:val="24"/>
              </w:rPr>
              <w:t>Планировать потребности службы бронирования и</w:t>
            </w:r>
          </w:p>
          <w:p w14:paraId="6C222D2F" w14:textId="77777777" w:rsidR="00420191" w:rsidRPr="008132C7" w:rsidRDefault="00420191" w:rsidP="006F7CC9">
            <w:pPr>
              <w:widowControl w:val="0"/>
              <w:tabs>
                <w:tab w:val="left" w:pos="2330"/>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продаж в</w:t>
            </w:r>
          </w:p>
          <w:p w14:paraId="762C6147"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материальных ресурсах и персонале</w:t>
            </w:r>
          </w:p>
        </w:tc>
        <w:tc>
          <w:tcPr>
            <w:tcW w:w="3402" w:type="dxa"/>
          </w:tcPr>
          <w:p w14:paraId="1F9CCEB7"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Планировать потребность службы бронирования и продаж в материальных ресурсах и персонале;</w:t>
            </w:r>
          </w:p>
          <w:p w14:paraId="5DB307F0"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планировать и прогнозировать продажи;</w:t>
            </w:r>
          </w:p>
        </w:tc>
        <w:tc>
          <w:tcPr>
            <w:tcW w:w="3969" w:type="dxa"/>
          </w:tcPr>
          <w:p w14:paraId="38446AA3" w14:textId="77777777" w:rsidR="00420191" w:rsidRPr="008132C7" w:rsidRDefault="00420191" w:rsidP="006F7CC9">
            <w:pPr>
              <w:widowControl w:val="0"/>
              <w:tabs>
                <w:tab w:val="left" w:pos="1925"/>
                <w:tab w:val="left" w:pos="2340"/>
              </w:tabs>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Структура и место службы бронирования и продаж в системе управления гостиничным предприятием, взаимосвязь с другими подразделениями гостиницы;</w:t>
            </w:r>
          </w:p>
          <w:p w14:paraId="33BBD0FF"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рынок гостиничных услуг и современные тенденции развития гостиничного рынка;</w:t>
            </w:r>
          </w:p>
          <w:p w14:paraId="474DA20D" w14:textId="77777777" w:rsidR="00420191" w:rsidRPr="008132C7" w:rsidRDefault="00420191" w:rsidP="006F7CC9">
            <w:pPr>
              <w:widowControl w:val="0"/>
              <w:autoSpaceDE w:val="0"/>
              <w:autoSpaceDN w:val="0"/>
              <w:spacing w:after="0" w:line="270" w:lineRule="atLeast"/>
              <w:rPr>
                <w:rFonts w:ascii="Times New Roman" w:eastAsia="Calibri" w:hAnsi="Times New Roman" w:cs="Times New Roman"/>
                <w:sz w:val="24"/>
                <w:szCs w:val="24"/>
              </w:rPr>
            </w:pPr>
            <w:r w:rsidRPr="008132C7">
              <w:rPr>
                <w:rFonts w:ascii="Times New Roman" w:eastAsia="Calibri" w:hAnsi="Times New Roman" w:cs="Times New Roman"/>
                <w:sz w:val="24"/>
                <w:szCs w:val="24"/>
              </w:rPr>
              <w:t>виды каналов сбыта гостиничного продукта</w:t>
            </w:r>
          </w:p>
        </w:tc>
      </w:tr>
    </w:tbl>
    <w:p w14:paraId="7B1CB74C" w14:textId="17B0E482" w:rsidR="00DE2A00" w:rsidRDefault="00DE2A00" w:rsidP="004C6E9F">
      <w:pPr>
        <w:suppressAutoHyphens/>
        <w:jc w:val="center"/>
        <w:rPr>
          <w:rFonts w:ascii="Times New Roman" w:hAnsi="Times New Roman" w:cs="Times New Roman"/>
          <w:b/>
          <w:sz w:val="24"/>
          <w:szCs w:val="24"/>
        </w:rPr>
      </w:pPr>
    </w:p>
    <w:p w14:paraId="783B197A" w14:textId="0E4D5DC0" w:rsidR="00DE2A00" w:rsidRDefault="00DE2A00" w:rsidP="004C6E9F">
      <w:pPr>
        <w:suppressAutoHyphens/>
        <w:jc w:val="center"/>
        <w:rPr>
          <w:rFonts w:ascii="Times New Roman" w:hAnsi="Times New Roman" w:cs="Times New Roman"/>
          <w:b/>
          <w:sz w:val="24"/>
          <w:szCs w:val="24"/>
        </w:rPr>
      </w:pPr>
    </w:p>
    <w:p w14:paraId="49124F1D" w14:textId="5E71E67F" w:rsidR="00DE2A00" w:rsidRDefault="00DE2A00" w:rsidP="004C6E9F">
      <w:pPr>
        <w:suppressAutoHyphens/>
        <w:jc w:val="center"/>
        <w:rPr>
          <w:rFonts w:ascii="Times New Roman" w:hAnsi="Times New Roman" w:cs="Times New Roman"/>
          <w:b/>
          <w:sz w:val="24"/>
          <w:szCs w:val="24"/>
        </w:rPr>
      </w:pPr>
    </w:p>
    <w:p w14:paraId="52A4839B" w14:textId="0C59B99D" w:rsidR="00DE2A00" w:rsidRDefault="00DE2A00" w:rsidP="004C6E9F">
      <w:pPr>
        <w:suppressAutoHyphens/>
        <w:jc w:val="center"/>
        <w:rPr>
          <w:rFonts w:ascii="Times New Roman" w:hAnsi="Times New Roman" w:cs="Times New Roman"/>
          <w:b/>
          <w:sz w:val="24"/>
          <w:szCs w:val="24"/>
        </w:rPr>
      </w:pPr>
    </w:p>
    <w:p w14:paraId="69326984" w14:textId="4E06D09B" w:rsidR="00DE2A00" w:rsidRDefault="00DE2A00" w:rsidP="004C6E9F">
      <w:pPr>
        <w:suppressAutoHyphens/>
        <w:jc w:val="center"/>
        <w:rPr>
          <w:rFonts w:ascii="Times New Roman" w:hAnsi="Times New Roman" w:cs="Times New Roman"/>
          <w:b/>
          <w:sz w:val="24"/>
          <w:szCs w:val="24"/>
        </w:rPr>
      </w:pPr>
    </w:p>
    <w:p w14:paraId="767DBA79" w14:textId="5067B0F0" w:rsidR="00DE2A00" w:rsidRDefault="00DE2A00" w:rsidP="004C6E9F">
      <w:pPr>
        <w:suppressAutoHyphens/>
        <w:jc w:val="center"/>
        <w:rPr>
          <w:rFonts w:ascii="Times New Roman" w:hAnsi="Times New Roman" w:cs="Times New Roman"/>
          <w:b/>
          <w:sz w:val="24"/>
          <w:szCs w:val="24"/>
        </w:rPr>
      </w:pPr>
    </w:p>
    <w:p w14:paraId="54BCBFE9" w14:textId="77777777" w:rsidR="002D780A" w:rsidRPr="005A5E04" w:rsidRDefault="002D780A" w:rsidP="004C6E9F">
      <w:pPr>
        <w:suppressAutoHyphens/>
        <w:jc w:val="center"/>
        <w:rPr>
          <w:rFonts w:ascii="Times New Roman" w:hAnsi="Times New Roman" w:cs="Times New Roman"/>
          <w:b/>
          <w:sz w:val="24"/>
          <w:szCs w:val="24"/>
        </w:rPr>
      </w:pPr>
      <w:r w:rsidRPr="005A5E04">
        <w:rPr>
          <w:rFonts w:ascii="Times New Roman" w:hAnsi="Times New Roman" w:cs="Times New Roman"/>
          <w:b/>
          <w:sz w:val="24"/>
          <w:szCs w:val="24"/>
        </w:rPr>
        <w:lastRenderedPageBreak/>
        <w:t>2. СТРУКТУРА И СОДЕРЖАНИЕ УЧЕБНОЙ ДИСЦИПЛИНЫ</w:t>
      </w:r>
    </w:p>
    <w:p w14:paraId="681B26E2" w14:textId="77777777" w:rsidR="002D780A" w:rsidRPr="005A5E04" w:rsidRDefault="002D780A" w:rsidP="004C6E9F">
      <w:pPr>
        <w:suppressAutoHyphens/>
        <w:ind w:firstLine="709"/>
        <w:rPr>
          <w:rFonts w:ascii="Times New Roman" w:hAnsi="Times New Roman" w:cs="Times New Roman"/>
          <w:b/>
          <w:sz w:val="24"/>
          <w:szCs w:val="24"/>
        </w:rPr>
      </w:pPr>
      <w:r w:rsidRPr="005A5E04">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61"/>
        <w:gridCol w:w="2510"/>
      </w:tblGrid>
      <w:tr w:rsidR="002D780A" w:rsidRPr="005A5E04" w14:paraId="565F5F79" w14:textId="77777777" w:rsidTr="00316140">
        <w:trPr>
          <w:trHeight w:val="490"/>
        </w:trPr>
        <w:tc>
          <w:tcPr>
            <w:tcW w:w="3689" w:type="pct"/>
            <w:vAlign w:val="center"/>
          </w:tcPr>
          <w:p w14:paraId="74AF92C0" w14:textId="77777777" w:rsidR="002D780A" w:rsidRPr="005A5E04" w:rsidRDefault="002D780A" w:rsidP="002D780A">
            <w:pPr>
              <w:suppressAutoHyphens/>
              <w:spacing w:after="0" w:line="240" w:lineRule="auto"/>
              <w:rPr>
                <w:rFonts w:ascii="Times New Roman" w:hAnsi="Times New Roman" w:cs="Times New Roman"/>
                <w:b/>
                <w:sz w:val="24"/>
                <w:szCs w:val="24"/>
              </w:rPr>
            </w:pPr>
            <w:r w:rsidRPr="005A5E04">
              <w:rPr>
                <w:rFonts w:ascii="Times New Roman" w:hAnsi="Times New Roman" w:cs="Times New Roman"/>
                <w:b/>
                <w:sz w:val="24"/>
                <w:szCs w:val="24"/>
              </w:rPr>
              <w:t>Вид учебной работы</w:t>
            </w:r>
          </w:p>
        </w:tc>
        <w:tc>
          <w:tcPr>
            <w:tcW w:w="1311" w:type="pct"/>
            <w:vAlign w:val="center"/>
          </w:tcPr>
          <w:p w14:paraId="0E9DCA1C" w14:textId="77777777" w:rsidR="002D780A" w:rsidRPr="005A5E04" w:rsidRDefault="002D780A" w:rsidP="002D780A">
            <w:pPr>
              <w:suppressAutoHyphens/>
              <w:spacing w:after="0" w:line="240" w:lineRule="auto"/>
              <w:rPr>
                <w:rFonts w:ascii="Times New Roman" w:hAnsi="Times New Roman" w:cs="Times New Roman"/>
                <w:b/>
                <w:iCs/>
                <w:sz w:val="24"/>
                <w:szCs w:val="24"/>
              </w:rPr>
            </w:pPr>
            <w:r w:rsidRPr="005A5E04">
              <w:rPr>
                <w:rFonts w:ascii="Times New Roman" w:hAnsi="Times New Roman" w:cs="Times New Roman"/>
                <w:b/>
                <w:iCs/>
                <w:sz w:val="24"/>
                <w:szCs w:val="24"/>
              </w:rPr>
              <w:t>Объем  в часах</w:t>
            </w:r>
          </w:p>
        </w:tc>
      </w:tr>
      <w:tr w:rsidR="002D780A" w:rsidRPr="005A5E04" w14:paraId="64A0F252" w14:textId="77777777" w:rsidTr="002D780A">
        <w:trPr>
          <w:trHeight w:val="267"/>
        </w:trPr>
        <w:tc>
          <w:tcPr>
            <w:tcW w:w="3689" w:type="pct"/>
            <w:vAlign w:val="center"/>
          </w:tcPr>
          <w:p w14:paraId="23DE93DA" w14:textId="77777777" w:rsidR="002D780A" w:rsidRPr="005A5E04" w:rsidRDefault="002D780A" w:rsidP="002D780A">
            <w:pPr>
              <w:suppressAutoHyphens/>
              <w:spacing w:after="0" w:line="240" w:lineRule="auto"/>
              <w:rPr>
                <w:rFonts w:ascii="Times New Roman" w:hAnsi="Times New Roman" w:cs="Times New Roman"/>
                <w:b/>
                <w:sz w:val="24"/>
                <w:szCs w:val="24"/>
              </w:rPr>
            </w:pPr>
            <w:r w:rsidRPr="005A5E04">
              <w:rPr>
                <w:rFonts w:ascii="Times New Roman" w:hAnsi="Times New Roman" w:cs="Times New Roman"/>
                <w:b/>
                <w:sz w:val="24"/>
                <w:szCs w:val="24"/>
              </w:rPr>
              <w:t>Объем образовательной программы учебной дисциплины</w:t>
            </w:r>
          </w:p>
        </w:tc>
        <w:tc>
          <w:tcPr>
            <w:tcW w:w="1311" w:type="pct"/>
            <w:vAlign w:val="center"/>
          </w:tcPr>
          <w:p w14:paraId="2CDAE571" w14:textId="4713AEF0" w:rsidR="002D780A" w:rsidRPr="005A5E04" w:rsidRDefault="002A5805" w:rsidP="002D780A">
            <w:pPr>
              <w:suppressAutoHyphens/>
              <w:spacing w:after="0" w:line="240" w:lineRule="auto"/>
              <w:jc w:val="center"/>
              <w:rPr>
                <w:rFonts w:ascii="Times New Roman" w:hAnsi="Times New Roman" w:cs="Times New Roman"/>
                <w:b/>
                <w:iCs/>
                <w:sz w:val="24"/>
                <w:szCs w:val="24"/>
              </w:rPr>
            </w:pPr>
            <w:r w:rsidRPr="005A5E04">
              <w:rPr>
                <w:rFonts w:ascii="Times New Roman" w:hAnsi="Times New Roman" w:cs="Times New Roman"/>
                <w:b/>
                <w:iCs/>
                <w:sz w:val="24"/>
                <w:szCs w:val="24"/>
              </w:rPr>
              <w:t>7</w:t>
            </w:r>
            <w:r w:rsidR="00420191">
              <w:rPr>
                <w:rFonts w:ascii="Times New Roman" w:hAnsi="Times New Roman" w:cs="Times New Roman"/>
                <w:b/>
                <w:iCs/>
                <w:sz w:val="24"/>
                <w:szCs w:val="24"/>
              </w:rPr>
              <w:t>2</w:t>
            </w:r>
          </w:p>
        </w:tc>
      </w:tr>
      <w:tr w:rsidR="002D780A" w:rsidRPr="005A5E04" w14:paraId="140A4DEF" w14:textId="77777777" w:rsidTr="002D780A">
        <w:trPr>
          <w:trHeight w:val="270"/>
        </w:trPr>
        <w:tc>
          <w:tcPr>
            <w:tcW w:w="5000" w:type="pct"/>
            <w:gridSpan w:val="2"/>
            <w:vAlign w:val="center"/>
          </w:tcPr>
          <w:p w14:paraId="0D7D1E91" w14:textId="77777777" w:rsidR="002D780A" w:rsidRPr="005A5E04" w:rsidRDefault="002D780A" w:rsidP="002D780A">
            <w:pPr>
              <w:suppressAutoHyphens/>
              <w:spacing w:after="0" w:line="240" w:lineRule="auto"/>
              <w:rPr>
                <w:rFonts w:ascii="Times New Roman" w:hAnsi="Times New Roman" w:cs="Times New Roman"/>
                <w:iCs/>
                <w:sz w:val="24"/>
                <w:szCs w:val="24"/>
              </w:rPr>
            </w:pPr>
            <w:r w:rsidRPr="005A5E04">
              <w:rPr>
                <w:rFonts w:ascii="Times New Roman" w:hAnsi="Times New Roman" w:cs="Times New Roman"/>
                <w:sz w:val="24"/>
                <w:szCs w:val="24"/>
              </w:rPr>
              <w:t>в том числе:</w:t>
            </w:r>
          </w:p>
        </w:tc>
      </w:tr>
      <w:tr w:rsidR="002D780A" w:rsidRPr="005A5E04" w14:paraId="6A865788" w14:textId="77777777" w:rsidTr="002D780A">
        <w:trPr>
          <w:trHeight w:val="133"/>
        </w:trPr>
        <w:tc>
          <w:tcPr>
            <w:tcW w:w="3689" w:type="pct"/>
            <w:vAlign w:val="center"/>
          </w:tcPr>
          <w:p w14:paraId="6A5C9892" w14:textId="77777777" w:rsidR="002D780A" w:rsidRPr="005A5E04" w:rsidRDefault="002D780A" w:rsidP="002D780A">
            <w:pPr>
              <w:suppressAutoHyphens/>
              <w:spacing w:after="0" w:line="240" w:lineRule="auto"/>
              <w:rPr>
                <w:rFonts w:ascii="Times New Roman" w:hAnsi="Times New Roman" w:cs="Times New Roman"/>
                <w:sz w:val="24"/>
                <w:szCs w:val="24"/>
              </w:rPr>
            </w:pPr>
            <w:r w:rsidRPr="005A5E04">
              <w:rPr>
                <w:rFonts w:ascii="Times New Roman" w:hAnsi="Times New Roman" w:cs="Times New Roman"/>
                <w:sz w:val="24"/>
                <w:szCs w:val="24"/>
              </w:rPr>
              <w:t>теоретическое обучение</w:t>
            </w:r>
          </w:p>
        </w:tc>
        <w:tc>
          <w:tcPr>
            <w:tcW w:w="1311" w:type="pct"/>
            <w:vAlign w:val="center"/>
          </w:tcPr>
          <w:p w14:paraId="7D561591" w14:textId="07C6EAE8" w:rsidR="002D780A" w:rsidRPr="005A5E04" w:rsidRDefault="00420191" w:rsidP="002D780A">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40</w:t>
            </w:r>
          </w:p>
        </w:tc>
      </w:tr>
      <w:tr w:rsidR="002D780A" w:rsidRPr="005A5E04" w14:paraId="58040D20" w14:textId="77777777" w:rsidTr="002D780A">
        <w:trPr>
          <w:trHeight w:val="264"/>
        </w:trPr>
        <w:tc>
          <w:tcPr>
            <w:tcW w:w="3689" w:type="pct"/>
            <w:vAlign w:val="center"/>
          </w:tcPr>
          <w:p w14:paraId="3ED8DFFD" w14:textId="77777777" w:rsidR="002D780A" w:rsidRPr="005A5E04" w:rsidRDefault="002D780A" w:rsidP="002D780A">
            <w:pPr>
              <w:suppressAutoHyphens/>
              <w:spacing w:after="0" w:line="240" w:lineRule="auto"/>
              <w:rPr>
                <w:rFonts w:ascii="Times New Roman" w:hAnsi="Times New Roman" w:cs="Times New Roman"/>
                <w:sz w:val="24"/>
                <w:szCs w:val="24"/>
              </w:rPr>
            </w:pPr>
            <w:r w:rsidRPr="005A5E04">
              <w:rPr>
                <w:rFonts w:ascii="Times New Roman" w:hAnsi="Times New Roman" w:cs="Times New Roman"/>
                <w:sz w:val="24"/>
                <w:szCs w:val="24"/>
              </w:rPr>
              <w:t>практические занятия</w:t>
            </w:r>
          </w:p>
        </w:tc>
        <w:tc>
          <w:tcPr>
            <w:tcW w:w="1311" w:type="pct"/>
            <w:vAlign w:val="center"/>
          </w:tcPr>
          <w:p w14:paraId="2115AFC0" w14:textId="3515ABE2" w:rsidR="002D780A" w:rsidRPr="005A5E04" w:rsidRDefault="00420191" w:rsidP="002D780A">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28</w:t>
            </w:r>
          </w:p>
        </w:tc>
      </w:tr>
      <w:tr w:rsidR="002D780A" w:rsidRPr="005A5E04" w14:paraId="2B308B2B" w14:textId="77777777" w:rsidTr="002D780A">
        <w:trPr>
          <w:trHeight w:val="283"/>
        </w:trPr>
        <w:tc>
          <w:tcPr>
            <w:tcW w:w="3689" w:type="pct"/>
            <w:vAlign w:val="center"/>
          </w:tcPr>
          <w:p w14:paraId="2E785D31" w14:textId="77777777" w:rsidR="002D780A" w:rsidRPr="005A5E04" w:rsidRDefault="002D780A" w:rsidP="002D780A">
            <w:pPr>
              <w:suppressAutoHyphens/>
              <w:spacing w:after="0" w:line="240" w:lineRule="auto"/>
              <w:rPr>
                <w:rFonts w:ascii="Times New Roman" w:hAnsi="Times New Roman" w:cs="Times New Roman"/>
                <w:i/>
                <w:sz w:val="24"/>
                <w:szCs w:val="24"/>
              </w:rPr>
            </w:pPr>
            <w:r w:rsidRPr="005A5E04">
              <w:rPr>
                <w:rFonts w:ascii="Times New Roman" w:hAnsi="Times New Roman" w:cs="Times New Roman"/>
                <w:i/>
                <w:sz w:val="24"/>
                <w:szCs w:val="24"/>
              </w:rPr>
              <w:t xml:space="preserve">Самостоятельная работа </w:t>
            </w:r>
          </w:p>
        </w:tc>
        <w:tc>
          <w:tcPr>
            <w:tcW w:w="1311" w:type="pct"/>
            <w:vAlign w:val="center"/>
          </w:tcPr>
          <w:p w14:paraId="5A9BEF19" w14:textId="2B791A07" w:rsidR="002D780A" w:rsidRPr="005A5E04" w:rsidRDefault="00420191" w:rsidP="002D780A">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w:t>
            </w:r>
          </w:p>
        </w:tc>
      </w:tr>
      <w:tr w:rsidR="002D780A" w:rsidRPr="005A5E04" w14:paraId="65425BC3" w14:textId="77777777" w:rsidTr="002D780A">
        <w:trPr>
          <w:trHeight w:val="272"/>
        </w:trPr>
        <w:tc>
          <w:tcPr>
            <w:tcW w:w="3689" w:type="pct"/>
            <w:vAlign w:val="center"/>
          </w:tcPr>
          <w:p w14:paraId="0057B87B" w14:textId="4A7C28C9" w:rsidR="002D780A" w:rsidRPr="005A5E04" w:rsidRDefault="002D780A" w:rsidP="002D780A">
            <w:pPr>
              <w:suppressAutoHyphens/>
              <w:spacing w:after="0" w:line="240" w:lineRule="auto"/>
              <w:rPr>
                <w:rFonts w:ascii="Times New Roman" w:hAnsi="Times New Roman" w:cs="Times New Roman"/>
                <w:i/>
                <w:sz w:val="24"/>
                <w:szCs w:val="24"/>
              </w:rPr>
            </w:pPr>
            <w:r w:rsidRPr="005A5E04">
              <w:rPr>
                <w:rFonts w:ascii="Times New Roman" w:hAnsi="Times New Roman" w:cs="Times New Roman"/>
                <w:b/>
                <w:iCs/>
                <w:sz w:val="24"/>
                <w:szCs w:val="24"/>
              </w:rPr>
              <w:t>Промежуточная аттестация</w:t>
            </w:r>
            <w:r w:rsidR="00E2692A" w:rsidRPr="005A5E04">
              <w:rPr>
                <w:rFonts w:ascii="Times New Roman" w:hAnsi="Times New Roman" w:cs="Times New Roman"/>
                <w:b/>
                <w:iCs/>
                <w:sz w:val="24"/>
                <w:szCs w:val="24"/>
              </w:rPr>
              <w:t xml:space="preserve"> в форме </w:t>
            </w:r>
            <w:r w:rsidR="00420191">
              <w:rPr>
                <w:rFonts w:ascii="Times New Roman" w:hAnsi="Times New Roman" w:cs="Times New Roman"/>
                <w:b/>
                <w:iCs/>
                <w:sz w:val="24"/>
                <w:szCs w:val="24"/>
              </w:rPr>
              <w:t>дифференцированного зачета</w:t>
            </w:r>
          </w:p>
        </w:tc>
        <w:tc>
          <w:tcPr>
            <w:tcW w:w="1311" w:type="pct"/>
            <w:vAlign w:val="center"/>
          </w:tcPr>
          <w:p w14:paraId="404D0194" w14:textId="5A2CAC1B" w:rsidR="002D780A" w:rsidRPr="005A5E04" w:rsidRDefault="00420191" w:rsidP="002D780A">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7</w:t>
            </w:r>
          </w:p>
        </w:tc>
      </w:tr>
    </w:tbl>
    <w:p w14:paraId="3DC73DA1" w14:textId="77777777" w:rsidR="002D780A" w:rsidRPr="005A5E04" w:rsidRDefault="002D780A" w:rsidP="002D780A">
      <w:pPr>
        <w:suppressAutoHyphens/>
        <w:spacing w:after="0"/>
        <w:rPr>
          <w:rFonts w:ascii="Times New Roman" w:hAnsi="Times New Roman" w:cs="Times New Roman"/>
          <w:b/>
          <w:i/>
          <w:sz w:val="24"/>
          <w:szCs w:val="24"/>
        </w:rPr>
      </w:pPr>
    </w:p>
    <w:p w14:paraId="1F9411A6" w14:textId="77777777" w:rsidR="002D780A" w:rsidRPr="005A5E04" w:rsidRDefault="002D780A">
      <w:pPr>
        <w:rPr>
          <w:rFonts w:ascii="Times New Roman" w:hAnsi="Times New Roman" w:cs="Times New Roman"/>
          <w:b/>
          <w:i/>
          <w:sz w:val="24"/>
          <w:szCs w:val="24"/>
        </w:rPr>
        <w:sectPr w:rsidR="002D780A" w:rsidRPr="005A5E04" w:rsidSect="009777A8">
          <w:footerReference w:type="default" r:id="rId9"/>
          <w:pgSz w:w="11906" w:h="16838"/>
          <w:pgMar w:top="1134" w:right="850" w:bottom="1134" w:left="1701" w:header="708" w:footer="708" w:gutter="0"/>
          <w:cols w:space="708"/>
          <w:titlePg/>
          <w:docGrid w:linePitch="360"/>
        </w:sectPr>
      </w:pPr>
      <w:r w:rsidRPr="005A5E04">
        <w:rPr>
          <w:rFonts w:ascii="Times New Roman" w:hAnsi="Times New Roman" w:cs="Times New Roman"/>
          <w:b/>
          <w:i/>
          <w:sz w:val="24"/>
          <w:szCs w:val="24"/>
        </w:rPr>
        <w:br w:type="page"/>
      </w:r>
    </w:p>
    <w:p w14:paraId="0E75BDB6" w14:textId="6CA14CA2" w:rsidR="002A4F71" w:rsidRPr="005A5E04" w:rsidRDefault="002A4F71" w:rsidP="002A4F71">
      <w:pPr>
        <w:spacing w:line="360" w:lineRule="auto"/>
        <w:rPr>
          <w:rFonts w:ascii="Times New Roman" w:hAnsi="Times New Roman" w:cs="Times New Roman"/>
          <w:b/>
          <w:sz w:val="24"/>
          <w:szCs w:val="24"/>
        </w:rPr>
      </w:pPr>
      <w:r w:rsidRPr="005A5E04">
        <w:rPr>
          <w:rFonts w:ascii="Times New Roman" w:hAnsi="Times New Roman" w:cs="Times New Roman"/>
          <w:b/>
          <w:sz w:val="24"/>
          <w:szCs w:val="24"/>
        </w:rPr>
        <w:lastRenderedPageBreak/>
        <w:t xml:space="preserve">        2.2 Тематический план и содержание учебной дисциплины «Основы предпринимательской деятельности»</w:t>
      </w:r>
    </w:p>
    <w:p w14:paraId="0305D785" w14:textId="77777777" w:rsidR="00F50E5D" w:rsidRPr="005A5E04" w:rsidRDefault="00F50E5D" w:rsidP="002A4F71">
      <w:pPr>
        <w:spacing w:line="36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8576"/>
        <w:gridCol w:w="1027"/>
        <w:gridCol w:w="2771"/>
      </w:tblGrid>
      <w:tr w:rsidR="00420191" w:rsidRPr="008132C7" w14:paraId="3391E075" w14:textId="77777777" w:rsidTr="006F7CC9">
        <w:trPr>
          <w:trHeight w:val="20"/>
        </w:trPr>
        <w:tc>
          <w:tcPr>
            <w:tcW w:w="856" w:type="pct"/>
          </w:tcPr>
          <w:p w14:paraId="7E52C2DD" w14:textId="77777777" w:rsidR="00420191" w:rsidRPr="008132C7" w:rsidRDefault="00420191" w:rsidP="006F7CC9">
            <w:pPr>
              <w:widowControl w:val="0"/>
              <w:autoSpaceDE w:val="0"/>
              <w:autoSpaceDN w:val="0"/>
              <w:spacing w:after="0" w:line="240" w:lineRule="auto"/>
              <w:jc w:val="center"/>
              <w:rPr>
                <w:rFonts w:ascii="Times New Roman" w:eastAsia="Calibri" w:hAnsi="Times New Roman" w:cs="Times New Roman"/>
                <w:b/>
                <w:bCs/>
                <w:sz w:val="24"/>
                <w:szCs w:val="24"/>
              </w:rPr>
            </w:pPr>
            <w:r w:rsidRPr="008132C7">
              <w:rPr>
                <w:rFonts w:ascii="Times New Roman" w:eastAsia="Calibri" w:hAnsi="Times New Roman" w:cs="Times New Roman"/>
                <w:b/>
                <w:bCs/>
                <w:sz w:val="24"/>
                <w:szCs w:val="24"/>
              </w:rPr>
              <w:t>Наименование разделов и тем</w:t>
            </w:r>
          </w:p>
        </w:tc>
        <w:tc>
          <w:tcPr>
            <w:tcW w:w="2872" w:type="pct"/>
          </w:tcPr>
          <w:p w14:paraId="480A9378" w14:textId="77777777" w:rsidR="00420191" w:rsidRPr="008132C7" w:rsidRDefault="00420191" w:rsidP="006F7CC9">
            <w:pPr>
              <w:widowControl w:val="0"/>
              <w:autoSpaceDE w:val="0"/>
              <w:autoSpaceDN w:val="0"/>
              <w:spacing w:after="0" w:line="240" w:lineRule="auto"/>
              <w:jc w:val="center"/>
              <w:rPr>
                <w:rFonts w:ascii="Times New Roman" w:eastAsia="Calibri" w:hAnsi="Times New Roman" w:cs="Times New Roman"/>
                <w:b/>
                <w:bCs/>
                <w:sz w:val="24"/>
                <w:szCs w:val="24"/>
              </w:rPr>
            </w:pPr>
            <w:r w:rsidRPr="008132C7">
              <w:rPr>
                <w:rFonts w:ascii="Times New Roman" w:eastAsia="Calibri" w:hAnsi="Times New Roman" w:cs="Times New Roman"/>
                <w:b/>
                <w:bCs/>
                <w:sz w:val="24"/>
                <w:szCs w:val="24"/>
              </w:rPr>
              <w:t>Содержание учебного материала и формы организации деятельности обучающихся</w:t>
            </w:r>
          </w:p>
        </w:tc>
        <w:tc>
          <w:tcPr>
            <w:tcW w:w="344" w:type="pct"/>
          </w:tcPr>
          <w:p w14:paraId="58C82DBF" w14:textId="77777777" w:rsidR="00420191" w:rsidRPr="008132C7" w:rsidRDefault="00420191" w:rsidP="006F7CC9">
            <w:pPr>
              <w:widowControl w:val="0"/>
              <w:autoSpaceDE w:val="0"/>
              <w:autoSpaceDN w:val="0"/>
              <w:spacing w:after="0" w:line="240" w:lineRule="auto"/>
              <w:jc w:val="center"/>
              <w:rPr>
                <w:rFonts w:ascii="Times New Roman" w:eastAsia="Calibri" w:hAnsi="Times New Roman" w:cs="Times New Roman"/>
                <w:b/>
                <w:bCs/>
                <w:sz w:val="24"/>
                <w:szCs w:val="24"/>
              </w:rPr>
            </w:pPr>
            <w:r w:rsidRPr="008132C7">
              <w:rPr>
                <w:rFonts w:ascii="Times New Roman" w:eastAsia="Calibri" w:hAnsi="Times New Roman" w:cs="Times New Roman"/>
                <w:b/>
                <w:bCs/>
                <w:sz w:val="24"/>
                <w:szCs w:val="24"/>
              </w:rPr>
              <w:t>Объем в часах</w:t>
            </w:r>
          </w:p>
        </w:tc>
        <w:tc>
          <w:tcPr>
            <w:tcW w:w="928" w:type="pct"/>
          </w:tcPr>
          <w:p w14:paraId="128FD959" w14:textId="77777777" w:rsidR="00420191" w:rsidRPr="008132C7" w:rsidRDefault="00420191" w:rsidP="006F7CC9">
            <w:pPr>
              <w:spacing w:after="0" w:line="240" w:lineRule="auto"/>
              <w:jc w:val="center"/>
              <w:rPr>
                <w:rFonts w:ascii="Times New Roman" w:eastAsia="Calibri" w:hAnsi="Times New Roman" w:cs="Times New Roman"/>
                <w:b/>
                <w:bCs/>
                <w:sz w:val="24"/>
                <w:szCs w:val="24"/>
              </w:rPr>
            </w:pPr>
            <w:r w:rsidRPr="008132C7">
              <w:rPr>
                <w:rFonts w:ascii="Times New Roman" w:eastAsia="Calibri" w:hAnsi="Times New Roman" w:cs="Times New Roman"/>
                <w:b/>
                <w:bCs/>
                <w:sz w:val="24"/>
                <w:szCs w:val="24"/>
              </w:rPr>
              <w:t>Коды компетенций и личностных результатов</w:t>
            </w:r>
            <w:r w:rsidRPr="008132C7">
              <w:rPr>
                <w:rFonts w:ascii="Times New Roman" w:eastAsia="Calibri" w:hAnsi="Times New Roman" w:cs="Times New Roman"/>
                <w:b/>
                <w:bCs/>
                <w:sz w:val="24"/>
                <w:szCs w:val="24"/>
                <w:vertAlign w:val="superscript"/>
              </w:rPr>
              <w:footnoteReference w:id="1"/>
            </w:r>
            <w:r w:rsidRPr="008132C7">
              <w:rPr>
                <w:rFonts w:ascii="Times New Roman" w:eastAsia="Calibri" w:hAnsi="Times New Roman" w:cs="Times New Roman"/>
                <w:b/>
                <w:bCs/>
                <w:sz w:val="24"/>
                <w:szCs w:val="24"/>
              </w:rPr>
              <w:t>, формированию которых способствует элемент программы</w:t>
            </w:r>
          </w:p>
        </w:tc>
      </w:tr>
      <w:tr w:rsidR="00420191" w:rsidRPr="008132C7" w14:paraId="61C9689F" w14:textId="77777777" w:rsidTr="006F7CC9">
        <w:trPr>
          <w:trHeight w:val="20"/>
        </w:trPr>
        <w:tc>
          <w:tcPr>
            <w:tcW w:w="856" w:type="pct"/>
          </w:tcPr>
          <w:p w14:paraId="7E5CBA06"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
                <w:bCs/>
                <w:sz w:val="24"/>
                <w:szCs w:val="24"/>
              </w:rPr>
            </w:pPr>
            <w:r w:rsidRPr="008132C7">
              <w:rPr>
                <w:rFonts w:ascii="Times New Roman" w:eastAsia="Calibri" w:hAnsi="Times New Roman" w:cs="Times New Roman"/>
                <w:b/>
                <w:bCs/>
                <w:sz w:val="24"/>
                <w:szCs w:val="24"/>
              </w:rPr>
              <w:t>1</w:t>
            </w:r>
          </w:p>
        </w:tc>
        <w:tc>
          <w:tcPr>
            <w:tcW w:w="2872" w:type="pct"/>
          </w:tcPr>
          <w:p w14:paraId="465969FF"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
                <w:bCs/>
                <w:sz w:val="24"/>
                <w:szCs w:val="24"/>
              </w:rPr>
            </w:pPr>
            <w:r w:rsidRPr="008132C7">
              <w:rPr>
                <w:rFonts w:ascii="Times New Roman" w:eastAsia="Calibri" w:hAnsi="Times New Roman" w:cs="Times New Roman"/>
                <w:b/>
                <w:bCs/>
                <w:sz w:val="24"/>
                <w:szCs w:val="24"/>
              </w:rPr>
              <w:t>2</w:t>
            </w:r>
          </w:p>
        </w:tc>
        <w:tc>
          <w:tcPr>
            <w:tcW w:w="344" w:type="pct"/>
          </w:tcPr>
          <w:p w14:paraId="6F44322D"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
                <w:bCs/>
                <w:sz w:val="24"/>
                <w:szCs w:val="24"/>
              </w:rPr>
            </w:pPr>
            <w:r w:rsidRPr="008132C7">
              <w:rPr>
                <w:rFonts w:ascii="Times New Roman" w:eastAsia="Calibri" w:hAnsi="Times New Roman" w:cs="Times New Roman"/>
                <w:b/>
                <w:bCs/>
                <w:sz w:val="24"/>
                <w:szCs w:val="24"/>
              </w:rPr>
              <w:t>3</w:t>
            </w:r>
          </w:p>
        </w:tc>
        <w:tc>
          <w:tcPr>
            <w:tcW w:w="928" w:type="pct"/>
          </w:tcPr>
          <w:p w14:paraId="2645E0AF"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
                <w:bCs/>
                <w:sz w:val="24"/>
                <w:szCs w:val="24"/>
              </w:rPr>
            </w:pPr>
            <w:r w:rsidRPr="008132C7">
              <w:rPr>
                <w:rFonts w:ascii="Times New Roman" w:eastAsia="Calibri" w:hAnsi="Times New Roman" w:cs="Times New Roman"/>
                <w:b/>
                <w:bCs/>
                <w:sz w:val="24"/>
                <w:szCs w:val="24"/>
              </w:rPr>
              <w:t>4</w:t>
            </w:r>
          </w:p>
        </w:tc>
      </w:tr>
      <w:tr w:rsidR="00420191" w:rsidRPr="008132C7" w14:paraId="18AB575C" w14:textId="77777777" w:rsidTr="006F7CC9">
        <w:trPr>
          <w:trHeight w:val="20"/>
        </w:trPr>
        <w:tc>
          <w:tcPr>
            <w:tcW w:w="856" w:type="pct"/>
            <w:vMerge w:val="restart"/>
          </w:tcPr>
          <w:p w14:paraId="06BF8DCE" w14:textId="77777777" w:rsidR="00420191" w:rsidRPr="008132C7" w:rsidRDefault="00420191" w:rsidP="006F7CC9">
            <w:pPr>
              <w:widowControl w:val="0"/>
              <w:shd w:val="clear" w:color="auto" w:fill="FFFFFF"/>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bCs/>
                <w:sz w:val="24"/>
                <w:szCs w:val="24"/>
              </w:rPr>
              <w:t>Тема 1.</w:t>
            </w:r>
            <w:r w:rsidRPr="008132C7">
              <w:rPr>
                <w:rFonts w:ascii="Times New Roman" w:eastAsia="Calibri" w:hAnsi="Times New Roman" w:cs="Times New Roman"/>
                <w:sz w:val="24"/>
                <w:szCs w:val="24"/>
              </w:rPr>
              <w:t xml:space="preserve"> Содержание предпринимательской деятельности</w:t>
            </w:r>
          </w:p>
          <w:p w14:paraId="7DAFDCD7"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5EB82F78" w14:textId="77777777" w:rsidR="00420191" w:rsidRPr="008132C7" w:rsidRDefault="00420191" w:rsidP="006F7CC9">
            <w:pPr>
              <w:widowControl w:val="0"/>
              <w:shd w:val="clear" w:color="auto" w:fill="FFFFFF"/>
              <w:autoSpaceDE w:val="0"/>
              <w:autoSpaceDN w:val="0"/>
              <w:spacing w:after="0" w:line="240" w:lineRule="auto"/>
              <w:rPr>
                <w:rFonts w:ascii="Times New Roman" w:eastAsia="Calibri" w:hAnsi="Times New Roman" w:cs="Times New Roman"/>
                <w:b/>
                <w:bCs/>
                <w:sz w:val="24"/>
                <w:szCs w:val="24"/>
              </w:rPr>
            </w:pPr>
            <w:r w:rsidRPr="008132C7">
              <w:rPr>
                <w:rFonts w:ascii="Times New Roman" w:eastAsia="Calibri" w:hAnsi="Times New Roman" w:cs="Times New Roman"/>
                <w:b/>
                <w:bCs/>
                <w:sz w:val="24"/>
                <w:szCs w:val="24"/>
              </w:rPr>
              <w:t>Содержание учебного материала</w:t>
            </w:r>
            <w:r w:rsidRPr="008132C7">
              <w:rPr>
                <w:rFonts w:ascii="Times New Roman" w:eastAsia="Calibri" w:hAnsi="Times New Roman" w:cs="Times New Roman"/>
                <w:b/>
                <w:sz w:val="24"/>
                <w:szCs w:val="24"/>
              </w:rPr>
              <w:t xml:space="preserve"> </w:t>
            </w:r>
          </w:p>
        </w:tc>
        <w:tc>
          <w:tcPr>
            <w:tcW w:w="344" w:type="pct"/>
            <w:vMerge w:val="restart"/>
          </w:tcPr>
          <w:p w14:paraId="5B02091A" w14:textId="794853A3" w:rsidR="00420191" w:rsidRPr="008132C7" w:rsidRDefault="002B62A6" w:rsidP="006F7CC9">
            <w:pPr>
              <w:widowControl w:val="0"/>
              <w:autoSpaceDE w:val="0"/>
              <w:autoSpaceDN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10</w:t>
            </w:r>
          </w:p>
        </w:tc>
        <w:tc>
          <w:tcPr>
            <w:tcW w:w="928" w:type="pct"/>
            <w:vMerge w:val="restart"/>
          </w:tcPr>
          <w:p w14:paraId="7824039B"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ОК 01</w:t>
            </w:r>
          </w:p>
        </w:tc>
      </w:tr>
      <w:tr w:rsidR="00420191" w:rsidRPr="008132C7" w14:paraId="45CDC0AC" w14:textId="77777777" w:rsidTr="006F7CC9">
        <w:trPr>
          <w:trHeight w:val="20"/>
        </w:trPr>
        <w:tc>
          <w:tcPr>
            <w:tcW w:w="856" w:type="pct"/>
            <w:vMerge/>
          </w:tcPr>
          <w:p w14:paraId="00431641"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28B96713" w14:textId="77777777" w:rsidR="00420191" w:rsidRPr="008132C7" w:rsidRDefault="00420191" w:rsidP="006F7CC9">
            <w:pPr>
              <w:widowControl w:val="0"/>
              <w:autoSpaceDE w:val="0"/>
              <w:autoSpaceDN w:val="0"/>
              <w:spacing w:after="0" w:line="240" w:lineRule="auto"/>
              <w:rPr>
                <w:rFonts w:ascii="Times New Roman" w:eastAsia="Times New Roman" w:hAnsi="Times New Roman" w:cs="Times New Roman"/>
                <w:bCs/>
                <w:sz w:val="24"/>
                <w:szCs w:val="24"/>
              </w:rPr>
            </w:pPr>
            <w:r w:rsidRPr="008132C7">
              <w:rPr>
                <w:rFonts w:ascii="Times New Roman" w:eastAsia="Times New Roman" w:hAnsi="Times New Roman" w:cs="Times New Roman"/>
                <w:bCs/>
                <w:sz w:val="24"/>
                <w:szCs w:val="24"/>
              </w:rPr>
              <w:t xml:space="preserve">1. </w:t>
            </w:r>
            <w:r w:rsidRPr="008132C7">
              <w:rPr>
                <w:rFonts w:ascii="Times New Roman" w:eastAsia="Times New Roman" w:hAnsi="Times New Roman" w:cs="Times New Roman"/>
                <w:sz w:val="24"/>
                <w:szCs w:val="24"/>
              </w:rPr>
              <w:t xml:space="preserve">Понятия и сущность предпринимательства. Условия для развития предпринимательской деятельности: экономические, социальные и правовые. Цели и задачи предпринимательства. Принципы, признаки, функции предпринимательства. Предпринимательская деятельность и предпринимательские отношения. </w:t>
            </w:r>
          </w:p>
        </w:tc>
        <w:tc>
          <w:tcPr>
            <w:tcW w:w="344" w:type="pct"/>
            <w:vMerge/>
          </w:tcPr>
          <w:p w14:paraId="6BB404DD"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742B8D04"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2246B479" w14:textId="77777777" w:rsidTr="006F7CC9">
        <w:trPr>
          <w:trHeight w:val="958"/>
        </w:trPr>
        <w:tc>
          <w:tcPr>
            <w:tcW w:w="856" w:type="pct"/>
            <w:vMerge/>
          </w:tcPr>
          <w:p w14:paraId="016567D2"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2A4C94E5"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sz w:val="24"/>
                <w:szCs w:val="24"/>
              </w:rPr>
              <w:t>2. Типы и виды предпринимательства. Производственное, коммерческое предпринимательство. Финансовое предпринимательство. Консультационное предпринимательство. Предпринимательская деятельность малых предприятий</w:t>
            </w:r>
          </w:p>
        </w:tc>
        <w:tc>
          <w:tcPr>
            <w:tcW w:w="344" w:type="pct"/>
            <w:vMerge/>
          </w:tcPr>
          <w:p w14:paraId="56F8D21C"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22A15500"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153D7AE0" w14:textId="77777777" w:rsidTr="006F7CC9">
        <w:trPr>
          <w:trHeight w:val="461"/>
        </w:trPr>
        <w:tc>
          <w:tcPr>
            <w:tcW w:w="856" w:type="pct"/>
            <w:vMerge/>
          </w:tcPr>
          <w:p w14:paraId="0D8646C6"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7355D1F9"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3 Юридические основания для открытия предпринимательской деятельности. Сущность предпринимательской среды. Внешняя и внутренняя предпринимательская среда.</w:t>
            </w:r>
          </w:p>
        </w:tc>
        <w:tc>
          <w:tcPr>
            <w:tcW w:w="344" w:type="pct"/>
            <w:vMerge/>
          </w:tcPr>
          <w:p w14:paraId="3E653891"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4C37D6EF"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26B31486" w14:textId="77777777" w:rsidTr="006F7CC9">
        <w:trPr>
          <w:trHeight w:val="1975"/>
        </w:trPr>
        <w:tc>
          <w:tcPr>
            <w:tcW w:w="856" w:type="pct"/>
            <w:vMerge/>
          </w:tcPr>
          <w:p w14:paraId="729F9400"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6EFDBFC7"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 xml:space="preserve">4.Объекты и субъекты предпринимательской деятельности. Предприниматель, потребитель, наемный работник, государство как субъекты предпринимательской деятельности. Портрет современного предпринимателя. Основные составляющие современной концепции деловых качеств предпринимателя. Товар как объект предпринимательской деятельности. </w:t>
            </w:r>
            <w:r w:rsidRPr="008132C7">
              <w:rPr>
                <w:rFonts w:ascii="Times New Roman" w:eastAsia="Calibri" w:hAnsi="Times New Roman" w:cs="Times New Roman"/>
                <w:noProof/>
                <w:sz w:val="24"/>
                <w:szCs w:val="24"/>
              </w:rPr>
              <w:drawing>
                <wp:inline distT="0" distB="0" distL="0" distR="0" wp14:anchorId="02D5BE5D" wp14:editId="5CF49F85">
                  <wp:extent cx="15240" cy="45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 cy="45720"/>
                          </a:xfrm>
                          <a:prstGeom prst="rect">
                            <a:avLst/>
                          </a:prstGeom>
                          <a:noFill/>
                          <a:ln>
                            <a:noFill/>
                          </a:ln>
                        </pic:spPr>
                      </pic:pic>
                    </a:graphicData>
                  </a:graphic>
                </wp:inline>
              </w:drawing>
            </w:r>
            <w:r w:rsidRPr="008132C7">
              <w:rPr>
                <w:rFonts w:ascii="Times New Roman" w:eastAsia="Calibri" w:hAnsi="Times New Roman" w:cs="Times New Roman"/>
                <w:sz w:val="24"/>
                <w:szCs w:val="24"/>
              </w:rPr>
              <w:t>Свойства товара. Потребительская ценность товара. Понятие уникального торгового предложения уникального торгового предложения. Закономерности создания новых товаров</w:t>
            </w:r>
          </w:p>
        </w:tc>
        <w:tc>
          <w:tcPr>
            <w:tcW w:w="344" w:type="pct"/>
            <w:vMerge/>
          </w:tcPr>
          <w:p w14:paraId="17B33832"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517F963A"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38EED336" w14:textId="77777777" w:rsidTr="006F7CC9">
        <w:trPr>
          <w:trHeight w:val="403"/>
        </w:trPr>
        <w:tc>
          <w:tcPr>
            <w:tcW w:w="856" w:type="pct"/>
            <w:vMerge/>
          </w:tcPr>
          <w:p w14:paraId="3F273045"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5D73ADDE"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b/>
                <w:bCs/>
                <w:szCs w:val="24"/>
              </w:rPr>
              <w:t>В том числе практических занятий</w:t>
            </w:r>
          </w:p>
        </w:tc>
        <w:tc>
          <w:tcPr>
            <w:tcW w:w="344" w:type="pct"/>
          </w:tcPr>
          <w:p w14:paraId="39E1FF95" w14:textId="037DCE43" w:rsidR="00420191" w:rsidRPr="008132C7" w:rsidRDefault="002B62A6" w:rsidP="006F7CC9">
            <w:pPr>
              <w:widowControl w:val="0"/>
              <w:autoSpaceDE w:val="0"/>
              <w:autoSpaceDN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928" w:type="pct"/>
            <w:vMerge/>
          </w:tcPr>
          <w:p w14:paraId="2E16BA1E"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42FBC119" w14:textId="77777777" w:rsidTr="006F7CC9">
        <w:trPr>
          <w:trHeight w:val="1126"/>
        </w:trPr>
        <w:tc>
          <w:tcPr>
            <w:tcW w:w="856" w:type="pct"/>
            <w:vMerge/>
          </w:tcPr>
          <w:p w14:paraId="3D298EF1"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7E5D8299"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1. «Выполнение проектной работы: 100 идей, которые потрясли мир. Товары с коротким жизненным циклом. Товары, которые никогда не уйдут с рынка. Товары, которые исчезнут из обращения в ближайшее будущее. Портрет современного предпринимателя</w:t>
            </w:r>
          </w:p>
        </w:tc>
        <w:tc>
          <w:tcPr>
            <w:tcW w:w="344" w:type="pct"/>
          </w:tcPr>
          <w:p w14:paraId="6468199F"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08ABD44A"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3A8DD3A2" w14:textId="77777777" w:rsidTr="006F7CC9">
        <w:trPr>
          <w:trHeight w:val="108"/>
        </w:trPr>
        <w:tc>
          <w:tcPr>
            <w:tcW w:w="856" w:type="pct"/>
            <w:vMerge w:val="restart"/>
          </w:tcPr>
          <w:p w14:paraId="4F2BA7FC" w14:textId="77777777" w:rsidR="00420191" w:rsidRPr="008132C7" w:rsidRDefault="00420191" w:rsidP="006F7CC9">
            <w:pPr>
              <w:widowControl w:val="0"/>
              <w:shd w:val="clear" w:color="auto" w:fill="FFFFFF"/>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bCs/>
                <w:sz w:val="24"/>
                <w:szCs w:val="24"/>
              </w:rPr>
              <w:t>Тема 2.</w:t>
            </w:r>
            <w:r w:rsidRPr="008132C7">
              <w:rPr>
                <w:rFonts w:ascii="Times New Roman" w:eastAsia="Calibri" w:hAnsi="Times New Roman" w:cs="Times New Roman"/>
                <w:sz w:val="24"/>
                <w:szCs w:val="24"/>
              </w:rPr>
              <w:t xml:space="preserve"> Предпринимательская идея и ее выбор</w:t>
            </w:r>
          </w:p>
          <w:p w14:paraId="58D84876" w14:textId="77777777" w:rsidR="00420191" w:rsidRPr="008132C7" w:rsidRDefault="00420191" w:rsidP="006F7CC9">
            <w:pPr>
              <w:widowControl w:val="0"/>
              <w:autoSpaceDE w:val="0"/>
              <w:autoSpaceDN w:val="0"/>
              <w:spacing w:after="0" w:line="240" w:lineRule="auto"/>
              <w:rPr>
                <w:rFonts w:ascii="Times New Roman" w:eastAsia="Times New Roman" w:hAnsi="Times New Roman" w:cs="Times New Roman"/>
                <w:bCs/>
                <w:sz w:val="24"/>
                <w:szCs w:val="24"/>
              </w:rPr>
            </w:pPr>
          </w:p>
        </w:tc>
        <w:tc>
          <w:tcPr>
            <w:tcW w:w="2872" w:type="pct"/>
          </w:tcPr>
          <w:p w14:paraId="7C60AF81" w14:textId="77777777" w:rsidR="00420191" w:rsidRPr="008132C7" w:rsidRDefault="00420191" w:rsidP="006F7CC9">
            <w:pPr>
              <w:widowControl w:val="0"/>
              <w:shd w:val="clear" w:color="auto" w:fill="FFFFFF"/>
              <w:autoSpaceDE w:val="0"/>
              <w:autoSpaceDN w:val="0"/>
              <w:spacing w:after="0" w:line="240" w:lineRule="auto"/>
              <w:rPr>
                <w:rFonts w:ascii="Times New Roman" w:eastAsia="Calibri" w:hAnsi="Times New Roman" w:cs="Times New Roman"/>
                <w:b/>
                <w:sz w:val="24"/>
                <w:szCs w:val="24"/>
              </w:rPr>
            </w:pPr>
            <w:r w:rsidRPr="008132C7">
              <w:rPr>
                <w:rFonts w:ascii="Times New Roman" w:eastAsia="Calibri" w:hAnsi="Times New Roman" w:cs="Times New Roman"/>
                <w:b/>
                <w:bCs/>
                <w:sz w:val="24"/>
                <w:szCs w:val="24"/>
              </w:rPr>
              <w:t>Содержание учебного материала</w:t>
            </w:r>
            <w:r w:rsidRPr="008132C7">
              <w:rPr>
                <w:rFonts w:ascii="Times New Roman" w:eastAsia="Calibri" w:hAnsi="Times New Roman" w:cs="Times New Roman"/>
                <w:b/>
                <w:sz w:val="24"/>
                <w:szCs w:val="24"/>
              </w:rPr>
              <w:t xml:space="preserve"> </w:t>
            </w:r>
          </w:p>
        </w:tc>
        <w:tc>
          <w:tcPr>
            <w:tcW w:w="344" w:type="pct"/>
            <w:vMerge w:val="restart"/>
          </w:tcPr>
          <w:p w14:paraId="2439E37F"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
                <w:bCs/>
                <w:sz w:val="24"/>
                <w:szCs w:val="24"/>
              </w:rPr>
            </w:pPr>
            <w:r w:rsidRPr="008132C7">
              <w:rPr>
                <w:rFonts w:ascii="Times New Roman" w:eastAsia="Calibri" w:hAnsi="Times New Roman" w:cs="Times New Roman"/>
                <w:b/>
                <w:bCs/>
                <w:sz w:val="24"/>
                <w:szCs w:val="24"/>
              </w:rPr>
              <w:t>8</w:t>
            </w:r>
          </w:p>
        </w:tc>
        <w:tc>
          <w:tcPr>
            <w:tcW w:w="928" w:type="pct"/>
            <w:vMerge w:val="restart"/>
          </w:tcPr>
          <w:p w14:paraId="5BD94DE3"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bCs/>
                <w:sz w:val="24"/>
                <w:szCs w:val="24"/>
              </w:rPr>
              <w:t>ОК 01, ОК 02, ОК 03, ОК 09, ОК 11</w:t>
            </w:r>
          </w:p>
        </w:tc>
      </w:tr>
      <w:tr w:rsidR="00420191" w:rsidRPr="008132C7" w14:paraId="063AC1CE" w14:textId="77777777" w:rsidTr="006F7CC9">
        <w:trPr>
          <w:trHeight w:val="551"/>
        </w:trPr>
        <w:tc>
          <w:tcPr>
            <w:tcW w:w="856" w:type="pct"/>
            <w:vMerge/>
          </w:tcPr>
          <w:p w14:paraId="6DFCC358" w14:textId="77777777" w:rsidR="00420191" w:rsidRPr="008132C7" w:rsidRDefault="00420191" w:rsidP="006F7CC9">
            <w:pPr>
              <w:widowControl w:val="0"/>
              <w:shd w:val="clear" w:color="auto" w:fill="FFFFFF"/>
              <w:autoSpaceDE w:val="0"/>
              <w:autoSpaceDN w:val="0"/>
              <w:spacing w:after="0" w:line="240" w:lineRule="auto"/>
              <w:rPr>
                <w:rFonts w:ascii="Times New Roman" w:eastAsia="Calibri" w:hAnsi="Times New Roman" w:cs="Times New Roman"/>
                <w:bCs/>
                <w:sz w:val="24"/>
                <w:szCs w:val="24"/>
              </w:rPr>
            </w:pPr>
          </w:p>
        </w:tc>
        <w:tc>
          <w:tcPr>
            <w:tcW w:w="2872" w:type="pct"/>
          </w:tcPr>
          <w:p w14:paraId="14DEEA7A"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1. Предпринимательская идея и её выбор. Источники формирования предпринимательских идей. Методы выработки предпринимательских идей.</w:t>
            </w:r>
            <w:r w:rsidRPr="008132C7">
              <w:rPr>
                <w:rFonts w:ascii="Times New Roman" w:eastAsia="Calibri" w:hAnsi="Times New Roman" w:cs="Times New Roman"/>
                <w:bCs/>
                <w:sz w:val="24"/>
                <w:szCs w:val="24"/>
              </w:rPr>
              <w:t xml:space="preserve"> </w:t>
            </w:r>
          </w:p>
        </w:tc>
        <w:tc>
          <w:tcPr>
            <w:tcW w:w="344" w:type="pct"/>
            <w:vMerge/>
          </w:tcPr>
          <w:p w14:paraId="46D60630"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1BB83E4D"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p>
        </w:tc>
      </w:tr>
      <w:tr w:rsidR="00420191" w:rsidRPr="008132C7" w14:paraId="1BAB9A88" w14:textId="77777777" w:rsidTr="006F7CC9">
        <w:trPr>
          <w:trHeight w:val="710"/>
        </w:trPr>
        <w:tc>
          <w:tcPr>
            <w:tcW w:w="856" w:type="pct"/>
            <w:vMerge/>
          </w:tcPr>
          <w:p w14:paraId="1729A74C"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3403CF93"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2. Процесс генерации предпринимательской идеи. Общая схема предпринимательских действий. Основные типы ключевых факторов успеха. Основные стадии жизненного цикла товара: генерирование деловой идеи, экспертная оценка идей, сбор и анализ рыночной информации,</w:t>
            </w:r>
            <w:proofErr w:type="gramStart"/>
            <w:r w:rsidRPr="008132C7">
              <w:rPr>
                <w:rFonts w:ascii="Times New Roman" w:eastAsia="Calibri" w:hAnsi="Times New Roman" w:cs="Times New Roman"/>
                <w:sz w:val="24"/>
                <w:szCs w:val="24"/>
              </w:rPr>
              <w:t xml:space="preserve"> ,</w:t>
            </w:r>
            <w:proofErr w:type="gramEnd"/>
            <w:r w:rsidRPr="008132C7">
              <w:rPr>
                <w:rFonts w:ascii="Times New Roman" w:eastAsia="Calibri" w:hAnsi="Times New Roman" w:cs="Times New Roman"/>
                <w:sz w:val="24"/>
                <w:szCs w:val="24"/>
              </w:rPr>
              <w:t xml:space="preserve"> экспертная оценка информации, полученной в процессе осмысления идеи, принятие предпринимательского решения. разработка товарной модификации, ввод товара</w:t>
            </w:r>
          </w:p>
        </w:tc>
        <w:tc>
          <w:tcPr>
            <w:tcW w:w="344" w:type="pct"/>
            <w:vMerge/>
          </w:tcPr>
          <w:p w14:paraId="113F0063"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38FEA278"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1521F7DF" w14:textId="77777777" w:rsidTr="006F7CC9">
        <w:trPr>
          <w:trHeight w:val="338"/>
        </w:trPr>
        <w:tc>
          <w:tcPr>
            <w:tcW w:w="856" w:type="pct"/>
            <w:vMerge/>
          </w:tcPr>
          <w:p w14:paraId="21540B15"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3039D688"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b/>
                <w:bCs/>
                <w:szCs w:val="24"/>
              </w:rPr>
              <w:t>В том числе практических занятий</w:t>
            </w:r>
          </w:p>
        </w:tc>
        <w:tc>
          <w:tcPr>
            <w:tcW w:w="344" w:type="pct"/>
          </w:tcPr>
          <w:p w14:paraId="35E7F832" w14:textId="308542CA" w:rsidR="00420191" w:rsidRPr="008132C7" w:rsidRDefault="00420191" w:rsidP="006F7CC9">
            <w:pPr>
              <w:widowControl w:val="0"/>
              <w:autoSpaceDE w:val="0"/>
              <w:autoSpaceDN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928" w:type="pct"/>
          </w:tcPr>
          <w:p w14:paraId="1F29795F"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77869BA6" w14:textId="77777777" w:rsidTr="006F7CC9">
        <w:trPr>
          <w:trHeight w:val="20"/>
        </w:trPr>
        <w:tc>
          <w:tcPr>
            <w:tcW w:w="856" w:type="pct"/>
            <w:vMerge/>
          </w:tcPr>
          <w:p w14:paraId="532EEEFE"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4A935CF7" w14:textId="77777777" w:rsidR="00420191" w:rsidRPr="008132C7" w:rsidRDefault="00420191" w:rsidP="006F7CC9">
            <w:pPr>
              <w:widowControl w:val="0"/>
              <w:shd w:val="clear" w:color="auto" w:fill="FFFFFF"/>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 xml:space="preserve">1. Изучение новых конкурентных бизнес-идей новых форматов предприятий индустрии гостеприимства в России и за рубежом. </w:t>
            </w:r>
          </w:p>
        </w:tc>
        <w:tc>
          <w:tcPr>
            <w:tcW w:w="344" w:type="pct"/>
          </w:tcPr>
          <w:p w14:paraId="12624FA4"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val="restart"/>
          </w:tcPr>
          <w:p w14:paraId="60960D3C"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226BA387" w14:textId="77777777" w:rsidTr="006F7CC9">
        <w:trPr>
          <w:trHeight w:val="953"/>
        </w:trPr>
        <w:tc>
          <w:tcPr>
            <w:tcW w:w="856" w:type="pct"/>
            <w:vMerge/>
          </w:tcPr>
          <w:p w14:paraId="020E1BE1"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725041DB"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2 Выработка предпринимательской идеи. Моделирование отличий товара (услуги), лежащего в основе деловой идеи. Конкурентный лист. Товарные характеристики. Позиционирование товара</w:t>
            </w:r>
          </w:p>
        </w:tc>
        <w:tc>
          <w:tcPr>
            <w:tcW w:w="344" w:type="pct"/>
          </w:tcPr>
          <w:p w14:paraId="0BFB5478"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43E424FC"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112E583C" w14:textId="77777777" w:rsidTr="006F7CC9">
        <w:trPr>
          <w:trHeight w:val="20"/>
        </w:trPr>
        <w:tc>
          <w:tcPr>
            <w:tcW w:w="856" w:type="pct"/>
            <w:vMerge w:val="restart"/>
          </w:tcPr>
          <w:p w14:paraId="166D2C91"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bCs/>
                <w:sz w:val="24"/>
                <w:szCs w:val="24"/>
              </w:rPr>
              <w:t>Тема 3.</w:t>
            </w:r>
            <w:r w:rsidRPr="008132C7">
              <w:rPr>
                <w:rFonts w:ascii="Times New Roman" w:eastAsia="Calibri" w:hAnsi="Times New Roman" w:cs="Times New Roman"/>
                <w:sz w:val="24"/>
                <w:szCs w:val="24"/>
              </w:rPr>
              <w:t xml:space="preserve"> Создание собственного дела.</w:t>
            </w:r>
          </w:p>
          <w:p w14:paraId="755364D4"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1B501506"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
                <w:bCs/>
                <w:sz w:val="24"/>
                <w:szCs w:val="24"/>
              </w:rPr>
            </w:pPr>
            <w:r w:rsidRPr="008132C7">
              <w:rPr>
                <w:rFonts w:ascii="Times New Roman" w:eastAsia="Calibri" w:hAnsi="Times New Roman" w:cs="Times New Roman"/>
                <w:b/>
                <w:bCs/>
                <w:sz w:val="24"/>
                <w:szCs w:val="24"/>
              </w:rPr>
              <w:t>Содержание учебного материала</w:t>
            </w:r>
          </w:p>
        </w:tc>
        <w:tc>
          <w:tcPr>
            <w:tcW w:w="344" w:type="pct"/>
            <w:vMerge w:val="restart"/>
          </w:tcPr>
          <w:p w14:paraId="6A435255"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
                <w:bCs/>
                <w:sz w:val="24"/>
                <w:szCs w:val="24"/>
              </w:rPr>
            </w:pPr>
            <w:r w:rsidRPr="008132C7">
              <w:rPr>
                <w:rFonts w:ascii="Times New Roman" w:eastAsia="Calibri" w:hAnsi="Times New Roman" w:cs="Times New Roman"/>
                <w:b/>
                <w:bCs/>
                <w:sz w:val="24"/>
                <w:szCs w:val="24"/>
              </w:rPr>
              <w:t>8</w:t>
            </w:r>
          </w:p>
        </w:tc>
        <w:tc>
          <w:tcPr>
            <w:tcW w:w="928" w:type="pct"/>
            <w:vMerge w:val="restart"/>
          </w:tcPr>
          <w:p w14:paraId="33BA67D6"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bCs/>
                <w:sz w:val="24"/>
                <w:szCs w:val="24"/>
              </w:rPr>
              <w:t>ОК 01, ОК 02, ОК 03, ОК 09, ОК 11</w:t>
            </w:r>
          </w:p>
        </w:tc>
      </w:tr>
      <w:tr w:rsidR="00420191" w:rsidRPr="008132C7" w14:paraId="33E748E4" w14:textId="77777777" w:rsidTr="006F7CC9">
        <w:trPr>
          <w:trHeight w:val="20"/>
        </w:trPr>
        <w:tc>
          <w:tcPr>
            <w:tcW w:w="856" w:type="pct"/>
            <w:vMerge/>
          </w:tcPr>
          <w:p w14:paraId="39FBA0F5"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055AA276"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 xml:space="preserve">1.Новые бизнес-модели. Стратегия достижения успеха. Создание собственного дела. Общие условия и принципы. Правила </w:t>
            </w:r>
            <w:r w:rsidRPr="008132C7">
              <w:rPr>
                <w:rFonts w:ascii="Times New Roman" w:eastAsia="Calibri" w:hAnsi="Times New Roman" w:cs="Times New Roman"/>
                <w:sz w:val="24"/>
                <w:szCs w:val="24"/>
                <w:lang w:val="en-US"/>
              </w:rPr>
              <w:t>start</w:t>
            </w:r>
            <w:r w:rsidRPr="008132C7">
              <w:rPr>
                <w:rFonts w:ascii="Times New Roman" w:eastAsia="Calibri" w:hAnsi="Times New Roman" w:cs="Times New Roman"/>
                <w:sz w:val="24"/>
                <w:szCs w:val="24"/>
              </w:rPr>
              <w:t>-</w:t>
            </w:r>
            <w:r w:rsidRPr="008132C7">
              <w:rPr>
                <w:rFonts w:ascii="Times New Roman" w:eastAsia="Calibri" w:hAnsi="Times New Roman" w:cs="Times New Roman"/>
                <w:sz w:val="24"/>
                <w:szCs w:val="24"/>
                <w:lang w:val="en-US"/>
              </w:rPr>
              <w:t>up</w:t>
            </w:r>
            <w:r w:rsidRPr="008132C7">
              <w:rPr>
                <w:rFonts w:ascii="Times New Roman" w:eastAsia="Calibri" w:hAnsi="Times New Roman" w:cs="Times New Roman"/>
                <w:sz w:val="24"/>
                <w:szCs w:val="24"/>
              </w:rPr>
              <w:t xml:space="preserve">. </w:t>
            </w:r>
          </w:p>
        </w:tc>
        <w:tc>
          <w:tcPr>
            <w:tcW w:w="344" w:type="pct"/>
            <w:vMerge/>
          </w:tcPr>
          <w:p w14:paraId="011738FA"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72F17375"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2B7771E9" w14:textId="77777777" w:rsidTr="006F7CC9">
        <w:trPr>
          <w:trHeight w:val="564"/>
        </w:trPr>
        <w:tc>
          <w:tcPr>
            <w:tcW w:w="856" w:type="pct"/>
            <w:vMerge/>
          </w:tcPr>
          <w:p w14:paraId="4AE41BBC"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2C08CB06"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sz w:val="24"/>
                <w:szCs w:val="24"/>
              </w:rPr>
              <w:t>2.Основные этапы создания предпринимательской единицы. Порядок создания нового предприятия и его государственной регистрации.</w:t>
            </w:r>
          </w:p>
        </w:tc>
        <w:tc>
          <w:tcPr>
            <w:tcW w:w="344" w:type="pct"/>
            <w:vMerge/>
          </w:tcPr>
          <w:p w14:paraId="686162D8"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7B19E51D"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173D001A" w14:textId="77777777" w:rsidTr="006F7CC9">
        <w:trPr>
          <w:trHeight w:val="378"/>
        </w:trPr>
        <w:tc>
          <w:tcPr>
            <w:tcW w:w="856" w:type="pct"/>
            <w:vMerge/>
          </w:tcPr>
          <w:p w14:paraId="2059D289"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30EE91E9"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3.Финансовое обеспечение деятельности предпринимательской единицы. Основные источники финансирования предпринимательской единицы: банковские и коммерческие кредиты, лизинг, франчайзинг. Венчурное финансирование. Бизнес-ангелы.</w:t>
            </w:r>
          </w:p>
        </w:tc>
        <w:tc>
          <w:tcPr>
            <w:tcW w:w="344" w:type="pct"/>
            <w:vMerge/>
          </w:tcPr>
          <w:p w14:paraId="4B605DB4"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4AF795DC"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7DB46CF3" w14:textId="77777777" w:rsidTr="006F7CC9">
        <w:trPr>
          <w:trHeight w:val="20"/>
        </w:trPr>
        <w:tc>
          <w:tcPr>
            <w:tcW w:w="856" w:type="pct"/>
            <w:vMerge/>
          </w:tcPr>
          <w:p w14:paraId="1A399D7F"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2F5BBF85"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b/>
                <w:bCs/>
                <w:szCs w:val="24"/>
              </w:rPr>
              <w:t>В том числе практических занятий</w:t>
            </w:r>
          </w:p>
        </w:tc>
        <w:tc>
          <w:tcPr>
            <w:tcW w:w="344" w:type="pct"/>
          </w:tcPr>
          <w:p w14:paraId="6DCF1580" w14:textId="17CB9BDB" w:rsidR="00420191" w:rsidRPr="008132C7" w:rsidRDefault="00420191" w:rsidP="006F7CC9">
            <w:pPr>
              <w:widowControl w:val="0"/>
              <w:autoSpaceDE w:val="0"/>
              <w:autoSpaceDN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928" w:type="pct"/>
            <w:vMerge/>
          </w:tcPr>
          <w:p w14:paraId="3C78B494"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p>
        </w:tc>
      </w:tr>
      <w:tr w:rsidR="00420191" w:rsidRPr="008132C7" w14:paraId="51F41BE4" w14:textId="77777777" w:rsidTr="006F7CC9">
        <w:trPr>
          <w:trHeight w:val="20"/>
        </w:trPr>
        <w:tc>
          <w:tcPr>
            <w:tcW w:w="856" w:type="pct"/>
            <w:vMerge/>
          </w:tcPr>
          <w:p w14:paraId="0DC4A8A8"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4C86EA9B"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1.Практическая работа</w:t>
            </w:r>
            <w:r w:rsidRPr="008132C7">
              <w:rPr>
                <w:rFonts w:ascii="Times New Roman" w:eastAsia="Calibri" w:hAnsi="Times New Roman" w:cs="Times New Roman"/>
                <w:bCs/>
                <w:sz w:val="24"/>
                <w:szCs w:val="24"/>
              </w:rPr>
              <w:t>. Расчет размеров выплат по процентным ставкам кредитования, лизинговым операциям, договорам</w:t>
            </w:r>
            <w:r w:rsidRPr="008132C7">
              <w:rPr>
                <w:rFonts w:ascii="Times New Roman" w:eastAsia="Calibri" w:hAnsi="Times New Roman" w:cs="Times New Roman"/>
                <w:sz w:val="24"/>
                <w:szCs w:val="24"/>
              </w:rPr>
              <w:t xml:space="preserve"> франчайзинга</w:t>
            </w:r>
          </w:p>
        </w:tc>
        <w:tc>
          <w:tcPr>
            <w:tcW w:w="344" w:type="pct"/>
          </w:tcPr>
          <w:p w14:paraId="6EE31146"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p>
        </w:tc>
        <w:tc>
          <w:tcPr>
            <w:tcW w:w="928" w:type="pct"/>
            <w:vMerge/>
          </w:tcPr>
          <w:p w14:paraId="181AA9E3"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p>
        </w:tc>
      </w:tr>
      <w:tr w:rsidR="00420191" w:rsidRPr="008132C7" w14:paraId="68D2136D" w14:textId="77777777" w:rsidTr="006F7CC9">
        <w:trPr>
          <w:trHeight w:val="20"/>
        </w:trPr>
        <w:tc>
          <w:tcPr>
            <w:tcW w:w="856" w:type="pct"/>
            <w:vMerge/>
          </w:tcPr>
          <w:p w14:paraId="1CDEDD09"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2CD268A1"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2. Деловая игра Создание нового предприятия и подготовка пакета документов для государственной регистрации</w:t>
            </w:r>
          </w:p>
        </w:tc>
        <w:tc>
          <w:tcPr>
            <w:tcW w:w="344" w:type="pct"/>
          </w:tcPr>
          <w:p w14:paraId="1F04B179"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p>
        </w:tc>
        <w:tc>
          <w:tcPr>
            <w:tcW w:w="928" w:type="pct"/>
            <w:vMerge/>
          </w:tcPr>
          <w:p w14:paraId="12191F4A"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p>
        </w:tc>
      </w:tr>
      <w:tr w:rsidR="00420191" w:rsidRPr="008132C7" w14:paraId="02850E9A" w14:textId="77777777" w:rsidTr="006F7CC9">
        <w:trPr>
          <w:trHeight w:val="20"/>
        </w:trPr>
        <w:tc>
          <w:tcPr>
            <w:tcW w:w="856" w:type="pct"/>
            <w:vMerge/>
          </w:tcPr>
          <w:p w14:paraId="5E40299E"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5E897740"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bCs/>
                <w:sz w:val="24"/>
                <w:szCs w:val="24"/>
              </w:rPr>
              <w:t>Самостоятельная работа обучающихся</w:t>
            </w:r>
          </w:p>
        </w:tc>
        <w:tc>
          <w:tcPr>
            <w:tcW w:w="344" w:type="pct"/>
          </w:tcPr>
          <w:p w14:paraId="5AB0BED2"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49955FB2"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p>
        </w:tc>
      </w:tr>
      <w:tr w:rsidR="00420191" w:rsidRPr="008132C7" w14:paraId="52DC687C" w14:textId="77777777" w:rsidTr="006F7CC9">
        <w:trPr>
          <w:trHeight w:val="20"/>
        </w:trPr>
        <w:tc>
          <w:tcPr>
            <w:tcW w:w="856" w:type="pct"/>
            <w:vMerge w:val="restart"/>
          </w:tcPr>
          <w:p w14:paraId="458DE2BE"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bCs/>
                <w:sz w:val="24"/>
                <w:szCs w:val="24"/>
              </w:rPr>
              <w:lastRenderedPageBreak/>
              <w:t>Тема 4.</w:t>
            </w:r>
            <w:r w:rsidRPr="008132C7">
              <w:rPr>
                <w:rFonts w:ascii="Times New Roman" w:eastAsia="Calibri" w:hAnsi="Times New Roman" w:cs="Times New Roman"/>
                <w:sz w:val="24"/>
                <w:szCs w:val="24"/>
              </w:rPr>
              <w:t xml:space="preserve"> Технология бизнес-планирования</w:t>
            </w:r>
          </w:p>
        </w:tc>
        <w:tc>
          <w:tcPr>
            <w:tcW w:w="2872" w:type="pct"/>
          </w:tcPr>
          <w:p w14:paraId="6F4060B9"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
                <w:bCs/>
                <w:sz w:val="24"/>
                <w:szCs w:val="24"/>
              </w:rPr>
            </w:pPr>
            <w:r w:rsidRPr="008132C7">
              <w:rPr>
                <w:rFonts w:ascii="Times New Roman" w:eastAsia="Calibri" w:hAnsi="Times New Roman" w:cs="Times New Roman"/>
                <w:b/>
                <w:bCs/>
                <w:sz w:val="24"/>
                <w:szCs w:val="24"/>
              </w:rPr>
              <w:t xml:space="preserve">Содержание учебного материала </w:t>
            </w:r>
          </w:p>
        </w:tc>
        <w:tc>
          <w:tcPr>
            <w:tcW w:w="344" w:type="pct"/>
            <w:vMerge w:val="restart"/>
          </w:tcPr>
          <w:p w14:paraId="13CB97EA"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
                <w:bCs/>
                <w:sz w:val="24"/>
                <w:szCs w:val="24"/>
              </w:rPr>
            </w:pPr>
            <w:r w:rsidRPr="008132C7">
              <w:rPr>
                <w:rFonts w:ascii="Times New Roman" w:eastAsia="Calibri" w:hAnsi="Times New Roman" w:cs="Times New Roman"/>
                <w:b/>
                <w:sz w:val="24"/>
                <w:szCs w:val="24"/>
              </w:rPr>
              <w:t>14</w:t>
            </w:r>
          </w:p>
        </w:tc>
        <w:tc>
          <w:tcPr>
            <w:tcW w:w="928" w:type="pct"/>
            <w:vMerge w:val="restart"/>
          </w:tcPr>
          <w:p w14:paraId="048FA57B"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bCs/>
                <w:sz w:val="24"/>
                <w:szCs w:val="24"/>
              </w:rPr>
              <w:t>ОК 01, ОК 02, ОК 03, ОК 09, ОК 11</w:t>
            </w:r>
          </w:p>
          <w:p w14:paraId="15CC1F60"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ПК 1.1, ПК 2.1, ПК 3.1, ПК 4, 1</w:t>
            </w:r>
          </w:p>
        </w:tc>
      </w:tr>
      <w:tr w:rsidR="00420191" w:rsidRPr="008132C7" w14:paraId="14D149BD" w14:textId="77777777" w:rsidTr="006F7CC9">
        <w:trPr>
          <w:trHeight w:val="20"/>
        </w:trPr>
        <w:tc>
          <w:tcPr>
            <w:tcW w:w="856" w:type="pct"/>
            <w:vMerge/>
          </w:tcPr>
          <w:p w14:paraId="6CA1493E"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0283B475"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bCs/>
                <w:sz w:val="24"/>
                <w:szCs w:val="24"/>
              </w:rPr>
              <w:t>1.</w:t>
            </w:r>
            <w:r w:rsidRPr="008132C7">
              <w:rPr>
                <w:rFonts w:ascii="Times New Roman" w:eastAsia="Calibri" w:hAnsi="Times New Roman" w:cs="Times New Roman"/>
                <w:sz w:val="24"/>
                <w:szCs w:val="24"/>
              </w:rPr>
              <w:t xml:space="preserve"> Назначение, цели и задачи бизнес-планирования. Функции бизнес-планов. Внутренние и внешние адресаты бизнес-планов. Виды бизнес-планов.</w:t>
            </w:r>
          </w:p>
          <w:p w14:paraId="11AE9365"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sz w:val="24"/>
                <w:szCs w:val="24"/>
              </w:rPr>
              <w:t>Структура бизнес-плана. Краткое содержание разделов бизнес-плана</w:t>
            </w:r>
          </w:p>
        </w:tc>
        <w:tc>
          <w:tcPr>
            <w:tcW w:w="344" w:type="pct"/>
            <w:vMerge/>
          </w:tcPr>
          <w:p w14:paraId="71594795"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091C1153"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0407CAAB" w14:textId="77777777" w:rsidTr="006F7CC9">
        <w:trPr>
          <w:trHeight w:val="269"/>
        </w:trPr>
        <w:tc>
          <w:tcPr>
            <w:tcW w:w="856" w:type="pct"/>
            <w:vMerge/>
          </w:tcPr>
          <w:p w14:paraId="3C068E0F"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6284AA57"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bCs/>
                <w:sz w:val="24"/>
                <w:szCs w:val="24"/>
              </w:rPr>
              <w:t xml:space="preserve">2. </w:t>
            </w:r>
            <w:r w:rsidRPr="008132C7">
              <w:rPr>
                <w:rFonts w:ascii="Times New Roman" w:eastAsia="Calibri" w:hAnsi="Times New Roman" w:cs="Times New Roman"/>
                <w:sz w:val="24"/>
                <w:szCs w:val="24"/>
              </w:rPr>
              <w:t xml:space="preserve">Методики разработки бизнес-плана. </w:t>
            </w:r>
          </w:p>
        </w:tc>
        <w:tc>
          <w:tcPr>
            <w:tcW w:w="344" w:type="pct"/>
            <w:vMerge/>
          </w:tcPr>
          <w:p w14:paraId="1687C418"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717A8330"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036BE20C" w14:textId="77777777" w:rsidTr="006F7CC9">
        <w:trPr>
          <w:trHeight w:val="836"/>
        </w:trPr>
        <w:tc>
          <w:tcPr>
            <w:tcW w:w="856" w:type="pct"/>
            <w:vMerge/>
          </w:tcPr>
          <w:p w14:paraId="39F6A9E9"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46E1146E"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sz w:val="24"/>
                <w:szCs w:val="24"/>
              </w:rPr>
              <w:t>3.Разработка концепции бизнес-плана. Основные направления и характеристики планируемой деятельности. Характеристика предприятия, планирующего производство (продажу) продукции (услуг). Определение миссии (философии) предприятия. Цели бизнеса. Функции целей бизнеса. Определение целей разработки бизнес-плана</w:t>
            </w:r>
          </w:p>
        </w:tc>
        <w:tc>
          <w:tcPr>
            <w:tcW w:w="344" w:type="pct"/>
            <w:vMerge/>
          </w:tcPr>
          <w:p w14:paraId="43D9900F"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0C786FF6"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2ECA3E38" w14:textId="77777777" w:rsidTr="006F7CC9">
        <w:trPr>
          <w:trHeight w:val="288"/>
        </w:trPr>
        <w:tc>
          <w:tcPr>
            <w:tcW w:w="856" w:type="pct"/>
            <w:vMerge/>
          </w:tcPr>
          <w:p w14:paraId="5CCBAA3E"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0C4EFC18" w14:textId="77777777" w:rsidR="00420191" w:rsidRPr="008132C7" w:rsidRDefault="00420191" w:rsidP="006F7CC9">
            <w:pPr>
              <w:widowControl w:val="0"/>
              <w:autoSpaceDE w:val="0"/>
              <w:autoSpaceDN w:val="0"/>
              <w:spacing w:after="0" w:line="240" w:lineRule="auto"/>
              <w:rPr>
                <w:rFonts w:ascii="Times New Roman" w:eastAsia="Times New Roman" w:hAnsi="Times New Roman" w:cs="Times New Roman"/>
                <w:sz w:val="24"/>
                <w:szCs w:val="24"/>
              </w:rPr>
            </w:pPr>
            <w:r w:rsidRPr="008132C7">
              <w:rPr>
                <w:rFonts w:ascii="Times New Roman" w:eastAsia="Times New Roman" w:hAnsi="Times New Roman" w:cs="Times New Roman"/>
                <w:sz w:val="24"/>
                <w:szCs w:val="24"/>
              </w:rPr>
              <w:t xml:space="preserve">4.План маркетинга. </w:t>
            </w:r>
          </w:p>
        </w:tc>
        <w:tc>
          <w:tcPr>
            <w:tcW w:w="344" w:type="pct"/>
            <w:vMerge/>
          </w:tcPr>
          <w:p w14:paraId="4D29E9F4"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5C01092F"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30996E49" w14:textId="77777777" w:rsidTr="006F7CC9">
        <w:trPr>
          <w:trHeight w:val="288"/>
        </w:trPr>
        <w:tc>
          <w:tcPr>
            <w:tcW w:w="856" w:type="pct"/>
            <w:vMerge/>
          </w:tcPr>
          <w:p w14:paraId="1FC1C4A2"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67A14FF8"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 xml:space="preserve">5.План производства (Эксплуатационная программа гостиничного предприятия). </w:t>
            </w:r>
            <w:proofErr w:type="gramStart"/>
            <w:r w:rsidRPr="008132C7">
              <w:rPr>
                <w:rFonts w:ascii="Times New Roman" w:eastAsia="Calibri" w:hAnsi="Times New Roman" w:cs="Times New Roman"/>
                <w:sz w:val="24"/>
                <w:szCs w:val="24"/>
              </w:rPr>
              <w:t>Потребность в материальных и трудовых ресурсах.. структура (суть проекта; эффективность проекта, сведения о фирме; план действий; назначение, цели и задачи написания.</w:t>
            </w:r>
            <w:proofErr w:type="gramEnd"/>
          </w:p>
        </w:tc>
        <w:tc>
          <w:tcPr>
            <w:tcW w:w="344" w:type="pct"/>
            <w:vMerge/>
          </w:tcPr>
          <w:p w14:paraId="3285C41F"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50C1A9BC"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1BA89239" w14:textId="77777777" w:rsidTr="006F7CC9">
        <w:trPr>
          <w:trHeight w:val="730"/>
        </w:trPr>
        <w:tc>
          <w:tcPr>
            <w:tcW w:w="856" w:type="pct"/>
            <w:vMerge/>
          </w:tcPr>
          <w:p w14:paraId="0928A9F5"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780CE1C2" w14:textId="77777777" w:rsidR="00420191" w:rsidRPr="008132C7" w:rsidRDefault="00420191" w:rsidP="006F7CC9">
            <w:pPr>
              <w:widowControl w:val="0"/>
              <w:autoSpaceDE w:val="0"/>
              <w:autoSpaceDN w:val="0"/>
              <w:spacing w:after="0" w:line="240" w:lineRule="auto"/>
              <w:rPr>
                <w:rFonts w:ascii="Times New Roman" w:eastAsia="Times New Roman" w:hAnsi="Times New Roman" w:cs="Times New Roman"/>
                <w:sz w:val="24"/>
                <w:szCs w:val="24"/>
              </w:rPr>
            </w:pPr>
            <w:r w:rsidRPr="008132C7">
              <w:rPr>
                <w:rFonts w:ascii="Times New Roman" w:eastAsia="Times New Roman" w:hAnsi="Times New Roman" w:cs="Times New Roman"/>
                <w:sz w:val="24"/>
                <w:szCs w:val="24"/>
              </w:rPr>
              <w:t>6.Финансовый план. Потребность в капитале и источники финансирования; план возврата кредита).</w:t>
            </w:r>
          </w:p>
        </w:tc>
        <w:tc>
          <w:tcPr>
            <w:tcW w:w="344" w:type="pct"/>
            <w:vMerge/>
          </w:tcPr>
          <w:p w14:paraId="213DD3CD"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5BF330EB"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72A08FE8" w14:textId="77777777" w:rsidTr="006F7CC9">
        <w:trPr>
          <w:trHeight w:val="312"/>
        </w:trPr>
        <w:tc>
          <w:tcPr>
            <w:tcW w:w="856" w:type="pct"/>
            <w:vMerge/>
          </w:tcPr>
          <w:p w14:paraId="2CFE48EF"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3240C374"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7.Резюме бизнес-плана. Инвестиционное предложение</w:t>
            </w:r>
          </w:p>
        </w:tc>
        <w:tc>
          <w:tcPr>
            <w:tcW w:w="344" w:type="pct"/>
            <w:vMerge/>
          </w:tcPr>
          <w:p w14:paraId="79970FAE"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33417E8C"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53639E99" w14:textId="77777777" w:rsidTr="006F7CC9">
        <w:trPr>
          <w:trHeight w:val="20"/>
        </w:trPr>
        <w:tc>
          <w:tcPr>
            <w:tcW w:w="856" w:type="pct"/>
            <w:vMerge/>
          </w:tcPr>
          <w:p w14:paraId="14BDA953"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4B159A50"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b/>
                <w:bCs/>
                <w:szCs w:val="24"/>
              </w:rPr>
              <w:t>В том числе практических занятий</w:t>
            </w:r>
          </w:p>
        </w:tc>
        <w:tc>
          <w:tcPr>
            <w:tcW w:w="344" w:type="pct"/>
          </w:tcPr>
          <w:p w14:paraId="16CDBBA4" w14:textId="2199D6BE" w:rsidR="00420191" w:rsidRPr="008132C7" w:rsidRDefault="002B62A6" w:rsidP="006F7CC9">
            <w:pPr>
              <w:widowControl w:val="0"/>
              <w:autoSpaceDE w:val="0"/>
              <w:autoSpaceDN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16</w:t>
            </w:r>
          </w:p>
        </w:tc>
        <w:tc>
          <w:tcPr>
            <w:tcW w:w="928" w:type="pct"/>
            <w:vMerge/>
          </w:tcPr>
          <w:p w14:paraId="6DA44E7A"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467A61F7" w14:textId="77777777" w:rsidTr="006F7CC9">
        <w:trPr>
          <w:trHeight w:val="465"/>
        </w:trPr>
        <w:tc>
          <w:tcPr>
            <w:tcW w:w="856" w:type="pct"/>
            <w:vMerge/>
          </w:tcPr>
          <w:p w14:paraId="2FC82C39"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2D555BFA"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1.</w:t>
            </w:r>
            <w:r w:rsidRPr="008132C7">
              <w:rPr>
                <w:rFonts w:ascii="Times New Roman" w:eastAsia="Calibri" w:hAnsi="Times New Roman" w:cs="Times New Roman"/>
                <w:bCs/>
                <w:sz w:val="24"/>
                <w:szCs w:val="24"/>
              </w:rPr>
              <w:t xml:space="preserve"> Разработка концепции гостиничного предприятия. Презентация идеи открытия собственного дела в профессиональной деятельности </w:t>
            </w:r>
          </w:p>
        </w:tc>
        <w:tc>
          <w:tcPr>
            <w:tcW w:w="344" w:type="pct"/>
            <w:vMerge w:val="restart"/>
          </w:tcPr>
          <w:p w14:paraId="3EB6546C"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73D17B76"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375F920B" w14:textId="77777777" w:rsidTr="006F7CC9">
        <w:trPr>
          <w:trHeight w:val="288"/>
        </w:trPr>
        <w:tc>
          <w:tcPr>
            <w:tcW w:w="856" w:type="pct"/>
            <w:vMerge/>
          </w:tcPr>
          <w:p w14:paraId="600D238F"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731A1530"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2. Разработка маркетингового плана</w:t>
            </w:r>
          </w:p>
        </w:tc>
        <w:tc>
          <w:tcPr>
            <w:tcW w:w="344" w:type="pct"/>
            <w:vMerge/>
          </w:tcPr>
          <w:p w14:paraId="4AABD663"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3D4C68DC"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3A2D972B" w14:textId="77777777" w:rsidTr="006F7CC9">
        <w:trPr>
          <w:trHeight w:val="184"/>
        </w:trPr>
        <w:tc>
          <w:tcPr>
            <w:tcW w:w="856" w:type="pct"/>
            <w:vMerge/>
          </w:tcPr>
          <w:p w14:paraId="68728CD5"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0D91A33F"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3.Разработка эксплуатационной программы гостиничного предприятия</w:t>
            </w:r>
          </w:p>
        </w:tc>
        <w:tc>
          <w:tcPr>
            <w:tcW w:w="344" w:type="pct"/>
            <w:vMerge/>
          </w:tcPr>
          <w:p w14:paraId="27304F87"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0367A4E5"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405F1D7B" w14:textId="77777777" w:rsidTr="006F7CC9">
        <w:trPr>
          <w:trHeight w:val="20"/>
        </w:trPr>
        <w:tc>
          <w:tcPr>
            <w:tcW w:w="856" w:type="pct"/>
            <w:vMerge/>
          </w:tcPr>
          <w:p w14:paraId="020D2C62"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4E6C6452"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4.Расчёт потребности проектируемого предприятия в трудовых и материальных ресурсах.</w:t>
            </w:r>
          </w:p>
        </w:tc>
        <w:tc>
          <w:tcPr>
            <w:tcW w:w="344" w:type="pct"/>
            <w:vMerge/>
          </w:tcPr>
          <w:p w14:paraId="2F518AE3"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p>
        </w:tc>
        <w:tc>
          <w:tcPr>
            <w:tcW w:w="928" w:type="pct"/>
            <w:vMerge/>
          </w:tcPr>
          <w:p w14:paraId="664A02ED"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6DA8C0BB" w14:textId="77777777" w:rsidTr="006F7CC9">
        <w:trPr>
          <w:trHeight w:val="307"/>
        </w:trPr>
        <w:tc>
          <w:tcPr>
            <w:tcW w:w="856" w:type="pct"/>
            <w:vMerge/>
          </w:tcPr>
          <w:p w14:paraId="1BFADA4B"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01952439"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bCs/>
                <w:sz w:val="24"/>
                <w:szCs w:val="24"/>
              </w:rPr>
              <w:t>5. Разработка финансового плана</w:t>
            </w:r>
          </w:p>
        </w:tc>
        <w:tc>
          <w:tcPr>
            <w:tcW w:w="344" w:type="pct"/>
            <w:vMerge/>
          </w:tcPr>
          <w:p w14:paraId="519B624B"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5116AAF1"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561BED2D" w14:textId="77777777" w:rsidTr="006F7CC9">
        <w:trPr>
          <w:trHeight w:val="165"/>
        </w:trPr>
        <w:tc>
          <w:tcPr>
            <w:tcW w:w="856" w:type="pct"/>
            <w:vMerge/>
          </w:tcPr>
          <w:p w14:paraId="7DF6B653"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7CBD79AC"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bCs/>
                <w:sz w:val="24"/>
                <w:szCs w:val="24"/>
              </w:rPr>
              <w:t>6.Подготовка инвестиционного предложения</w:t>
            </w:r>
          </w:p>
        </w:tc>
        <w:tc>
          <w:tcPr>
            <w:tcW w:w="344" w:type="pct"/>
            <w:vMerge/>
          </w:tcPr>
          <w:p w14:paraId="0BF1AE81"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928" w:type="pct"/>
            <w:vMerge/>
          </w:tcPr>
          <w:p w14:paraId="51C03772"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r w:rsidR="00420191" w:rsidRPr="008132C7" w14:paraId="55FDC0AE" w14:textId="77777777" w:rsidTr="006F7CC9">
        <w:trPr>
          <w:trHeight w:val="165"/>
        </w:trPr>
        <w:tc>
          <w:tcPr>
            <w:tcW w:w="856" w:type="pct"/>
          </w:tcPr>
          <w:p w14:paraId="0866AC3F"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c>
          <w:tcPr>
            <w:tcW w:w="2872" w:type="pct"/>
          </w:tcPr>
          <w:p w14:paraId="65EA98A5"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bCs/>
                <w:sz w:val="24"/>
                <w:szCs w:val="24"/>
              </w:rPr>
              <w:t>Всего</w:t>
            </w:r>
          </w:p>
        </w:tc>
        <w:tc>
          <w:tcPr>
            <w:tcW w:w="344" w:type="pct"/>
          </w:tcPr>
          <w:p w14:paraId="73EECEC6" w14:textId="312C29B6" w:rsidR="00420191" w:rsidRPr="00135B10" w:rsidRDefault="00135B10" w:rsidP="006F7CC9">
            <w:pPr>
              <w:widowControl w:val="0"/>
              <w:autoSpaceDE w:val="0"/>
              <w:autoSpaceDN w:val="0"/>
              <w:spacing w:after="0" w:line="240" w:lineRule="auto"/>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rPr>
              <w:t>40</w:t>
            </w:r>
            <w:r>
              <w:rPr>
                <w:rFonts w:ascii="Times New Roman" w:eastAsia="Calibri" w:hAnsi="Times New Roman" w:cs="Times New Roman"/>
                <w:b/>
                <w:bCs/>
                <w:sz w:val="24"/>
                <w:szCs w:val="24"/>
                <w:lang w:val="en-US"/>
              </w:rPr>
              <w:t>/28</w:t>
            </w:r>
          </w:p>
        </w:tc>
        <w:tc>
          <w:tcPr>
            <w:tcW w:w="928" w:type="pct"/>
          </w:tcPr>
          <w:p w14:paraId="2B7F8428"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p>
        </w:tc>
      </w:tr>
    </w:tbl>
    <w:p w14:paraId="71F28670" w14:textId="77777777" w:rsidR="002A4F71" w:rsidRPr="005A5E04" w:rsidRDefault="002A4F71" w:rsidP="002A4F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val="0"/>
          <w:sz w:val="24"/>
          <w:szCs w:val="24"/>
        </w:rPr>
        <w:sectPr w:rsidR="002A4F71" w:rsidRPr="005A5E04">
          <w:pgSz w:w="16840" w:h="11907" w:orient="landscape"/>
          <w:pgMar w:top="851" w:right="1134" w:bottom="851" w:left="992" w:header="709" w:footer="709" w:gutter="0"/>
          <w:cols w:space="720"/>
        </w:sectPr>
      </w:pPr>
    </w:p>
    <w:p w14:paraId="21D3F6A7" w14:textId="77777777" w:rsidR="00420191" w:rsidRPr="008132C7" w:rsidRDefault="00420191" w:rsidP="00420191">
      <w:pPr>
        <w:widowControl w:val="0"/>
        <w:autoSpaceDE w:val="0"/>
        <w:autoSpaceDN w:val="0"/>
        <w:spacing w:after="0" w:line="240" w:lineRule="auto"/>
        <w:jc w:val="center"/>
        <w:rPr>
          <w:rFonts w:ascii="Times New Roman" w:eastAsia="Calibri" w:hAnsi="Times New Roman" w:cs="Times New Roman"/>
          <w:b/>
          <w:sz w:val="24"/>
          <w:szCs w:val="20"/>
          <w:lang w:eastAsia="x-none"/>
        </w:rPr>
      </w:pPr>
      <w:r w:rsidRPr="008132C7">
        <w:rPr>
          <w:rFonts w:ascii="Times New Roman" w:eastAsia="Calibri" w:hAnsi="Times New Roman" w:cs="Times New Roman"/>
          <w:b/>
          <w:sz w:val="24"/>
          <w:szCs w:val="20"/>
          <w:lang w:eastAsia="x-none"/>
        </w:rPr>
        <w:lastRenderedPageBreak/>
        <w:t>3. УСЛОВИЯ РЕАЛИЗАЦИИ УЧЕБНОЙ ДИСЦИПЛИНЫ</w:t>
      </w:r>
    </w:p>
    <w:p w14:paraId="5BAA2E65" w14:textId="77777777" w:rsidR="00420191" w:rsidRPr="008132C7" w:rsidRDefault="00420191" w:rsidP="00420191">
      <w:pPr>
        <w:widowControl w:val="0"/>
        <w:autoSpaceDE w:val="0"/>
        <w:autoSpaceDN w:val="0"/>
        <w:spacing w:after="0"/>
        <w:ind w:firstLine="709"/>
        <w:jc w:val="both"/>
        <w:rPr>
          <w:rFonts w:ascii="Times New Roman" w:eastAsia="Calibri" w:hAnsi="Times New Roman" w:cs="Times New Roman"/>
          <w:b/>
          <w:sz w:val="24"/>
          <w:szCs w:val="20"/>
          <w:lang w:eastAsia="x-none"/>
        </w:rPr>
      </w:pPr>
    </w:p>
    <w:p w14:paraId="2AC2CEB5" w14:textId="77777777" w:rsidR="00420191" w:rsidRPr="008132C7" w:rsidRDefault="00420191" w:rsidP="00420191">
      <w:pPr>
        <w:widowControl w:val="0"/>
        <w:tabs>
          <w:tab w:val="left" w:pos="1394"/>
        </w:tabs>
        <w:autoSpaceDE w:val="0"/>
        <w:autoSpaceDN w:val="0"/>
        <w:spacing w:after="0"/>
        <w:ind w:firstLine="709"/>
        <w:jc w:val="both"/>
        <w:rPr>
          <w:rFonts w:ascii="Times New Roman" w:eastAsia="Calibri" w:hAnsi="Times New Roman" w:cs="Times New Roman"/>
          <w:b/>
          <w:sz w:val="24"/>
          <w:szCs w:val="20"/>
          <w:lang w:eastAsia="x-none"/>
        </w:rPr>
      </w:pPr>
      <w:r w:rsidRPr="008132C7">
        <w:rPr>
          <w:rFonts w:ascii="Times New Roman" w:eastAsia="Calibri" w:hAnsi="Times New Roman" w:cs="Times New Roman"/>
          <w:bCs/>
          <w:sz w:val="24"/>
          <w:szCs w:val="24"/>
          <w:lang w:eastAsia="x-none"/>
        </w:rPr>
        <w:t>3.1. Для реализации программы учебной дисциплины должны быть предусмотрены следующие специальные помещения:</w:t>
      </w:r>
    </w:p>
    <w:p w14:paraId="0E80AC74" w14:textId="77777777" w:rsidR="00420191" w:rsidRPr="008132C7" w:rsidRDefault="00420191" w:rsidP="00420191">
      <w:pPr>
        <w:widowControl w:val="0"/>
        <w:autoSpaceDE w:val="0"/>
        <w:autoSpaceDN w:val="0"/>
        <w:spacing w:after="0"/>
        <w:ind w:firstLine="709"/>
        <w:jc w:val="both"/>
        <w:rPr>
          <w:rFonts w:ascii="Times New Roman" w:eastAsia="Calibri" w:hAnsi="Times New Roman" w:cs="Times New Roman"/>
          <w:sz w:val="24"/>
          <w:szCs w:val="20"/>
          <w:lang w:eastAsia="x-none"/>
        </w:rPr>
      </w:pPr>
      <w:r w:rsidRPr="008132C7">
        <w:rPr>
          <w:rFonts w:ascii="Times New Roman" w:eastAsia="Calibri" w:hAnsi="Times New Roman" w:cs="Times New Roman"/>
          <w:sz w:val="24"/>
          <w:szCs w:val="20"/>
          <w:lang w:eastAsia="x-none"/>
        </w:rPr>
        <w:t>Оборудование учебного кабинета и рабочих мест кабинета: учебная мебель, дидактические</w:t>
      </w:r>
      <w:r w:rsidRPr="008132C7">
        <w:rPr>
          <w:rFonts w:ascii="Times New Roman" w:eastAsia="Calibri" w:hAnsi="Times New Roman" w:cs="Times New Roman"/>
          <w:spacing w:val="1"/>
          <w:sz w:val="24"/>
          <w:szCs w:val="20"/>
          <w:lang w:eastAsia="x-none"/>
        </w:rPr>
        <w:t xml:space="preserve"> </w:t>
      </w:r>
      <w:r w:rsidRPr="008132C7">
        <w:rPr>
          <w:rFonts w:ascii="Times New Roman" w:eastAsia="Calibri" w:hAnsi="Times New Roman" w:cs="Times New Roman"/>
          <w:sz w:val="24"/>
          <w:szCs w:val="20"/>
          <w:lang w:eastAsia="x-none"/>
        </w:rPr>
        <w:t>пособия,</w:t>
      </w:r>
      <w:r w:rsidRPr="008132C7">
        <w:rPr>
          <w:rFonts w:ascii="Times New Roman" w:eastAsia="Calibri" w:hAnsi="Times New Roman" w:cs="Times New Roman"/>
          <w:spacing w:val="1"/>
          <w:sz w:val="24"/>
          <w:szCs w:val="20"/>
          <w:lang w:eastAsia="x-none"/>
        </w:rPr>
        <w:t xml:space="preserve"> </w:t>
      </w:r>
      <w:r w:rsidRPr="008132C7">
        <w:rPr>
          <w:rFonts w:ascii="Times New Roman" w:eastAsia="Calibri" w:hAnsi="Times New Roman" w:cs="Times New Roman"/>
          <w:sz w:val="24"/>
          <w:szCs w:val="20"/>
          <w:lang w:eastAsia="x-none"/>
        </w:rPr>
        <w:t>программное</w:t>
      </w:r>
      <w:r w:rsidRPr="008132C7">
        <w:rPr>
          <w:rFonts w:ascii="Times New Roman" w:eastAsia="Calibri" w:hAnsi="Times New Roman" w:cs="Times New Roman"/>
          <w:spacing w:val="1"/>
          <w:sz w:val="24"/>
          <w:szCs w:val="20"/>
          <w:lang w:eastAsia="x-none"/>
        </w:rPr>
        <w:t xml:space="preserve"> </w:t>
      </w:r>
      <w:r w:rsidRPr="008132C7">
        <w:rPr>
          <w:rFonts w:ascii="Times New Roman" w:eastAsia="Calibri" w:hAnsi="Times New Roman" w:cs="Times New Roman"/>
          <w:sz w:val="24"/>
          <w:szCs w:val="20"/>
          <w:lang w:eastAsia="x-none"/>
        </w:rPr>
        <w:t>обеспечение,</w:t>
      </w:r>
      <w:r w:rsidRPr="008132C7">
        <w:rPr>
          <w:rFonts w:ascii="Times New Roman" w:eastAsia="Calibri" w:hAnsi="Times New Roman" w:cs="Times New Roman"/>
          <w:spacing w:val="1"/>
          <w:sz w:val="24"/>
          <w:szCs w:val="20"/>
          <w:lang w:eastAsia="x-none"/>
        </w:rPr>
        <w:t xml:space="preserve"> </w:t>
      </w:r>
      <w:r w:rsidRPr="008132C7">
        <w:rPr>
          <w:rFonts w:ascii="Times New Roman" w:eastAsia="Calibri" w:hAnsi="Times New Roman" w:cs="Times New Roman"/>
          <w:sz w:val="24"/>
          <w:szCs w:val="20"/>
          <w:lang w:eastAsia="x-none"/>
        </w:rPr>
        <w:t>мультимедийные</w:t>
      </w:r>
      <w:r w:rsidRPr="008132C7">
        <w:rPr>
          <w:rFonts w:ascii="Times New Roman" w:eastAsia="Calibri" w:hAnsi="Times New Roman" w:cs="Times New Roman"/>
          <w:spacing w:val="1"/>
          <w:sz w:val="24"/>
          <w:szCs w:val="20"/>
          <w:lang w:eastAsia="x-none"/>
        </w:rPr>
        <w:t xml:space="preserve"> </w:t>
      </w:r>
      <w:r w:rsidRPr="008132C7">
        <w:rPr>
          <w:rFonts w:ascii="Times New Roman" w:eastAsia="Calibri" w:hAnsi="Times New Roman" w:cs="Times New Roman"/>
          <w:sz w:val="24"/>
          <w:szCs w:val="20"/>
          <w:lang w:eastAsia="x-none"/>
        </w:rPr>
        <w:t>презентации</w:t>
      </w:r>
      <w:r w:rsidRPr="008132C7">
        <w:rPr>
          <w:rFonts w:ascii="Times New Roman" w:eastAsia="Calibri" w:hAnsi="Times New Roman" w:cs="Times New Roman"/>
          <w:spacing w:val="1"/>
          <w:sz w:val="24"/>
          <w:szCs w:val="20"/>
          <w:lang w:eastAsia="x-none"/>
        </w:rPr>
        <w:t xml:space="preserve"> </w:t>
      </w:r>
      <w:r w:rsidRPr="008132C7">
        <w:rPr>
          <w:rFonts w:ascii="Times New Roman" w:eastAsia="Calibri" w:hAnsi="Times New Roman" w:cs="Times New Roman"/>
          <w:sz w:val="24"/>
          <w:szCs w:val="20"/>
          <w:lang w:eastAsia="x-none"/>
        </w:rPr>
        <w:t>лекционного</w:t>
      </w:r>
      <w:r w:rsidRPr="008132C7">
        <w:rPr>
          <w:rFonts w:ascii="Times New Roman" w:eastAsia="Calibri" w:hAnsi="Times New Roman" w:cs="Times New Roman"/>
          <w:spacing w:val="1"/>
          <w:sz w:val="24"/>
          <w:szCs w:val="20"/>
          <w:lang w:eastAsia="x-none"/>
        </w:rPr>
        <w:t xml:space="preserve"> </w:t>
      </w:r>
      <w:r w:rsidRPr="008132C7">
        <w:rPr>
          <w:rFonts w:ascii="Times New Roman" w:eastAsia="Calibri" w:hAnsi="Times New Roman" w:cs="Times New Roman"/>
          <w:sz w:val="24"/>
          <w:szCs w:val="20"/>
          <w:lang w:eastAsia="x-none"/>
        </w:rPr>
        <w:t>материала,</w:t>
      </w:r>
      <w:r w:rsidRPr="008132C7">
        <w:rPr>
          <w:rFonts w:ascii="Times New Roman" w:eastAsia="Calibri" w:hAnsi="Times New Roman" w:cs="Times New Roman"/>
          <w:spacing w:val="1"/>
          <w:sz w:val="24"/>
          <w:szCs w:val="20"/>
          <w:lang w:eastAsia="x-none"/>
        </w:rPr>
        <w:t xml:space="preserve"> </w:t>
      </w:r>
      <w:r w:rsidRPr="008132C7">
        <w:rPr>
          <w:rFonts w:ascii="Times New Roman" w:eastAsia="Calibri" w:hAnsi="Times New Roman" w:cs="Times New Roman"/>
          <w:sz w:val="24"/>
          <w:szCs w:val="20"/>
          <w:lang w:eastAsia="x-none"/>
        </w:rPr>
        <w:t>видеофильмы</w:t>
      </w:r>
      <w:r w:rsidRPr="008132C7">
        <w:rPr>
          <w:rFonts w:ascii="Times New Roman" w:eastAsia="Calibri" w:hAnsi="Times New Roman" w:cs="Times New Roman"/>
          <w:spacing w:val="-1"/>
          <w:sz w:val="24"/>
          <w:szCs w:val="20"/>
          <w:lang w:eastAsia="x-none"/>
        </w:rPr>
        <w:t xml:space="preserve"> </w:t>
      </w:r>
      <w:r w:rsidRPr="008132C7">
        <w:rPr>
          <w:rFonts w:ascii="Times New Roman" w:eastAsia="Calibri" w:hAnsi="Times New Roman" w:cs="Times New Roman"/>
          <w:sz w:val="24"/>
          <w:szCs w:val="20"/>
          <w:lang w:eastAsia="x-none"/>
        </w:rPr>
        <w:t>по отдельным</w:t>
      </w:r>
      <w:r w:rsidRPr="008132C7">
        <w:rPr>
          <w:rFonts w:ascii="Times New Roman" w:eastAsia="Calibri" w:hAnsi="Times New Roman" w:cs="Times New Roman"/>
          <w:spacing w:val="-2"/>
          <w:sz w:val="24"/>
          <w:szCs w:val="20"/>
          <w:lang w:eastAsia="x-none"/>
        </w:rPr>
        <w:t xml:space="preserve"> </w:t>
      </w:r>
      <w:r w:rsidRPr="008132C7">
        <w:rPr>
          <w:rFonts w:ascii="Times New Roman" w:eastAsia="Calibri" w:hAnsi="Times New Roman" w:cs="Times New Roman"/>
          <w:sz w:val="24"/>
          <w:szCs w:val="20"/>
          <w:lang w:eastAsia="x-none"/>
        </w:rPr>
        <w:t>темам.</w:t>
      </w:r>
    </w:p>
    <w:p w14:paraId="7964A88B" w14:textId="77777777" w:rsidR="00420191" w:rsidRPr="008132C7" w:rsidRDefault="00420191" w:rsidP="00420191">
      <w:pPr>
        <w:widowControl w:val="0"/>
        <w:autoSpaceDE w:val="0"/>
        <w:autoSpaceDN w:val="0"/>
        <w:spacing w:after="0"/>
        <w:ind w:firstLine="709"/>
        <w:jc w:val="both"/>
        <w:rPr>
          <w:rFonts w:ascii="Times New Roman" w:eastAsia="Calibri" w:hAnsi="Times New Roman" w:cs="Times New Roman"/>
          <w:sz w:val="24"/>
          <w:szCs w:val="20"/>
          <w:lang w:eastAsia="x-none"/>
        </w:rPr>
      </w:pPr>
      <w:r w:rsidRPr="008132C7">
        <w:rPr>
          <w:rFonts w:ascii="Times New Roman" w:eastAsia="Calibri" w:hAnsi="Times New Roman" w:cs="Times New Roman"/>
          <w:sz w:val="24"/>
          <w:szCs w:val="20"/>
          <w:lang w:eastAsia="x-none"/>
        </w:rPr>
        <w:t>Технические</w:t>
      </w:r>
      <w:r w:rsidRPr="008132C7">
        <w:rPr>
          <w:rFonts w:ascii="Times New Roman" w:eastAsia="Calibri" w:hAnsi="Times New Roman" w:cs="Times New Roman"/>
          <w:spacing w:val="1"/>
          <w:sz w:val="24"/>
          <w:szCs w:val="20"/>
          <w:lang w:eastAsia="x-none"/>
        </w:rPr>
        <w:t xml:space="preserve"> </w:t>
      </w:r>
      <w:r w:rsidRPr="008132C7">
        <w:rPr>
          <w:rFonts w:ascii="Times New Roman" w:eastAsia="Calibri" w:hAnsi="Times New Roman" w:cs="Times New Roman"/>
          <w:sz w:val="24"/>
          <w:szCs w:val="20"/>
          <w:lang w:eastAsia="x-none"/>
        </w:rPr>
        <w:t>средства</w:t>
      </w:r>
      <w:r w:rsidRPr="008132C7">
        <w:rPr>
          <w:rFonts w:ascii="Times New Roman" w:eastAsia="Calibri" w:hAnsi="Times New Roman" w:cs="Times New Roman"/>
          <w:spacing w:val="1"/>
          <w:sz w:val="24"/>
          <w:szCs w:val="20"/>
          <w:lang w:eastAsia="x-none"/>
        </w:rPr>
        <w:t xml:space="preserve"> </w:t>
      </w:r>
      <w:r w:rsidRPr="008132C7">
        <w:rPr>
          <w:rFonts w:ascii="Times New Roman" w:eastAsia="Calibri" w:hAnsi="Times New Roman" w:cs="Times New Roman"/>
          <w:sz w:val="24"/>
          <w:szCs w:val="20"/>
          <w:lang w:eastAsia="x-none"/>
        </w:rPr>
        <w:t>обучения:</w:t>
      </w:r>
      <w:r w:rsidRPr="008132C7">
        <w:rPr>
          <w:rFonts w:ascii="Times New Roman" w:eastAsia="Calibri" w:hAnsi="Times New Roman" w:cs="Times New Roman"/>
          <w:spacing w:val="1"/>
          <w:sz w:val="24"/>
          <w:szCs w:val="20"/>
          <w:lang w:eastAsia="x-none"/>
        </w:rPr>
        <w:t xml:space="preserve"> </w:t>
      </w:r>
      <w:r w:rsidRPr="008132C7">
        <w:rPr>
          <w:rFonts w:ascii="Times New Roman" w:eastAsia="Calibri" w:hAnsi="Times New Roman" w:cs="Times New Roman"/>
          <w:sz w:val="24"/>
          <w:szCs w:val="20"/>
          <w:lang w:eastAsia="x-none"/>
        </w:rPr>
        <w:t>видеопроекционное</w:t>
      </w:r>
      <w:r w:rsidRPr="008132C7">
        <w:rPr>
          <w:rFonts w:ascii="Times New Roman" w:eastAsia="Calibri" w:hAnsi="Times New Roman" w:cs="Times New Roman"/>
          <w:spacing w:val="1"/>
          <w:sz w:val="24"/>
          <w:szCs w:val="20"/>
          <w:lang w:eastAsia="x-none"/>
        </w:rPr>
        <w:t xml:space="preserve"> </w:t>
      </w:r>
      <w:r w:rsidRPr="008132C7">
        <w:rPr>
          <w:rFonts w:ascii="Times New Roman" w:eastAsia="Calibri" w:hAnsi="Times New Roman" w:cs="Times New Roman"/>
          <w:sz w:val="24"/>
          <w:szCs w:val="20"/>
          <w:lang w:eastAsia="x-none"/>
        </w:rPr>
        <w:t>оборудования</w:t>
      </w:r>
      <w:r w:rsidRPr="008132C7">
        <w:rPr>
          <w:rFonts w:ascii="Times New Roman" w:eastAsia="Calibri" w:hAnsi="Times New Roman" w:cs="Times New Roman"/>
          <w:spacing w:val="1"/>
          <w:sz w:val="24"/>
          <w:szCs w:val="20"/>
          <w:lang w:eastAsia="x-none"/>
        </w:rPr>
        <w:t xml:space="preserve"> </w:t>
      </w:r>
      <w:r w:rsidRPr="008132C7">
        <w:rPr>
          <w:rFonts w:ascii="Times New Roman" w:eastAsia="Calibri" w:hAnsi="Times New Roman" w:cs="Times New Roman"/>
          <w:sz w:val="24"/>
          <w:szCs w:val="20"/>
          <w:lang w:eastAsia="x-none"/>
        </w:rPr>
        <w:t>для</w:t>
      </w:r>
      <w:r w:rsidRPr="008132C7">
        <w:rPr>
          <w:rFonts w:ascii="Times New Roman" w:eastAsia="Calibri" w:hAnsi="Times New Roman" w:cs="Times New Roman"/>
          <w:spacing w:val="1"/>
          <w:sz w:val="24"/>
          <w:szCs w:val="20"/>
          <w:lang w:eastAsia="x-none"/>
        </w:rPr>
        <w:t xml:space="preserve"> </w:t>
      </w:r>
      <w:r w:rsidRPr="008132C7">
        <w:rPr>
          <w:rFonts w:ascii="Times New Roman" w:eastAsia="Calibri" w:hAnsi="Times New Roman" w:cs="Times New Roman"/>
          <w:sz w:val="24"/>
          <w:szCs w:val="20"/>
          <w:lang w:eastAsia="x-none"/>
        </w:rPr>
        <w:t>презентаций,</w:t>
      </w:r>
      <w:r w:rsidRPr="008132C7">
        <w:rPr>
          <w:rFonts w:ascii="Times New Roman" w:eastAsia="Calibri" w:hAnsi="Times New Roman" w:cs="Times New Roman"/>
          <w:spacing w:val="1"/>
          <w:sz w:val="24"/>
          <w:szCs w:val="20"/>
          <w:lang w:eastAsia="x-none"/>
        </w:rPr>
        <w:t xml:space="preserve"> </w:t>
      </w:r>
      <w:r w:rsidRPr="008132C7">
        <w:rPr>
          <w:rFonts w:ascii="Times New Roman" w:eastAsia="Calibri" w:hAnsi="Times New Roman" w:cs="Times New Roman"/>
          <w:sz w:val="24"/>
          <w:szCs w:val="20"/>
          <w:lang w:eastAsia="x-none"/>
        </w:rPr>
        <w:t>средства</w:t>
      </w:r>
      <w:r w:rsidRPr="008132C7">
        <w:rPr>
          <w:rFonts w:ascii="Times New Roman" w:eastAsia="Calibri" w:hAnsi="Times New Roman" w:cs="Times New Roman"/>
          <w:spacing w:val="-4"/>
          <w:sz w:val="24"/>
          <w:szCs w:val="20"/>
          <w:lang w:eastAsia="x-none"/>
        </w:rPr>
        <w:t xml:space="preserve"> </w:t>
      </w:r>
      <w:r w:rsidRPr="008132C7">
        <w:rPr>
          <w:rFonts w:ascii="Times New Roman" w:eastAsia="Calibri" w:hAnsi="Times New Roman" w:cs="Times New Roman"/>
          <w:sz w:val="24"/>
          <w:szCs w:val="20"/>
          <w:lang w:eastAsia="x-none"/>
        </w:rPr>
        <w:t>звуковоспроизведения,</w:t>
      </w:r>
      <w:r w:rsidRPr="008132C7">
        <w:rPr>
          <w:rFonts w:ascii="Times New Roman" w:eastAsia="Calibri" w:hAnsi="Times New Roman" w:cs="Times New Roman"/>
          <w:spacing w:val="-1"/>
          <w:sz w:val="24"/>
          <w:szCs w:val="20"/>
          <w:lang w:eastAsia="x-none"/>
        </w:rPr>
        <w:t xml:space="preserve"> </w:t>
      </w:r>
      <w:r w:rsidRPr="008132C7">
        <w:rPr>
          <w:rFonts w:ascii="Times New Roman" w:eastAsia="Calibri" w:hAnsi="Times New Roman" w:cs="Times New Roman"/>
          <w:sz w:val="24"/>
          <w:szCs w:val="20"/>
          <w:lang w:eastAsia="x-none"/>
        </w:rPr>
        <w:t>экран,</w:t>
      </w:r>
      <w:r w:rsidRPr="008132C7">
        <w:rPr>
          <w:rFonts w:ascii="Times New Roman" w:eastAsia="Calibri" w:hAnsi="Times New Roman" w:cs="Times New Roman"/>
          <w:spacing w:val="2"/>
          <w:sz w:val="24"/>
          <w:szCs w:val="20"/>
          <w:lang w:eastAsia="x-none"/>
        </w:rPr>
        <w:t xml:space="preserve"> </w:t>
      </w:r>
      <w:r w:rsidRPr="008132C7">
        <w:rPr>
          <w:rFonts w:ascii="Times New Roman" w:eastAsia="Calibri" w:hAnsi="Times New Roman" w:cs="Times New Roman"/>
          <w:sz w:val="24"/>
          <w:szCs w:val="20"/>
          <w:lang w:eastAsia="x-none"/>
        </w:rPr>
        <w:t>компьютеры</w:t>
      </w:r>
      <w:r w:rsidRPr="008132C7">
        <w:rPr>
          <w:rFonts w:ascii="Times New Roman" w:eastAsia="Calibri" w:hAnsi="Times New Roman" w:cs="Times New Roman"/>
          <w:spacing w:val="-1"/>
          <w:sz w:val="24"/>
          <w:szCs w:val="20"/>
          <w:lang w:eastAsia="x-none"/>
        </w:rPr>
        <w:t xml:space="preserve"> </w:t>
      </w:r>
      <w:r w:rsidRPr="008132C7">
        <w:rPr>
          <w:rFonts w:ascii="Times New Roman" w:eastAsia="Calibri" w:hAnsi="Times New Roman" w:cs="Times New Roman"/>
          <w:sz w:val="24"/>
          <w:szCs w:val="20"/>
          <w:lang w:eastAsia="x-none"/>
        </w:rPr>
        <w:t>с</w:t>
      </w:r>
      <w:r w:rsidRPr="008132C7">
        <w:rPr>
          <w:rFonts w:ascii="Times New Roman" w:eastAsia="Calibri" w:hAnsi="Times New Roman" w:cs="Times New Roman"/>
          <w:spacing w:val="-4"/>
          <w:sz w:val="24"/>
          <w:szCs w:val="20"/>
          <w:lang w:eastAsia="x-none"/>
        </w:rPr>
        <w:t xml:space="preserve"> </w:t>
      </w:r>
      <w:r w:rsidRPr="008132C7">
        <w:rPr>
          <w:rFonts w:ascii="Times New Roman" w:eastAsia="Calibri" w:hAnsi="Times New Roman" w:cs="Times New Roman"/>
          <w:sz w:val="24"/>
          <w:szCs w:val="20"/>
          <w:lang w:eastAsia="x-none"/>
        </w:rPr>
        <w:t>доступом</w:t>
      </w:r>
      <w:r w:rsidRPr="008132C7">
        <w:rPr>
          <w:rFonts w:ascii="Times New Roman" w:eastAsia="Calibri" w:hAnsi="Times New Roman" w:cs="Times New Roman"/>
          <w:spacing w:val="-2"/>
          <w:sz w:val="24"/>
          <w:szCs w:val="20"/>
          <w:lang w:eastAsia="x-none"/>
        </w:rPr>
        <w:t xml:space="preserve"> </w:t>
      </w:r>
      <w:r w:rsidRPr="008132C7">
        <w:rPr>
          <w:rFonts w:ascii="Times New Roman" w:eastAsia="Calibri" w:hAnsi="Times New Roman" w:cs="Times New Roman"/>
          <w:sz w:val="24"/>
          <w:szCs w:val="20"/>
          <w:lang w:eastAsia="x-none"/>
        </w:rPr>
        <w:t>к</w:t>
      </w:r>
      <w:r w:rsidRPr="008132C7">
        <w:rPr>
          <w:rFonts w:ascii="Times New Roman" w:eastAsia="Calibri" w:hAnsi="Times New Roman" w:cs="Times New Roman"/>
          <w:spacing w:val="-1"/>
          <w:sz w:val="24"/>
          <w:szCs w:val="20"/>
          <w:lang w:eastAsia="x-none"/>
        </w:rPr>
        <w:t xml:space="preserve"> </w:t>
      </w:r>
      <w:r w:rsidRPr="008132C7">
        <w:rPr>
          <w:rFonts w:ascii="Times New Roman" w:eastAsia="Calibri" w:hAnsi="Times New Roman" w:cs="Times New Roman"/>
          <w:sz w:val="24"/>
          <w:szCs w:val="20"/>
          <w:lang w:eastAsia="x-none"/>
        </w:rPr>
        <w:t>базам</w:t>
      </w:r>
      <w:r w:rsidRPr="008132C7">
        <w:rPr>
          <w:rFonts w:ascii="Times New Roman" w:eastAsia="Calibri" w:hAnsi="Times New Roman" w:cs="Times New Roman"/>
          <w:spacing w:val="-2"/>
          <w:sz w:val="24"/>
          <w:szCs w:val="20"/>
          <w:lang w:eastAsia="x-none"/>
        </w:rPr>
        <w:t xml:space="preserve"> </w:t>
      </w:r>
      <w:r w:rsidRPr="008132C7">
        <w:rPr>
          <w:rFonts w:ascii="Times New Roman" w:eastAsia="Calibri" w:hAnsi="Times New Roman" w:cs="Times New Roman"/>
          <w:sz w:val="24"/>
          <w:szCs w:val="20"/>
          <w:lang w:eastAsia="x-none"/>
        </w:rPr>
        <w:t>данных</w:t>
      </w:r>
      <w:r w:rsidRPr="008132C7">
        <w:rPr>
          <w:rFonts w:ascii="Times New Roman" w:eastAsia="Calibri" w:hAnsi="Times New Roman" w:cs="Times New Roman"/>
          <w:spacing w:val="-2"/>
          <w:sz w:val="24"/>
          <w:szCs w:val="20"/>
          <w:lang w:eastAsia="x-none"/>
        </w:rPr>
        <w:t xml:space="preserve"> </w:t>
      </w:r>
      <w:r w:rsidRPr="008132C7">
        <w:rPr>
          <w:rFonts w:ascii="Times New Roman" w:eastAsia="Calibri" w:hAnsi="Times New Roman" w:cs="Times New Roman"/>
          <w:sz w:val="24"/>
          <w:szCs w:val="20"/>
          <w:lang w:eastAsia="x-none"/>
        </w:rPr>
        <w:t>и</w:t>
      </w:r>
      <w:r w:rsidRPr="008132C7">
        <w:rPr>
          <w:rFonts w:ascii="Times New Roman" w:eastAsia="Calibri" w:hAnsi="Times New Roman" w:cs="Times New Roman"/>
          <w:spacing w:val="-2"/>
          <w:sz w:val="24"/>
          <w:szCs w:val="20"/>
          <w:lang w:eastAsia="x-none"/>
        </w:rPr>
        <w:t xml:space="preserve"> </w:t>
      </w:r>
      <w:r w:rsidRPr="008132C7">
        <w:rPr>
          <w:rFonts w:ascii="Times New Roman" w:eastAsia="Calibri" w:hAnsi="Times New Roman" w:cs="Times New Roman"/>
          <w:sz w:val="24"/>
          <w:szCs w:val="20"/>
          <w:lang w:eastAsia="x-none"/>
        </w:rPr>
        <w:t>Интернет.</w:t>
      </w:r>
    </w:p>
    <w:p w14:paraId="25A2C480" w14:textId="77777777" w:rsidR="00420191" w:rsidRPr="008132C7" w:rsidRDefault="00420191" w:rsidP="00420191">
      <w:pPr>
        <w:widowControl w:val="0"/>
        <w:autoSpaceDE w:val="0"/>
        <w:autoSpaceDN w:val="0"/>
        <w:spacing w:before="2" w:after="0"/>
        <w:ind w:firstLine="709"/>
        <w:jc w:val="both"/>
        <w:rPr>
          <w:rFonts w:ascii="Times New Roman" w:eastAsia="Calibri" w:hAnsi="Times New Roman" w:cs="Times New Roman"/>
          <w:sz w:val="24"/>
          <w:szCs w:val="20"/>
          <w:lang w:eastAsia="x-none"/>
        </w:rPr>
      </w:pPr>
    </w:p>
    <w:p w14:paraId="70591A78" w14:textId="77777777" w:rsidR="00420191" w:rsidRPr="008132C7" w:rsidRDefault="00420191" w:rsidP="00420191">
      <w:pPr>
        <w:widowControl w:val="0"/>
        <w:autoSpaceDE w:val="0"/>
        <w:autoSpaceDN w:val="0"/>
        <w:spacing w:after="0"/>
        <w:ind w:firstLine="709"/>
        <w:jc w:val="both"/>
        <w:rPr>
          <w:rFonts w:ascii="Times New Roman" w:eastAsia="Calibri" w:hAnsi="Times New Roman" w:cs="Times New Roman"/>
          <w:b/>
          <w:bCs/>
          <w:sz w:val="24"/>
          <w:szCs w:val="24"/>
        </w:rPr>
      </w:pPr>
      <w:r w:rsidRPr="008132C7">
        <w:rPr>
          <w:rFonts w:ascii="Times New Roman" w:eastAsia="Calibri" w:hAnsi="Times New Roman" w:cs="Times New Roman"/>
          <w:b/>
          <w:bCs/>
          <w:sz w:val="24"/>
          <w:szCs w:val="24"/>
        </w:rPr>
        <w:t>3.2. Информационное обеспечение реализации программы</w:t>
      </w:r>
    </w:p>
    <w:p w14:paraId="255961BC" w14:textId="77777777" w:rsidR="00420191" w:rsidRPr="008132C7" w:rsidRDefault="00420191" w:rsidP="00420191">
      <w:pPr>
        <w:widowControl w:val="0"/>
        <w:suppressAutoHyphens/>
        <w:autoSpaceDE w:val="0"/>
        <w:autoSpaceDN w:val="0"/>
        <w:spacing w:after="0"/>
        <w:ind w:firstLine="709"/>
        <w:jc w:val="both"/>
        <w:rPr>
          <w:rFonts w:ascii="Times New Roman" w:eastAsia="Calibri" w:hAnsi="Times New Roman" w:cs="Times New Roman"/>
          <w:bCs/>
          <w:sz w:val="24"/>
          <w:szCs w:val="24"/>
        </w:rPr>
      </w:pPr>
      <w:r w:rsidRPr="008132C7">
        <w:rPr>
          <w:rFonts w:ascii="Times New Roman" w:eastAsia="Calibri" w:hAnsi="Times New Roman" w:cs="Times New Roman"/>
          <w:bCs/>
        </w:rPr>
        <w:t>Для реализации программы библиотечный фонд образовательной организации должен иметь п</w:t>
      </w:r>
      <w:r w:rsidRPr="008132C7">
        <w:rPr>
          <w:rFonts w:ascii="Times New Roman" w:eastAsia="Calibri" w:hAnsi="Times New Roman" w:cs="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8132C7">
        <w:rPr>
          <w:rFonts w:ascii="Times New Roman" w:eastAsia="Calibri" w:hAnsi="Times New Roman" w:cs="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10731C0" w14:textId="77777777" w:rsidR="00420191" w:rsidRPr="008132C7" w:rsidRDefault="00420191" w:rsidP="00420191">
      <w:pPr>
        <w:widowControl w:val="0"/>
        <w:numPr>
          <w:ilvl w:val="2"/>
          <w:numId w:val="21"/>
        </w:numPr>
        <w:tabs>
          <w:tab w:val="left" w:pos="1514"/>
        </w:tabs>
        <w:autoSpaceDE w:val="0"/>
        <w:autoSpaceDN w:val="0"/>
        <w:spacing w:after="0"/>
        <w:jc w:val="both"/>
        <w:rPr>
          <w:rFonts w:ascii="Times New Roman" w:eastAsia="Calibri" w:hAnsi="Times New Roman" w:cs="Times New Roman"/>
          <w:b/>
          <w:sz w:val="24"/>
          <w:szCs w:val="20"/>
          <w:lang w:eastAsia="x-none"/>
        </w:rPr>
      </w:pPr>
      <w:r w:rsidRPr="008132C7">
        <w:rPr>
          <w:rFonts w:ascii="Times New Roman" w:eastAsia="Calibri" w:hAnsi="Times New Roman" w:cs="Times New Roman"/>
          <w:b/>
          <w:sz w:val="24"/>
          <w:szCs w:val="20"/>
          <w:lang w:eastAsia="x-none"/>
        </w:rPr>
        <w:t>Основные</w:t>
      </w:r>
      <w:r w:rsidRPr="008132C7">
        <w:rPr>
          <w:rFonts w:ascii="Times New Roman" w:eastAsia="Calibri" w:hAnsi="Times New Roman" w:cs="Times New Roman"/>
          <w:b/>
          <w:spacing w:val="-5"/>
          <w:sz w:val="24"/>
          <w:szCs w:val="20"/>
          <w:lang w:eastAsia="x-none"/>
        </w:rPr>
        <w:t xml:space="preserve"> </w:t>
      </w:r>
      <w:r w:rsidRPr="008132C7">
        <w:rPr>
          <w:rFonts w:ascii="Times New Roman" w:eastAsia="Calibri" w:hAnsi="Times New Roman" w:cs="Times New Roman"/>
          <w:b/>
          <w:sz w:val="24"/>
          <w:szCs w:val="20"/>
          <w:lang w:eastAsia="x-none"/>
        </w:rPr>
        <w:t>печатные</w:t>
      </w:r>
      <w:r w:rsidRPr="008132C7">
        <w:rPr>
          <w:rFonts w:ascii="Times New Roman" w:eastAsia="Calibri" w:hAnsi="Times New Roman" w:cs="Times New Roman"/>
          <w:b/>
          <w:spacing w:val="-5"/>
          <w:sz w:val="24"/>
          <w:szCs w:val="20"/>
          <w:lang w:eastAsia="x-none"/>
        </w:rPr>
        <w:t xml:space="preserve"> и электронные </w:t>
      </w:r>
      <w:r w:rsidRPr="008132C7">
        <w:rPr>
          <w:rFonts w:ascii="Times New Roman" w:eastAsia="Calibri" w:hAnsi="Times New Roman" w:cs="Times New Roman"/>
          <w:b/>
          <w:sz w:val="24"/>
          <w:szCs w:val="20"/>
          <w:lang w:eastAsia="x-none"/>
        </w:rPr>
        <w:t>издания</w:t>
      </w:r>
    </w:p>
    <w:p w14:paraId="3C0C8564" w14:textId="77777777" w:rsidR="00420191" w:rsidRPr="008132C7" w:rsidRDefault="00420191" w:rsidP="00135B10">
      <w:pPr>
        <w:widowControl w:val="0"/>
        <w:numPr>
          <w:ilvl w:val="0"/>
          <w:numId w:val="19"/>
        </w:numPr>
        <w:tabs>
          <w:tab w:val="left" w:pos="1514"/>
        </w:tabs>
        <w:autoSpaceDE w:val="0"/>
        <w:autoSpaceDN w:val="0"/>
        <w:spacing w:after="0"/>
        <w:ind w:left="142" w:firstLine="709"/>
        <w:jc w:val="both"/>
        <w:rPr>
          <w:rFonts w:ascii="Times New Roman" w:eastAsia="Calibri" w:hAnsi="Times New Roman" w:cs="Times New Roman"/>
          <w:sz w:val="24"/>
          <w:szCs w:val="20"/>
          <w:lang w:eastAsia="x-none"/>
        </w:rPr>
      </w:pPr>
      <w:r w:rsidRPr="008132C7">
        <w:rPr>
          <w:rFonts w:ascii="Times New Roman" w:eastAsia="Calibri" w:hAnsi="Times New Roman" w:cs="Times New Roman"/>
          <w:sz w:val="24"/>
          <w:szCs w:val="20"/>
          <w:lang w:eastAsia="x-none"/>
        </w:rPr>
        <w:t>Гукова, О. Н. Предпринимательство в сфере сервиса</w:t>
      </w:r>
      <w:proofErr w:type="gramStart"/>
      <w:r w:rsidRPr="008132C7">
        <w:rPr>
          <w:rFonts w:ascii="Times New Roman" w:eastAsia="Calibri" w:hAnsi="Times New Roman" w:cs="Times New Roman"/>
          <w:sz w:val="24"/>
          <w:szCs w:val="20"/>
          <w:lang w:eastAsia="x-none"/>
        </w:rPr>
        <w:t xml:space="preserve"> :</w:t>
      </w:r>
      <w:proofErr w:type="gramEnd"/>
      <w:r w:rsidRPr="008132C7">
        <w:rPr>
          <w:rFonts w:ascii="Times New Roman" w:eastAsia="Calibri" w:hAnsi="Times New Roman" w:cs="Times New Roman"/>
          <w:sz w:val="24"/>
          <w:szCs w:val="20"/>
          <w:lang w:eastAsia="x-none"/>
        </w:rPr>
        <w:t xml:space="preserve"> учебное пособие / О.Н. Гукова, А.М. Петрова. — Москва</w:t>
      </w:r>
      <w:proofErr w:type="gramStart"/>
      <w:r w:rsidRPr="008132C7">
        <w:rPr>
          <w:rFonts w:ascii="Times New Roman" w:eastAsia="Calibri" w:hAnsi="Times New Roman" w:cs="Times New Roman"/>
          <w:sz w:val="24"/>
          <w:szCs w:val="20"/>
          <w:lang w:eastAsia="x-none"/>
        </w:rPr>
        <w:t xml:space="preserve"> :</w:t>
      </w:r>
      <w:proofErr w:type="gramEnd"/>
      <w:r w:rsidRPr="008132C7">
        <w:rPr>
          <w:rFonts w:ascii="Times New Roman" w:eastAsia="Calibri" w:hAnsi="Times New Roman" w:cs="Times New Roman"/>
          <w:sz w:val="24"/>
          <w:szCs w:val="20"/>
          <w:lang w:eastAsia="x-none"/>
        </w:rPr>
        <w:t xml:space="preserve"> ФОРУМ, 2020. — 176 с. — (Профессиональное образование). - ISBN 978-5-91134-337-8. - Текст</w:t>
      </w:r>
      <w:proofErr w:type="gramStart"/>
      <w:r w:rsidRPr="008132C7">
        <w:rPr>
          <w:rFonts w:ascii="Times New Roman" w:eastAsia="Calibri" w:hAnsi="Times New Roman" w:cs="Times New Roman"/>
          <w:sz w:val="24"/>
          <w:szCs w:val="20"/>
          <w:lang w:eastAsia="x-none"/>
        </w:rPr>
        <w:t xml:space="preserve"> :</w:t>
      </w:r>
      <w:proofErr w:type="gramEnd"/>
      <w:r w:rsidRPr="008132C7">
        <w:rPr>
          <w:rFonts w:ascii="Times New Roman" w:eastAsia="Calibri" w:hAnsi="Times New Roman" w:cs="Times New Roman"/>
          <w:sz w:val="24"/>
          <w:szCs w:val="20"/>
          <w:lang w:eastAsia="x-none"/>
        </w:rPr>
        <w:t xml:space="preserve"> электронный. - URL: https://znanium.com/catalog/product/1040989 (дата обращения: 20.01.2022). – Режим доступа: по подписке.</w:t>
      </w:r>
    </w:p>
    <w:p w14:paraId="476623DF" w14:textId="77777777" w:rsidR="00420191" w:rsidRPr="008132C7" w:rsidRDefault="00420191" w:rsidP="00135B10">
      <w:pPr>
        <w:widowControl w:val="0"/>
        <w:numPr>
          <w:ilvl w:val="0"/>
          <w:numId w:val="19"/>
        </w:numPr>
        <w:tabs>
          <w:tab w:val="left" w:pos="1514"/>
        </w:tabs>
        <w:autoSpaceDE w:val="0"/>
        <w:autoSpaceDN w:val="0"/>
        <w:spacing w:after="0"/>
        <w:ind w:left="142" w:firstLine="709"/>
        <w:jc w:val="both"/>
        <w:rPr>
          <w:rFonts w:ascii="Times New Roman" w:eastAsia="Calibri" w:hAnsi="Times New Roman" w:cs="Times New Roman"/>
          <w:sz w:val="24"/>
          <w:szCs w:val="20"/>
          <w:lang w:eastAsia="x-none"/>
        </w:rPr>
      </w:pPr>
      <w:r w:rsidRPr="008132C7">
        <w:rPr>
          <w:rFonts w:ascii="Times New Roman" w:eastAsia="Calibri" w:hAnsi="Times New Roman" w:cs="Times New Roman"/>
          <w:sz w:val="24"/>
          <w:szCs w:val="20"/>
          <w:lang w:eastAsia="x-none"/>
        </w:rPr>
        <w:t>Кузьмина, Е. Е. Предпринимательская деятельность</w:t>
      </w:r>
      <w:proofErr w:type="gramStart"/>
      <w:r w:rsidRPr="008132C7">
        <w:rPr>
          <w:rFonts w:ascii="Times New Roman" w:eastAsia="Calibri" w:hAnsi="Times New Roman" w:cs="Times New Roman"/>
          <w:sz w:val="24"/>
          <w:szCs w:val="20"/>
          <w:lang w:eastAsia="x-none"/>
        </w:rPr>
        <w:t xml:space="preserve"> :</w:t>
      </w:r>
      <w:proofErr w:type="gramEnd"/>
      <w:r w:rsidRPr="008132C7">
        <w:rPr>
          <w:rFonts w:ascii="Times New Roman" w:eastAsia="Calibri" w:hAnsi="Times New Roman" w:cs="Times New Roman"/>
          <w:sz w:val="24"/>
          <w:szCs w:val="20"/>
          <w:lang w:eastAsia="x-none"/>
        </w:rPr>
        <w:t xml:space="preserve"> учебное пособие для среднего профессионального образования / Е. Е. Кузьмина. — 4-е изд., </w:t>
      </w:r>
      <w:proofErr w:type="spellStart"/>
      <w:r w:rsidRPr="008132C7">
        <w:rPr>
          <w:rFonts w:ascii="Times New Roman" w:eastAsia="Calibri" w:hAnsi="Times New Roman" w:cs="Times New Roman"/>
          <w:sz w:val="24"/>
          <w:szCs w:val="20"/>
          <w:lang w:eastAsia="x-none"/>
        </w:rPr>
        <w:t>перераб</w:t>
      </w:r>
      <w:proofErr w:type="spellEnd"/>
      <w:r w:rsidRPr="008132C7">
        <w:rPr>
          <w:rFonts w:ascii="Times New Roman" w:eastAsia="Calibri" w:hAnsi="Times New Roman" w:cs="Times New Roman"/>
          <w:sz w:val="24"/>
          <w:szCs w:val="20"/>
          <w:lang w:eastAsia="x-none"/>
        </w:rPr>
        <w:t xml:space="preserve">. и доп. — Москва : Издательство </w:t>
      </w:r>
      <w:proofErr w:type="spellStart"/>
      <w:r w:rsidRPr="008132C7">
        <w:rPr>
          <w:rFonts w:ascii="Times New Roman" w:eastAsia="Calibri" w:hAnsi="Times New Roman" w:cs="Times New Roman"/>
          <w:sz w:val="24"/>
          <w:szCs w:val="20"/>
          <w:lang w:eastAsia="x-none"/>
        </w:rPr>
        <w:t>Юрайт</w:t>
      </w:r>
      <w:proofErr w:type="spellEnd"/>
      <w:r w:rsidRPr="008132C7">
        <w:rPr>
          <w:rFonts w:ascii="Times New Roman" w:eastAsia="Calibri" w:hAnsi="Times New Roman" w:cs="Times New Roman"/>
          <w:sz w:val="24"/>
          <w:szCs w:val="20"/>
          <w:lang w:eastAsia="x-none"/>
        </w:rPr>
        <w:t>, 2022. — 455 с. — (Профессиональное образование). — ISBN 978-5-534-14369-0. — Текст</w:t>
      </w:r>
      <w:proofErr w:type="gramStart"/>
      <w:r w:rsidRPr="008132C7">
        <w:rPr>
          <w:rFonts w:ascii="Times New Roman" w:eastAsia="Calibri" w:hAnsi="Times New Roman" w:cs="Times New Roman"/>
          <w:sz w:val="24"/>
          <w:szCs w:val="20"/>
          <w:lang w:eastAsia="x-none"/>
        </w:rPr>
        <w:t xml:space="preserve"> :</w:t>
      </w:r>
      <w:proofErr w:type="gramEnd"/>
      <w:r w:rsidRPr="008132C7">
        <w:rPr>
          <w:rFonts w:ascii="Times New Roman" w:eastAsia="Calibri" w:hAnsi="Times New Roman" w:cs="Times New Roman"/>
          <w:sz w:val="24"/>
          <w:szCs w:val="20"/>
          <w:lang w:eastAsia="x-none"/>
        </w:rPr>
        <w:t xml:space="preserve"> электронный // Образовательная платформа </w:t>
      </w:r>
      <w:proofErr w:type="spellStart"/>
      <w:r w:rsidRPr="008132C7">
        <w:rPr>
          <w:rFonts w:ascii="Times New Roman" w:eastAsia="Calibri" w:hAnsi="Times New Roman" w:cs="Times New Roman"/>
          <w:sz w:val="24"/>
          <w:szCs w:val="20"/>
          <w:lang w:eastAsia="x-none"/>
        </w:rPr>
        <w:t>Юрайт</w:t>
      </w:r>
      <w:proofErr w:type="spellEnd"/>
      <w:r w:rsidRPr="008132C7">
        <w:rPr>
          <w:rFonts w:ascii="Times New Roman" w:eastAsia="Calibri" w:hAnsi="Times New Roman" w:cs="Times New Roman"/>
          <w:sz w:val="24"/>
          <w:szCs w:val="20"/>
          <w:lang w:eastAsia="x-none"/>
        </w:rPr>
        <w:t xml:space="preserve"> [сайт]. — URL: https://urait.ru/bcode/491909 (дата обращения: 20.01.2022).</w:t>
      </w:r>
    </w:p>
    <w:p w14:paraId="347AF3FC" w14:textId="77777777" w:rsidR="00420191" w:rsidRPr="008132C7" w:rsidRDefault="00420191" w:rsidP="00135B10">
      <w:pPr>
        <w:widowControl w:val="0"/>
        <w:numPr>
          <w:ilvl w:val="0"/>
          <w:numId w:val="19"/>
        </w:numPr>
        <w:tabs>
          <w:tab w:val="left" w:pos="1514"/>
        </w:tabs>
        <w:autoSpaceDE w:val="0"/>
        <w:autoSpaceDN w:val="0"/>
        <w:spacing w:after="0"/>
        <w:ind w:left="142" w:firstLine="709"/>
        <w:jc w:val="both"/>
        <w:rPr>
          <w:rFonts w:ascii="Times New Roman" w:eastAsia="Calibri" w:hAnsi="Times New Roman" w:cs="Times New Roman"/>
          <w:sz w:val="24"/>
          <w:szCs w:val="20"/>
          <w:lang w:eastAsia="x-none"/>
        </w:rPr>
      </w:pPr>
      <w:r w:rsidRPr="008132C7">
        <w:rPr>
          <w:rFonts w:ascii="Times New Roman" w:eastAsia="Calibri" w:hAnsi="Times New Roman" w:cs="Times New Roman"/>
          <w:sz w:val="20"/>
          <w:szCs w:val="20"/>
          <w:lang w:eastAsia="x-none"/>
        </w:rPr>
        <w:t>Николенко П. Г. Проектирование гостиничной деятельности. Практикум</w:t>
      </w:r>
      <w:proofErr w:type="gramStart"/>
      <w:r w:rsidRPr="008132C7">
        <w:rPr>
          <w:rFonts w:ascii="Times New Roman" w:eastAsia="Calibri" w:hAnsi="Times New Roman" w:cs="Times New Roman"/>
          <w:sz w:val="20"/>
          <w:szCs w:val="20"/>
          <w:lang w:eastAsia="x-none"/>
        </w:rPr>
        <w:t xml:space="preserve"> :</w:t>
      </w:r>
      <w:proofErr w:type="gramEnd"/>
      <w:r w:rsidRPr="008132C7">
        <w:rPr>
          <w:rFonts w:ascii="Times New Roman" w:eastAsia="Calibri" w:hAnsi="Times New Roman" w:cs="Times New Roman"/>
          <w:sz w:val="20"/>
          <w:szCs w:val="20"/>
          <w:lang w:eastAsia="x-none"/>
        </w:rPr>
        <w:t xml:space="preserve"> учебное пособие для </w:t>
      </w:r>
      <w:proofErr w:type="spellStart"/>
      <w:r w:rsidRPr="008132C7">
        <w:rPr>
          <w:rFonts w:ascii="Times New Roman" w:eastAsia="Calibri" w:hAnsi="Times New Roman" w:cs="Times New Roman"/>
          <w:sz w:val="20"/>
          <w:szCs w:val="20"/>
          <w:lang w:eastAsia="x-none"/>
        </w:rPr>
        <w:t>спо</w:t>
      </w:r>
      <w:proofErr w:type="spellEnd"/>
      <w:r w:rsidRPr="008132C7">
        <w:rPr>
          <w:rFonts w:ascii="Times New Roman" w:eastAsia="Calibri" w:hAnsi="Times New Roman" w:cs="Times New Roman"/>
          <w:sz w:val="20"/>
          <w:szCs w:val="20"/>
          <w:lang w:eastAsia="x-none"/>
        </w:rPr>
        <w:t xml:space="preserve"> / П. Г. Николенко, Т. Ф. </w:t>
      </w:r>
      <w:proofErr w:type="spellStart"/>
      <w:r w:rsidRPr="008132C7">
        <w:rPr>
          <w:rFonts w:ascii="Times New Roman" w:eastAsia="Calibri" w:hAnsi="Times New Roman" w:cs="Times New Roman"/>
          <w:sz w:val="20"/>
          <w:szCs w:val="20"/>
          <w:lang w:eastAsia="x-none"/>
        </w:rPr>
        <w:t>Гаврильева</w:t>
      </w:r>
      <w:proofErr w:type="spellEnd"/>
      <w:r w:rsidRPr="008132C7">
        <w:rPr>
          <w:rFonts w:ascii="Times New Roman" w:eastAsia="Calibri" w:hAnsi="Times New Roman" w:cs="Times New Roman"/>
          <w:sz w:val="20"/>
          <w:szCs w:val="20"/>
          <w:lang w:eastAsia="x-none"/>
        </w:rPr>
        <w:t>. — 2-е изд., стер. — Санкт-Петербург</w:t>
      </w:r>
      <w:proofErr w:type="gramStart"/>
      <w:r w:rsidRPr="008132C7">
        <w:rPr>
          <w:rFonts w:ascii="Times New Roman" w:eastAsia="Calibri" w:hAnsi="Times New Roman" w:cs="Times New Roman"/>
          <w:sz w:val="20"/>
          <w:szCs w:val="20"/>
          <w:lang w:eastAsia="x-none"/>
        </w:rPr>
        <w:t xml:space="preserve"> :</w:t>
      </w:r>
      <w:proofErr w:type="gramEnd"/>
      <w:r w:rsidRPr="008132C7">
        <w:rPr>
          <w:rFonts w:ascii="Times New Roman" w:eastAsia="Calibri" w:hAnsi="Times New Roman" w:cs="Times New Roman"/>
          <w:sz w:val="20"/>
          <w:szCs w:val="20"/>
          <w:lang w:eastAsia="x-none"/>
        </w:rPr>
        <w:t xml:space="preserve"> Лань, 2022. — 164 с. — ISBN 978-5-8114-9490-3. — Текст</w:t>
      </w:r>
      <w:proofErr w:type="gramStart"/>
      <w:r w:rsidRPr="008132C7">
        <w:rPr>
          <w:rFonts w:ascii="Times New Roman" w:eastAsia="Calibri" w:hAnsi="Times New Roman" w:cs="Times New Roman"/>
          <w:sz w:val="20"/>
          <w:szCs w:val="20"/>
          <w:lang w:eastAsia="x-none"/>
        </w:rPr>
        <w:t> :</w:t>
      </w:r>
      <w:proofErr w:type="gramEnd"/>
      <w:r w:rsidRPr="008132C7">
        <w:rPr>
          <w:rFonts w:ascii="Times New Roman" w:eastAsia="Calibri" w:hAnsi="Times New Roman" w:cs="Times New Roman"/>
          <w:sz w:val="20"/>
          <w:szCs w:val="20"/>
          <w:lang w:eastAsia="x-none"/>
        </w:rPr>
        <w:t xml:space="preserve"> электронный // Лань : электронно-библиотечная система. — URL: </w:t>
      </w:r>
      <w:hyperlink r:id="rId11" w:history="1">
        <w:r w:rsidRPr="008132C7">
          <w:rPr>
            <w:rFonts w:ascii="Times New Roman" w:eastAsia="Calibri" w:hAnsi="Times New Roman" w:cs="Times New Roman"/>
            <w:sz w:val="20"/>
            <w:szCs w:val="20"/>
            <w:u w:val="single"/>
            <w:lang w:eastAsia="x-none"/>
          </w:rPr>
          <w:t>https://e.lanbook.com/book/195513</w:t>
        </w:r>
      </w:hyperlink>
      <w:r w:rsidRPr="008132C7">
        <w:rPr>
          <w:rFonts w:ascii="Times New Roman" w:eastAsia="Calibri" w:hAnsi="Times New Roman" w:cs="Times New Roman"/>
          <w:sz w:val="20"/>
          <w:szCs w:val="20"/>
          <w:lang w:eastAsia="x-none"/>
        </w:rPr>
        <w:t xml:space="preserve">  (дата обращения: 21.01.2022). — Режим доступа: для </w:t>
      </w:r>
      <w:proofErr w:type="spellStart"/>
      <w:r w:rsidRPr="008132C7">
        <w:rPr>
          <w:rFonts w:ascii="Times New Roman" w:eastAsia="Calibri" w:hAnsi="Times New Roman" w:cs="Times New Roman"/>
          <w:sz w:val="20"/>
          <w:szCs w:val="20"/>
          <w:lang w:eastAsia="x-none"/>
        </w:rPr>
        <w:t>авториз</w:t>
      </w:r>
      <w:proofErr w:type="spellEnd"/>
      <w:r w:rsidRPr="008132C7">
        <w:rPr>
          <w:rFonts w:ascii="Times New Roman" w:eastAsia="Calibri" w:hAnsi="Times New Roman" w:cs="Times New Roman"/>
          <w:sz w:val="20"/>
          <w:szCs w:val="20"/>
          <w:lang w:eastAsia="x-none"/>
        </w:rPr>
        <w:t>. пользователей.</w:t>
      </w:r>
    </w:p>
    <w:p w14:paraId="6BEED972" w14:textId="77777777" w:rsidR="00420191" w:rsidRPr="008132C7" w:rsidRDefault="00420191" w:rsidP="00135B10">
      <w:pPr>
        <w:widowControl w:val="0"/>
        <w:numPr>
          <w:ilvl w:val="0"/>
          <w:numId w:val="19"/>
        </w:numPr>
        <w:tabs>
          <w:tab w:val="left" w:pos="1514"/>
        </w:tabs>
        <w:autoSpaceDE w:val="0"/>
        <w:autoSpaceDN w:val="0"/>
        <w:spacing w:after="0"/>
        <w:ind w:left="142" w:firstLine="709"/>
        <w:jc w:val="both"/>
        <w:rPr>
          <w:rFonts w:ascii="Times New Roman" w:eastAsia="Calibri" w:hAnsi="Times New Roman" w:cs="Times New Roman"/>
          <w:sz w:val="24"/>
          <w:szCs w:val="20"/>
          <w:lang w:eastAsia="x-none"/>
        </w:rPr>
      </w:pPr>
      <w:r w:rsidRPr="008132C7">
        <w:rPr>
          <w:rFonts w:ascii="Times New Roman" w:eastAsia="Calibri" w:hAnsi="Times New Roman" w:cs="Times New Roman"/>
          <w:sz w:val="24"/>
          <w:szCs w:val="20"/>
          <w:lang w:eastAsia="x-none"/>
        </w:rPr>
        <w:t>Морозов, Г. Б. Предпринимательская деятельность</w:t>
      </w:r>
      <w:proofErr w:type="gramStart"/>
      <w:r w:rsidRPr="008132C7">
        <w:rPr>
          <w:rFonts w:ascii="Times New Roman" w:eastAsia="Calibri" w:hAnsi="Times New Roman" w:cs="Times New Roman"/>
          <w:sz w:val="24"/>
          <w:szCs w:val="20"/>
          <w:lang w:eastAsia="x-none"/>
        </w:rPr>
        <w:t xml:space="preserve"> :</w:t>
      </w:r>
      <w:proofErr w:type="gramEnd"/>
      <w:r w:rsidRPr="008132C7">
        <w:rPr>
          <w:rFonts w:ascii="Times New Roman" w:eastAsia="Calibri" w:hAnsi="Times New Roman" w:cs="Times New Roman"/>
          <w:sz w:val="24"/>
          <w:szCs w:val="20"/>
          <w:lang w:eastAsia="x-none"/>
        </w:rPr>
        <w:t xml:space="preserve"> учебник и практикум для среднего профессионального образования / Г. Б. Морозов. — 4-е изд., </w:t>
      </w:r>
      <w:proofErr w:type="spellStart"/>
      <w:r w:rsidRPr="008132C7">
        <w:rPr>
          <w:rFonts w:ascii="Times New Roman" w:eastAsia="Calibri" w:hAnsi="Times New Roman" w:cs="Times New Roman"/>
          <w:sz w:val="24"/>
          <w:szCs w:val="20"/>
          <w:lang w:eastAsia="x-none"/>
        </w:rPr>
        <w:t>перераб</w:t>
      </w:r>
      <w:proofErr w:type="spellEnd"/>
      <w:r w:rsidRPr="008132C7">
        <w:rPr>
          <w:rFonts w:ascii="Times New Roman" w:eastAsia="Calibri" w:hAnsi="Times New Roman" w:cs="Times New Roman"/>
          <w:sz w:val="24"/>
          <w:szCs w:val="20"/>
          <w:lang w:eastAsia="x-none"/>
        </w:rPr>
        <w:t xml:space="preserve">. и доп. — Москва : Издательство </w:t>
      </w:r>
      <w:proofErr w:type="spellStart"/>
      <w:r w:rsidRPr="008132C7">
        <w:rPr>
          <w:rFonts w:ascii="Times New Roman" w:eastAsia="Calibri" w:hAnsi="Times New Roman" w:cs="Times New Roman"/>
          <w:sz w:val="24"/>
          <w:szCs w:val="20"/>
          <w:lang w:eastAsia="x-none"/>
        </w:rPr>
        <w:t>Юрайт</w:t>
      </w:r>
      <w:proofErr w:type="spellEnd"/>
      <w:r w:rsidRPr="008132C7">
        <w:rPr>
          <w:rFonts w:ascii="Times New Roman" w:eastAsia="Calibri" w:hAnsi="Times New Roman" w:cs="Times New Roman"/>
          <w:sz w:val="24"/>
          <w:szCs w:val="20"/>
          <w:lang w:eastAsia="x-none"/>
        </w:rPr>
        <w:t>, 2022. — 457 с. — (Профессиональное образование). — ISBN 978-5-534-13977-8. — Текст</w:t>
      </w:r>
      <w:proofErr w:type="gramStart"/>
      <w:r w:rsidRPr="008132C7">
        <w:rPr>
          <w:rFonts w:ascii="Times New Roman" w:eastAsia="Calibri" w:hAnsi="Times New Roman" w:cs="Times New Roman"/>
          <w:sz w:val="24"/>
          <w:szCs w:val="20"/>
          <w:lang w:eastAsia="x-none"/>
        </w:rPr>
        <w:t xml:space="preserve"> :</w:t>
      </w:r>
      <w:proofErr w:type="gramEnd"/>
      <w:r w:rsidRPr="008132C7">
        <w:rPr>
          <w:rFonts w:ascii="Times New Roman" w:eastAsia="Calibri" w:hAnsi="Times New Roman" w:cs="Times New Roman"/>
          <w:sz w:val="24"/>
          <w:szCs w:val="20"/>
          <w:lang w:eastAsia="x-none"/>
        </w:rPr>
        <w:t xml:space="preserve"> электронный // Образовательная платформа </w:t>
      </w:r>
      <w:proofErr w:type="spellStart"/>
      <w:r w:rsidRPr="008132C7">
        <w:rPr>
          <w:rFonts w:ascii="Times New Roman" w:eastAsia="Calibri" w:hAnsi="Times New Roman" w:cs="Times New Roman"/>
          <w:sz w:val="24"/>
          <w:szCs w:val="20"/>
          <w:lang w:eastAsia="x-none"/>
        </w:rPr>
        <w:t>Юрайт</w:t>
      </w:r>
      <w:proofErr w:type="spellEnd"/>
      <w:r w:rsidRPr="008132C7">
        <w:rPr>
          <w:rFonts w:ascii="Times New Roman" w:eastAsia="Calibri" w:hAnsi="Times New Roman" w:cs="Times New Roman"/>
          <w:sz w:val="24"/>
          <w:szCs w:val="20"/>
          <w:lang w:eastAsia="x-none"/>
        </w:rPr>
        <w:t xml:space="preserve"> [сайт]. — URL: https://urait.ru/bcode/492915 (дата обращения: 20.01.2022).</w:t>
      </w:r>
    </w:p>
    <w:p w14:paraId="4518CE85" w14:textId="77777777" w:rsidR="00420191" w:rsidRPr="008132C7" w:rsidRDefault="00420191" w:rsidP="00135B10">
      <w:pPr>
        <w:widowControl w:val="0"/>
        <w:numPr>
          <w:ilvl w:val="0"/>
          <w:numId w:val="19"/>
        </w:numPr>
        <w:autoSpaceDE w:val="0"/>
        <w:autoSpaceDN w:val="0"/>
        <w:spacing w:after="0" w:line="240" w:lineRule="auto"/>
        <w:ind w:left="142" w:firstLine="709"/>
        <w:jc w:val="both"/>
        <w:rPr>
          <w:rFonts w:ascii="Times New Roman" w:eastAsia="Calibri" w:hAnsi="Times New Roman" w:cs="Times New Roman"/>
          <w:sz w:val="24"/>
          <w:szCs w:val="20"/>
          <w:lang w:eastAsia="x-none"/>
        </w:rPr>
      </w:pPr>
      <w:proofErr w:type="spellStart"/>
      <w:r w:rsidRPr="008132C7">
        <w:rPr>
          <w:rFonts w:ascii="Times New Roman" w:eastAsia="Calibri" w:hAnsi="Times New Roman" w:cs="Times New Roman"/>
          <w:sz w:val="24"/>
          <w:szCs w:val="20"/>
          <w:lang w:eastAsia="x-none"/>
        </w:rPr>
        <w:t>Чеберко</w:t>
      </w:r>
      <w:proofErr w:type="spellEnd"/>
      <w:r w:rsidRPr="008132C7">
        <w:rPr>
          <w:rFonts w:ascii="Times New Roman" w:eastAsia="Calibri" w:hAnsi="Times New Roman" w:cs="Times New Roman"/>
          <w:sz w:val="24"/>
          <w:szCs w:val="20"/>
          <w:lang w:eastAsia="x-none"/>
        </w:rPr>
        <w:t>, Е. Ф.  Основы предпринимательской деятельности. История предпринимательства</w:t>
      </w:r>
      <w:proofErr w:type="gramStart"/>
      <w:r w:rsidRPr="008132C7">
        <w:rPr>
          <w:rFonts w:ascii="Times New Roman" w:eastAsia="Calibri" w:hAnsi="Times New Roman" w:cs="Times New Roman"/>
          <w:sz w:val="24"/>
          <w:szCs w:val="20"/>
          <w:lang w:eastAsia="x-none"/>
        </w:rPr>
        <w:t> :</w:t>
      </w:r>
      <w:proofErr w:type="gramEnd"/>
      <w:r w:rsidRPr="008132C7">
        <w:rPr>
          <w:rFonts w:ascii="Times New Roman" w:eastAsia="Calibri" w:hAnsi="Times New Roman" w:cs="Times New Roman"/>
          <w:sz w:val="24"/>
          <w:szCs w:val="20"/>
          <w:lang w:eastAsia="x-none"/>
        </w:rPr>
        <w:t xml:space="preserve"> учебник и практикум для среднего профессионального образования / Е. Ф. </w:t>
      </w:r>
      <w:proofErr w:type="spellStart"/>
      <w:r w:rsidRPr="008132C7">
        <w:rPr>
          <w:rFonts w:ascii="Times New Roman" w:eastAsia="Calibri" w:hAnsi="Times New Roman" w:cs="Times New Roman"/>
          <w:sz w:val="24"/>
          <w:szCs w:val="20"/>
          <w:lang w:eastAsia="x-none"/>
        </w:rPr>
        <w:t>Чеберко</w:t>
      </w:r>
      <w:proofErr w:type="spellEnd"/>
      <w:r w:rsidRPr="008132C7">
        <w:rPr>
          <w:rFonts w:ascii="Times New Roman" w:eastAsia="Calibri" w:hAnsi="Times New Roman" w:cs="Times New Roman"/>
          <w:sz w:val="24"/>
          <w:szCs w:val="20"/>
          <w:lang w:eastAsia="x-none"/>
        </w:rPr>
        <w:t>. — Москва</w:t>
      </w:r>
      <w:proofErr w:type="gramStart"/>
      <w:r w:rsidRPr="008132C7">
        <w:rPr>
          <w:rFonts w:ascii="Times New Roman" w:eastAsia="Calibri" w:hAnsi="Times New Roman" w:cs="Times New Roman"/>
          <w:sz w:val="24"/>
          <w:szCs w:val="20"/>
          <w:lang w:eastAsia="x-none"/>
        </w:rPr>
        <w:t> :</w:t>
      </w:r>
      <w:proofErr w:type="gramEnd"/>
      <w:r w:rsidRPr="008132C7">
        <w:rPr>
          <w:rFonts w:ascii="Times New Roman" w:eastAsia="Calibri" w:hAnsi="Times New Roman" w:cs="Times New Roman"/>
          <w:sz w:val="24"/>
          <w:szCs w:val="20"/>
          <w:lang w:eastAsia="x-none"/>
        </w:rPr>
        <w:t xml:space="preserve"> Издательство </w:t>
      </w:r>
      <w:proofErr w:type="spellStart"/>
      <w:r w:rsidRPr="008132C7">
        <w:rPr>
          <w:rFonts w:ascii="Times New Roman" w:eastAsia="Calibri" w:hAnsi="Times New Roman" w:cs="Times New Roman"/>
          <w:sz w:val="24"/>
          <w:szCs w:val="20"/>
          <w:lang w:eastAsia="x-none"/>
        </w:rPr>
        <w:t>Юрайт</w:t>
      </w:r>
      <w:proofErr w:type="spellEnd"/>
      <w:r w:rsidRPr="008132C7">
        <w:rPr>
          <w:rFonts w:ascii="Times New Roman" w:eastAsia="Calibri" w:hAnsi="Times New Roman" w:cs="Times New Roman"/>
          <w:sz w:val="24"/>
          <w:szCs w:val="20"/>
          <w:lang w:eastAsia="x-none"/>
        </w:rPr>
        <w:t>, 2022. — 420 с. — (Профессиональное образование). — ISBN 978-5-534-10275-8. — Текст</w:t>
      </w:r>
      <w:proofErr w:type="gramStart"/>
      <w:r w:rsidRPr="008132C7">
        <w:rPr>
          <w:rFonts w:ascii="Times New Roman" w:eastAsia="Calibri" w:hAnsi="Times New Roman" w:cs="Times New Roman"/>
          <w:sz w:val="24"/>
          <w:szCs w:val="20"/>
          <w:lang w:eastAsia="x-none"/>
        </w:rPr>
        <w:t xml:space="preserve"> :</w:t>
      </w:r>
      <w:proofErr w:type="gramEnd"/>
      <w:r w:rsidRPr="008132C7">
        <w:rPr>
          <w:rFonts w:ascii="Times New Roman" w:eastAsia="Calibri" w:hAnsi="Times New Roman" w:cs="Times New Roman"/>
          <w:sz w:val="24"/>
          <w:szCs w:val="20"/>
          <w:lang w:eastAsia="x-none"/>
        </w:rPr>
        <w:t xml:space="preserve"> электронный // Образовательная платформа </w:t>
      </w:r>
      <w:proofErr w:type="spellStart"/>
      <w:r w:rsidRPr="008132C7">
        <w:rPr>
          <w:rFonts w:ascii="Times New Roman" w:eastAsia="Calibri" w:hAnsi="Times New Roman" w:cs="Times New Roman"/>
          <w:sz w:val="24"/>
          <w:szCs w:val="20"/>
          <w:lang w:eastAsia="x-none"/>
        </w:rPr>
        <w:t>Юрайт</w:t>
      </w:r>
      <w:proofErr w:type="spellEnd"/>
      <w:r w:rsidRPr="008132C7">
        <w:rPr>
          <w:rFonts w:ascii="Times New Roman" w:eastAsia="Calibri" w:hAnsi="Times New Roman" w:cs="Times New Roman"/>
          <w:sz w:val="24"/>
          <w:szCs w:val="20"/>
          <w:lang w:eastAsia="x-none"/>
        </w:rPr>
        <w:t xml:space="preserve"> [сайт]. — URL: https://urait.ru/bcode/495196</w:t>
      </w:r>
    </w:p>
    <w:p w14:paraId="63B79191" w14:textId="77777777" w:rsidR="00420191" w:rsidRPr="008132C7" w:rsidRDefault="00420191" w:rsidP="00135B10">
      <w:pPr>
        <w:widowControl w:val="0"/>
        <w:numPr>
          <w:ilvl w:val="0"/>
          <w:numId w:val="19"/>
        </w:numPr>
        <w:tabs>
          <w:tab w:val="left" w:pos="1514"/>
        </w:tabs>
        <w:autoSpaceDE w:val="0"/>
        <w:autoSpaceDN w:val="0"/>
        <w:spacing w:after="0"/>
        <w:ind w:left="142" w:firstLine="709"/>
        <w:jc w:val="both"/>
        <w:rPr>
          <w:rFonts w:ascii="Times New Roman" w:eastAsia="Calibri" w:hAnsi="Times New Roman" w:cs="Times New Roman"/>
          <w:sz w:val="24"/>
          <w:szCs w:val="20"/>
          <w:lang w:eastAsia="x-none"/>
        </w:rPr>
      </w:pPr>
      <w:proofErr w:type="spellStart"/>
      <w:r w:rsidRPr="008132C7">
        <w:rPr>
          <w:rFonts w:ascii="Times New Roman" w:eastAsia="Calibri" w:hAnsi="Times New Roman" w:cs="Times New Roman"/>
          <w:sz w:val="24"/>
          <w:szCs w:val="20"/>
          <w:lang w:eastAsia="x-none"/>
        </w:rPr>
        <w:t>Чеберко</w:t>
      </w:r>
      <w:proofErr w:type="spellEnd"/>
      <w:r w:rsidRPr="008132C7">
        <w:rPr>
          <w:rFonts w:ascii="Times New Roman" w:eastAsia="Calibri" w:hAnsi="Times New Roman" w:cs="Times New Roman"/>
          <w:sz w:val="24"/>
          <w:szCs w:val="20"/>
          <w:lang w:eastAsia="x-none"/>
        </w:rPr>
        <w:t>, Е. Ф. Предпринимательская деятельность</w:t>
      </w:r>
      <w:proofErr w:type="gramStart"/>
      <w:r w:rsidRPr="008132C7">
        <w:rPr>
          <w:rFonts w:ascii="Times New Roman" w:eastAsia="Calibri" w:hAnsi="Times New Roman" w:cs="Times New Roman"/>
          <w:sz w:val="24"/>
          <w:szCs w:val="20"/>
          <w:lang w:eastAsia="x-none"/>
        </w:rPr>
        <w:t xml:space="preserve"> :</w:t>
      </w:r>
      <w:proofErr w:type="gramEnd"/>
      <w:r w:rsidRPr="008132C7">
        <w:rPr>
          <w:rFonts w:ascii="Times New Roman" w:eastAsia="Calibri" w:hAnsi="Times New Roman" w:cs="Times New Roman"/>
          <w:sz w:val="24"/>
          <w:szCs w:val="20"/>
          <w:lang w:eastAsia="x-none"/>
        </w:rPr>
        <w:t xml:space="preserve"> учебник и практикум для среднего профессионального образования / Е. Ф. </w:t>
      </w:r>
      <w:proofErr w:type="spellStart"/>
      <w:r w:rsidRPr="008132C7">
        <w:rPr>
          <w:rFonts w:ascii="Times New Roman" w:eastAsia="Calibri" w:hAnsi="Times New Roman" w:cs="Times New Roman"/>
          <w:sz w:val="24"/>
          <w:szCs w:val="20"/>
          <w:lang w:eastAsia="x-none"/>
        </w:rPr>
        <w:t>Чеберко</w:t>
      </w:r>
      <w:proofErr w:type="spellEnd"/>
      <w:r w:rsidRPr="008132C7">
        <w:rPr>
          <w:rFonts w:ascii="Times New Roman" w:eastAsia="Calibri" w:hAnsi="Times New Roman" w:cs="Times New Roman"/>
          <w:sz w:val="24"/>
          <w:szCs w:val="20"/>
          <w:lang w:eastAsia="x-none"/>
        </w:rPr>
        <w:t>. — Москва</w:t>
      </w:r>
      <w:proofErr w:type="gramStart"/>
      <w:r w:rsidRPr="008132C7">
        <w:rPr>
          <w:rFonts w:ascii="Times New Roman" w:eastAsia="Calibri" w:hAnsi="Times New Roman" w:cs="Times New Roman"/>
          <w:sz w:val="24"/>
          <w:szCs w:val="20"/>
          <w:lang w:eastAsia="x-none"/>
        </w:rPr>
        <w:t xml:space="preserve"> :</w:t>
      </w:r>
      <w:proofErr w:type="gramEnd"/>
      <w:r w:rsidRPr="008132C7">
        <w:rPr>
          <w:rFonts w:ascii="Times New Roman" w:eastAsia="Calibri" w:hAnsi="Times New Roman" w:cs="Times New Roman"/>
          <w:sz w:val="24"/>
          <w:szCs w:val="20"/>
          <w:lang w:eastAsia="x-none"/>
        </w:rPr>
        <w:t xml:space="preserve"> Издательство </w:t>
      </w:r>
      <w:proofErr w:type="spellStart"/>
      <w:r w:rsidRPr="008132C7">
        <w:rPr>
          <w:rFonts w:ascii="Times New Roman" w:eastAsia="Calibri" w:hAnsi="Times New Roman" w:cs="Times New Roman"/>
          <w:sz w:val="24"/>
          <w:szCs w:val="20"/>
          <w:lang w:eastAsia="x-none"/>
        </w:rPr>
        <w:t>Юрайт</w:t>
      </w:r>
      <w:proofErr w:type="spellEnd"/>
      <w:r w:rsidRPr="008132C7">
        <w:rPr>
          <w:rFonts w:ascii="Times New Roman" w:eastAsia="Calibri" w:hAnsi="Times New Roman" w:cs="Times New Roman"/>
          <w:sz w:val="24"/>
          <w:szCs w:val="20"/>
          <w:lang w:eastAsia="x-none"/>
        </w:rPr>
        <w:t>, 2022. — 219 с. — (Профессиональное образование). — ISBN 978-5-534-05041-7. — Текст</w:t>
      </w:r>
      <w:proofErr w:type="gramStart"/>
      <w:r w:rsidRPr="008132C7">
        <w:rPr>
          <w:rFonts w:ascii="Times New Roman" w:eastAsia="Calibri" w:hAnsi="Times New Roman" w:cs="Times New Roman"/>
          <w:sz w:val="24"/>
          <w:szCs w:val="20"/>
          <w:lang w:eastAsia="x-none"/>
        </w:rPr>
        <w:t xml:space="preserve"> :</w:t>
      </w:r>
      <w:proofErr w:type="gramEnd"/>
      <w:r w:rsidRPr="008132C7">
        <w:rPr>
          <w:rFonts w:ascii="Times New Roman" w:eastAsia="Calibri" w:hAnsi="Times New Roman" w:cs="Times New Roman"/>
          <w:sz w:val="24"/>
          <w:szCs w:val="20"/>
          <w:lang w:eastAsia="x-none"/>
        </w:rPr>
        <w:t xml:space="preserve"> электронный // Образовательная платформа </w:t>
      </w:r>
      <w:proofErr w:type="spellStart"/>
      <w:r w:rsidRPr="008132C7">
        <w:rPr>
          <w:rFonts w:ascii="Times New Roman" w:eastAsia="Calibri" w:hAnsi="Times New Roman" w:cs="Times New Roman"/>
          <w:sz w:val="24"/>
          <w:szCs w:val="20"/>
          <w:lang w:eastAsia="x-none"/>
        </w:rPr>
        <w:t>Юрайт</w:t>
      </w:r>
      <w:proofErr w:type="spellEnd"/>
      <w:r w:rsidRPr="008132C7">
        <w:rPr>
          <w:rFonts w:ascii="Times New Roman" w:eastAsia="Calibri" w:hAnsi="Times New Roman" w:cs="Times New Roman"/>
          <w:sz w:val="24"/>
          <w:szCs w:val="20"/>
          <w:lang w:eastAsia="x-none"/>
        </w:rPr>
        <w:t xml:space="preserve"> [сайт]. — URL: </w:t>
      </w:r>
      <w:r w:rsidRPr="008132C7">
        <w:rPr>
          <w:rFonts w:ascii="Times New Roman" w:eastAsia="Calibri" w:hAnsi="Times New Roman" w:cs="Times New Roman"/>
          <w:sz w:val="24"/>
          <w:szCs w:val="20"/>
          <w:lang w:eastAsia="x-none"/>
        </w:rPr>
        <w:lastRenderedPageBreak/>
        <w:t>https://urait.ru/bcode/493308 (дата обращения: 20.01.2022).</w:t>
      </w:r>
    </w:p>
    <w:p w14:paraId="14584BEF" w14:textId="77777777" w:rsidR="00420191" w:rsidRPr="008132C7" w:rsidRDefault="005F6313" w:rsidP="00135B10">
      <w:pPr>
        <w:widowControl w:val="0"/>
        <w:numPr>
          <w:ilvl w:val="0"/>
          <w:numId w:val="19"/>
        </w:numPr>
        <w:tabs>
          <w:tab w:val="left" w:pos="1514"/>
        </w:tabs>
        <w:autoSpaceDE w:val="0"/>
        <w:autoSpaceDN w:val="0"/>
        <w:spacing w:after="0"/>
        <w:ind w:left="142" w:firstLine="709"/>
        <w:jc w:val="both"/>
        <w:rPr>
          <w:rFonts w:ascii="Times New Roman" w:eastAsia="Calibri" w:hAnsi="Times New Roman" w:cs="Times New Roman"/>
          <w:sz w:val="24"/>
          <w:szCs w:val="20"/>
          <w:lang w:eastAsia="x-none"/>
        </w:rPr>
      </w:pPr>
      <w:hyperlink r:id="rId12" w:history="1">
        <w:r w:rsidR="00420191" w:rsidRPr="008132C7">
          <w:rPr>
            <w:rFonts w:ascii="Times New Roman" w:eastAsia="Calibri" w:hAnsi="Times New Roman" w:cs="Times New Roman"/>
            <w:bCs/>
            <w:sz w:val="24"/>
            <w:szCs w:val="20"/>
            <w:lang w:eastAsia="x-none"/>
          </w:rPr>
          <w:t xml:space="preserve">Шкурко, В. Е. Бизнес-планирование в предпринимательской деятельности : учебное пособие для СПО / </w:t>
        </w:r>
      </w:hyperlink>
      <w:hyperlink r:id="rId13" w:history="1">
        <w:r w:rsidR="00420191" w:rsidRPr="008132C7">
          <w:rPr>
            <w:rFonts w:ascii="Times New Roman" w:eastAsia="Calibri" w:hAnsi="Times New Roman" w:cs="Times New Roman"/>
            <w:sz w:val="24"/>
            <w:szCs w:val="20"/>
            <w:lang w:eastAsia="x-none"/>
          </w:rPr>
          <w:t xml:space="preserve">В. Е. Шкурко, Н. Ю. Никитина ; под редакцией А. В. Гребенкина. — 2-е изд. — Саратов, Екатеринбург : Профобразование, Уральский федеральный университет, 2019. — 170 c. — ISBN 978-5-4488-0522-6, 978-5-7996-2791-1. — Текст : электронный // Электронный ресурс цифровой образовательной среды СПО PROFобразование : [сайт]. — URL: </w:t>
        </w:r>
      </w:hyperlink>
      <w:hyperlink r:id="rId14" w:history="1">
        <w:r w:rsidR="00420191" w:rsidRPr="008132C7">
          <w:rPr>
            <w:rFonts w:ascii="Times New Roman" w:eastAsia="Calibri" w:hAnsi="Times New Roman" w:cs="Times New Roman"/>
            <w:sz w:val="24"/>
            <w:szCs w:val="20"/>
            <w:lang w:eastAsia="x-none"/>
          </w:rPr>
          <w:t>https://profspo.ru/books/87790</w:t>
        </w:r>
      </w:hyperlink>
      <w:hyperlink r:id="rId15" w:history="1">
        <w:r w:rsidR="00420191" w:rsidRPr="008132C7">
          <w:rPr>
            <w:rFonts w:ascii="Times New Roman" w:eastAsia="Calibri" w:hAnsi="Times New Roman" w:cs="Times New Roman"/>
            <w:sz w:val="24"/>
            <w:szCs w:val="20"/>
            <w:lang w:eastAsia="x-none"/>
          </w:rPr>
          <w:t xml:space="preserve"> </w:t>
        </w:r>
      </w:hyperlink>
    </w:p>
    <w:p w14:paraId="1A65C4A7" w14:textId="77777777" w:rsidR="00420191" w:rsidRPr="008132C7" w:rsidRDefault="00420191" w:rsidP="00420191">
      <w:pPr>
        <w:widowControl w:val="0"/>
        <w:numPr>
          <w:ilvl w:val="2"/>
          <w:numId w:val="20"/>
        </w:numPr>
        <w:tabs>
          <w:tab w:val="left" w:pos="1514"/>
        </w:tabs>
        <w:autoSpaceDE w:val="0"/>
        <w:autoSpaceDN w:val="0"/>
        <w:spacing w:after="0" w:line="240" w:lineRule="auto"/>
        <w:ind w:firstLine="720"/>
        <w:jc w:val="both"/>
        <w:rPr>
          <w:rFonts w:ascii="Times New Roman" w:eastAsia="Calibri" w:hAnsi="Times New Roman" w:cs="Times New Roman"/>
          <w:b/>
          <w:sz w:val="24"/>
          <w:szCs w:val="20"/>
          <w:lang w:eastAsia="x-none"/>
        </w:rPr>
      </w:pPr>
      <w:r w:rsidRPr="008132C7">
        <w:rPr>
          <w:rFonts w:ascii="Times New Roman" w:eastAsia="Calibri" w:hAnsi="Times New Roman" w:cs="Times New Roman"/>
          <w:b/>
          <w:sz w:val="24"/>
          <w:szCs w:val="20"/>
          <w:lang w:eastAsia="x-none"/>
        </w:rPr>
        <w:t>Основные</w:t>
      </w:r>
      <w:r w:rsidRPr="008132C7">
        <w:rPr>
          <w:rFonts w:ascii="Times New Roman" w:eastAsia="Calibri" w:hAnsi="Times New Roman" w:cs="Times New Roman"/>
          <w:b/>
          <w:spacing w:val="-5"/>
          <w:sz w:val="24"/>
          <w:szCs w:val="20"/>
          <w:lang w:eastAsia="x-none"/>
        </w:rPr>
        <w:t xml:space="preserve"> электронные </w:t>
      </w:r>
      <w:r w:rsidRPr="008132C7">
        <w:rPr>
          <w:rFonts w:ascii="Times New Roman" w:eastAsia="Calibri" w:hAnsi="Times New Roman" w:cs="Times New Roman"/>
          <w:b/>
          <w:sz w:val="24"/>
          <w:szCs w:val="20"/>
          <w:lang w:eastAsia="x-none"/>
        </w:rPr>
        <w:t>издания</w:t>
      </w:r>
      <w:r w:rsidRPr="008132C7">
        <w:rPr>
          <w:rFonts w:ascii="Times New Roman" w:eastAsia="Calibri" w:hAnsi="Times New Roman" w:cs="Times New Roman"/>
          <w:sz w:val="20"/>
          <w:szCs w:val="20"/>
          <w:lang w:eastAsia="x-none"/>
        </w:rPr>
        <w:t xml:space="preserve"> </w:t>
      </w:r>
    </w:p>
    <w:p w14:paraId="4D35F051" w14:textId="672B591F" w:rsidR="00420191" w:rsidRDefault="00420191" w:rsidP="00420191">
      <w:pPr>
        <w:widowControl w:val="0"/>
        <w:numPr>
          <w:ilvl w:val="1"/>
          <w:numId w:val="18"/>
        </w:numPr>
        <w:tabs>
          <w:tab w:val="left" w:pos="1514"/>
        </w:tabs>
        <w:autoSpaceDE w:val="0"/>
        <w:autoSpaceDN w:val="0"/>
        <w:spacing w:after="0" w:line="240" w:lineRule="auto"/>
        <w:ind w:firstLine="709"/>
        <w:jc w:val="both"/>
        <w:rPr>
          <w:rFonts w:ascii="Times New Roman" w:eastAsia="Calibri" w:hAnsi="Times New Roman" w:cs="Times New Roman"/>
          <w:sz w:val="24"/>
          <w:szCs w:val="20"/>
          <w:lang w:eastAsia="x-none"/>
        </w:rPr>
      </w:pPr>
      <w:r w:rsidRPr="008132C7">
        <w:rPr>
          <w:rFonts w:ascii="Times New Roman" w:eastAsia="Calibri" w:hAnsi="Times New Roman" w:cs="Times New Roman"/>
          <w:sz w:val="24"/>
          <w:szCs w:val="20"/>
          <w:lang w:eastAsia="x-none"/>
        </w:rPr>
        <w:t xml:space="preserve">Образовательная платформа </w:t>
      </w:r>
      <w:proofErr w:type="spellStart"/>
      <w:r w:rsidRPr="008132C7">
        <w:rPr>
          <w:rFonts w:ascii="Times New Roman" w:eastAsia="Calibri" w:hAnsi="Times New Roman" w:cs="Times New Roman"/>
          <w:sz w:val="24"/>
          <w:szCs w:val="20"/>
          <w:lang w:eastAsia="x-none"/>
        </w:rPr>
        <w:t>Юрайт</w:t>
      </w:r>
      <w:proofErr w:type="spellEnd"/>
      <w:r w:rsidRPr="008132C7">
        <w:rPr>
          <w:rFonts w:ascii="Times New Roman" w:eastAsia="Calibri" w:hAnsi="Times New Roman" w:cs="Times New Roman"/>
          <w:sz w:val="24"/>
          <w:szCs w:val="20"/>
          <w:lang w:eastAsia="x-none"/>
        </w:rPr>
        <w:t xml:space="preserve"> </w:t>
      </w:r>
      <w:hyperlink r:id="rId16" w:history="1">
        <w:r w:rsidR="00135B10" w:rsidRPr="006D7261">
          <w:rPr>
            <w:rStyle w:val="a5"/>
            <w:rFonts w:ascii="Times New Roman" w:eastAsia="Calibri" w:hAnsi="Times New Roman" w:cs="Times New Roman"/>
            <w:sz w:val="24"/>
            <w:szCs w:val="20"/>
            <w:lang w:eastAsia="x-none"/>
          </w:rPr>
          <w:t>https://urait.ru/</w:t>
        </w:r>
      </w:hyperlink>
    </w:p>
    <w:p w14:paraId="3699DEBC" w14:textId="418A5730" w:rsidR="00135B10" w:rsidRDefault="00135B10" w:rsidP="00135B10">
      <w:pPr>
        <w:widowControl w:val="0"/>
        <w:tabs>
          <w:tab w:val="left" w:pos="1514"/>
        </w:tabs>
        <w:autoSpaceDE w:val="0"/>
        <w:autoSpaceDN w:val="0"/>
        <w:spacing w:after="0" w:line="240" w:lineRule="auto"/>
        <w:jc w:val="both"/>
        <w:rPr>
          <w:rFonts w:ascii="Times New Roman" w:eastAsia="Calibri" w:hAnsi="Times New Roman" w:cs="Times New Roman"/>
          <w:sz w:val="24"/>
          <w:szCs w:val="20"/>
          <w:lang w:eastAsia="x-none"/>
        </w:rPr>
      </w:pPr>
    </w:p>
    <w:p w14:paraId="733FA959" w14:textId="77777777" w:rsidR="00135B10" w:rsidRPr="008132C7" w:rsidRDefault="00135B10" w:rsidP="00135B10">
      <w:pPr>
        <w:widowControl w:val="0"/>
        <w:tabs>
          <w:tab w:val="left" w:pos="1514"/>
        </w:tabs>
        <w:autoSpaceDE w:val="0"/>
        <w:autoSpaceDN w:val="0"/>
        <w:spacing w:after="0" w:line="240" w:lineRule="auto"/>
        <w:jc w:val="both"/>
        <w:rPr>
          <w:rFonts w:ascii="Times New Roman" w:eastAsia="Calibri" w:hAnsi="Times New Roman" w:cs="Times New Roman"/>
          <w:sz w:val="24"/>
          <w:szCs w:val="20"/>
          <w:lang w:eastAsia="x-none"/>
        </w:rPr>
      </w:pPr>
    </w:p>
    <w:p w14:paraId="29512F5D" w14:textId="77777777" w:rsidR="00420191" w:rsidRPr="008132C7" w:rsidRDefault="00420191" w:rsidP="00420191">
      <w:pPr>
        <w:widowControl w:val="0"/>
        <w:autoSpaceDE w:val="0"/>
        <w:autoSpaceDN w:val="0"/>
        <w:spacing w:after="0"/>
        <w:contextualSpacing/>
        <w:jc w:val="center"/>
        <w:rPr>
          <w:rFonts w:ascii="Times New Roman" w:eastAsia="Calibri" w:hAnsi="Times New Roman" w:cs="Times New Roman"/>
          <w:b/>
          <w:sz w:val="20"/>
          <w:szCs w:val="20"/>
          <w:lang w:eastAsia="x-none"/>
        </w:rPr>
      </w:pPr>
      <w:r w:rsidRPr="008132C7">
        <w:rPr>
          <w:rFonts w:ascii="Times New Roman" w:eastAsia="Calibri" w:hAnsi="Times New Roman" w:cs="Times New Roman"/>
          <w:b/>
          <w:sz w:val="20"/>
          <w:szCs w:val="20"/>
          <w:lang w:eastAsia="x-none"/>
        </w:rPr>
        <w:t xml:space="preserve">4. КОНТРОЛЬ И ОЦЕНКА РЕЗУЛЬТАТОВ ОСВОЕНИЯ </w:t>
      </w:r>
      <w:r w:rsidRPr="008132C7">
        <w:rPr>
          <w:rFonts w:ascii="Times New Roman" w:eastAsia="Calibri" w:hAnsi="Times New Roman" w:cs="Times New Roman"/>
          <w:b/>
          <w:sz w:val="20"/>
          <w:szCs w:val="20"/>
          <w:lang w:eastAsia="x-none"/>
        </w:rPr>
        <w:br/>
        <w:t>УЧЕБНОЙ ДИСЦИПЛИНЫ</w:t>
      </w:r>
    </w:p>
    <w:p w14:paraId="2A92D7C1" w14:textId="77777777" w:rsidR="00420191" w:rsidRPr="008132C7" w:rsidRDefault="00420191" w:rsidP="00420191">
      <w:pPr>
        <w:widowControl w:val="0"/>
        <w:autoSpaceDE w:val="0"/>
        <w:autoSpaceDN w:val="0"/>
        <w:spacing w:after="0"/>
        <w:contextualSpacing/>
        <w:jc w:val="center"/>
        <w:rPr>
          <w:rFonts w:ascii="Times New Roman" w:eastAsia="Calibri" w:hAnsi="Times New Roman" w:cs="Times New Roman"/>
          <w:b/>
          <w:sz w:val="20"/>
          <w:szCs w:val="20"/>
          <w:lang w:eastAsia="x-none"/>
        </w:rPr>
      </w:pPr>
    </w:p>
    <w:tbl>
      <w:tblPr>
        <w:tblW w:w="433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3037"/>
        <w:gridCol w:w="2498"/>
      </w:tblGrid>
      <w:tr w:rsidR="00420191" w:rsidRPr="008132C7" w14:paraId="2E281E6A" w14:textId="77777777" w:rsidTr="006F7CC9">
        <w:tc>
          <w:tcPr>
            <w:tcW w:w="1848" w:type="pct"/>
          </w:tcPr>
          <w:p w14:paraId="5E6BE034" w14:textId="77777777" w:rsidR="00420191" w:rsidRPr="008132C7" w:rsidRDefault="00420191" w:rsidP="006F7CC9">
            <w:pPr>
              <w:spacing w:after="0" w:line="240" w:lineRule="auto"/>
              <w:jc w:val="center"/>
              <w:rPr>
                <w:rFonts w:ascii="Times New Roman" w:eastAsia="Calibri" w:hAnsi="Times New Roman" w:cs="Times New Roman"/>
                <w:b/>
                <w:bCs/>
                <w:sz w:val="24"/>
                <w:szCs w:val="24"/>
              </w:rPr>
            </w:pPr>
            <w:r w:rsidRPr="008132C7">
              <w:rPr>
                <w:rFonts w:ascii="Times New Roman" w:eastAsia="Calibri" w:hAnsi="Times New Roman" w:cs="Times New Roman"/>
                <w:b/>
                <w:sz w:val="24"/>
                <w:szCs w:val="24"/>
              </w:rPr>
              <w:t>Результаты обучения</w:t>
            </w:r>
            <w:r w:rsidRPr="008132C7">
              <w:rPr>
                <w:rFonts w:ascii="Times New Roman" w:eastAsia="Calibri" w:hAnsi="Times New Roman" w:cs="Times New Roman"/>
                <w:sz w:val="24"/>
                <w:szCs w:val="24"/>
                <w:vertAlign w:val="superscript"/>
              </w:rPr>
              <w:footnoteReference w:id="2"/>
            </w:r>
          </w:p>
        </w:tc>
        <w:tc>
          <w:tcPr>
            <w:tcW w:w="1871" w:type="pct"/>
          </w:tcPr>
          <w:p w14:paraId="6B85039A" w14:textId="77777777" w:rsidR="00420191" w:rsidRPr="008132C7" w:rsidRDefault="00420191" w:rsidP="006F7CC9">
            <w:pPr>
              <w:widowControl w:val="0"/>
              <w:autoSpaceDE w:val="0"/>
              <w:autoSpaceDN w:val="0"/>
              <w:spacing w:after="0" w:line="240" w:lineRule="auto"/>
              <w:jc w:val="center"/>
              <w:rPr>
                <w:rFonts w:ascii="Times New Roman" w:eastAsia="Calibri" w:hAnsi="Times New Roman" w:cs="Times New Roman"/>
                <w:b/>
                <w:bCs/>
                <w:sz w:val="24"/>
                <w:szCs w:val="24"/>
              </w:rPr>
            </w:pPr>
            <w:r w:rsidRPr="008132C7">
              <w:rPr>
                <w:rFonts w:ascii="Times New Roman" w:eastAsia="Calibri" w:hAnsi="Times New Roman" w:cs="Times New Roman"/>
                <w:b/>
                <w:bCs/>
                <w:sz w:val="24"/>
                <w:szCs w:val="24"/>
              </w:rPr>
              <w:t>Критерии оценки</w:t>
            </w:r>
          </w:p>
        </w:tc>
        <w:tc>
          <w:tcPr>
            <w:tcW w:w="1281" w:type="pct"/>
          </w:tcPr>
          <w:p w14:paraId="68E82D8B" w14:textId="77777777" w:rsidR="00420191" w:rsidRPr="008132C7" w:rsidRDefault="00420191" w:rsidP="006F7CC9">
            <w:pPr>
              <w:widowControl w:val="0"/>
              <w:autoSpaceDE w:val="0"/>
              <w:autoSpaceDN w:val="0"/>
              <w:spacing w:after="0" w:line="240" w:lineRule="auto"/>
              <w:jc w:val="center"/>
              <w:rPr>
                <w:rFonts w:ascii="Times New Roman" w:eastAsia="Calibri" w:hAnsi="Times New Roman" w:cs="Times New Roman"/>
                <w:b/>
                <w:bCs/>
                <w:sz w:val="24"/>
                <w:szCs w:val="24"/>
              </w:rPr>
            </w:pPr>
            <w:r w:rsidRPr="008132C7">
              <w:rPr>
                <w:rFonts w:ascii="Times New Roman" w:eastAsia="Calibri" w:hAnsi="Times New Roman" w:cs="Times New Roman"/>
                <w:b/>
                <w:bCs/>
                <w:sz w:val="24"/>
                <w:szCs w:val="24"/>
              </w:rPr>
              <w:t>Методы оценки</w:t>
            </w:r>
          </w:p>
        </w:tc>
      </w:tr>
      <w:tr w:rsidR="00420191" w:rsidRPr="008132C7" w14:paraId="09390390" w14:textId="77777777" w:rsidTr="006F7CC9">
        <w:tc>
          <w:tcPr>
            <w:tcW w:w="1848" w:type="pct"/>
          </w:tcPr>
          <w:p w14:paraId="54239815"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bCs/>
                <w:sz w:val="24"/>
                <w:szCs w:val="24"/>
              </w:rPr>
              <w:t>Перечень знаний, осваиваемых в рамках дисциплины</w:t>
            </w:r>
          </w:p>
        </w:tc>
        <w:tc>
          <w:tcPr>
            <w:tcW w:w="1871" w:type="pct"/>
          </w:tcPr>
          <w:p w14:paraId="748E33B8"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sz w:val="24"/>
                <w:szCs w:val="24"/>
              </w:rPr>
              <w:t>Характеристика демонстрируемых знаний</w:t>
            </w:r>
          </w:p>
        </w:tc>
        <w:tc>
          <w:tcPr>
            <w:tcW w:w="1281" w:type="pct"/>
            <w:vAlign w:val="center"/>
          </w:tcPr>
          <w:p w14:paraId="0E630EBC"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
                <w:sz w:val="24"/>
                <w:szCs w:val="24"/>
              </w:rPr>
            </w:pPr>
            <w:r w:rsidRPr="008132C7">
              <w:rPr>
                <w:rFonts w:ascii="Times New Roman" w:eastAsia="Calibri" w:hAnsi="Times New Roman" w:cs="Times New Roman"/>
                <w:sz w:val="24"/>
                <w:szCs w:val="24"/>
              </w:rPr>
              <w:t>Например: тестирование</w:t>
            </w:r>
          </w:p>
        </w:tc>
      </w:tr>
      <w:tr w:rsidR="00420191" w:rsidRPr="008132C7" w14:paraId="02154B1E" w14:textId="77777777" w:rsidTr="006F7CC9">
        <w:tc>
          <w:tcPr>
            <w:tcW w:w="1848" w:type="pct"/>
          </w:tcPr>
          <w:p w14:paraId="6B4A66CE" w14:textId="77777777" w:rsidR="00420191" w:rsidRPr="008132C7" w:rsidRDefault="00420191" w:rsidP="006F7CC9">
            <w:pPr>
              <w:widowControl w:val="0"/>
              <w:shd w:val="clear" w:color="auto" w:fill="FFFFFF"/>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 xml:space="preserve"> Содержание предпринимательской деятельности</w:t>
            </w:r>
          </w:p>
        </w:tc>
        <w:tc>
          <w:tcPr>
            <w:tcW w:w="1871" w:type="pct"/>
          </w:tcPr>
          <w:p w14:paraId="2056CF38"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sz w:val="24"/>
                <w:szCs w:val="24"/>
              </w:rPr>
              <w:t>Ответы на вопросы на знание и понимание</w:t>
            </w:r>
          </w:p>
        </w:tc>
        <w:tc>
          <w:tcPr>
            <w:tcW w:w="1281" w:type="pct"/>
            <w:vAlign w:val="center"/>
          </w:tcPr>
          <w:p w14:paraId="3D585DDA"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Устный опрос</w:t>
            </w:r>
          </w:p>
        </w:tc>
      </w:tr>
      <w:tr w:rsidR="00420191" w:rsidRPr="008132C7" w14:paraId="04AFEFF2" w14:textId="77777777" w:rsidTr="006F7CC9">
        <w:tc>
          <w:tcPr>
            <w:tcW w:w="1848" w:type="pct"/>
            <w:vAlign w:val="center"/>
          </w:tcPr>
          <w:p w14:paraId="05EF65FD" w14:textId="77777777" w:rsidR="00420191" w:rsidRPr="008132C7" w:rsidRDefault="00420191" w:rsidP="006F7CC9">
            <w:pPr>
              <w:widowControl w:val="0"/>
              <w:shd w:val="clear" w:color="auto" w:fill="FFFFFF"/>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Предпринимательская идея и ее выбор</w:t>
            </w:r>
          </w:p>
        </w:tc>
        <w:tc>
          <w:tcPr>
            <w:tcW w:w="1871" w:type="pct"/>
          </w:tcPr>
          <w:p w14:paraId="4C285535"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bCs/>
                <w:sz w:val="24"/>
                <w:szCs w:val="24"/>
              </w:rPr>
              <w:t>Соответствие критериям оценки</w:t>
            </w:r>
          </w:p>
        </w:tc>
        <w:tc>
          <w:tcPr>
            <w:tcW w:w="1281" w:type="pct"/>
            <w:vAlign w:val="center"/>
          </w:tcPr>
          <w:p w14:paraId="4259A8DD"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Выбор предпринимательской идеи, презентация, обоснование</w:t>
            </w:r>
          </w:p>
        </w:tc>
      </w:tr>
      <w:tr w:rsidR="00420191" w:rsidRPr="008132C7" w14:paraId="405E70FE" w14:textId="77777777" w:rsidTr="006F7CC9">
        <w:tc>
          <w:tcPr>
            <w:tcW w:w="1848" w:type="pct"/>
          </w:tcPr>
          <w:p w14:paraId="6C94B93B"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 xml:space="preserve"> Создание собственного дела.</w:t>
            </w:r>
          </w:p>
        </w:tc>
        <w:tc>
          <w:tcPr>
            <w:tcW w:w="1871" w:type="pct"/>
          </w:tcPr>
          <w:p w14:paraId="2092ED9E"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bCs/>
                <w:sz w:val="24"/>
                <w:szCs w:val="24"/>
              </w:rPr>
              <w:t>Соответствие критериям оценки</w:t>
            </w:r>
          </w:p>
        </w:tc>
        <w:tc>
          <w:tcPr>
            <w:tcW w:w="1281" w:type="pct"/>
            <w:vAlign w:val="center"/>
          </w:tcPr>
          <w:p w14:paraId="3FB29081"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Ситуационная задача</w:t>
            </w:r>
          </w:p>
        </w:tc>
      </w:tr>
      <w:tr w:rsidR="00420191" w:rsidRPr="008132C7" w14:paraId="05FA4E22" w14:textId="77777777" w:rsidTr="006F7CC9">
        <w:tc>
          <w:tcPr>
            <w:tcW w:w="1848" w:type="pct"/>
          </w:tcPr>
          <w:p w14:paraId="022188BC"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 xml:space="preserve">Экономическая безопасность предпринимательской единицы </w:t>
            </w:r>
          </w:p>
        </w:tc>
        <w:tc>
          <w:tcPr>
            <w:tcW w:w="1871" w:type="pct"/>
          </w:tcPr>
          <w:p w14:paraId="5B873A36"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sz w:val="24"/>
                <w:szCs w:val="24"/>
              </w:rPr>
              <w:t>Ответы на вопросы на знание и понимание</w:t>
            </w:r>
          </w:p>
        </w:tc>
        <w:tc>
          <w:tcPr>
            <w:tcW w:w="1281" w:type="pct"/>
            <w:vAlign w:val="center"/>
          </w:tcPr>
          <w:p w14:paraId="6DD10002"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sz w:val="24"/>
                <w:szCs w:val="24"/>
              </w:rPr>
              <w:t>Устный опрос</w:t>
            </w:r>
          </w:p>
        </w:tc>
      </w:tr>
      <w:tr w:rsidR="00420191" w:rsidRPr="008132C7" w14:paraId="08C064DB" w14:textId="77777777" w:rsidTr="006F7CC9">
        <w:tc>
          <w:tcPr>
            <w:tcW w:w="1848" w:type="pct"/>
          </w:tcPr>
          <w:p w14:paraId="6E941623"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Cs/>
                <w:sz w:val="24"/>
                <w:szCs w:val="24"/>
              </w:rPr>
            </w:pPr>
            <w:r w:rsidRPr="008132C7">
              <w:rPr>
                <w:rFonts w:ascii="Times New Roman" w:eastAsia="Calibri" w:hAnsi="Times New Roman" w:cs="Times New Roman"/>
                <w:bCs/>
                <w:sz w:val="24"/>
                <w:szCs w:val="24"/>
              </w:rPr>
              <w:t>Технология бизнес-планирования</w:t>
            </w:r>
          </w:p>
        </w:tc>
        <w:tc>
          <w:tcPr>
            <w:tcW w:w="1871" w:type="pct"/>
          </w:tcPr>
          <w:p w14:paraId="422227DD"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sz w:val="24"/>
                <w:szCs w:val="24"/>
              </w:rPr>
            </w:pPr>
            <w:r w:rsidRPr="008132C7">
              <w:rPr>
                <w:rFonts w:ascii="Times New Roman" w:eastAsia="Calibri" w:hAnsi="Times New Roman" w:cs="Times New Roman"/>
                <w:bCs/>
                <w:sz w:val="24"/>
                <w:szCs w:val="24"/>
              </w:rPr>
              <w:t>Соответствие критериям оценки</w:t>
            </w:r>
          </w:p>
        </w:tc>
        <w:tc>
          <w:tcPr>
            <w:tcW w:w="1281" w:type="pct"/>
            <w:vAlign w:val="center"/>
          </w:tcPr>
          <w:p w14:paraId="33601989" w14:textId="77777777" w:rsidR="00420191" w:rsidRPr="008132C7" w:rsidRDefault="00420191" w:rsidP="006F7CC9">
            <w:pPr>
              <w:widowControl w:val="0"/>
              <w:autoSpaceDE w:val="0"/>
              <w:autoSpaceDN w:val="0"/>
              <w:spacing w:after="0" w:line="240" w:lineRule="auto"/>
              <w:rPr>
                <w:rFonts w:ascii="Times New Roman" w:eastAsia="Calibri" w:hAnsi="Times New Roman" w:cs="Times New Roman"/>
                <w:b/>
                <w:sz w:val="24"/>
                <w:szCs w:val="24"/>
              </w:rPr>
            </w:pPr>
            <w:r w:rsidRPr="008132C7">
              <w:rPr>
                <w:rFonts w:ascii="Times New Roman" w:eastAsia="Calibri" w:hAnsi="Times New Roman" w:cs="Times New Roman"/>
                <w:sz w:val="24"/>
                <w:szCs w:val="24"/>
              </w:rPr>
              <w:t>Ситуационная задача</w:t>
            </w:r>
          </w:p>
        </w:tc>
      </w:tr>
    </w:tbl>
    <w:p w14:paraId="57E9CEFE" w14:textId="77777777" w:rsidR="00420191" w:rsidRPr="008132C7" w:rsidRDefault="00420191" w:rsidP="00420191">
      <w:pPr>
        <w:widowControl w:val="0"/>
        <w:autoSpaceDE w:val="0"/>
        <w:autoSpaceDN w:val="0"/>
        <w:spacing w:after="0" w:line="240" w:lineRule="auto"/>
        <w:ind w:firstLine="708"/>
        <w:rPr>
          <w:rFonts w:ascii="Times New Roman" w:eastAsia="Calibri" w:hAnsi="Times New Roman" w:cs="Times New Roman"/>
          <w:szCs w:val="24"/>
        </w:rPr>
      </w:pPr>
    </w:p>
    <w:p w14:paraId="558B9E43" w14:textId="77777777" w:rsidR="005C7E92" w:rsidRPr="005C7E92" w:rsidRDefault="005C7E92" w:rsidP="005C7E92">
      <w:pPr>
        <w:rPr>
          <w:rFonts w:ascii="Times New Roman" w:eastAsia="Times New Roman" w:hAnsi="Times New Roman" w:cs="Times New Roman"/>
          <w:szCs w:val="52"/>
        </w:rPr>
      </w:pPr>
    </w:p>
    <w:p w14:paraId="7AFFBBAB" w14:textId="77777777" w:rsidR="005C7E92" w:rsidRDefault="005C7E92" w:rsidP="005C7E92">
      <w:pPr>
        <w:rPr>
          <w:rFonts w:ascii="Times New Roman" w:eastAsia="Times New Roman" w:hAnsi="Times New Roman" w:cs="Times New Roman"/>
          <w:b/>
          <w:szCs w:val="52"/>
        </w:rPr>
      </w:pPr>
    </w:p>
    <w:p w14:paraId="73E6C18B" w14:textId="3E5A040A" w:rsidR="005C7E92" w:rsidRPr="005C7E92" w:rsidRDefault="005C7E92" w:rsidP="005C7E92">
      <w:pPr>
        <w:rPr>
          <w:rFonts w:ascii="Times New Roman" w:hAnsi="Times New Roman" w:cs="Times New Roman"/>
          <w:sz w:val="24"/>
          <w:szCs w:val="24"/>
        </w:rPr>
      </w:pPr>
    </w:p>
    <w:sectPr w:rsidR="005C7E92" w:rsidRPr="005C7E92" w:rsidSect="001C680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81D81" w14:textId="77777777" w:rsidR="00011D63" w:rsidRDefault="00011D63" w:rsidP="004C6E9F">
      <w:pPr>
        <w:spacing w:after="0" w:line="240" w:lineRule="auto"/>
      </w:pPr>
      <w:r>
        <w:separator/>
      </w:r>
    </w:p>
  </w:endnote>
  <w:endnote w:type="continuationSeparator" w:id="0">
    <w:p w14:paraId="0335F11E" w14:textId="77777777" w:rsidR="00011D63" w:rsidRDefault="00011D63" w:rsidP="004C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123789"/>
      <w:docPartObj>
        <w:docPartGallery w:val="Page Numbers (Bottom of Page)"/>
        <w:docPartUnique/>
      </w:docPartObj>
    </w:sdtPr>
    <w:sdtEndPr/>
    <w:sdtContent>
      <w:p w14:paraId="1A8A2BF7" w14:textId="5B9DB650" w:rsidR="009777A8" w:rsidRDefault="009777A8">
        <w:pPr>
          <w:pStyle w:val="aa"/>
          <w:jc w:val="center"/>
        </w:pPr>
        <w:r>
          <w:fldChar w:fldCharType="begin"/>
        </w:r>
        <w:r>
          <w:instrText>PAGE   \* MERGEFORMAT</w:instrText>
        </w:r>
        <w:r>
          <w:fldChar w:fldCharType="separate"/>
        </w:r>
        <w:r w:rsidR="005F6313">
          <w:rPr>
            <w:noProof/>
          </w:rPr>
          <w:t>3</w:t>
        </w:r>
        <w:r>
          <w:fldChar w:fldCharType="end"/>
        </w:r>
      </w:p>
    </w:sdtContent>
  </w:sdt>
  <w:p w14:paraId="2A08EC70" w14:textId="77777777" w:rsidR="00156854" w:rsidRDefault="0015685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382F5" w14:textId="77777777" w:rsidR="00011D63" w:rsidRDefault="00011D63" w:rsidP="004C6E9F">
      <w:pPr>
        <w:spacing w:after="0" w:line="240" w:lineRule="auto"/>
      </w:pPr>
      <w:r>
        <w:separator/>
      </w:r>
    </w:p>
  </w:footnote>
  <w:footnote w:type="continuationSeparator" w:id="0">
    <w:p w14:paraId="3143F382" w14:textId="77777777" w:rsidR="00011D63" w:rsidRDefault="00011D63" w:rsidP="004C6E9F">
      <w:pPr>
        <w:spacing w:after="0" w:line="240" w:lineRule="auto"/>
      </w:pPr>
      <w:r>
        <w:continuationSeparator/>
      </w:r>
    </w:p>
  </w:footnote>
  <w:footnote w:id="1">
    <w:p w14:paraId="2F9891D4" w14:textId="77777777" w:rsidR="00420191" w:rsidRPr="00420191" w:rsidRDefault="00420191" w:rsidP="00420191">
      <w:pPr>
        <w:pStyle w:val="ad"/>
        <w:rPr>
          <w:lang w:val="ru-RU"/>
        </w:rPr>
      </w:pPr>
      <w:r>
        <w:rPr>
          <w:rStyle w:val="af"/>
        </w:rPr>
        <w:footnoteRef/>
      </w:r>
      <w:r w:rsidRPr="00420191">
        <w:rPr>
          <w:lang w:val="ru-RU"/>
        </w:rPr>
        <w:t xml:space="preserve"> В соответствии с Приложением 3 ПООП.</w:t>
      </w:r>
    </w:p>
  </w:footnote>
  <w:footnote w:id="2">
    <w:p w14:paraId="3FB6D145" w14:textId="77777777" w:rsidR="00420191" w:rsidRPr="00420191" w:rsidRDefault="00420191" w:rsidP="00420191">
      <w:pPr>
        <w:pStyle w:val="ad"/>
        <w:rPr>
          <w:lang w:val="ru-RU"/>
        </w:rPr>
      </w:pPr>
      <w:r>
        <w:rPr>
          <w:rStyle w:val="af"/>
        </w:rPr>
        <w:footnoteRef/>
      </w:r>
      <w:r w:rsidRPr="00420191">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487"/>
    <w:multiLevelType w:val="multilevel"/>
    <w:tmpl w:val="01CE74A6"/>
    <w:lvl w:ilvl="0">
      <w:start w:val="1"/>
      <w:numFmt w:val="decimal"/>
      <w:lvlText w:val="%1."/>
      <w:lvlJc w:val="left"/>
      <w:pPr>
        <w:tabs>
          <w:tab w:val="num" w:pos="1080"/>
        </w:tabs>
        <w:ind w:left="1080" w:hanging="360"/>
      </w:p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F4D29D9"/>
    <w:multiLevelType w:val="hybridMultilevel"/>
    <w:tmpl w:val="3EBE6B2A"/>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2A87777"/>
    <w:multiLevelType w:val="hybridMultilevel"/>
    <w:tmpl w:val="C69A76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0971D1"/>
    <w:multiLevelType w:val="hybridMultilevel"/>
    <w:tmpl w:val="C5B65C76"/>
    <w:lvl w:ilvl="0" w:tplc="3250AA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6D648BC"/>
    <w:multiLevelType w:val="hybridMultilevel"/>
    <w:tmpl w:val="47F85A6A"/>
    <w:lvl w:ilvl="0" w:tplc="0419000F">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19A63E47"/>
    <w:multiLevelType w:val="hybridMultilevel"/>
    <w:tmpl w:val="F12E19A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1B49032F"/>
    <w:multiLevelType w:val="hybridMultilevel"/>
    <w:tmpl w:val="B75A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8F2B12"/>
    <w:multiLevelType w:val="multilevel"/>
    <w:tmpl w:val="EA0A2B3E"/>
    <w:lvl w:ilvl="0">
      <w:start w:val="4"/>
      <w:numFmt w:val="decimal"/>
      <w:lvlText w:val="%1."/>
      <w:lvlJc w:val="left"/>
      <w:pPr>
        <w:ind w:left="493" w:hanging="181"/>
      </w:pPr>
      <w:rPr>
        <w:rFonts w:ascii="Times New Roman" w:eastAsia="Times New Roman" w:hAnsi="Times New Roman" w:cs="Times New Roman" w:hint="default"/>
        <w:b/>
        <w:bCs/>
        <w:w w:val="100"/>
        <w:sz w:val="22"/>
        <w:szCs w:val="22"/>
      </w:rPr>
    </w:lvl>
    <w:lvl w:ilvl="1">
      <w:start w:val="1"/>
      <w:numFmt w:val="decimal"/>
      <w:lvlText w:val="%2."/>
      <w:lvlJc w:val="left"/>
      <w:pPr>
        <w:ind w:left="312" w:hanging="1061"/>
      </w:pPr>
      <w:rPr>
        <w:rFonts w:ascii="Times New Roman" w:eastAsia="Times New Roman" w:hAnsi="Times New Roman" w:cs="Times New Roman" w:hint="default"/>
        <w:b w:val="0"/>
        <w:bCs/>
        <w:w w:val="100"/>
        <w:sz w:val="24"/>
        <w:szCs w:val="24"/>
      </w:rPr>
    </w:lvl>
    <w:lvl w:ilvl="2">
      <w:start w:val="1"/>
      <w:numFmt w:val="decimal"/>
      <w:lvlText w:val="%2.%3."/>
      <w:lvlJc w:val="left"/>
      <w:pPr>
        <w:ind w:left="1503" w:hanging="420"/>
      </w:pPr>
      <w:rPr>
        <w:rFonts w:ascii="Times New Roman" w:eastAsia="Times New Roman" w:hAnsi="Times New Roman" w:cs="Times New Roman" w:hint="default"/>
        <w:b/>
        <w:bCs/>
        <w:w w:val="100"/>
        <w:sz w:val="24"/>
        <w:szCs w:val="24"/>
      </w:rPr>
    </w:lvl>
    <w:lvl w:ilvl="3">
      <w:start w:val="1"/>
      <w:numFmt w:val="decimal"/>
      <w:lvlText w:val="%2.%3.%4"/>
      <w:lvlJc w:val="left"/>
      <w:pPr>
        <w:ind w:left="1513" w:hanging="540"/>
      </w:pPr>
      <w:rPr>
        <w:rFonts w:ascii="Times New Roman" w:eastAsia="Times New Roman" w:hAnsi="Times New Roman" w:cs="Times New Roman" w:hint="default"/>
        <w:b/>
        <w:bCs/>
        <w:w w:val="100"/>
        <w:sz w:val="24"/>
        <w:szCs w:val="24"/>
      </w:rPr>
    </w:lvl>
    <w:lvl w:ilvl="4">
      <w:numFmt w:val="bullet"/>
      <w:lvlText w:val="•"/>
      <w:lvlJc w:val="left"/>
      <w:pPr>
        <w:ind w:left="1500" w:hanging="540"/>
      </w:pPr>
      <w:rPr>
        <w:rFonts w:hint="default"/>
      </w:rPr>
    </w:lvl>
    <w:lvl w:ilvl="5">
      <w:numFmt w:val="bullet"/>
      <w:lvlText w:val="•"/>
      <w:lvlJc w:val="left"/>
      <w:pPr>
        <w:ind w:left="1520" w:hanging="540"/>
      </w:pPr>
      <w:rPr>
        <w:rFonts w:hint="default"/>
      </w:rPr>
    </w:lvl>
    <w:lvl w:ilvl="6">
      <w:numFmt w:val="bullet"/>
      <w:lvlText w:val="•"/>
      <w:lvlJc w:val="left"/>
      <w:pPr>
        <w:ind w:left="3365" w:hanging="540"/>
      </w:pPr>
      <w:rPr>
        <w:rFonts w:hint="default"/>
      </w:rPr>
    </w:lvl>
    <w:lvl w:ilvl="7">
      <w:numFmt w:val="bullet"/>
      <w:lvlText w:val="•"/>
      <w:lvlJc w:val="left"/>
      <w:pPr>
        <w:ind w:left="5210" w:hanging="540"/>
      </w:pPr>
      <w:rPr>
        <w:rFonts w:hint="default"/>
      </w:rPr>
    </w:lvl>
    <w:lvl w:ilvl="8">
      <w:numFmt w:val="bullet"/>
      <w:lvlText w:val="•"/>
      <w:lvlJc w:val="left"/>
      <w:pPr>
        <w:ind w:left="7055" w:hanging="540"/>
      </w:pPr>
      <w:rPr>
        <w:rFonts w:hint="default"/>
      </w:rPr>
    </w:lvl>
  </w:abstractNum>
  <w:abstractNum w:abstractNumId="8">
    <w:nsid w:val="2AE8449D"/>
    <w:multiLevelType w:val="hybridMultilevel"/>
    <w:tmpl w:val="F41EE370"/>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11D666B"/>
    <w:multiLevelType w:val="multilevel"/>
    <w:tmpl w:val="CA387C9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966"/>
        </w:tabs>
        <w:ind w:left="966" w:hanging="480"/>
      </w:pPr>
      <w:rPr>
        <w:rFonts w:hint="default"/>
      </w:rPr>
    </w:lvl>
    <w:lvl w:ilvl="2">
      <w:start w:val="1"/>
      <w:numFmt w:val="decimal"/>
      <w:lvlText w:val="%1.%2.%3"/>
      <w:lvlJc w:val="left"/>
      <w:pPr>
        <w:tabs>
          <w:tab w:val="num" w:pos="1692"/>
        </w:tabs>
        <w:ind w:left="1692" w:hanging="720"/>
      </w:pPr>
      <w:rPr>
        <w:rFonts w:hint="default"/>
      </w:rPr>
    </w:lvl>
    <w:lvl w:ilvl="3">
      <w:start w:val="1"/>
      <w:numFmt w:val="decimal"/>
      <w:lvlText w:val="%1.%2.%3.%4"/>
      <w:lvlJc w:val="left"/>
      <w:pPr>
        <w:tabs>
          <w:tab w:val="num" w:pos="2178"/>
        </w:tabs>
        <w:ind w:left="2178" w:hanging="720"/>
      </w:pPr>
      <w:rPr>
        <w:rFonts w:hint="default"/>
      </w:rPr>
    </w:lvl>
    <w:lvl w:ilvl="4">
      <w:start w:val="1"/>
      <w:numFmt w:val="decimal"/>
      <w:lvlText w:val="%1.%2.%3.%4.%5"/>
      <w:lvlJc w:val="left"/>
      <w:pPr>
        <w:tabs>
          <w:tab w:val="num" w:pos="3024"/>
        </w:tabs>
        <w:ind w:left="3024" w:hanging="1080"/>
      </w:pPr>
      <w:rPr>
        <w:rFonts w:hint="default"/>
      </w:rPr>
    </w:lvl>
    <w:lvl w:ilvl="5">
      <w:start w:val="1"/>
      <w:numFmt w:val="decimal"/>
      <w:lvlText w:val="%1.%2.%3.%4.%5.%6"/>
      <w:lvlJc w:val="left"/>
      <w:pPr>
        <w:tabs>
          <w:tab w:val="num" w:pos="3510"/>
        </w:tabs>
        <w:ind w:left="3510" w:hanging="1080"/>
      </w:pPr>
      <w:rPr>
        <w:rFonts w:hint="default"/>
      </w:rPr>
    </w:lvl>
    <w:lvl w:ilvl="6">
      <w:start w:val="1"/>
      <w:numFmt w:val="decimal"/>
      <w:lvlText w:val="%1.%2.%3.%4.%5.%6.%7"/>
      <w:lvlJc w:val="left"/>
      <w:pPr>
        <w:tabs>
          <w:tab w:val="num" w:pos="4356"/>
        </w:tabs>
        <w:ind w:left="4356" w:hanging="1440"/>
      </w:pPr>
      <w:rPr>
        <w:rFonts w:hint="default"/>
      </w:rPr>
    </w:lvl>
    <w:lvl w:ilvl="7">
      <w:start w:val="1"/>
      <w:numFmt w:val="decimal"/>
      <w:lvlText w:val="%1.%2.%3.%4.%5.%6.%7.%8"/>
      <w:lvlJc w:val="left"/>
      <w:pPr>
        <w:tabs>
          <w:tab w:val="num" w:pos="4842"/>
        </w:tabs>
        <w:ind w:left="4842" w:hanging="1440"/>
      </w:pPr>
      <w:rPr>
        <w:rFonts w:hint="default"/>
      </w:rPr>
    </w:lvl>
    <w:lvl w:ilvl="8">
      <w:start w:val="1"/>
      <w:numFmt w:val="decimal"/>
      <w:lvlText w:val="%1.%2.%3.%4.%5.%6.%7.%8.%9"/>
      <w:lvlJc w:val="left"/>
      <w:pPr>
        <w:tabs>
          <w:tab w:val="num" w:pos="5688"/>
        </w:tabs>
        <w:ind w:left="5688" w:hanging="1800"/>
      </w:pPr>
      <w:rPr>
        <w:rFonts w:hint="default"/>
      </w:rPr>
    </w:lvl>
  </w:abstractNum>
  <w:abstractNum w:abstractNumId="10">
    <w:nsid w:val="3FE86513"/>
    <w:multiLevelType w:val="hybridMultilevel"/>
    <w:tmpl w:val="B20CF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554221"/>
    <w:multiLevelType w:val="hybridMultilevel"/>
    <w:tmpl w:val="6D0A8B76"/>
    <w:lvl w:ilvl="0" w:tplc="0419000F">
      <w:start w:val="1"/>
      <w:numFmt w:val="decimal"/>
      <w:lvlText w:val="%1."/>
      <w:lvlJc w:val="left"/>
      <w:pPr>
        <w:ind w:left="2233" w:hanging="360"/>
      </w:pPr>
      <w:rPr>
        <w:rFonts w:cs="Times New Roman"/>
      </w:rPr>
    </w:lvl>
    <w:lvl w:ilvl="1" w:tplc="04190019" w:tentative="1">
      <w:start w:val="1"/>
      <w:numFmt w:val="lowerLetter"/>
      <w:lvlText w:val="%2."/>
      <w:lvlJc w:val="left"/>
      <w:pPr>
        <w:ind w:left="2953" w:hanging="360"/>
      </w:pPr>
      <w:rPr>
        <w:rFonts w:cs="Times New Roman"/>
      </w:rPr>
    </w:lvl>
    <w:lvl w:ilvl="2" w:tplc="0419001B">
      <w:start w:val="1"/>
      <w:numFmt w:val="lowerRoman"/>
      <w:lvlText w:val="%3."/>
      <w:lvlJc w:val="right"/>
      <w:pPr>
        <w:ind w:left="3673" w:hanging="180"/>
      </w:pPr>
      <w:rPr>
        <w:rFonts w:cs="Times New Roman"/>
      </w:rPr>
    </w:lvl>
    <w:lvl w:ilvl="3" w:tplc="0419000F" w:tentative="1">
      <w:start w:val="1"/>
      <w:numFmt w:val="decimal"/>
      <w:lvlText w:val="%4."/>
      <w:lvlJc w:val="left"/>
      <w:pPr>
        <w:ind w:left="4393" w:hanging="360"/>
      </w:pPr>
      <w:rPr>
        <w:rFonts w:cs="Times New Roman"/>
      </w:rPr>
    </w:lvl>
    <w:lvl w:ilvl="4" w:tplc="04190019" w:tentative="1">
      <w:start w:val="1"/>
      <w:numFmt w:val="lowerLetter"/>
      <w:lvlText w:val="%5."/>
      <w:lvlJc w:val="left"/>
      <w:pPr>
        <w:ind w:left="5113" w:hanging="360"/>
      </w:pPr>
      <w:rPr>
        <w:rFonts w:cs="Times New Roman"/>
      </w:rPr>
    </w:lvl>
    <w:lvl w:ilvl="5" w:tplc="0419001B" w:tentative="1">
      <w:start w:val="1"/>
      <w:numFmt w:val="lowerRoman"/>
      <w:lvlText w:val="%6."/>
      <w:lvlJc w:val="right"/>
      <w:pPr>
        <w:ind w:left="5833" w:hanging="180"/>
      </w:pPr>
      <w:rPr>
        <w:rFonts w:cs="Times New Roman"/>
      </w:rPr>
    </w:lvl>
    <w:lvl w:ilvl="6" w:tplc="0419000F" w:tentative="1">
      <w:start w:val="1"/>
      <w:numFmt w:val="decimal"/>
      <w:lvlText w:val="%7."/>
      <w:lvlJc w:val="left"/>
      <w:pPr>
        <w:ind w:left="6553" w:hanging="360"/>
      </w:pPr>
      <w:rPr>
        <w:rFonts w:cs="Times New Roman"/>
      </w:rPr>
    </w:lvl>
    <w:lvl w:ilvl="7" w:tplc="04190019" w:tentative="1">
      <w:start w:val="1"/>
      <w:numFmt w:val="lowerLetter"/>
      <w:lvlText w:val="%8."/>
      <w:lvlJc w:val="left"/>
      <w:pPr>
        <w:ind w:left="7273" w:hanging="360"/>
      </w:pPr>
      <w:rPr>
        <w:rFonts w:cs="Times New Roman"/>
      </w:rPr>
    </w:lvl>
    <w:lvl w:ilvl="8" w:tplc="0419001B" w:tentative="1">
      <w:start w:val="1"/>
      <w:numFmt w:val="lowerRoman"/>
      <w:lvlText w:val="%9."/>
      <w:lvlJc w:val="right"/>
      <w:pPr>
        <w:ind w:left="7993" w:hanging="180"/>
      </w:pPr>
      <w:rPr>
        <w:rFonts w:cs="Times New Roman"/>
      </w:rPr>
    </w:lvl>
  </w:abstractNum>
  <w:abstractNum w:abstractNumId="12">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FA36E11"/>
    <w:multiLevelType w:val="multilevel"/>
    <w:tmpl w:val="89620BF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D1F394D"/>
    <w:multiLevelType w:val="multilevel"/>
    <w:tmpl w:val="174AD07A"/>
    <w:lvl w:ilvl="0">
      <w:start w:val="3"/>
      <w:numFmt w:val="decimal"/>
      <w:lvlText w:val="%1."/>
      <w:lvlJc w:val="left"/>
      <w:pPr>
        <w:ind w:left="450" w:hanging="450"/>
      </w:pPr>
      <w:rPr>
        <w:rFonts w:hint="default"/>
      </w:rPr>
    </w:lvl>
    <w:lvl w:ilvl="1">
      <w:start w:val="1"/>
      <w:numFmt w:val="decimal"/>
      <w:lvlText w:val="%1.%2."/>
      <w:lvlJc w:val="left"/>
      <w:pPr>
        <w:ind w:left="2040" w:hanging="72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16">
    <w:nsid w:val="62896DD9"/>
    <w:multiLevelType w:val="hybridMultilevel"/>
    <w:tmpl w:val="6420BD1E"/>
    <w:lvl w:ilvl="0" w:tplc="3250AA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65E6838"/>
    <w:multiLevelType w:val="hybridMultilevel"/>
    <w:tmpl w:val="F5764F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087F1E"/>
    <w:multiLevelType w:val="hybridMultilevel"/>
    <w:tmpl w:val="B75A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12"/>
  </w:num>
  <w:num w:numId="4">
    <w:abstractNumId w:val="1"/>
  </w:num>
  <w:num w:numId="5">
    <w:abstractNumId w:val="0"/>
  </w:num>
  <w:num w:numId="6">
    <w:abstractNumId w:val="16"/>
  </w:num>
  <w:num w:numId="7">
    <w:abstractNumId w:val="3"/>
  </w:num>
  <w:num w:numId="8">
    <w:abstractNumId w:val="8"/>
  </w:num>
  <w:num w:numId="9">
    <w:abstractNumId w:val="10"/>
  </w:num>
  <w:num w:numId="10">
    <w:abstractNumId w:val="5"/>
  </w:num>
  <w:num w:numId="11">
    <w:abstractNumId w:val="15"/>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7"/>
  </w:num>
  <w:num w:numId="19">
    <w:abstractNumId w:val="11"/>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80A"/>
    <w:rsid w:val="00010D59"/>
    <w:rsid w:val="00011D63"/>
    <w:rsid w:val="000211A7"/>
    <w:rsid w:val="00021427"/>
    <w:rsid w:val="00043B99"/>
    <w:rsid w:val="000511DA"/>
    <w:rsid w:val="00072179"/>
    <w:rsid w:val="00072A29"/>
    <w:rsid w:val="00076768"/>
    <w:rsid w:val="000811FA"/>
    <w:rsid w:val="0008725E"/>
    <w:rsid w:val="000D01CC"/>
    <w:rsid w:val="000F3EE9"/>
    <w:rsid w:val="00135B10"/>
    <w:rsid w:val="00136050"/>
    <w:rsid w:val="00156854"/>
    <w:rsid w:val="001729EF"/>
    <w:rsid w:val="00185CA9"/>
    <w:rsid w:val="00185D2F"/>
    <w:rsid w:val="0019041C"/>
    <w:rsid w:val="001934FC"/>
    <w:rsid w:val="001C6808"/>
    <w:rsid w:val="001E4499"/>
    <w:rsid w:val="00211AA2"/>
    <w:rsid w:val="00222393"/>
    <w:rsid w:val="00222B31"/>
    <w:rsid w:val="00224D4E"/>
    <w:rsid w:val="00267261"/>
    <w:rsid w:val="00284CF3"/>
    <w:rsid w:val="00297213"/>
    <w:rsid w:val="002A4F71"/>
    <w:rsid w:val="002A5805"/>
    <w:rsid w:val="002B4E49"/>
    <w:rsid w:val="002B62A6"/>
    <w:rsid w:val="002D780A"/>
    <w:rsid w:val="00316140"/>
    <w:rsid w:val="00331A99"/>
    <w:rsid w:val="00335B08"/>
    <w:rsid w:val="003A0E1C"/>
    <w:rsid w:val="003A1F01"/>
    <w:rsid w:val="003B6323"/>
    <w:rsid w:val="003F54D4"/>
    <w:rsid w:val="003F6C14"/>
    <w:rsid w:val="003F78D4"/>
    <w:rsid w:val="00414421"/>
    <w:rsid w:val="00420191"/>
    <w:rsid w:val="00420BB0"/>
    <w:rsid w:val="004A74F2"/>
    <w:rsid w:val="004C6E9F"/>
    <w:rsid w:val="004D6867"/>
    <w:rsid w:val="005878BB"/>
    <w:rsid w:val="00593117"/>
    <w:rsid w:val="005A5E04"/>
    <w:rsid w:val="005C1075"/>
    <w:rsid w:val="005C7E92"/>
    <w:rsid w:val="005D1ED3"/>
    <w:rsid w:val="005E1585"/>
    <w:rsid w:val="005F6313"/>
    <w:rsid w:val="006423A0"/>
    <w:rsid w:val="006724CE"/>
    <w:rsid w:val="00673EE8"/>
    <w:rsid w:val="006D5686"/>
    <w:rsid w:val="006F2D7E"/>
    <w:rsid w:val="006F53CF"/>
    <w:rsid w:val="007456AA"/>
    <w:rsid w:val="00787452"/>
    <w:rsid w:val="00825C5A"/>
    <w:rsid w:val="00874B8D"/>
    <w:rsid w:val="0087559D"/>
    <w:rsid w:val="008A28ED"/>
    <w:rsid w:val="008D0A98"/>
    <w:rsid w:val="008E2631"/>
    <w:rsid w:val="008E3A67"/>
    <w:rsid w:val="00903C62"/>
    <w:rsid w:val="009117FD"/>
    <w:rsid w:val="00937E25"/>
    <w:rsid w:val="009777A8"/>
    <w:rsid w:val="009906A3"/>
    <w:rsid w:val="00993A76"/>
    <w:rsid w:val="009A6F5A"/>
    <w:rsid w:val="009B1B92"/>
    <w:rsid w:val="009D5351"/>
    <w:rsid w:val="00A1103B"/>
    <w:rsid w:val="00A326F9"/>
    <w:rsid w:val="00A41E3B"/>
    <w:rsid w:val="00A67F4C"/>
    <w:rsid w:val="00A9514A"/>
    <w:rsid w:val="00AA2AC1"/>
    <w:rsid w:val="00AC4115"/>
    <w:rsid w:val="00B35FAB"/>
    <w:rsid w:val="00B41A28"/>
    <w:rsid w:val="00B43081"/>
    <w:rsid w:val="00B553C9"/>
    <w:rsid w:val="00B855E4"/>
    <w:rsid w:val="00B96874"/>
    <w:rsid w:val="00BB14CF"/>
    <w:rsid w:val="00BB3D27"/>
    <w:rsid w:val="00BF123D"/>
    <w:rsid w:val="00C26572"/>
    <w:rsid w:val="00C3128B"/>
    <w:rsid w:val="00C51764"/>
    <w:rsid w:val="00C5735B"/>
    <w:rsid w:val="00CE2287"/>
    <w:rsid w:val="00CF4A38"/>
    <w:rsid w:val="00D23611"/>
    <w:rsid w:val="00D336A0"/>
    <w:rsid w:val="00D447B9"/>
    <w:rsid w:val="00D757AE"/>
    <w:rsid w:val="00DC1B00"/>
    <w:rsid w:val="00DE2A00"/>
    <w:rsid w:val="00DE3F82"/>
    <w:rsid w:val="00E01347"/>
    <w:rsid w:val="00E2692A"/>
    <w:rsid w:val="00E30754"/>
    <w:rsid w:val="00E826A7"/>
    <w:rsid w:val="00E86383"/>
    <w:rsid w:val="00EA4331"/>
    <w:rsid w:val="00EB6016"/>
    <w:rsid w:val="00EC4836"/>
    <w:rsid w:val="00ED3C6A"/>
    <w:rsid w:val="00F50E5D"/>
    <w:rsid w:val="00F729F4"/>
    <w:rsid w:val="00F72BC9"/>
    <w:rsid w:val="00F72C99"/>
    <w:rsid w:val="00FA17FC"/>
    <w:rsid w:val="00FB2753"/>
    <w:rsid w:val="00FC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A4F71"/>
    <w:pPr>
      <w:keepNext/>
      <w:widowControl w:val="0"/>
      <w:autoSpaceDE w:val="0"/>
      <w:autoSpaceDN w:val="0"/>
      <w:adjustRightInd w:val="0"/>
      <w:spacing w:after="0" w:line="240" w:lineRule="auto"/>
      <w:ind w:firstLine="720"/>
      <w:jc w:val="center"/>
      <w:outlineLvl w:val="0"/>
    </w:pPr>
    <w:rPr>
      <w:rFonts w:ascii="Times New Roman" w:eastAsia="Times New Roman" w:hAnsi="Times New Roman" w:cs="Times New Roman"/>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2D780A"/>
    <w:pPr>
      <w:spacing w:after="120" w:line="480" w:lineRule="auto"/>
      <w:ind w:left="283"/>
    </w:pPr>
    <w:rPr>
      <w:rFonts w:ascii="Times New Roman" w:eastAsia="Times New Roman" w:hAnsi="Times New Roman" w:cs="Times New Roman"/>
      <w:sz w:val="20"/>
      <w:szCs w:val="20"/>
      <w:lang w:eastAsia="en-US"/>
    </w:rPr>
  </w:style>
  <w:style w:type="character" w:customStyle="1" w:styleId="20">
    <w:name w:val="Основной текст с отступом 2 Знак"/>
    <w:basedOn w:val="a0"/>
    <w:link w:val="2"/>
    <w:uiPriority w:val="99"/>
    <w:rsid w:val="002D780A"/>
    <w:rPr>
      <w:rFonts w:ascii="Times New Roman" w:eastAsia="Times New Roman" w:hAnsi="Times New Roman" w:cs="Times New Roman"/>
      <w:sz w:val="20"/>
      <w:szCs w:val="20"/>
      <w:lang w:eastAsia="en-US"/>
    </w:rPr>
  </w:style>
  <w:style w:type="paragraph" w:customStyle="1" w:styleId="ConsPlusNonformat">
    <w:name w:val="ConsPlusNonformat"/>
    <w:rsid w:val="002D780A"/>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D78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780A"/>
    <w:rPr>
      <w:rFonts w:ascii="Tahoma" w:hAnsi="Tahoma" w:cs="Tahoma"/>
      <w:sz w:val="16"/>
      <w:szCs w:val="16"/>
    </w:rPr>
  </w:style>
  <w:style w:type="character" w:customStyle="1" w:styleId="c8">
    <w:name w:val="c8"/>
    <w:rsid w:val="00EB6016"/>
  </w:style>
  <w:style w:type="character" w:styleId="a5">
    <w:name w:val="Hyperlink"/>
    <w:rsid w:val="00874B8D"/>
    <w:rPr>
      <w:color w:val="0563C1"/>
      <w:u w:val="single"/>
    </w:rPr>
  </w:style>
  <w:style w:type="character" w:customStyle="1" w:styleId="adus">
    <w:name w:val="adus"/>
    <w:basedOn w:val="a0"/>
    <w:rsid w:val="00874B8D"/>
  </w:style>
  <w:style w:type="character" w:customStyle="1" w:styleId="b-serp-urlitem1">
    <w:name w:val="b-serp-url__item1"/>
    <w:basedOn w:val="a0"/>
    <w:rsid w:val="00874B8D"/>
  </w:style>
  <w:style w:type="paragraph" w:customStyle="1" w:styleId="Style6">
    <w:name w:val="Style6"/>
    <w:basedOn w:val="a"/>
    <w:rsid w:val="00874B8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List Paragraph"/>
    <w:aliases w:val="Содержание. 2 уровень"/>
    <w:basedOn w:val="a"/>
    <w:link w:val="a7"/>
    <w:uiPriority w:val="99"/>
    <w:qFormat/>
    <w:rsid w:val="007456AA"/>
    <w:pPr>
      <w:ind w:left="720"/>
      <w:contextualSpacing/>
    </w:pPr>
  </w:style>
  <w:style w:type="paragraph" w:styleId="a8">
    <w:name w:val="header"/>
    <w:basedOn w:val="a"/>
    <w:link w:val="a9"/>
    <w:uiPriority w:val="99"/>
    <w:unhideWhenUsed/>
    <w:rsid w:val="004C6E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6E9F"/>
  </w:style>
  <w:style w:type="paragraph" w:styleId="aa">
    <w:name w:val="footer"/>
    <w:basedOn w:val="a"/>
    <w:link w:val="ab"/>
    <w:uiPriority w:val="99"/>
    <w:unhideWhenUsed/>
    <w:rsid w:val="004C6E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6E9F"/>
  </w:style>
  <w:style w:type="character" w:customStyle="1" w:styleId="10">
    <w:name w:val="Заголовок 1 Знак"/>
    <w:basedOn w:val="a0"/>
    <w:link w:val="1"/>
    <w:uiPriority w:val="99"/>
    <w:rsid w:val="002A4F71"/>
    <w:rPr>
      <w:rFonts w:ascii="Times New Roman" w:eastAsia="Times New Roman" w:hAnsi="Times New Roman" w:cs="Times New Roman"/>
      <w:b/>
      <w:sz w:val="28"/>
      <w:szCs w:val="20"/>
      <w:lang w:val="x-none"/>
    </w:rPr>
  </w:style>
  <w:style w:type="character" w:customStyle="1" w:styleId="a7">
    <w:name w:val="Абзац списка Знак"/>
    <w:aliases w:val="Содержание. 2 уровень Знак"/>
    <w:link w:val="a6"/>
    <w:uiPriority w:val="99"/>
    <w:qFormat/>
    <w:locked/>
    <w:rsid w:val="002A4F71"/>
  </w:style>
  <w:style w:type="table" w:styleId="ac">
    <w:name w:val="Table Grid"/>
    <w:basedOn w:val="a1"/>
    <w:uiPriority w:val="59"/>
    <w:rsid w:val="00136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1360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link w:val="70"/>
    <w:rsid w:val="00414421"/>
    <w:rPr>
      <w:rFonts w:ascii="Times New Roman" w:hAnsi="Times New Roman"/>
      <w:sz w:val="19"/>
      <w:szCs w:val="19"/>
      <w:shd w:val="clear" w:color="auto" w:fill="FFFFFF"/>
    </w:rPr>
  </w:style>
  <w:style w:type="paragraph" w:customStyle="1" w:styleId="70">
    <w:name w:val="Основной текст (7)"/>
    <w:basedOn w:val="a"/>
    <w:link w:val="7"/>
    <w:rsid w:val="00414421"/>
    <w:pPr>
      <w:widowControl w:val="0"/>
      <w:shd w:val="clear" w:color="auto" w:fill="FFFFFF"/>
      <w:spacing w:after="0" w:line="250" w:lineRule="exact"/>
      <w:ind w:hanging="160"/>
    </w:pPr>
    <w:rPr>
      <w:rFonts w:ascii="Times New Roman" w:hAnsi="Times New Roman"/>
      <w:sz w:val="19"/>
      <w:szCs w:val="19"/>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qFormat/>
    <w:rsid w:val="005C7E92"/>
    <w:pPr>
      <w:spacing w:after="0" w:line="240" w:lineRule="auto"/>
    </w:pPr>
    <w:rPr>
      <w:rFonts w:ascii="Times New Roman" w:eastAsia="Times New Roman" w:hAnsi="Times New Roman" w:cs="Times New Roman"/>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rsid w:val="005C7E92"/>
    <w:rPr>
      <w:rFonts w:ascii="Times New Roman" w:eastAsia="Times New Roman" w:hAnsi="Times New Roman" w:cs="Times New Roman"/>
      <w:sz w:val="20"/>
      <w:szCs w:val="20"/>
      <w:lang w:val="en-US" w:eastAsia="x-none"/>
    </w:rPr>
  </w:style>
  <w:style w:type="character" w:styleId="af">
    <w:name w:val="footnote reference"/>
    <w:aliases w:val="Знак сноски-FN,Ciae niinee-FN,AЗнак сноски зел"/>
    <w:rsid w:val="005C7E92"/>
    <w:rPr>
      <w:rFonts w:cs="Times New Roman"/>
      <w:vertAlign w:val="superscript"/>
    </w:rPr>
  </w:style>
  <w:style w:type="character" w:customStyle="1" w:styleId="UnresolvedMention">
    <w:name w:val="Unresolved Mention"/>
    <w:basedOn w:val="a0"/>
    <w:uiPriority w:val="99"/>
    <w:semiHidden/>
    <w:unhideWhenUsed/>
    <w:rsid w:val="00135B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A4F71"/>
    <w:pPr>
      <w:keepNext/>
      <w:widowControl w:val="0"/>
      <w:autoSpaceDE w:val="0"/>
      <w:autoSpaceDN w:val="0"/>
      <w:adjustRightInd w:val="0"/>
      <w:spacing w:after="0" w:line="240" w:lineRule="auto"/>
      <w:ind w:firstLine="720"/>
      <w:jc w:val="center"/>
      <w:outlineLvl w:val="0"/>
    </w:pPr>
    <w:rPr>
      <w:rFonts w:ascii="Times New Roman" w:eastAsia="Times New Roman" w:hAnsi="Times New Roman" w:cs="Times New Roman"/>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2D780A"/>
    <w:pPr>
      <w:spacing w:after="120" w:line="480" w:lineRule="auto"/>
      <w:ind w:left="283"/>
    </w:pPr>
    <w:rPr>
      <w:rFonts w:ascii="Times New Roman" w:eastAsia="Times New Roman" w:hAnsi="Times New Roman" w:cs="Times New Roman"/>
      <w:sz w:val="20"/>
      <w:szCs w:val="20"/>
      <w:lang w:eastAsia="en-US"/>
    </w:rPr>
  </w:style>
  <w:style w:type="character" w:customStyle="1" w:styleId="20">
    <w:name w:val="Основной текст с отступом 2 Знак"/>
    <w:basedOn w:val="a0"/>
    <w:link w:val="2"/>
    <w:uiPriority w:val="99"/>
    <w:rsid w:val="002D780A"/>
    <w:rPr>
      <w:rFonts w:ascii="Times New Roman" w:eastAsia="Times New Roman" w:hAnsi="Times New Roman" w:cs="Times New Roman"/>
      <w:sz w:val="20"/>
      <w:szCs w:val="20"/>
      <w:lang w:eastAsia="en-US"/>
    </w:rPr>
  </w:style>
  <w:style w:type="paragraph" w:customStyle="1" w:styleId="ConsPlusNonformat">
    <w:name w:val="ConsPlusNonformat"/>
    <w:rsid w:val="002D780A"/>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D78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780A"/>
    <w:rPr>
      <w:rFonts w:ascii="Tahoma" w:hAnsi="Tahoma" w:cs="Tahoma"/>
      <w:sz w:val="16"/>
      <w:szCs w:val="16"/>
    </w:rPr>
  </w:style>
  <w:style w:type="character" w:customStyle="1" w:styleId="c8">
    <w:name w:val="c8"/>
    <w:rsid w:val="00EB6016"/>
  </w:style>
  <w:style w:type="character" w:styleId="a5">
    <w:name w:val="Hyperlink"/>
    <w:rsid w:val="00874B8D"/>
    <w:rPr>
      <w:color w:val="0563C1"/>
      <w:u w:val="single"/>
    </w:rPr>
  </w:style>
  <w:style w:type="character" w:customStyle="1" w:styleId="adus">
    <w:name w:val="adus"/>
    <w:basedOn w:val="a0"/>
    <w:rsid w:val="00874B8D"/>
  </w:style>
  <w:style w:type="character" w:customStyle="1" w:styleId="b-serp-urlitem1">
    <w:name w:val="b-serp-url__item1"/>
    <w:basedOn w:val="a0"/>
    <w:rsid w:val="00874B8D"/>
  </w:style>
  <w:style w:type="paragraph" w:customStyle="1" w:styleId="Style6">
    <w:name w:val="Style6"/>
    <w:basedOn w:val="a"/>
    <w:rsid w:val="00874B8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List Paragraph"/>
    <w:aliases w:val="Содержание. 2 уровень"/>
    <w:basedOn w:val="a"/>
    <w:link w:val="a7"/>
    <w:uiPriority w:val="99"/>
    <w:qFormat/>
    <w:rsid w:val="007456AA"/>
    <w:pPr>
      <w:ind w:left="720"/>
      <w:contextualSpacing/>
    </w:pPr>
  </w:style>
  <w:style w:type="paragraph" w:styleId="a8">
    <w:name w:val="header"/>
    <w:basedOn w:val="a"/>
    <w:link w:val="a9"/>
    <w:uiPriority w:val="99"/>
    <w:unhideWhenUsed/>
    <w:rsid w:val="004C6E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6E9F"/>
  </w:style>
  <w:style w:type="paragraph" w:styleId="aa">
    <w:name w:val="footer"/>
    <w:basedOn w:val="a"/>
    <w:link w:val="ab"/>
    <w:uiPriority w:val="99"/>
    <w:unhideWhenUsed/>
    <w:rsid w:val="004C6E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6E9F"/>
  </w:style>
  <w:style w:type="character" w:customStyle="1" w:styleId="10">
    <w:name w:val="Заголовок 1 Знак"/>
    <w:basedOn w:val="a0"/>
    <w:link w:val="1"/>
    <w:uiPriority w:val="99"/>
    <w:rsid w:val="002A4F71"/>
    <w:rPr>
      <w:rFonts w:ascii="Times New Roman" w:eastAsia="Times New Roman" w:hAnsi="Times New Roman" w:cs="Times New Roman"/>
      <w:b/>
      <w:sz w:val="28"/>
      <w:szCs w:val="20"/>
      <w:lang w:val="x-none"/>
    </w:rPr>
  </w:style>
  <w:style w:type="character" w:customStyle="1" w:styleId="a7">
    <w:name w:val="Абзац списка Знак"/>
    <w:aliases w:val="Содержание. 2 уровень Знак"/>
    <w:link w:val="a6"/>
    <w:uiPriority w:val="99"/>
    <w:qFormat/>
    <w:locked/>
    <w:rsid w:val="002A4F71"/>
  </w:style>
  <w:style w:type="table" w:styleId="ac">
    <w:name w:val="Table Grid"/>
    <w:basedOn w:val="a1"/>
    <w:uiPriority w:val="59"/>
    <w:rsid w:val="00136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1360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link w:val="70"/>
    <w:rsid w:val="00414421"/>
    <w:rPr>
      <w:rFonts w:ascii="Times New Roman" w:hAnsi="Times New Roman"/>
      <w:sz w:val="19"/>
      <w:szCs w:val="19"/>
      <w:shd w:val="clear" w:color="auto" w:fill="FFFFFF"/>
    </w:rPr>
  </w:style>
  <w:style w:type="paragraph" w:customStyle="1" w:styleId="70">
    <w:name w:val="Основной текст (7)"/>
    <w:basedOn w:val="a"/>
    <w:link w:val="7"/>
    <w:rsid w:val="00414421"/>
    <w:pPr>
      <w:widowControl w:val="0"/>
      <w:shd w:val="clear" w:color="auto" w:fill="FFFFFF"/>
      <w:spacing w:after="0" w:line="250" w:lineRule="exact"/>
      <w:ind w:hanging="160"/>
    </w:pPr>
    <w:rPr>
      <w:rFonts w:ascii="Times New Roman" w:hAnsi="Times New Roman"/>
      <w:sz w:val="19"/>
      <w:szCs w:val="19"/>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qFormat/>
    <w:rsid w:val="005C7E92"/>
    <w:pPr>
      <w:spacing w:after="0" w:line="240" w:lineRule="auto"/>
    </w:pPr>
    <w:rPr>
      <w:rFonts w:ascii="Times New Roman" w:eastAsia="Times New Roman" w:hAnsi="Times New Roman" w:cs="Times New Roman"/>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rsid w:val="005C7E92"/>
    <w:rPr>
      <w:rFonts w:ascii="Times New Roman" w:eastAsia="Times New Roman" w:hAnsi="Times New Roman" w:cs="Times New Roman"/>
      <w:sz w:val="20"/>
      <w:szCs w:val="20"/>
      <w:lang w:val="en-US" w:eastAsia="x-none"/>
    </w:rPr>
  </w:style>
  <w:style w:type="character" w:styleId="af">
    <w:name w:val="footnote reference"/>
    <w:aliases w:val="Знак сноски-FN,Ciae niinee-FN,AЗнак сноски зел"/>
    <w:rsid w:val="005C7E92"/>
    <w:rPr>
      <w:rFonts w:cs="Times New Roman"/>
      <w:vertAlign w:val="superscript"/>
    </w:rPr>
  </w:style>
  <w:style w:type="character" w:customStyle="1" w:styleId="UnresolvedMention">
    <w:name w:val="Unresolved Mention"/>
    <w:basedOn w:val="a0"/>
    <w:uiPriority w:val="99"/>
    <w:semiHidden/>
    <w:unhideWhenUsed/>
    <w:rsid w:val="00135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6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fspo.ru/books/877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ofspo.ru/books/877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anbook.com/book/195513" TargetMode="External"/><Relationship Id="rId5" Type="http://schemas.openxmlformats.org/officeDocument/2006/relationships/settings" Target="settings.xml"/><Relationship Id="rId15" Type="http://schemas.openxmlformats.org/officeDocument/2006/relationships/hyperlink" Target="https://profspo.ru/books/87790" TargetMode="Externa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profspo.ru/books/87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6032E-4633-4802-A97C-8B843311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12</Pages>
  <Words>2713</Words>
  <Characters>15466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Павлова Ираида Михайловна</cp:lastModifiedBy>
  <cp:revision>29</cp:revision>
  <dcterms:created xsi:type="dcterms:W3CDTF">2021-11-25T08:11:00Z</dcterms:created>
  <dcterms:modified xsi:type="dcterms:W3CDTF">2022-12-01T12:48:00Z</dcterms:modified>
</cp:coreProperties>
</file>