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Default="002570DF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C73D9D" w:rsidRDefault="002570DF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C73D9D" w:rsidRDefault="002570D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C73D9D" w:rsidRDefault="002570D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C73D9D" w:rsidRDefault="00C73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73D9D" w:rsidRDefault="00C73D9D">
      <w:pPr>
        <w:jc w:val="center"/>
      </w:pPr>
    </w:p>
    <w:p w:rsidR="00C73D9D" w:rsidRDefault="00C73D9D">
      <w:pPr>
        <w:spacing w:line="360" w:lineRule="auto"/>
      </w:pPr>
    </w:p>
    <w:p w:rsidR="00C73D9D" w:rsidRDefault="002570DF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9D" w:rsidRDefault="00C73D9D">
      <w:pPr>
        <w:spacing w:line="360" w:lineRule="auto"/>
      </w:pPr>
    </w:p>
    <w:p w:rsidR="00C73D9D" w:rsidRDefault="00C73D9D">
      <w:pPr>
        <w:spacing w:line="360" w:lineRule="auto"/>
      </w:pPr>
    </w:p>
    <w:p w:rsidR="00C73D9D" w:rsidRDefault="00257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C73D9D" w:rsidRDefault="00257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C73D9D" w:rsidRDefault="002570DF">
      <w:pPr>
        <w:tabs>
          <w:tab w:val="left" w:pos="0"/>
        </w:tabs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43.02.14 Гостиничное дело</w:t>
      </w:r>
    </w:p>
    <w:p w:rsidR="00C73D9D" w:rsidRDefault="00C73D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D9D" w:rsidRDefault="00C73D9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</w:rPr>
      </w:pPr>
    </w:p>
    <w:p w:rsidR="00C73D9D" w:rsidRDefault="00C73D9D">
      <w:pPr>
        <w:spacing w:line="360" w:lineRule="auto"/>
        <w:jc w:val="center"/>
        <w:rPr>
          <w:rFonts w:ascii="Times New Roman" w:hAnsi="Times New Roman"/>
        </w:rPr>
      </w:pPr>
    </w:p>
    <w:p w:rsidR="00C73D9D" w:rsidRDefault="00C73D9D">
      <w:pPr>
        <w:spacing w:line="360" w:lineRule="auto"/>
        <w:jc w:val="center"/>
      </w:pPr>
    </w:p>
    <w:p w:rsidR="00C73D9D" w:rsidRDefault="00C73D9D">
      <w:pPr>
        <w:spacing w:line="360" w:lineRule="auto"/>
        <w:jc w:val="center"/>
      </w:pPr>
    </w:p>
    <w:p w:rsidR="00C73D9D" w:rsidRDefault="00C73D9D">
      <w:pPr>
        <w:spacing w:line="360" w:lineRule="auto"/>
        <w:jc w:val="center"/>
      </w:pPr>
    </w:p>
    <w:p w:rsidR="00C73D9D" w:rsidRDefault="00C73D9D">
      <w:pPr>
        <w:spacing w:line="360" w:lineRule="auto"/>
        <w:jc w:val="center"/>
      </w:pPr>
    </w:p>
    <w:p w:rsidR="00C73D9D" w:rsidRDefault="00C73D9D">
      <w:pPr>
        <w:spacing w:line="360" w:lineRule="auto"/>
        <w:jc w:val="center"/>
      </w:pPr>
    </w:p>
    <w:p w:rsidR="00C73D9D" w:rsidRDefault="00C73D9D">
      <w:pPr>
        <w:spacing w:line="360" w:lineRule="auto"/>
        <w:jc w:val="center"/>
      </w:pPr>
    </w:p>
    <w:p w:rsidR="00C73D9D" w:rsidRDefault="00C73D9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D9D" w:rsidRDefault="006F13FB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C73D9D">
        <w:tc>
          <w:tcPr>
            <w:tcW w:w="4680" w:type="dxa"/>
            <w:shd w:val="clear" w:color="auto" w:fill="auto"/>
          </w:tcPr>
          <w:p w:rsidR="00C73D9D" w:rsidRDefault="002570DF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43.02.14 Гостиничное дело</w:t>
            </w:r>
          </w:p>
        </w:tc>
        <w:tc>
          <w:tcPr>
            <w:tcW w:w="4679" w:type="dxa"/>
            <w:shd w:val="clear" w:color="auto" w:fill="auto"/>
          </w:tcPr>
          <w:p w:rsidR="00C73D9D" w:rsidRDefault="002570DF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6F13FB" w:rsidRPr="00142CC8" w:rsidRDefault="006F13FB" w:rsidP="006F13FB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C73D9D" w:rsidRDefault="006F13FB" w:rsidP="006F13F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2570DF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C73D9D" w:rsidRDefault="002570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C73D9D" w:rsidRDefault="002570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2560BB">
        <w:rPr>
          <w:rFonts w:ascii="Times New Roman" w:hAnsi="Times New Roman"/>
          <w:sz w:val="24"/>
          <w:szCs w:val="24"/>
        </w:rPr>
        <w:t>№____ от « ___ » июня 202</w:t>
      </w:r>
      <w:r w:rsidR="006F13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73D9D" w:rsidRDefault="002570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C73D9D" w:rsidRDefault="00C73D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C73D9D">
        <w:tc>
          <w:tcPr>
            <w:tcW w:w="9214" w:type="dxa"/>
            <w:shd w:val="clear" w:color="auto" w:fill="auto"/>
          </w:tcPr>
          <w:p w:rsidR="00C73D9D" w:rsidRDefault="00257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C73D9D" w:rsidRDefault="00256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</w:t>
            </w:r>
            <w:r w:rsidR="002570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570DF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</w:p>
          <w:p w:rsidR="00C73D9D" w:rsidRDefault="002570DF" w:rsidP="0025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_______________ 202</w:t>
            </w:r>
            <w:r w:rsidR="006F13FB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73D9D" w:rsidRDefault="00C73D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D9D" w:rsidRDefault="00C73D9D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D9D" w:rsidRDefault="00C73D9D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D9D" w:rsidRDefault="00C73D9D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D9D" w:rsidRDefault="00C73D9D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D9D" w:rsidRDefault="002570DF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73D9D" w:rsidRDefault="00C73D9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C73D9D" w:rsidRDefault="00C73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C73D9D" w:rsidRDefault="00C73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9D" w:rsidRDefault="002570DF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C73D9D" w:rsidRDefault="00C73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C73D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3D9D" w:rsidRDefault="002570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C73D9D" w:rsidRDefault="002570DF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43.02.14 Гостиничное дело.</w:t>
      </w:r>
    </w:p>
    <w:p w:rsidR="00C73D9D" w:rsidRDefault="00C73D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C73D9D" w:rsidRDefault="00257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C73D9D" w:rsidRDefault="00C73D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C73D9D" w:rsidRDefault="00C73D9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C73D9D" w:rsidRDefault="002570DF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C73D9D" w:rsidRDefault="002570DF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73D9D" w:rsidRDefault="00C73D9D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C73D9D" w:rsidRDefault="002570DF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73D9D" w:rsidRDefault="00C73D9D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C73D9D" w:rsidRDefault="002570DF">
      <w:pPr>
        <w:pStyle w:val="4"/>
        <w:spacing w:before="0" w:after="0" w:line="240" w:lineRule="auto"/>
        <w:jc w:val="both"/>
      </w:pPr>
      <w:r>
        <w:t>Русский язык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73D9D" w:rsidRDefault="00C73D9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73D9D" w:rsidRDefault="002570DF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C73D9D" w:rsidRDefault="002570D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73D9D" w:rsidRDefault="002570D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совершенствованию коммуникативной компетенции через практическую речевую деятельность.</w:t>
      </w:r>
    </w:p>
    <w:p w:rsidR="00C73D9D" w:rsidRDefault="002570D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73D9D" w:rsidRDefault="002570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C73D9D" w:rsidRDefault="00257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2560BB">
        <w:rPr>
          <w:rFonts w:ascii="Times New Roman" w:hAnsi="Times New Roman"/>
          <w:b/>
          <w:sz w:val="24"/>
          <w:szCs w:val="24"/>
          <w:u w:val="single"/>
        </w:rPr>
        <w:t>128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часа;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 w:rsidR="002560BB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caps/>
          <w:sz w:val="24"/>
          <w:szCs w:val="24"/>
        </w:rPr>
        <w:t>СТРУКТУРА и содержание УЧЕБНОГО ПРЕДМЕТА</w:t>
      </w:r>
    </w:p>
    <w:p w:rsidR="00C73D9D" w:rsidRDefault="00C73D9D">
      <w:pPr>
        <w:spacing w:after="0" w:line="240" w:lineRule="auto"/>
        <w:jc w:val="both"/>
        <w:rPr>
          <w:b/>
        </w:rPr>
      </w:pPr>
    </w:p>
    <w:p w:rsidR="00C73D9D" w:rsidRDefault="002570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C73D9D" w:rsidRDefault="00C73D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C73D9D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73D9D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60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128</w:t>
            </w:r>
          </w:p>
        </w:tc>
      </w:tr>
      <w:tr w:rsidR="00C73D9D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C73D9D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73D9D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112</w:t>
            </w:r>
          </w:p>
        </w:tc>
      </w:tr>
      <w:tr w:rsidR="00C73D9D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73D9D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73D9D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73D9D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C73D9D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 </w:t>
            </w:r>
            <w:r w:rsidR="002560B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C73D9D" w:rsidRDefault="00C73D9D">
      <w:pPr>
        <w:sectPr w:rsidR="00C73D9D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C73D9D" w:rsidRDefault="00257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aps/>
        </w:rPr>
      </w:pPr>
    </w:p>
    <w:tbl>
      <w:tblPr>
        <w:tblW w:w="14850" w:type="dxa"/>
        <w:tblInd w:w="103" w:type="dxa"/>
        <w:tblLook w:val="04A0" w:firstRow="1" w:lastRow="0" w:firstColumn="1" w:lastColumn="0" w:noHBand="0" w:noVBand="1"/>
      </w:tblPr>
      <w:tblGrid>
        <w:gridCol w:w="2559"/>
        <w:gridCol w:w="326"/>
        <w:gridCol w:w="167"/>
        <w:gridCol w:w="8996"/>
        <w:gridCol w:w="1288"/>
        <w:gridCol w:w="1514"/>
      </w:tblGrid>
      <w:tr w:rsidR="00C73D9D">
        <w:trPr>
          <w:trHeight w:val="2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C73D9D">
        <w:trPr>
          <w:trHeight w:val="2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73D9D">
        <w:trPr>
          <w:trHeight w:val="690"/>
        </w:trPr>
        <w:tc>
          <w:tcPr>
            <w:tcW w:w="1330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C73D9D">
        <w:trPr>
          <w:trHeight w:val="23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33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C73D9D">
        <w:trPr>
          <w:trHeight w:val="23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C73D9D">
        <w:trPr>
          <w:trHeight w:val="23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234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396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7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C73D9D">
        <w:trPr>
          <w:trHeight w:val="292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235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270"/>
        </w:trPr>
        <w:tc>
          <w:tcPr>
            <w:tcW w:w="13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14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31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38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2.2.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общение и его основные элементы</w:t>
            </w: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79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2.3.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64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577"/>
        </w:trPr>
        <w:tc>
          <w:tcPr>
            <w:tcW w:w="13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73D9D">
        <w:trPr>
          <w:trHeight w:val="23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11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1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124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C73D9D" w:rsidRDefault="00C73D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20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20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55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C73D9D" w:rsidRDefault="00C73D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503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503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3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C73D9D" w:rsidRDefault="002570DF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23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2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3.5.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6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45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1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52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3.6.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52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C73D9D">
        <w:trPr>
          <w:trHeight w:val="276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Текст. Признаки текста</w:t>
            </w:r>
          </w:p>
          <w:p w:rsidR="00C73D9D" w:rsidRDefault="00C73D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798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3.8.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1289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20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3.9.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674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51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3.10.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9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70"/>
        </w:trPr>
        <w:tc>
          <w:tcPr>
            <w:tcW w:w="13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09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речи как раздел лингвистики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232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>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56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4.2.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Культура видов речевой деятельности – чтения, аудирования,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>говорения и письма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9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 видов речевой деятельности – чтения, аудирования, говорения и письма.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1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4.3.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17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научного и делового общения (устная и письменная формы)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7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4.5.</w:t>
            </w:r>
          </w:p>
          <w:p w:rsidR="00C73D9D" w:rsidRDefault="002570DF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3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690"/>
        </w:trPr>
        <w:tc>
          <w:tcPr>
            <w:tcW w:w="13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8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4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Произносительные нормы. Произношение гласных и согласных звуков, заимствованных слов.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24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4A4A4A"/>
              </w:rPr>
              <w:t>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21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C73D9D" w:rsidRDefault="002570DF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4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5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12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Понятие лексикологии. Лексическое значение слова. Определение синонимов, антонимов, паронимов. Лексические нормы.</w:t>
            </w:r>
          </w:p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Лексические ошибки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73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66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5.5.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Ошибки в употреблении фразеологических единиц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33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Фразеологизмы. Отличие фразеологизма от слова. Употребление фразеологизмов в речи. Афоризмы. Ошибки в употреблении фразеологических единиц и их исправление.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65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5.6. Морфологические нормы образования и  употребления имен существительных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 существительных. Склоняемые и несклоняемые имена существительные. 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65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5.7. Морфологические нормы образования и употребления имен прилагательных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65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имен числительных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65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5.9. Морфологические нормы образования и употребления глаголов, причастий и деепричастий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330"/>
        </w:trPr>
        <w:tc>
          <w:tcPr>
            <w:tcW w:w="1330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65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согласных</w:t>
            </w:r>
          </w:p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65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Тема 6.3.</w:t>
            </w:r>
          </w:p>
          <w:p w:rsidR="00C73D9D" w:rsidRDefault="002570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6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209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C73D9D">
        <w:trPr>
          <w:trHeight w:val="209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6.6.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C73D9D">
        <w:trPr>
          <w:trHeight w:val="209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Глагол.</w:t>
            </w:r>
          </w:p>
          <w:p w:rsidR="00C73D9D" w:rsidRDefault="00C73D9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C73D9D">
        <w:trPr>
          <w:trHeight w:val="209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6.10.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C73D9D" w:rsidRDefault="00C73D9D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209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503"/>
        </w:trPr>
        <w:tc>
          <w:tcPr>
            <w:tcW w:w="13305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 Пунктуационные нормы</w:t>
            </w:r>
          </w:p>
          <w:p w:rsidR="00C73D9D" w:rsidRDefault="00C73D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73D9D" w:rsidRDefault="00C73D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12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Простое предложение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2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23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7.2.</w:t>
            </w:r>
          </w:p>
          <w:p w:rsidR="00C73D9D" w:rsidRDefault="002570DF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Осложненное простое предложение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23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однородными членами и знаки препинания в них. Однородные и неоднородные определения.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7.3.</w:t>
            </w:r>
          </w:p>
          <w:p w:rsidR="00C73D9D" w:rsidRDefault="002570DF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67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afff5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 Обособление дополнений. Обособление обстоятельств. Уточняющие члены предложения.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7.4.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7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7.5.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29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2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257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73D9D">
        <w:trPr>
          <w:trHeight w:val="555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7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C73D9D" w:rsidRDefault="002570DF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17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10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C73D9D" w:rsidRDefault="002570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 с разными видами связи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73D9D">
        <w:trPr>
          <w:trHeight w:val="33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C73D9D">
        <w:trPr>
          <w:trHeight w:val="330"/>
        </w:trPr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330"/>
        </w:trPr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70DF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D9D" w:rsidRDefault="002560BB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3D9D">
        <w:trPr>
          <w:trHeight w:val="97"/>
        </w:trPr>
        <w:tc>
          <w:tcPr>
            <w:tcW w:w="1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D9D" w:rsidRDefault="00257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D" w:rsidRDefault="00C7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C73D9D" w:rsidRDefault="00C73D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C73D9D" w:rsidRDefault="00C73D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C73D9D" w:rsidRDefault="00C73D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C73D9D" w:rsidRDefault="00C73D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C73D9D" w:rsidRDefault="00C73D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C73D9D" w:rsidRDefault="00C73D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</w:rPr>
        <w:sectPr w:rsidR="00C73D9D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C73D9D" w:rsidRDefault="00257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C73D9D" w:rsidRDefault="00C7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73D9D" w:rsidRDefault="0025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C73D9D" w:rsidRDefault="00C73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C73D9D" w:rsidRDefault="002570D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C73D9D" w:rsidRDefault="00C73D9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9D" w:rsidRDefault="00257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C73D9D" w:rsidRDefault="00C73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C73D9D" w:rsidRDefault="002570D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C73D9D" w:rsidRDefault="00C73D9D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2570DF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4. КОНТРОЛЬ И ОЦЕНКА РЕЗУЛЬТАТОВ ОСВОЕНИЯ УЧЕБНОГО ПРЕДМЕТА</w:t>
      </w:r>
    </w:p>
    <w:p w:rsidR="00C73D9D" w:rsidRDefault="00C73D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D9D" w:rsidRDefault="00257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C73D9D" w:rsidRDefault="00C73D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D9D" w:rsidRDefault="00C73D9D">
      <w:pPr>
        <w:tabs>
          <w:tab w:val="left" w:pos="5529"/>
        </w:tabs>
        <w:spacing w:after="0" w:line="240" w:lineRule="auto"/>
        <w:jc w:val="center"/>
      </w:pPr>
    </w:p>
    <w:sectPr w:rsidR="00C73D9D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DF" w:rsidRDefault="002570DF">
      <w:pPr>
        <w:spacing w:after="0" w:line="240" w:lineRule="auto"/>
      </w:pPr>
      <w:r>
        <w:separator/>
      </w:r>
    </w:p>
  </w:endnote>
  <w:endnote w:type="continuationSeparator" w:id="0">
    <w:p w:rsidR="002570DF" w:rsidRDefault="0025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9D" w:rsidRDefault="002570DF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6F13FB">
      <w:rPr>
        <w:noProof/>
      </w:rPr>
      <w:t>2</w:t>
    </w:r>
    <w:r>
      <w:fldChar w:fldCharType="end"/>
    </w:r>
  </w:p>
  <w:p w:rsidR="00C73D9D" w:rsidRDefault="00C73D9D">
    <w:pPr>
      <w:pStyle w:val="aff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9D" w:rsidRDefault="002570DF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6F13FB">
      <w:rPr>
        <w:noProof/>
      </w:rPr>
      <w:t>19</w:t>
    </w:r>
    <w:r>
      <w:fldChar w:fldCharType="end"/>
    </w:r>
  </w:p>
  <w:p w:rsidR="00C73D9D" w:rsidRDefault="00C73D9D">
    <w:pPr>
      <w:pStyle w:val="aff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9D" w:rsidRDefault="002570DF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6F13FB">
      <w:rPr>
        <w:noProof/>
      </w:rPr>
      <w:t>21</w:t>
    </w:r>
    <w:r>
      <w:fldChar w:fldCharType="end"/>
    </w:r>
  </w:p>
  <w:p w:rsidR="00C73D9D" w:rsidRDefault="00C73D9D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DF" w:rsidRDefault="002570DF">
      <w:pPr>
        <w:spacing w:after="0" w:line="240" w:lineRule="auto"/>
      </w:pPr>
      <w:r>
        <w:separator/>
      </w:r>
    </w:p>
  </w:footnote>
  <w:footnote w:type="continuationSeparator" w:id="0">
    <w:p w:rsidR="002570DF" w:rsidRDefault="0025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9D" w:rsidRDefault="00C73D9D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9D" w:rsidRDefault="00C73D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9D" w:rsidRDefault="00C73D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33F"/>
    <w:multiLevelType w:val="multilevel"/>
    <w:tmpl w:val="A0B24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CF68E1"/>
    <w:multiLevelType w:val="multilevel"/>
    <w:tmpl w:val="B0B80864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2C2EF9"/>
    <w:multiLevelType w:val="multilevel"/>
    <w:tmpl w:val="79CC2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D9D"/>
    <w:rsid w:val="002560BB"/>
    <w:rsid w:val="002570DF"/>
    <w:rsid w:val="006F13FB"/>
    <w:rsid w:val="00C7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2713-9D9A-453F-9D15-68B5B33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numbering" w:customStyle="1" w:styleId="1f9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b">
    <w:name w:val="Table Grid 1"/>
    <w:basedOn w:val="a1"/>
    <w:rsid w:val="007066EC"/>
    <w:rPr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861E-5F31-41AF-858D-36FFC008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5793</Words>
  <Characters>33026</Characters>
  <Application>Microsoft Office Word</Application>
  <DocSecurity>0</DocSecurity>
  <Lines>275</Lines>
  <Paragraphs>77</Paragraphs>
  <ScaleCrop>false</ScaleCrop>
  <Company/>
  <LinksUpToDate>false</LinksUpToDate>
  <CharactersWithSpaces>38742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Кузьмина Ольга Алексеевна</cp:lastModifiedBy>
  <cp:revision>18</cp:revision>
  <dcterms:created xsi:type="dcterms:W3CDTF">2019-12-02T08:51:00Z</dcterms:created>
  <dcterms:modified xsi:type="dcterms:W3CDTF">2022-11-01T06:14:00Z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