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680" w:rsidRPr="00B35E41" w:rsidRDefault="00000680" w:rsidP="00933C2F">
      <w:pPr>
        <w:pStyle w:val="Style1"/>
        <w:widowControl/>
        <w:spacing w:line="276" w:lineRule="auto"/>
        <w:ind w:right="322"/>
        <w:rPr>
          <w:rStyle w:val="FontStyle24"/>
          <w:sz w:val="24"/>
          <w:szCs w:val="24"/>
        </w:rPr>
      </w:pPr>
      <w:r w:rsidRPr="00B35E41">
        <w:rPr>
          <w:rStyle w:val="FontStyle24"/>
          <w:sz w:val="24"/>
          <w:szCs w:val="24"/>
        </w:rPr>
        <w:t>Государственное автономное профессиональное образовательное учреждение Чувашской Республики</w:t>
      </w:r>
    </w:p>
    <w:p w:rsidR="00000680" w:rsidRPr="00B35E41" w:rsidRDefault="00000680" w:rsidP="00933C2F">
      <w:pPr>
        <w:pStyle w:val="Style1"/>
        <w:widowControl/>
        <w:spacing w:line="276" w:lineRule="auto"/>
        <w:ind w:right="322"/>
        <w:rPr>
          <w:rStyle w:val="FontStyle24"/>
          <w:sz w:val="24"/>
          <w:szCs w:val="24"/>
        </w:rPr>
      </w:pPr>
      <w:r w:rsidRPr="00B35E41">
        <w:rPr>
          <w:rStyle w:val="FontStyle24"/>
          <w:sz w:val="24"/>
          <w:szCs w:val="24"/>
        </w:rPr>
        <w:t>«Чебоксарский экономико-технологический колледж»</w:t>
      </w:r>
    </w:p>
    <w:p w:rsidR="00000680" w:rsidRPr="00B35E41" w:rsidRDefault="00000680" w:rsidP="00933C2F">
      <w:pPr>
        <w:pStyle w:val="Style1"/>
        <w:widowControl/>
        <w:spacing w:line="276" w:lineRule="auto"/>
        <w:ind w:right="322"/>
        <w:rPr>
          <w:rStyle w:val="FontStyle24"/>
          <w:sz w:val="24"/>
          <w:szCs w:val="24"/>
        </w:rPr>
      </w:pPr>
      <w:r w:rsidRPr="00B35E41">
        <w:rPr>
          <w:rStyle w:val="FontStyle24"/>
          <w:sz w:val="24"/>
          <w:szCs w:val="24"/>
        </w:rPr>
        <w:t>Министерства образования и молодежной политики Чувашской Республики</w:t>
      </w:r>
    </w:p>
    <w:p w:rsidR="00000680" w:rsidRPr="00B35E41" w:rsidRDefault="00000680" w:rsidP="00933C2F">
      <w:pPr>
        <w:pStyle w:val="Style3"/>
        <w:widowControl/>
        <w:spacing w:line="276" w:lineRule="auto"/>
        <w:ind w:left="5405"/>
        <w:jc w:val="center"/>
      </w:pPr>
    </w:p>
    <w:p w:rsidR="00000680" w:rsidRPr="00B35E41" w:rsidRDefault="00000680" w:rsidP="00933C2F">
      <w:pPr>
        <w:spacing w:line="276" w:lineRule="auto"/>
        <w:jc w:val="center"/>
        <w:rPr>
          <w:sz w:val="24"/>
          <w:szCs w:val="24"/>
        </w:rPr>
      </w:pPr>
    </w:p>
    <w:p w:rsidR="00000680" w:rsidRPr="00B35E41" w:rsidRDefault="00000680" w:rsidP="00933C2F">
      <w:pPr>
        <w:spacing w:line="276" w:lineRule="auto"/>
        <w:jc w:val="center"/>
        <w:rPr>
          <w:sz w:val="24"/>
          <w:szCs w:val="24"/>
        </w:rPr>
      </w:pPr>
    </w:p>
    <w:p w:rsidR="00000680" w:rsidRPr="00B35E41" w:rsidRDefault="00000680" w:rsidP="00933C2F">
      <w:pPr>
        <w:spacing w:line="276" w:lineRule="auto"/>
        <w:jc w:val="center"/>
        <w:rPr>
          <w:sz w:val="24"/>
          <w:szCs w:val="24"/>
        </w:rPr>
      </w:pPr>
    </w:p>
    <w:p w:rsidR="00000680" w:rsidRPr="00B35E41" w:rsidRDefault="00710F62" w:rsidP="004D04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left"/>
        <w:rPr>
          <w:b/>
          <w:bCs/>
          <w:caps/>
          <w:sz w:val="24"/>
          <w:szCs w:val="24"/>
        </w:rPr>
      </w:pPr>
      <w:r>
        <w:rPr>
          <w:b/>
          <w:bCs/>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Эмблема отформатированная" style="width:97.5pt;height:105.45pt;visibility:visible">
            <v:imagedata r:id="rId7" o:title=""/>
          </v:shape>
        </w:pict>
      </w:r>
    </w:p>
    <w:p w:rsidR="00000680" w:rsidRPr="00B35E41" w:rsidRDefault="00000680" w:rsidP="00933C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center"/>
        <w:rPr>
          <w:b/>
          <w:bCs/>
          <w:caps/>
          <w:sz w:val="24"/>
          <w:szCs w:val="24"/>
        </w:rPr>
      </w:pPr>
    </w:p>
    <w:p w:rsidR="00000680" w:rsidRPr="00B35E41" w:rsidRDefault="00000680" w:rsidP="00933C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center"/>
        <w:rPr>
          <w:b/>
          <w:bCs/>
          <w:caps/>
          <w:sz w:val="24"/>
          <w:szCs w:val="24"/>
        </w:rPr>
      </w:pPr>
    </w:p>
    <w:p w:rsidR="00000680" w:rsidRPr="00B35E41" w:rsidRDefault="00000680" w:rsidP="00933C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center"/>
        <w:rPr>
          <w:b/>
          <w:bCs/>
          <w:caps/>
          <w:sz w:val="24"/>
          <w:szCs w:val="24"/>
        </w:rPr>
      </w:pPr>
    </w:p>
    <w:p w:rsidR="00000680" w:rsidRPr="00B35E41" w:rsidRDefault="00000680" w:rsidP="00933C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center"/>
        <w:rPr>
          <w:b/>
          <w:bCs/>
          <w:caps/>
          <w:sz w:val="24"/>
          <w:szCs w:val="24"/>
        </w:rPr>
      </w:pPr>
    </w:p>
    <w:p w:rsidR="00000680" w:rsidRPr="00B35E41" w:rsidRDefault="00000680" w:rsidP="00933C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line="276" w:lineRule="auto"/>
        <w:jc w:val="center"/>
        <w:rPr>
          <w:b/>
          <w:bCs/>
          <w:caps/>
          <w:sz w:val="24"/>
          <w:szCs w:val="24"/>
        </w:rPr>
      </w:pPr>
    </w:p>
    <w:p w:rsidR="00000680" w:rsidRPr="00B35E41" w:rsidRDefault="00000680" w:rsidP="00933C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line="276" w:lineRule="auto"/>
        <w:jc w:val="center"/>
        <w:rPr>
          <w:b/>
          <w:bCs/>
          <w:caps/>
          <w:sz w:val="24"/>
          <w:szCs w:val="24"/>
        </w:rPr>
      </w:pPr>
    </w:p>
    <w:p w:rsidR="00000680" w:rsidRPr="00B35E41" w:rsidRDefault="00000680" w:rsidP="00933C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line="276" w:lineRule="auto"/>
        <w:jc w:val="center"/>
        <w:rPr>
          <w:b/>
          <w:bCs/>
          <w:caps/>
          <w:sz w:val="24"/>
          <w:szCs w:val="24"/>
        </w:rPr>
      </w:pPr>
    </w:p>
    <w:p w:rsidR="00000680" w:rsidRPr="00B35E41" w:rsidRDefault="00000680" w:rsidP="004D04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jc w:val="center"/>
        <w:rPr>
          <w:b/>
          <w:bCs/>
          <w:caps/>
          <w:sz w:val="24"/>
          <w:szCs w:val="24"/>
        </w:rPr>
      </w:pPr>
      <w:r w:rsidRPr="00B35E41">
        <w:rPr>
          <w:b/>
          <w:bCs/>
          <w:caps/>
          <w:sz w:val="24"/>
          <w:szCs w:val="24"/>
        </w:rPr>
        <w:t>рабочая ПРОГРАММа УЧЕБНОГО ПРЕДМЕТА</w:t>
      </w:r>
    </w:p>
    <w:p w:rsidR="00000680" w:rsidRPr="00F41560" w:rsidRDefault="00000680" w:rsidP="004D04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jc w:val="center"/>
        <w:rPr>
          <w:b/>
          <w:bCs/>
          <w:caps/>
          <w:sz w:val="24"/>
          <w:szCs w:val="24"/>
        </w:rPr>
      </w:pPr>
      <w:r>
        <w:rPr>
          <w:b/>
          <w:bCs/>
          <w:sz w:val="24"/>
          <w:szCs w:val="24"/>
        </w:rPr>
        <w:t>УПБУ</w:t>
      </w:r>
      <w:r w:rsidRPr="00B35E41">
        <w:rPr>
          <w:b/>
          <w:bCs/>
          <w:sz w:val="24"/>
          <w:szCs w:val="24"/>
        </w:rPr>
        <w:t>.02 ЛИТЕРАТУРА</w:t>
      </w:r>
    </w:p>
    <w:p w:rsidR="00000680" w:rsidRDefault="00000680" w:rsidP="004D04AE">
      <w:pPr>
        <w:jc w:val="center"/>
        <w:rPr>
          <w:sz w:val="24"/>
          <w:szCs w:val="24"/>
        </w:rPr>
      </w:pPr>
      <w:r>
        <w:rPr>
          <w:sz w:val="24"/>
          <w:szCs w:val="24"/>
        </w:rPr>
        <w:t xml:space="preserve"> профессия</w:t>
      </w:r>
      <w:r w:rsidRPr="00B35E41">
        <w:rPr>
          <w:sz w:val="24"/>
          <w:szCs w:val="24"/>
        </w:rPr>
        <w:t xml:space="preserve"> </w:t>
      </w:r>
    </w:p>
    <w:p w:rsidR="00000680" w:rsidRDefault="00000680" w:rsidP="004D04AE">
      <w:pPr>
        <w:jc w:val="center"/>
        <w:rPr>
          <w:sz w:val="24"/>
          <w:szCs w:val="24"/>
        </w:rPr>
      </w:pPr>
      <w:r w:rsidRPr="00B35E41">
        <w:rPr>
          <w:sz w:val="24"/>
          <w:szCs w:val="24"/>
        </w:rPr>
        <w:t>среднего профессионального образования</w:t>
      </w:r>
    </w:p>
    <w:p w:rsidR="00000680" w:rsidRPr="00F41560" w:rsidRDefault="00000680" w:rsidP="004D04AE">
      <w:pPr>
        <w:jc w:val="center"/>
        <w:rPr>
          <w:b/>
          <w:bCs/>
          <w:sz w:val="24"/>
          <w:szCs w:val="24"/>
        </w:rPr>
      </w:pPr>
      <w:r w:rsidRPr="00F41560">
        <w:rPr>
          <w:b/>
          <w:bCs/>
          <w:sz w:val="24"/>
          <w:szCs w:val="24"/>
        </w:rPr>
        <w:t>43.01.02 Парикмахер</w:t>
      </w:r>
    </w:p>
    <w:p w:rsidR="00000680" w:rsidRPr="00B35E41" w:rsidRDefault="00000680" w:rsidP="00933C2F">
      <w:pPr>
        <w:spacing w:line="276" w:lineRule="auto"/>
        <w:jc w:val="center"/>
        <w:rPr>
          <w:sz w:val="24"/>
          <w:szCs w:val="24"/>
        </w:rPr>
      </w:pPr>
    </w:p>
    <w:p w:rsidR="00000680" w:rsidRDefault="00000680" w:rsidP="00933C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34"/>
        <w:jc w:val="center"/>
        <w:rPr>
          <w:sz w:val="24"/>
          <w:szCs w:val="24"/>
        </w:rPr>
      </w:pPr>
    </w:p>
    <w:p w:rsidR="00000680" w:rsidRDefault="00000680" w:rsidP="00933C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34"/>
        <w:jc w:val="center"/>
        <w:rPr>
          <w:sz w:val="24"/>
          <w:szCs w:val="24"/>
        </w:rPr>
      </w:pPr>
    </w:p>
    <w:p w:rsidR="00000680" w:rsidRDefault="00000680" w:rsidP="00933C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34"/>
        <w:jc w:val="center"/>
        <w:rPr>
          <w:sz w:val="24"/>
          <w:szCs w:val="24"/>
        </w:rPr>
      </w:pPr>
    </w:p>
    <w:p w:rsidR="00000680" w:rsidRDefault="00000680" w:rsidP="00933C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34"/>
        <w:jc w:val="center"/>
        <w:rPr>
          <w:sz w:val="24"/>
          <w:szCs w:val="24"/>
        </w:rPr>
      </w:pPr>
    </w:p>
    <w:p w:rsidR="00000680" w:rsidRDefault="00000680" w:rsidP="00933C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34"/>
        <w:jc w:val="center"/>
        <w:rPr>
          <w:sz w:val="24"/>
          <w:szCs w:val="24"/>
        </w:rPr>
      </w:pPr>
    </w:p>
    <w:p w:rsidR="00000680" w:rsidRDefault="00000680" w:rsidP="00933C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34"/>
        <w:jc w:val="center"/>
        <w:rPr>
          <w:sz w:val="24"/>
          <w:szCs w:val="24"/>
        </w:rPr>
      </w:pPr>
    </w:p>
    <w:p w:rsidR="00000680" w:rsidRPr="00B35E41" w:rsidRDefault="00000680" w:rsidP="00933C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34"/>
        <w:jc w:val="center"/>
        <w:rPr>
          <w:sz w:val="24"/>
          <w:szCs w:val="24"/>
        </w:rPr>
      </w:pPr>
    </w:p>
    <w:p w:rsidR="00000680" w:rsidRPr="00B35E41" w:rsidRDefault="00000680" w:rsidP="00933C2F">
      <w:pPr>
        <w:spacing w:line="276" w:lineRule="auto"/>
        <w:jc w:val="center"/>
        <w:rPr>
          <w:sz w:val="24"/>
          <w:szCs w:val="24"/>
        </w:rPr>
      </w:pPr>
    </w:p>
    <w:p w:rsidR="00000680" w:rsidRPr="00B35E41" w:rsidRDefault="00000680" w:rsidP="00933C2F">
      <w:pPr>
        <w:spacing w:line="276" w:lineRule="auto"/>
        <w:jc w:val="center"/>
        <w:rPr>
          <w:sz w:val="24"/>
          <w:szCs w:val="24"/>
        </w:rPr>
      </w:pPr>
    </w:p>
    <w:p w:rsidR="00000680" w:rsidRPr="00B35E41" w:rsidRDefault="00000680" w:rsidP="00933C2F">
      <w:pPr>
        <w:spacing w:line="276" w:lineRule="auto"/>
        <w:jc w:val="center"/>
        <w:rPr>
          <w:sz w:val="24"/>
          <w:szCs w:val="24"/>
        </w:rPr>
      </w:pPr>
    </w:p>
    <w:p w:rsidR="00000680" w:rsidRPr="00B35E41" w:rsidRDefault="00000680" w:rsidP="00933C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line="276" w:lineRule="auto"/>
        <w:jc w:val="center"/>
        <w:rPr>
          <w:sz w:val="24"/>
          <w:szCs w:val="24"/>
        </w:rPr>
      </w:pPr>
    </w:p>
    <w:p w:rsidR="00000680" w:rsidRPr="00B35E41" w:rsidRDefault="00000680" w:rsidP="00B35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line="276" w:lineRule="auto"/>
        <w:rPr>
          <w:sz w:val="24"/>
          <w:szCs w:val="24"/>
        </w:rPr>
      </w:pPr>
    </w:p>
    <w:p w:rsidR="00000680" w:rsidRPr="00B35E41" w:rsidRDefault="00000680" w:rsidP="00B35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line="276" w:lineRule="auto"/>
        <w:rPr>
          <w:sz w:val="24"/>
          <w:szCs w:val="24"/>
        </w:rPr>
      </w:pPr>
    </w:p>
    <w:p w:rsidR="00000680" w:rsidRPr="00B35E41" w:rsidRDefault="00000680" w:rsidP="00B35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line="276" w:lineRule="auto"/>
        <w:rPr>
          <w:sz w:val="24"/>
          <w:szCs w:val="24"/>
        </w:rPr>
      </w:pPr>
    </w:p>
    <w:p w:rsidR="00000680" w:rsidRPr="004D04AE" w:rsidRDefault="00C33C15" w:rsidP="00933C2F">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276" w:lineRule="auto"/>
        <w:jc w:val="center"/>
        <w:rPr>
          <w:sz w:val="24"/>
          <w:szCs w:val="24"/>
        </w:rPr>
      </w:pPr>
      <w:r>
        <w:rPr>
          <w:sz w:val="24"/>
          <w:szCs w:val="24"/>
        </w:rPr>
        <w:t>Чебоксары 2022</w:t>
      </w:r>
      <w:r w:rsidR="00000680">
        <w:rPr>
          <w:sz w:val="24"/>
          <w:szCs w:val="24"/>
        </w:rPr>
        <w:t xml:space="preserve"> </w:t>
      </w:r>
    </w:p>
    <w:p w:rsidR="00000680" w:rsidRPr="00B35E41" w:rsidRDefault="00000680" w:rsidP="00B35E41">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276" w:lineRule="auto"/>
        <w:rPr>
          <w:b/>
          <w:bCs/>
          <w:sz w:val="24"/>
          <w:szCs w:val="24"/>
        </w:rPr>
      </w:pPr>
      <w:r w:rsidRPr="00B35E41">
        <w:rPr>
          <w:b/>
          <w:bCs/>
          <w:sz w:val="24"/>
          <w:szCs w:val="24"/>
        </w:rPr>
        <w:br w:type="page"/>
      </w:r>
    </w:p>
    <w:tbl>
      <w:tblPr>
        <w:tblW w:w="9360" w:type="dxa"/>
        <w:tblInd w:w="-106" w:type="dxa"/>
        <w:tblLayout w:type="fixed"/>
        <w:tblLook w:val="0000" w:firstRow="0" w:lastRow="0" w:firstColumn="0" w:lastColumn="0" w:noHBand="0" w:noVBand="0"/>
      </w:tblPr>
      <w:tblGrid>
        <w:gridCol w:w="4680"/>
        <w:gridCol w:w="4680"/>
      </w:tblGrid>
      <w:tr w:rsidR="00000680" w:rsidRPr="00B35E41">
        <w:tc>
          <w:tcPr>
            <w:tcW w:w="4680" w:type="dxa"/>
          </w:tcPr>
          <w:p w:rsidR="00000680" w:rsidRPr="00B35E41" w:rsidRDefault="00000680" w:rsidP="00B35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rPr>
                <w:i/>
                <w:iCs/>
                <w:sz w:val="24"/>
                <w:szCs w:val="24"/>
                <w:vertAlign w:val="superscript"/>
              </w:rPr>
            </w:pPr>
            <w:r w:rsidRPr="00B35E41">
              <w:br w:type="page"/>
            </w:r>
            <w:r w:rsidR="00401581" w:rsidRPr="00401581">
              <w:rPr>
                <w:rFonts w:eastAsia="Times New Roman"/>
                <w:sz w:val="24"/>
                <w:szCs w:val="24"/>
                <w:lang w:eastAsia="ru-RU"/>
              </w:rPr>
              <w:t xml:space="preserve">Разработана в соответствии с требованиями Федерального государственного образовательного стандарта среднего общего образования и на основе примерной основной образовательной программы среднего образования, одобренной решением ФУМО общего образования (протокол от 28.06.2016 г. </w:t>
            </w:r>
            <w:r w:rsidR="00401581" w:rsidRPr="00401581">
              <w:rPr>
                <w:rFonts w:eastAsia="Times New Roman"/>
                <w:sz w:val="24"/>
                <w:lang w:eastAsia="ru-RU"/>
              </w:rPr>
              <w:t>№ 2/16-з)</w:t>
            </w:r>
            <w:r w:rsidR="00401581" w:rsidRPr="00401581">
              <w:rPr>
                <w:rFonts w:eastAsia="Times New Roman"/>
                <w:sz w:val="24"/>
                <w:szCs w:val="24"/>
                <w:lang w:eastAsia="ru-RU"/>
              </w:rPr>
              <w:t>, с учетом требований ФГОС СПО по профессии 43.01.02 Парикмахер</w:t>
            </w:r>
          </w:p>
          <w:p w:rsidR="00000680" w:rsidRPr="00B35E41" w:rsidRDefault="00000680" w:rsidP="00B35E41">
            <w:pPr>
              <w:tabs>
                <w:tab w:val="left" w:pos="0"/>
              </w:tabs>
              <w:spacing w:line="276" w:lineRule="auto"/>
              <w:rPr>
                <w:sz w:val="24"/>
                <w:szCs w:val="24"/>
              </w:rPr>
            </w:pPr>
          </w:p>
        </w:tc>
        <w:tc>
          <w:tcPr>
            <w:tcW w:w="4680" w:type="dxa"/>
          </w:tcPr>
          <w:p w:rsidR="00000680" w:rsidRPr="00F41560" w:rsidRDefault="00000680" w:rsidP="00B35E41">
            <w:pPr>
              <w:spacing w:line="276" w:lineRule="auto"/>
              <w:ind w:firstLine="567"/>
              <w:rPr>
                <w:spacing w:val="20"/>
                <w:sz w:val="24"/>
                <w:szCs w:val="24"/>
              </w:rPr>
            </w:pPr>
            <w:r w:rsidRPr="00F41560">
              <w:rPr>
                <w:spacing w:val="20"/>
                <w:sz w:val="24"/>
                <w:szCs w:val="24"/>
              </w:rPr>
              <w:t>УТВЕРЖДЕНА</w:t>
            </w:r>
          </w:p>
          <w:p w:rsidR="00000680" w:rsidRPr="00B35E41" w:rsidRDefault="00000680" w:rsidP="00B35E41">
            <w:pPr>
              <w:spacing w:line="276" w:lineRule="auto"/>
              <w:ind w:firstLine="567"/>
              <w:rPr>
                <w:b/>
                <w:bCs/>
                <w:spacing w:val="20"/>
                <w:sz w:val="24"/>
                <w:szCs w:val="24"/>
              </w:rPr>
            </w:pPr>
          </w:p>
          <w:p w:rsidR="00000680" w:rsidRPr="00B35E41" w:rsidRDefault="00710F62" w:rsidP="00B35E41">
            <w:pPr>
              <w:spacing w:line="276" w:lineRule="auto"/>
              <w:rPr>
                <w:sz w:val="24"/>
                <w:szCs w:val="24"/>
              </w:rPr>
            </w:pPr>
            <w:r>
              <w:rPr>
                <w:sz w:val="24"/>
                <w:szCs w:val="24"/>
              </w:rPr>
              <w:t>Приказом № 353</w:t>
            </w:r>
          </w:p>
          <w:p w:rsidR="00000680" w:rsidRPr="00B35E41" w:rsidRDefault="00710F62" w:rsidP="00B35E41">
            <w:pPr>
              <w:spacing w:line="276" w:lineRule="auto"/>
              <w:rPr>
                <w:sz w:val="24"/>
                <w:szCs w:val="24"/>
              </w:rPr>
            </w:pPr>
            <w:r>
              <w:rPr>
                <w:sz w:val="24"/>
                <w:szCs w:val="24"/>
              </w:rPr>
              <w:t xml:space="preserve"> от «30» августа</w:t>
            </w:r>
            <w:r w:rsidR="00C33C15">
              <w:rPr>
                <w:sz w:val="24"/>
                <w:szCs w:val="24"/>
              </w:rPr>
              <w:t xml:space="preserve">  </w:t>
            </w:r>
            <w:r>
              <w:rPr>
                <w:sz w:val="24"/>
                <w:szCs w:val="24"/>
              </w:rPr>
              <w:t>2022</w:t>
            </w:r>
            <w:bookmarkStart w:id="0" w:name="_GoBack"/>
            <w:bookmarkEnd w:id="0"/>
            <w:r w:rsidR="00000680">
              <w:rPr>
                <w:sz w:val="24"/>
                <w:szCs w:val="24"/>
              </w:rPr>
              <w:t xml:space="preserve">  </w:t>
            </w:r>
            <w:r w:rsidR="00C33C15">
              <w:rPr>
                <w:sz w:val="24"/>
                <w:szCs w:val="24"/>
              </w:rPr>
              <w:t xml:space="preserve">                          </w:t>
            </w:r>
            <w:r w:rsidR="00000680">
              <w:rPr>
                <w:sz w:val="24"/>
                <w:szCs w:val="24"/>
              </w:rPr>
              <w:t xml:space="preserve">   </w:t>
            </w:r>
            <w:r w:rsidR="00000680" w:rsidRPr="00B35E41">
              <w:rPr>
                <w:sz w:val="24"/>
                <w:szCs w:val="24"/>
              </w:rPr>
              <w:t>г.</w:t>
            </w:r>
          </w:p>
          <w:p w:rsidR="00000680" w:rsidRPr="00B35E41" w:rsidRDefault="00000680" w:rsidP="00B35E41">
            <w:pPr>
              <w:spacing w:line="276" w:lineRule="auto"/>
              <w:rPr>
                <w:rStyle w:val="FontStyle25"/>
                <w:sz w:val="24"/>
                <w:szCs w:val="24"/>
              </w:rPr>
            </w:pPr>
          </w:p>
          <w:p w:rsidR="00000680" w:rsidRPr="00B35E41" w:rsidRDefault="00000680" w:rsidP="00B35E41">
            <w:pPr>
              <w:spacing w:line="276" w:lineRule="auto"/>
              <w:ind w:firstLine="567"/>
              <w:rPr>
                <w:b/>
                <w:bCs/>
                <w:spacing w:val="20"/>
                <w:sz w:val="24"/>
                <w:szCs w:val="24"/>
              </w:rPr>
            </w:pPr>
            <w:r w:rsidRPr="00B35E41">
              <w:rPr>
                <w:sz w:val="24"/>
                <w:szCs w:val="24"/>
              </w:rPr>
              <w:t>М.П.</w:t>
            </w:r>
          </w:p>
          <w:p w:rsidR="00000680" w:rsidRPr="00B35E41" w:rsidRDefault="00000680" w:rsidP="00B35E41">
            <w:pPr>
              <w:spacing w:line="276" w:lineRule="auto"/>
              <w:rPr>
                <w:sz w:val="24"/>
                <w:szCs w:val="24"/>
              </w:rPr>
            </w:pPr>
          </w:p>
        </w:tc>
      </w:tr>
    </w:tbl>
    <w:p w:rsidR="00000680" w:rsidRPr="00B35E41" w:rsidRDefault="00000680" w:rsidP="00B35E41">
      <w:pPr>
        <w:tabs>
          <w:tab w:val="left" w:pos="0"/>
        </w:tabs>
        <w:spacing w:line="276" w:lineRule="auto"/>
        <w:ind w:firstLine="567"/>
        <w:rPr>
          <w:snapToGrid w:val="0"/>
          <w:sz w:val="24"/>
          <w:szCs w:val="24"/>
        </w:rPr>
      </w:pPr>
    </w:p>
    <w:p w:rsidR="00000680" w:rsidRPr="00B35E41" w:rsidRDefault="00000680" w:rsidP="00B35E41">
      <w:pPr>
        <w:tabs>
          <w:tab w:val="left" w:pos="0"/>
        </w:tabs>
        <w:spacing w:line="276" w:lineRule="auto"/>
        <w:ind w:firstLine="567"/>
        <w:rPr>
          <w:snapToGrid w:val="0"/>
          <w:sz w:val="24"/>
          <w:szCs w:val="24"/>
        </w:rPr>
      </w:pPr>
    </w:p>
    <w:p w:rsidR="00000680" w:rsidRPr="00B35E41" w:rsidRDefault="00000680" w:rsidP="00B35E41">
      <w:pPr>
        <w:tabs>
          <w:tab w:val="left" w:pos="0"/>
        </w:tabs>
        <w:spacing w:line="276" w:lineRule="auto"/>
        <w:ind w:firstLine="567"/>
        <w:rPr>
          <w:snapToGrid w:val="0"/>
          <w:sz w:val="24"/>
          <w:szCs w:val="24"/>
        </w:rPr>
      </w:pPr>
    </w:p>
    <w:p w:rsidR="00000680" w:rsidRPr="00B35E41" w:rsidRDefault="00000680" w:rsidP="00B35E41">
      <w:pPr>
        <w:tabs>
          <w:tab w:val="left" w:pos="0"/>
        </w:tabs>
        <w:spacing w:line="276" w:lineRule="auto"/>
        <w:rPr>
          <w:b/>
          <w:bCs/>
          <w:snapToGrid w:val="0"/>
          <w:sz w:val="24"/>
          <w:szCs w:val="24"/>
        </w:rPr>
      </w:pPr>
    </w:p>
    <w:p w:rsidR="00000680" w:rsidRPr="00B35E41" w:rsidRDefault="00000680" w:rsidP="00B35E41">
      <w:pPr>
        <w:tabs>
          <w:tab w:val="left" w:pos="0"/>
        </w:tabs>
        <w:spacing w:line="276" w:lineRule="auto"/>
        <w:rPr>
          <w:b/>
          <w:bCs/>
          <w:snapToGrid w:val="0"/>
          <w:sz w:val="24"/>
          <w:szCs w:val="24"/>
        </w:rPr>
      </w:pPr>
    </w:p>
    <w:p w:rsidR="00000680" w:rsidRPr="00B35E41" w:rsidRDefault="00000680" w:rsidP="00B35E41">
      <w:pPr>
        <w:tabs>
          <w:tab w:val="left" w:pos="0"/>
        </w:tabs>
        <w:spacing w:line="276" w:lineRule="auto"/>
        <w:rPr>
          <w:b/>
          <w:bCs/>
          <w:snapToGrid w:val="0"/>
          <w:sz w:val="24"/>
          <w:szCs w:val="24"/>
        </w:rPr>
      </w:pPr>
    </w:p>
    <w:p w:rsidR="00000680" w:rsidRPr="00B35E41" w:rsidRDefault="00000680" w:rsidP="00B35E41">
      <w:pPr>
        <w:tabs>
          <w:tab w:val="left" w:pos="0"/>
        </w:tabs>
        <w:spacing w:line="276" w:lineRule="auto"/>
        <w:rPr>
          <w:b/>
          <w:bCs/>
          <w:snapToGrid w:val="0"/>
          <w:sz w:val="24"/>
          <w:szCs w:val="24"/>
        </w:rPr>
      </w:pPr>
    </w:p>
    <w:p w:rsidR="00000680" w:rsidRPr="00B35E41" w:rsidRDefault="00000680" w:rsidP="00B35E41">
      <w:pPr>
        <w:tabs>
          <w:tab w:val="left" w:pos="0"/>
        </w:tabs>
        <w:spacing w:line="276" w:lineRule="auto"/>
        <w:rPr>
          <w:b/>
          <w:bCs/>
          <w:snapToGrid w:val="0"/>
          <w:sz w:val="24"/>
          <w:szCs w:val="24"/>
        </w:rPr>
      </w:pPr>
    </w:p>
    <w:p w:rsidR="00000680" w:rsidRPr="00B35E41" w:rsidRDefault="00000680" w:rsidP="00B35E41">
      <w:pPr>
        <w:tabs>
          <w:tab w:val="left" w:pos="0"/>
        </w:tabs>
        <w:spacing w:line="276" w:lineRule="auto"/>
        <w:rPr>
          <w:b/>
          <w:bCs/>
          <w:snapToGrid w:val="0"/>
          <w:sz w:val="24"/>
          <w:szCs w:val="24"/>
        </w:rPr>
      </w:pPr>
    </w:p>
    <w:p w:rsidR="00000680" w:rsidRPr="00B35E41" w:rsidRDefault="00000680" w:rsidP="00B35E41">
      <w:pPr>
        <w:spacing w:line="276" w:lineRule="auto"/>
        <w:rPr>
          <w:b/>
          <w:bCs/>
          <w:spacing w:val="20"/>
          <w:sz w:val="24"/>
          <w:szCs w:val="24"/>
        </w:rPr>
      </w:pPr>
    </w:p>
    <w:p w:rsidR="00000680" w:rsidRPr="00B35E41" w:rsidRDefault="00000680" w:rsidP="00B35E41">
      <w:pPr>
        <w:spacing w:line="276" w:lineRule="auto"/>
        <w:rPr>
          <w:b/>
          <w:bCs/>
          <w:spacing w:val="20"/>
          <w:sz w:val="24"/>
          <w:szCs w:val="24"/>
        </w:rPr>
      </w:pPr>
    </w:p>
    <w:p w:rsidR="00000680" w:rsidRPr="00B35E41" w:rsidRDefault="00000680" w:rsidP="00B35E41">
      <w:pPr>
        <w:spacing w:line="276" w:lineRule="auto"/>
        <w:rPr>
          <w:b/>
          <w:bCs/>
          <w:spacing w:val="20"/>
          <w:sz w:val="24"/>
          <w:szCs w:val="24"/>
        </w:rPr>
      </w:pPr>
    </w:p>
    <w:p w:rsidR="00000680" w:rsidRPr="00B35E41" w:rsidRDefault="00000680" w:rsidP="00B35E41">
      <w:pPr>
        <w:spacing w:line="276" w:lineRule="auto"/>
        <w:rPr>
          <w:b/>
          <w:bCs/>
          <w:spacing w:val="20"/>
          <w:sz w:val="24"/>
          <w:szCs w:val="24"/>
        </w:rPr>
      </w:pPr>
    </w:p>
    <w:p w:rsidR="00000680" w:rsidRPr="00B35E41" w:rsidRDefault="00000680" w:rsidP="00B35E41">
      <w:pPr>
        <w:spacing w:line="276" w:lineRule="auto"/>
        <w:rPr>
          <w:b/>
          <w:bCs/>
          <w:spacing w:val="20"/>
          <w:sz w:val="24"/>
          <w:szCs w:val="24"/>
        </w:rPr>
      </w:pPr>
    </w:p>
    <w:p w:rsidR="00000680" w:rsidRPr="00B35E41" w:rsidRDefault="00000680" w:rsidP="00B35E41">
      <w:pPr>
        <w:spacing w:line="276" w:lineRule="auto"/>
        <w:rPr>
          <w:b/>
          <w:bCs/>
          <w:spacing w:val="20"/>
          <w:sz w:val="24"/>
          <w:szCs w:val="24"/>
        </w:rPr>
      </w:pPr>
    </w:p>
    <w:p w:rsidR="00000680" w:rsidRPr="00B35E41" w:rsidRDefault="00000680" w:rsidP="00B35E41">
      <w:pPr>
        <w:spacing w:line="276" w:lineRule="auto"/>
        <w:rPr>
          <w:b/>
          <w:bCs/>
          <w:spacing w:val="20"/>
          <w:sz w:val="24"/>
          <w:szCs w:val="24"/>
        </w:rPr>
      </w:pPr>
    </w:p>
    <w:p w:rsidR="00000680" w:rsidRPr="00B35E41" w:rsidRDefault="00000680" w:rsidP="00B35E41">
      <w:pPr>
        <w:spacing w:line="276" w:lineRule="auto"/>
        <w:rPr>
          <w:b/>
          <w:bCs/>
          <w:spacing w:val="20"/>
          <w:sz w:val="24"/>
          <w:szCs w:val="24"/>
        </w:rPr>
      </w:pPr>
    </w:p>
    <w:p w:rsidR="00000680" w:rsidRPr="00B35E41" w:rsidRDefault="00000680" w:rsidP="00B35E41">
      <w:pPr>
        <w:spacing w:line="276" w:lineRule="auto"/>
        <w:rPr>
          <w:b/>
          <w:bCs/>
          <w:spacing w:val="20"/>
          <w:sz w:val="24"/>
          <w:szCs w:val="24"/>
        </w:rPr>
      </w:pPr>
    </w:p>
    <w:p w:rsidR="00000680" w:rsidRPr="00B35E41" w:rsidRDefault="00000680" w:rsidP="00B35E41">
      <w:pPr>
        <w:spacing w:line="276" w:lineRule="auto"/>
        <w:rPr>
          <w:b/>
          <w:bCs/>
          <w:spacing w:val="20"/>
          <w:sz w:val="24"/>
          <w:szCs w:val="24"/>
        </w:rPr>
      </w:pPr>
    </w:p>
    <w:p w:rsidR="00000680" w:rsidRPr="00B35E41" w:rsidRDefault="00000680" w:rsidP="00B35E41">
      <w:pPr>
        <w:spacing w:line="276" w:lineRule="auto"/>
        <w:rPr>
          <w:b/>
          <w:bCs/>
          <w:spacing w:val="20"/>
          <w:sz w:val="24"/>
          <w:szCs w:val="24"/>
        </w:rPr>
      </w:pPr>
    </w:p>
    <w:p w:rsidR="00000680" w:rsidRPr="00F41560" w:rsidRDefault="00000680" w:rsidP="00B35E41">
      <w:pPr>
        <w:spacing w:line="276" w:lineRule="auto"/>
        <w:rPr>
          <w:spacing w:val="20"/>
          <w:sz w:val="24"/>
          <w:szCs w:val="24"/>
        </w:rPr>
      </w:pPr>
      <w:r w:rsidRPr="00F41560">
        <w:rPr>
          <w:spacing w:val="20"/>
          <w:sz w:val="24"/>
          <w:szCs w:val="24"/>
        </w:rPr>
        <w:t>РАССМОТРЕНА</w:t>
      </w:r>
    </w:p>
    <w:p w:rsidR="00000680" w:rsidRPr="00B35E41" w:rsidRDefault="00000680" w:rsidP="00B35E41">
      <w:pPr>
        <w:spacing w:line="276" w:lineRule="auto"/>
        <w:rPr>
          <w:sz w:val="24"/>
          <w:szCs w:val="24"/>
        </w:rPr>
      </w:pPr>
      <w:r w:rsidRPr="00B35E41">
        <w:rPr>
          <w:sz w:val="24"/>
          <w:szCs w:val="24"/>
        </w:rPr>
        <w:t>на заседании ЦК гуманитарных дисциплин</w:t>
      </w:r>
    </w:p>
    <w:p w:rsidR="00000680" w:rsidRPr="00B35E41" w:rsidRDefault="00000680" w:rsidP="00B35E41">
      <w:pPr>
        <w:spacing w:line="276" w:lineRule="auto"/>
        <w:rPr>
          <w:sz w:val="24"/>
          <w:szCs w:val="24"/>
        </w:rPr>
      </w:pPr>
      <w:r w:rsidRPr="00B35E41">
        <w:rPr>
          <w:sz w:val="24"/>
          <w:szCs w:val="24"/>
        </w:rPr>
        <w:t xml:space="preserve">Протокол </w:t>
      </w:r>
      <w:r>
        <w:rPr>
          <w:sz w:val="24"/>
          <w:szCs w:val="24"/>
        </w:rPr>
        <w:t xml:space="preserve">№____ </w:t>
      </w:r>
      <w:r w:rsidR="00C33C15">
        <w:rPr>
          <w:sz w:val="24"/>
          <w:szCs w:val="24"/>
        </w:rPr>
        <w:t xml:space="preserve">от « ___ »            202 </w:t>
      </w:r>
      <w:r w:rsidRPr="00B35E41">
        <w:rPr>
          <w:sz w:val="24"/>
          <w:szCs w:val="24"/>
        </w:rPr>
        <w:t xml:space="preserve"> г.</w:t>
      </w:r>
    </w:p>
    <w:p w:rsidR="00000680" w:rsidRPr="00B35E41" w:rsidRDefault="00000680" w:rsidP="00B35E41">
      <w:pPr>
        <w:spacing w:line="276" w:lineRule="auto"/>
        <w:rPr>
          <w:sz w:val="24"/>
          <w:szCs w:val="24"/>
        </w:rPr>
      </w:pPr>
      <w:r w:rsidRPr="00B35E41">
        <w:rPr>
          <w:sz w:val="24"/>
          <w:szCs w:val="24"/>
        </w:rPr>
        <w:t>Председатель ЦК: _______________ / Титова Е.В. /</w:t>
      </w:r>
    </w:p>
    <w:p w:rsidR="00000680" w:rsidRPr="00B35E41" w:rsidRDefault="00000680" w:rsidP="00B35E41">
      <w:pPr>
        <w:tabs>
          <w:tab w:val="left" w:pos="0"/>
        </w:tabs>
        <w:spacing w:line="276" w:lineRule="auto"/>
        <w:rPr>
          <w:snapToGrid w:val="0"/>
          <w:sz w:val="24"/>
          <w:szCs w:val="24"/>
        </w:rPr>
      </w:pPr>
    </w:p>
    <w:p w:rsidR="00000680" w:rsidRPr="00B35E41" w:rsidRDefault="00000680" w:rsidP="00B35E41">
      <w:pPr>
        <w:tabs>
          <w:tab w:val="left" w:pos="0"/>
        </w:tabs>
        <w:spacing w:line="276" w:lineRule="auto"/>
        <w:rPr>
          <w:snapToGrid w:val="0"/>
          <w:sz w:val="24"/>
          <w:szCs w:val="24"/>
        </w:rPr>
      </w:pPr>
    </w:p>
    <w:p w:rsidR="00000680" w:rsidRPr="00B35E41" w:rsidRDefault="00000680" w:rsidP="00B35E41">
      <w:pPr>
        <w:tabs>
          <w:tab w:val="left" w:pos="0"/>
        </w:tabs>
        <w:spacing w:line="276" w:lineRule="auto"/>
        <w:rPr>
          <w:snapToGrid w:val="0"/>
          <w:sz w:val="24"/>
          <w:szCs w:val="24"/>
        </w:rPr>
      </w:pPr>
    </w:p>
    <w:p w:rsidR="00000680" w:rsidRPr="00B35E41" w:rsidRDefault="00000680" w:rsidP="00B35E41">
      <w:pPr>
        <w:spacing w:line="276" w:lineRule="auto"/>
        <w:rPr>
          <w:sz w:val="24"/>
          <w:szCs w:val="24"/>
        </w:rPr>
      </w:pPr>
      <w:r w:rsidRPr="00B35E41">
        <w:rPr>
          <w:sz w:val="24"/>
          <w:szCs w:val="24"/>
        </w:rPr>
        <w:t>Разработчик:</w:t>
      </w:r>
    </w:p>
    <w:p w:rsidR="00000680" w:rsidRPr="00B35E41" w:rsidRDefault="00000680" w:rsidP="00B35E41">
      <w:pPr>
        <w:spacing w:line="276" w:lineRule="auto"/>
        <w:rPr>
          <w:sz w:val="24"/>
          <w:szCs w:val="24"/>
        </w:rPr>
      </w:pPr>
      <w:r w:rsidRPr="00B35E41">
        <w:rPr>
          <w:sz w:val="24"/>
          <w:szCs w:val="24"/>
        </w:rPr>
        <w:t>Харитонова В.М., преподаватель русского языка и литературы</w:t>
      </w:r>
    </w:p>
    <w:p w:rsidR="00000680" w:rsidRPr="00B35E41" w:rsidRDefault="00C33C15" w:rsidP="00B35E41">
      <w:pPr>
        <w:spacing w:line="276" w:lineRule="auto"/>
        <w:rPr>
          <w:sz w:val="24"/>
          <w:szCs w:val="24"/>
        </w:rPr>
      </w:pPr>
      <w:r>
        <w:rPr>
          <w:sz w:val="24"/>
          <w:szCs w:val="24"/>
        </w:rPr>
        <w:t xml:space="preserve">« ___ » _______________ 202   </w:t>
      </w:r>
      <w:r w:rsidR="00000680" w:rsidRPr="00B35E41">
        <w:rPr>
          <w:sz w:val="24"/>
          <w:szCs w:val="24"/>
        </w:rPr>
        <w:t xml:space="preserve"> г.</w:t>
      </w:r>
    </w:p>
    <w:p w:rsidR="00000680" w:rsidRDefault="00000680" w:rsidP="00B35E41">
      <w:pPr>
        <w:spacing w:line="276" w:lineRule="auto"/>
        <w:rPr>
          <w:sz w:val="24"/>
          <w:szCs w:val="24"/>
        </w:rPr>
      </w:pPr>
    </w:p>
    <w:p w:rsidR="00780587" w:rsidRDefault="00780587" w:rsidP="00B35E41">
      <w:pPr>
        <w:spacing w:line="276" w:lineRule="auto"/>
        <w:rPr>
          <w:sz w:val="24"/>
          <w:szCs w:val="24"/>
        </w:rPr>
      </w:pPr>
    </w:p>
    <w:p w:rsidR="00780587" w:rsidRPr="00B35E41" w:rsidRDefault="00780587" w:rsidP="00780587">
      <w:pPr>
        <w:spacing w:line="276" w:lineRule="auto"/>
        <w:jc w:val="center"/>
        <w:rPr>
          <w:sz w:val="24"/>
          <w:szCs w:val="24"/>
        </w:rPr>
      </w:pPr>
    </w:p>
    <w:p w:rsidR="00000680" w:rsidRPr="00F41560" w:rsidRDefault="00000680" w:rsidP="00780587">
      <w:pPr>
        <w:widowControl w:val="0"/>
        <w:tabs>
          <w:tab w:val="left" w:pos="0"/>
        </w:tabs>
        <w:jc w:val="center"/>
        <w:rPr>
          <w:sz w:val="24"/>
          <w:szCs w:val="24"/>
        </w:rPr>
      </w:pPr>
      <w:r w:rsidRPr="00F41560">
        <w:rPr>
          <w:sz w:val="24"/>
          <w:szCs w:val="24"/>
        </w:rPr>
        <w:lastRenderedPageBreak/>
        <w:t>СОДЕРЖАНИЕ</w:t>
      </w:r>
    </w:p>
    <w:p w:rsidR="00000680" w:rsidRPr="00F41560" w:rsidRDefault="00000680" w:rsidP="00780587">
      <w:pPr>
        <w:autoSpaceDE w:val="0"/>
        <w:autoSpaceDN w:val="0"/>
        <w:adjustRightInd w:val="0"/>
        <w:rPr>
          <w:sz w:val="24"/>
          <w:szCs w:val="24"/>
        </w:rPr>
      </w:pPr>
      <w:r w:rsidRPr="00F41560">
        <w:rPr>
          <w:sz w:val="24"/>
          <w:szCs w:val="24"/>
        </w:rPr>
        <w:t xml:space="preserve">1. </w:t>
      </w:r>
      <w:r w:rsidRPr="00F41560">
        <w:rPr>
          <w:caps/>
          <w:sz w:val="24"/>
          <w:szCs w:val="24"/>
        </w:rPr>
        <w:t>ПАСПОРТ РАБОЧЕЙ ПРОГРАММЫ УЧЕБНОго ПРЕДМЕТА.</w:t>
      </w:r>
      <w:r w:rsidRPr="00F41560">
        <w:rPr>
          <w:sz w:val="24"/>
          <w:szCs w:val="24"/>
        </w:rPr>
        <w:t>........................4</w:t>
      </w:r>
    </w:p>
    <w:p w:rsidR="00000680" w:rsidRPr="00F41560" w:rsidRDefault="00000680" w:rsidP="00780587">
      <w:pPr>
        <w:autoSpaceDE w:val="0"/>
        <w:autoSpaceDN w:val="0"/>
        <w:adjustRightInd w:val="0"/>
        <w:rPr>
          <w:sz w:val="24"/>
          <w:szCs w:val="24"/>
        </w:rPr>
      </w:pPr>
      <w:r w:rsidRPr="00F41560">
        <w:rPr>
          <w:sz w:val="24"/>
          <w:szCs w:val="24"/>
        </w:rPr>
        <w:t xml:space="preserve">2. </w:t>
      </w:r>
      <w:r w:rsidRPr="00F41560">
        <w:rPr>
          <w:caps/>
          <w:sz w:val="24"/>
          <w:szCs w:val="24"/>
        </w:rPr>
        <w:t>СТРУКТУРА и содержание УЧЕБНОГО ПРЕДМЕТА.</w:t>
      </w:r>
      <w:r w:rsidRPr="00F41560">
        <w:rPr>
          <w:sz w:val="24"/>
          <w:szCs w:val="24"/>
        </w:rPr>
        <w:t>...</w:t>
      </w:r>
      <w:r>
        <w:rPr>
          <w:sz w:val="24"/>
          <w:szCs w:val="24"/>
        </w:rPr>
        <w:t>..............................14</w:t>
      </w:r>
    </w:p>
    <w:p w:rsidR="00000680" w:rsidRPr="00F41560" w:rsidRDefault="00000680" w:rsidP="00780587">
      <w:pPr>
        <w:autoSpaceDE w:val="0"/>
        <w:autoSpaceDN w:val="0"/>
        <w:adjustRightInd w:val="0"/>
        <w:rPr>
          <w:sz w:val="24"/>
          <w:szCs w:val="24"/>
        </w:rPr>
      </w:pPr>
      <w:r w:rsidRPr="00F41560">
        <w:rPr>
          <w:sz w:val="24"/>
          <w:szCs w:val="24"/>
        </w:rPr>
        <w:t xml:space="preserve">3. </w:t>
      </w:r>
      <w:r w:rsidRPr="00F41560">
        <w:rPr>
          <w:caps/>
          <w:sz w:val="24"/>
          <w:szCs w:val="24"/>
        </w:rPr>
        <w:t>условия реализации РАБОЧЕЙ программы учебнОГО ПРЕДМЕТА……………………………………………………..………………………..</w:t>
      </w:r>
      <w:r>
        <w:rPr>
          <w:sz w:val="24"/>
          <w:szCs w:val="24"/>
        </w:rPr>
        <w:t>22</w:t>
      </w:r>
    </w:p>
    <w:p w:rsidR="00000680" w:rsidRPr="00F41560" w:rsidRDefault="00000680" w:rsidP="00780587">
      <w:pPr>
        <w:autoSpaceDE w:val="0"/>
        <w:autoSpaceDN w:val="0"/>
        <w:adjustRightInd w:val="0"/>
        <w:rPr>
          <w:sz w:val="24"/>
          <w:szCs w:val="24"/>
        </w:rPr>
      </w:pPr>
      <w:r w:rsidRPr="00F41560">
        <w:rPr>
          <w:sz w:val="24"/>
          <w:szCs w:val="24"/>
        </w:rPr>
        <w:t>4. КОНТРОЛЬ И ОЦЕНКА РЕЗУЛЬТАТОВ ОСВОЕНИЯ УЧЕБНОГО ПРЕДМЕТА……</w:t>
      </w:r>
      <w:r>
        <w:rPr>
          <w:sz w:val="24"/>
          <w:szCs w:val="24"/>
        </w:rPr>
        <w:t>………………………………………………………………………………24</w:t>
      </w:r>
    </w:p>
    <w:p w:rsidR="00000680" w:rsidRPr="00F41560" w:rsidRDefault="00000680" w:rsidP="00780587">
      <w:pPr>
        <w:widowControl w:val="0"/>
        <w:tabs>
          <w:tab w:val="left" w:pos="10992"/>
          <w:tab w:val="left" w:pos="11908"/>
          <w:tab w:val="left" w:pos="12824"/>
          <w:tab w:val="left" w:pos="13740"/>
          <w:tab w:val="left" w:pos="14656"/>
        </w:tabs>
        <w:autoSpaceDE w:val="0"/>
        <w:autoSpaceDN w:val="0"/>
        <w:adjustRightInd w:val="0"/>
        <w:rPr>
          <w:caps/>
          <w:sz w:val="24"/>
          <w:szCs w:val="24"/>
        </w:rPr>
      </w:pPr>
    </w:p>
    <w:p w:rsidR="00000680" w:rsidRPr="00B35E41" w:rsidRDefault="00000680" w:rsidP="00B35E41">
      <w:pPr>
        <w:widowControl w:val="0"/>
        <w:tabs>
          <w:tab w:val="left" w:pos="10992"/>
          <w:tab w:val="left" w:pos="11908"/>
          <w:tab w:val="left" w:pos="12824"/>
          <w:tab w:val="left" w:pos="13740"/>
          <w:tab w:val="left" w:pos="14656"/>
        </w:tabs>
        <w:autoSpaceDE w:val="0"/>
        <w:autoSpaceDN w:val="0"/>
        <w:adjustRightInd w:val="0"/>
        <w:spacing w:line="276" w:lineRule="auto"/>
        <w:rPr>
          <w:i/>
          <w:iCs/>
          <w:sz w:val="24"/>
          <w:szCs w:val="24"/>
        </w:rPr>
      </w:pPr>
      <w:r w:rsidRPr="00F41560">
        <w:rPr>
          <w:caps/>
          <w:sz w:val="24"/>
          <w:szCs w:val="24"/>
        </w:rPr>
        <w:br w:type="page"/>
      </w:r>
      <w:r w:rsidRPr="00B35E41">
        <w:rPr>
          <w:b/>
          <w:bCs/>
          <w:caps/>
          <w:sz w:val="24"/>
          <w:szCs w:val="24"/>
        </w:rPr>
        <w:lastRenderedPageBreak/>
        <w:t>1. ПАСПОРТ РАБОЧЕЙ ПРОГРАММЫ УЧЕБНОГО ПРЕДМЕТА</w:t>
      </w:r>
    </w:p>
    <w:p w:rsidR="00000680" w:rsidRPr="00B35E41" w:rsidRDefault="00000680"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B35E41">
        <w:rPr>
          <w:b/>
          <w:bCs/>
          <w:sz w:val="24"/>
          <w:szCs w:val="24"/>
        </w:rPr>
        <w:t>«ЛИТЕРАТУРА»</w:t>
      </w:r>
    </w:p>
    <w:p w:rsidR="00000680" w:rsidRPr="00B35E41" w:rsidRDefault="00000680"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rPr>
          <w:b/>
          <w:bCs/>
          <w:sz w:val="24"/>
          <w:szCs w:val="24"/>
        </w:rPr>
      </w:pPr>
    </w:p>
    <w:p w:rsidR="00000680" w:rsidRPr="00B35E41" w:rsidRDefault="00000680"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rPr>
          <w:b/>
          <w:bCs/>
          <w:sz w:val="24"/>
          <w:szCs w:val="24"/>
        </w:rPr>
      </w:pPr>
      <w:r w:rsidRPr="00B35E41">
        <w:rPr>
          <w:b/>
          <w:bCs/>
          <w:sz w:val="24"/>
          <w:szCs w:val="24"/>
        </w:rPr>
        <w:t>1.1. Область применения программы</w:t>
      </w:r>
    </w:p>
    <w:p w:rsidR="00000680" w:rsidRPr="002E613C" w:rsidRDefault="00000680" w:rsidP="002E613C">
      <w:pPr>
        <w:shd w:val="clear" w:color="auto" w:fill="FFFFFF"/>
        <w:spacing w:line="240" w:lineRule="auto"/>
        <w:jc w:val="left"/>
        <w:rPr>
          <w:sz w:val="24"/>
          <w:szCs w:val="24"/>
          <w:lang w:eastAsia="ru-RU"/>
        </w:rPr>
      </w:pPr>
      <w:r w:rsidRPr="002E613C">
        <w:rPr>
          <w:sz w:val="24"/>
          <w:szCs w:val="24"/>
        </w:rPr>
        <w:t xml:space="preserve">Рабочая программа учебного предмета является частью основной </w:t>
      </w:r>
      <w:r>
        <w:rPr>
          <w:sz w:val="24"/>
          <w:szCs w:val="24"/>
        </w:rPr>
        <w:t>п</w:t>
      </w:r>
      <w:r w:rsidRPr="002E613C">
        <w:rPr>
          <w:sz w:val="24"/>
          <w:szCs w:val="24"/>
        </w:rPr>
        <w:t>рофессиональной образовательной программы среднего профессионального образования по профессии 43.01.02 Парикмахер</w:t>
      </w:r>
    </w:p>
    <w:p w:rsidR="00000680" w:rsidRDefault="00000680" w:rsidP="00B35E41">
      <w:pPr>
        <w:tabs>
          <w:tab w:val="left" w:pos="0"/>
        </w:tabs>
        <w:spacing w:line="276" w:lineRule="auto"/>
        <w:rPr>
          <w:b/>
          <w:bCs/>
          <w:sz w:val="24"/>
          <w:szCs w:val="24"/>
        </w:rPr>
      </w:pPr>
    </w:p>
    <w:p w:rsidR="00000680" w:rsidRPr="00B35E41" w:rsidRDefault="00000680" w:rsidP="00B35E41">
      <w:pPr>
        <w:tabs>
          <w:tab w:val="left" w:pos="0"/>
        </w:tabs>
        <w:spacing w:line="276" w:lineRule="auto"/>
        <w:rPr>
          <w:snapToGrid w:val="0"/>
          <w:sz w:val="24"/>
          <w:szCs w:val="24"/>
        </w:rPr>
      </w:pPr>
      <w:r w:rsidRPr="00B35E41">
        <w:rPr>
          <w:b/>
          <w:bCs/>
          <w:sz w:val="24"/>
          <w:szCs w:val="24"/>
        </w:rPr>
        <w:t>1.2. Место учебного предмета в структуре основной профессиональной образовательной программы:</w:t>
      </w:r>
    </w:p>
    <w:p w:rsidR="00000680" w:rsidRPr="00B35E41" w:rsidRDefault="00000680" w:rsidP="00B35E41">
      <w:pPr>
        <w:spacing w:line="276" w:lineRule="auto"/>
        <w:ind w:firstLine="567"/>
        <w:rPr>
          <w:sz w:val="24"/>
          <w:szCs w:val="24"/>
        </w:rPr>
      </w:pPr>
      <w:r w:rsidRPr="00B35E41">
        <w:rPr>
          <w:sz w:val="24"/>
          <w:szCs w:val="24"/>
        </w:rPr>
        <w:t>Литература является учебным предметом общеобразовательного цикла.</w:t>
      </w:r>
    </w:p>
    <w:p w:rsidR="00000680" w:rsidRDefault="00000680" w:rsidP="00B35E41">
      <w:pPr>
        <w:spacing w:line="276" w:lineRule="auto"/>
        <w:rPr>
          <w:b/>
          <w:bCs/>
          <w:sz w:val="24"/>
          <w:szCs w:val="24"/>
        </w:rPr>
      </w:pPr>
    </w:p>
    <w:p w:rsidR="00000680" w:rsidRPr="00B35E41" w:rsidRDefault="00000680" w:rsidP="00B35E41">
      <w:pPr>
        <w:spacing w:line="276" w:lineRule="auto"/>
        <w:rPr>
          <w:sz w:val="24"/>
          <w:szCs w:val="24"/>
        </w:rPr>
      </w:pPr>
      <w:r w:rsidRPr="00B35E41">
        <w:rPr>
          <w:b/>
          <w:bCs/>
          <w:sz w:val="24"/>
          <w:szCs w:val="24"/>
        </w:rPr>
        <w:t>1.3. Цели и задачи учебного предмета – требования к результатам освоения учебного предмета:</w:t>
      </w:r>
    </w:p>
    <w:p w:rsidR="00000680" w:rsidRPr="00B35E41" w:rsidRDefault="00000680" w:rsidP="00B35E41">
      <w:pPr>
        <w:pStyle w:val="3"/>
        <w:spacing w:line="276" w:lineRule="auto"/>
        <w:jc w:val="both"/>
        <w:rPr>
          <w:rFonts w:ascii="Times New Roman" w:hAnsi="Times New Roman" w:cs="Times New Roman"/>
          <w:sz w:val="24"/>
          <w:szCs w:val="24"/>
        </w:rPr>
      </w:pPr>
      <w:r w:rsidRPr="00B35E41">
        <w:rPr>
          <w:rFonts w:ascii="Times New Roman" w:hAnsi="Times New Roman" w:cs="Times New Roman"/>
          <w:sz w:val="24"/>
          <w:szCs w:val="24"/>
        </w:rPr>
        <w:t xml:space="preserve">1.3.1 Планируемые личностные результаты </w:t>
      </w:r>
    </w:p>
    <w:p w:rsidR="00000680" w:rsidRPr="00B35E41" w:rsidRDefault="00000680" w:rsidP="00B35E41">
      <w:pPr>
        <w:spacing w:line="276" w:lineRule="auto"/>
        <w:rPr>
          <w:b/>
          <w:bCs/>
          <w:sz w:val="24"/>
          <w:szCs w:val="24"/>
        </w:rPr>
      </w:pPr>
      <w:r w:rsidRPr="00B35E41">
        <w:rPr>
          <w:b/>
          <w:bCs/>
          <w:sz w:val="24"/>
          <w:szCs w:val="24"/>
        </w:rPr>
        <w:t>Личностные результаты в сфере отношений обучающихся к себе, к своему здоровью, к познанию себя:</w:t>
      </w:r>
    </w:p>
    <w:p w:rsidR="00000680" w:rsidRPr="00B35E41" w:rsidRDefault="00000680" w:rsidP="00B35E41">
      <w:pPr>
        <w:pStyle w:val="a"/>
        <w:numPr>
          <w:ilvl w:val="0"/>
          <w:numId w:val="3"/>
        </w:numPr>
        <w:spacing w:line="276" w:lineRule="auto"/>
        <w:ind w:left="0" w:firstLine="284"/>
        <w:rPr>
          <w:sz w:val="24"/>
          <w:szCs w:val="24"/>
        </w:rPr>
      </w:pPr>
      <w:r w:rsidRPr="00B35E41">
        <w:rPr>
          <w:sz w:val="24"/>
          <w:szCs w:val="24"/>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000680" w:rsidRPr="00B35E41" w:rsidRDefault="00000680" w:rsidP="00B35E41">
      <w:pPr>
        <w:pStyle w:val="a"/>
        <w:numPr>
          <w:ilvl w:val="0"/>
          <w:numId w:val="3"/>
        </w:numPr>
        <w:spacing w:line="276" w:lineRule="auto"/>
        <w:ind w:left="0" w:firstLine="284"/>
        <w:rPr>
          <w:sz w:val="24"/>
          <w:szCs w:val="24"/>
        </w:rPr>
      </w:pPr>
      <w:r w:rsidRPr="00B35E41">
        <w:rPr>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000680" w:rsidRPr="00B35E41" w:rsidRDefault="00000680" w:rsidP="00B35E41">
      <w:pPr>
        <w:pStyle w:val="a"/>
        <w:numPr>
          <w:ilvl w:val="0"/>
          <w:numId w:val="3"/>
        </w:numPr>
        <w:spacing w:line="276" w:lineRule="auto"/>
        <w:ind w:left="0" w:firstLine="284"/>
        <w:rPr>
          <w:sz w:val="24"/>
          <w:szCs w:val="24"/>
        </w:rPr>
      </w:pPr>
      <w:r w:rsidRPr="00B35E41">
        <w:rPr>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000680" w:rsidRPr="00B35E41" w:rsidRDefault="00000680" w:rsidP="00B35E41">
      <w:pPr>
        <w:pStyle w:val="a"/>
        <w:numPr>
          <w:ilvl w:val="0"/>
          <w:numId w:val="3"/>
        </w:numPr>
        <w:spacing w:line="276" w:lineRule="auto"/>
        <w:ind w:left="0" w:firstLine="284"/>
        <w:rPr>
          <w:sz w:val="24"/>
          <w:szCs w:val="24"/>
        </w:rPr>
      </w:pPr>
      <w:r w:rsidRPr="00B35E41">
        <w:rPr>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000680" w:rsidRPr="00B35E41" w:rsidRDefault="00000680" w:rsidP="00B35E41">
      <w:pPr>
        <w:pStyle w:val="a"/>
        <w:numPr>
          <w:ilvl w:val="0"/>
          <w:numId w:val="3"/>
        </w:numPr>
        <w:spacing w:line="276" w:lineRule="auto"/>
        <w:ind w:left="0" w:firstLine="284"/>
        <w:rPr>
          <w:sz w:val="24"/>
          <w:szCs w:val="24"/>
        </w:rPr>
      </w:pPr>
      <w:r w:rsidRPr="00B35E41">
        <w:rPr>
          <w:sz w:val="24"/>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000680" w:rsidRPr="00B35E41" w:rsidRDefault="00000680" w:rsidP="00B35E41">
      <w:pPr>
        <w:pStyle w:val="a"/>
        <w:numPr>
          <w:ilvl w:val="0"/>
          <w:numId w:val="3"/>
        </w:numPr>
        <w:spacing w:line="276" w:lineRule="auto"/>
        <w:ind w:left="0" w:firstLine="284"/>
        <w:rPr>
          <w:sz w:val="24"/>
          <w:szCs w:val="24"/>
        </w:rPr>
      </w:pPr>
      <w:r w:rsidRPr="00B35E41">
        <w:rPr>
          <w:sz w:val="24"/>
          <w:szCs w:val="24"/>
        </w:rPr>
        <w:t>неприятие вредных привычек: курения, употребления алкоголя, наркотиков.</w:t>
      </w:r>
    </w:p>
    <w:p w:rsidR="00000680" w:rsidRPr="00B35E41" w:rsidRDefault="00000680" w:rsidP="00B35E41">
      <w:pPr>
        <w:spacing w:line="276" w:lineRule="auto"/>
        <w:rPr>
          <w:b/>
          <w:bCs/>
          <w:sz w:val="24"/>
          <w:szCs w:val="24"/>
        </w:rPr>
      </w:pPr>
      <w:r w:rsidRPr="00B35E41">
        <w:rPr>
          <w:b/>
          <w:bCs/>
          <w:sz w:val="24"/>
          <w:szCs w:val="24"/>
        </w:rPr>
        <w:t xml:space="preserve">Личностные результаты в сфере отношений обучающихся к России как к Родине (Отечеству): </w:t>
      </w:r>
    </w:p>
    <w:p w:rsidR="00000680" w:rsidRPr="00B35E41" w:rsidRDefault="00000680" w:rsidP="00B35E41">
      <w:pPr>
        <w:pStyle w:val="a"/>
        <w:numPr>
          <w:ilvl w:val="0"/>
          <w:numId w:val="3"/>
        </w:numPr>
        <w:spacing w:line="276" w:lineRule="auto"/>
        <w:ind w:left="0" w:firstLine="284"/>
        <w:rPr>
          <w:sz w:val="24"/>
          <w:szCs w:val="24"/>
        </w:rPr>
      </w:pPr>
      <w:r w:rsidRPr="00B35E41">
        <w:rPr>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000680" w:rsidRPr="00B35E41" w:rsidRDefault="00000680" w:rsidP="00B35E41">
      <w:pPr>
        <w:pStyle w:val="a"/>
        <w:numPr>
          <w:ilvl w:val="0"/>
          <w:numId w:val="3"/>
        </w:numPr>
        <w:spacing w:line="276" w:lineRule="auto"/>
        <w:ind w:left="0" w:firstLine="284"/>
        <w:rPr>
          <w:sz w:val="24"/>
          <w:szCs w:val="24"/>
        </w:rPr>
      </w:pPr>
      <w:r w:rsidRPr="00B35E41">
        <w:rPr>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000680" w:rsidRPr="00B35E41" w:rsidRDefault="00000680" w:rsidP="00B35E41">
      <w:pPr>
        <w:pStyle w:val="a"/>
        <w:numPr>
          <w:ilvl w:val="0"/>
          <w:numId w:val="3"/>
        </w:numPr>
        <w:spacing w:line="276" w:lineRule="auto"/>
        <w:ind w:left="0" w:firstLine="284"/>
        <w:rPr>
          <w:sz w:val="24"/>
          <w:szCs w:val="24"/>
        </w:rPr>
      </w:pPr>
      <w:r w:rsidRPr="00B35E41">
        <w:rPr>
          <w:sz w:val="24"/>
          <w:szCs w:val="24"/>
        </w:rPr>
        <w:lastRenderedPageBreak/>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000680" w:rsidRPr="00B35E41" w:rsidRDefault="00000680" w:rsidP="00B35E41">
      <w:pPr>
        <w:pStyle w:val="a"/>
        <w:numPr>
          <w:ilvl w:val="0"/>
          <w:numId w:val="3"/>
        </w:numPr>
        <w:spacing w:line="276" w:lineRule="auto"/>
        <w:ind w:left="0" w:firstLine="284"/>
        <w:rPr>
          <w:sz w:val="24"/>
          <w:szCs w:val="24"/>
        </w:rPr>
      </w:pPr>
      <w:r w:rsidRPr="00B35E41">
        <w:rPr>
          <w:sz w:val="24"/>
          <w:szCs w:val="24"/>
        </w:rPr>
        <w:t>воспитание уважения к культуре, языкам, традициям и обычаям народов, проживающих в Российской Федерации.</w:t>
      </w:r>
    </w:p>
    <w:p w:rsidR="00000680" w:rsidRPr="00B35E41" w:rsidRDefault="00000680" w:rsidP="00B35E41">
      <w:pPr>
        <w:spacing w:line="276" w:lineRule="auto"/>
        <w:rPr>
          <w:b/>
          <w:bCs/>
          <w:sz w:val="24"/>
          <w:szCs w:val="24"/>
        </w:rPr>
      </w:pPr>
      <w:r w:rsidRPr="00B35E41">
        <w:rPr>
          <w:b/>
          <w:bCs/>
          <w:sz w:val="24"/>
          <w:szCs w:val="24"/>
        </w:rPr>
        <w:t xml:space="preserve">Личностные результаты в сфере отношений обучающихся к закону, государству и к гражданскому обществу: </w:t>
      </w:r>
    </w:p>
    <w:p w:rsidR="00000680" w:rsidRPr="00B35E41" w:rsidRDefault="00000680" w:rsidP="00B35E41">
      <w:pPr>
        <w:pStyle w:val="a"/>
        <w:numPr>
          <w:ilvl w:val="0"/>
          <w:numId w:val="3"/>
        </w:numPr>
        <w:spacing w:line="276" w:lineRule="auto"/>
        <w:ind w:left="0" w:firstLine="284"/>
        <w:rPr>
          <w:sz w:val="24"/>
          <w:szCs w:val="24"/>
        </w:rPr>
      </w:pPr>
      <w:r w:rsidRPr="00B35E41">
        <w:rPr>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000680" w:rsidRPr="00B35E41" w:rsidRDefault="00000680" w:rsidP="00B35E41">
      <w:pPr>
        <w:pStyle w:val="a"/>
        <w:numPr>
          <w:ilvl w:val="0"/>
          <w:numId w:val="3"/>
        </w:numPr>
        <w:spacing w:line="276" w:lineRule="auto"/>
        <w:ind w:left="0" w:firstLine="284"/>
        <w:rPr>
          <w:sz w:val="24"/>
          <w:szCs w:val="24"/>
        </w:rPr>
      </w:pPr>
      <w:r w:rsidRPr="00B35E41">
        <w:rPr>
          <w:sz w:val="24"/>
          <w:szCs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000680" w:rsidRPr="00B35E41" w:rsidRDefault="00000680" w:rsidP="00B35E41">
      <w:pPr>
        <w:pStyle w:val="a"/>
        <w:numPr>
          <w:ilvl w:val="0"/>
          <w:numId w:val="3"/>
        </w:numPr>
        <w:spacing w:line="276" w:lineRule="auto"/>
        <w:ind w:left="0" w:firstLine="284"/>
        <w:rPr>
          <w:sz w:val="24"/>
          <w:szCs w:val="24"/>
        </w:rPr>
      </w:pPr>
      <w:r w:rsidRPr="00B35E41">
        <w:rPr>
          <w:sz w:val="24"/>
          <w:szCs w:val="24"/>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000680" w:rsidRPr="00B35E41" w:rsidRDefault="00000680" w:rsidP="00B35E41">
      <w:pPr>
        <w:pStyle w:val="a"/>
        <w:numPr>
          <w:ilvl w:val="0"/>
          <w:numId w:val="3"/>
        </w:numPr>
        <w:spacing w:line="276" w:lineRule="auto"/>
        <w:ind w:left="0" w:firstLine="284"/>
        <w:rPr>
          <w:sz w:val="24"/>
          <w:szCs w:val="24"/>
        </w:rPr>
      </w:pPr>
      <w:r w:rsidRPr="00B35E41">
        <w:rPr>
          <w:sz w:val="24"/>
          <w:szCs w:val="24"/>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000680" w:rsidRPr="00B35E41" w:rsidRDefault="00000680" w:rsidP="00B35E41">
      <w:pPr>
        <w:pStyle w:val="a"/>
        <w:numPr>
          <w:ilvl w:val="0"/>
          <w:numId w:val="3"/>
        </w:numPr>
        <w:spacing w:line="276" w:lineRule="auto"/>
        <w:ind w:left="0" w:firstLine="284"/>
        <w:rPr>
          <w:sz w:val="24"/>
          <w:szCs w:val="24"/>
        </w:rPr>
      </w:pPr>
      <w:r w:rsidRPr="00B35E41">
        <w:rPr>
          <w:sz w:val="24"/>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000680" w:rsidRPr="00B35E41" w:rsidRDefault="00000680" w:rsidP="00B35E41">
      <w:pPr>
        <w:pStyle w:val="a"/>
        <w:numPr>
          <w:ilvl w:val="0"/>
          <w:numId w:val="3"/>
        </w:numPr>
        <w:spacing w:line="276" w:lineRule="auto"/>
        <w:ind w:left="0" w:firstLine="284"/>
        <w:rPr>
          <w:sz w:val="24"/>
          <w:szCs w:val="24"/>
        </w:rPr>
      </w:pPr>
      <w:r w:rsidRPr="00B35E41">
        <w:rPr>
          <w:sz w:val="24"/>
          <w:szCs w:val="24"/>
        </w:rPr>
        <w:t>приверженность идеям интернационализма, дружбы, равенства, взаимопомощи народов; воспитание уважительного отношения к национальному дост</w:t>
      </w:r>
    </w:p>
    <w:p w:rsidR="00000680" w:rsidRPr="00B35E41" w:rsidRDefault="00000680" w:rsidP="00B35E41">
      <w:pPr>
        <w:pStyle w:val="a"/>
        <w:numPr>
          <w:ilvl w:val="0"/>
          <w:numId w:val="3"/>
        </w:numPr>
        <w:spacing w:line="276" w:lineRule="auto"/>
        <w:ind w:left="0" w:firstLine="284"/>
        <w:rPr>
          <w:sz w:val="24"/>
          <w:szCs w:val="24"/>
        </w:rPr>
      </w:pPr>
      <w:r w:rsidRPr="00B35E41">
        <w:rPr>
          <w:sz w:val="24"/>
          <w:szCs w:val="24"/>
        </w:rPr>
        <w:t xml:space="preserve">оинству людей, их чувствам, религиозным убеждениям;  </w:t>
      </w:r>
    </w:p>
    <w:p w:rsidR="00000680" w:rsidRPr="00B35E41" w:rsidRDefault="00000680" w:rsidP="00B35E41">
      <w:pPr>
        <w:pStyle w:val="a"/>
        <w:numPr>
          <w:ilvl w:val="0"/>
          <w:numId w:val="3"/>
        </w:numPr>
        <w:spacing w:line="276" w:lineRule="auto"/>
        <w:ind w:left="0" w:firstLine="284"/>
        <w:rPr>
          <w:sz w:val="24"/>
          <w:szCs w:val="24"/>
        </w:rPr>
      </w:pPr>
      <w:r w:rsidRPr="00B35E41">
        <w:rPr>
          <w:sz w:val="24"/>
          <w:szCs w:val="24"/>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000680" w:rsidRPr="00B35E41" w:rsidRDefault="00000680" w:rsidP="00B35E41">
      <w:pPr>
        <w:spacing w:line="276" w:lineRule="auto"/>
        <w:rPr>
          <w:b/>
          <w:bCs/>
          <w:sz w:val="24"/>
          <w:szCs w:val="24"/>
        </w:rPr>
      </w:pPr>
      <w:r w:rsidRPr="00B35E41">
        <w:rPr>
          <w:b/>
          <w:bCs/>
          <w:sz w:val="24"/>
          <w:szCs w:val="24"/>
        </w:rPr>
        <w:t xml:space="preserve">Личностные результаты в сфере отношений обучающихся с окружающими людьми: </w:t>
      </w:r>
    </w:p>
    <w:p w:rsidR="00000680" w:rsidRPr="00B35E41" w:rsidRDefault="00000680" w:rsidP="00B35E41">
      <w:pPr>
        <w:pStyle w:val="a"/>
        <w:numPr>
          <w:ilvl w:val="0"/>
          <w:numId w:val="3"/>
        </w:numPr>
        <w:spacing w:line="276" w:lineRule="auto"/>
        <w:ind w:left="0" w:firstLine="284"/>
        <w:rPr>
          <w:sz w:val="24"/>
          <w:szCs w:val="24"/>
        </w:rPr>
      </w:pPr>
      <w:r w:rsidRPr="00B35E41">
        <w:rPr>
          <w:sz w:val="24"/>
          <w:szCs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000680" w:rsidRPr="00B35E41" w:rsidRDefault="00000680" w:rsidP="00B35E41">
      <w:pPr>
        <w:pStyle w:val="a"/>
        <w:numPr>
          <w:ilvl w:val="0"/>
          <w:numId w:val="3"/>
        </w:numPr>
        <w:spacing w:line="276" w:lineRule="auto"/>
        <w:ind w:left="0" w:firstLine="284"/>
        <w:rPr>
          <w:sz w:val="24"/>
          <w:szCs w:val="24"/>
        </w:rPr>
      </w:pPr>
      <w:r w:rsidRPr="00B35E41">
        <w:rPr>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000680" w:rsidRPr="00B35E41" w:rsidRDefault="00000680" w:rsidP="00B35E41">
      <w:pPr>
        <w:pStyle w:val="a"/>
        <w:numPr>
          <w:ilvl w:val="0"/>
          <w:numId w:val="3"/>
        </w:numPr>
        <w:spacing w:line="276" w:lineRule="auto"/>
        <w:ind w:left="0" w:firstLine="284"/>
        <w:rPr>
          <w:sz w:val="24"/>
          <w:szCs w:val="24"/>
        </w:rPr>
      </w:pPr>
      <w:r w:rsidRPr="00B35E41">
        <w:rPr>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000680" w:rsidRPr="00B35E41" w:rsidRDefault="00000680" w:rsidP="00B35E41">
      <w:pPr>
        <w:pStyle w:val="a"/>
        <w:numPr>
          <w:ilvl w:val="0"/>
          <w:numId w:val="3"/>
        </w:numPr>
        <w:spacing w:line="276" w:lineRule="auto"/>
        <w:ind w:left="0" w:firstLine="284"/>
        <w:rPr>
          <w:sz w:val="24"/>
          <w:szCs w:val="24"/>
        </w:rPr>
      </w:pPr>
      <w:r w:rsidRPr="00B35E41">
        <w:rPr>
          <w:sz w:val="24"/>
          <w:szCs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w:t>
      </w:r>
      <w:r w:rsidRPr="00B35E41">
        <w:rPr>
          <w:sz w:val="24"/>
          <w:szCs w:val="24"/>
        </w:rPr>
        <w:lastRenderedPageBreak/>
        <w:t xml:space="preserve">основе усвоения общечеловеческих ценностей и нравственных чувств (чести, долга, справедливости, милосердия и дружелюбия); </w:t>
      </w:r>
    </w:p>
    <w:p w:rsidR="00000680" w:rsidRPr="00B35E41" w:rsidRDefault="00000680" w:rsidP="00B35E41">
      <w:pPr>
        <w:pStyle w:val="a"/>
        <w:numPr>
          <w:ilvl w:val="0"/>
          <w:numId w:val="3"/>
        </w:numPr>
        <w:spacing w:line="276" w:lineRule="auto"/>
        <w:ind w:left="0" w:firstLine="284"/>
        <w:rPr>
          <w:sz w:val="24"/>
          <w:szCs w:val="24"/>
        </w:rPr>
      </w:pPr>
      <w:r w:rsidRPr="00B35E41">
        <w:rPr>
          <w:sz w:val="24"/>
          <w:szCs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000680" w:rsidRPr="00B35E41" w:rsidRDefault="00000680" w:rsidP="00B35E41">
      <w:pPr>
        <w:spacing w:line="276" w:lineRule="auto"/>
        <w:rPr>
          <w:b/>
          <w:bCs/>
          <w:sz w:val="24"/>
          <w:szCs w:val="24"/>
        </w:rPr>
      </w:pPr>
      <w:r w:rsidRPr="00B35E41">
        <w:rPr>
          <w:b/>
          <w:bCs/>
          <w:sz w:val="24"/>
          <w:szCs w:val="24"/>
        </w:rPr>
        <w:t xml:space="preserve">Личностные результаты в сфере отношений обучающихся к окружающему миру, живой природе, художественной культуре: </w:t>
      </w:r>
    </w:p>
    <w:p w:rsidR="00000680" w:rsidRPr="00B35E41" w:rsidRDefault="00000680" w:rsidP="00B35E41">
      <w:pPr>
        <w:pStyle w:val="a"/>
        <w:numPr>
          <w:ilvl w:val="0"/>
          <w:numId w:val="3"/>
        </w:numPr>
        <w:spacing w:line="276" w:lineRule="auto"/>
        <w:ind w:left="0" w:firstLine="284"/>
        <w:rPr>
          <w:sz w:val="24"/>
          <w:szCs w:val="24"/>
        </w:rPr>
      </w:pPr>
      <w:r w:rsidRPr="00B35E41">
        <w:rPr>
          <w:sz w:val="24"/>
          <w:szCs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000680" w:rsidRPr="00B35E41" w:rsidRDefault="00000680" w:rsidP="00B35E41">
      <w:pPr>
        <w:pStyle w:val="a"/>
        <w:numPr>
          <w:ilvl w:val="0"/>
          <w:numId w:val="3"/>
        </w:numPr>
        <w:spacing w:line="276" w:lineRule="auto"/>
        <w:ind w:left="0" w:firstLine="284"/>
        <w:rPr>
          <w:sz w:val="24"/>
          <w:szCs w:val="24"/>
        </w:rPr>
      </w:pPr>
      <w:r w:rsidRPr="00B35E41">
        <w:rPr>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000680" w:rsidRPr="00B35E41" w:rsidRDefault="00000680" w:rsidP="00B35E41">
      <w:pPr>
        <w:pStyle w:val="a"/>
        <w:numPr>
          <w:ilvl w:val="0"/>
          <w:numId w:val="3"/>
        </w:numPr>
        <w:spacing w:line="276" w:lineRule="auto"/>
        <w:ind w:left="0" w:firstLine="284"/>
        <w:rPr>
          <w:sz w:val="24"/>
          <w:szCs w:val="24"/>
        </w:rPr>
      </w:pPr>
      <w:r w:rsidRPr="00B35E41">
        <w:rPr>
          <w:sz w:val="24"/>
          <w:szCs w:val="24"/>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000680" w:rsidRPr="00B35E41" w:rsidRDefault="00000680" w:rsidP="00B35E41">
      <w:pPr>
        <w:pStyle w:val="a"/>
        <w:numPr>
          <w:ilvl w:val="0"/>
          <w:numId w:val="3"/>
        </w:numPr>
        <w:spacing w:line="276" w:lineRule="auto"/>
        <w:ind w:left="0" w:firstLine="284"/>
        <w:rPr>
          <w:sz w:val="24"/>
          <w:szCs w:val="24"/>
        </w:rPr>
      </w:pPr>
      <w:r w:rsidRPr="00B35E41">
        <w:rPr>
          <w:sz w:val="24"/>
          <w:szCs w:val="24"/>
        </w:rPr>
        <w:t xml:space="preserve">эстетическое отношения к миру, готовность к эстетическому обустройству собственного быта. </w:t>
      </w:r>
    </w:p>
    <w:p w:rsidR="00000680" w:rsidRPr="00B35E41" w:rsidRDefault="00000680" w:rsidP="00B35E41">
      <w:pPr>
        <w:spacing w:line="276" w:lineRule="auto"/>
        <w:rPr>
          <w:b/>
          <w:bCs/>
          <w:sz w:val="24"/>
          <w:szCs w:val="24"/>
        </w:rPr>
      </w:pPr>
      <w:r w:rsidRPr="00B35E41">
        <w:rPr>
          <w:b/>
          <w:bCs/>
          <w:sz w:val="24"/>
          <w:szCs w:val="24"/>
        </w:rPr>
        <w:t>Личностные результаты в сфере отношений обучающихся к семье и родителям, в том числе подготовка к семейной жизни:</w:t>
      </w:r>
    </w:p>
    <w:p w:rsidR="00000680" w:rsidRPr="00B35E41" w:rsidRDefault="00000680" w:rsidP="00B35E41">
      <w:pPr>
        <w:pStyle w:val="a"/>
        <w:numPr>
          <w:ilvl w:val="0"/>
          <w:numId w:val="3"/>
        </w:numPr>
        <w:spacing w:line="276" w:lineRule="auto"/>
        <w:ind w:left="0" w:firstLine="284"/>
        <w:rPr>
          <w:sz w:val="24"/>
          <w:szCs w:val="24"/>
        </w:rPr>
      </w:pPr>
      <w:r w:rsidRPr="00B35E41">
        <w:rPr>
          <w:sz w:val="24"/>
          <w:szCs w:val="24"/>
        </w:rPr>
        <w:t xml:space="preserve">ответственное отношение к созданию семьи на основе осознанного принятия ценностей семейной жизни; </w:t>
      </w:r>
    </w:p>
    <w:p w:rsidR="00000680" w:rsidRPr="00B35E41" w:rsidRDefault="00000680" w:rsidP="00B35E41">
      <w:pPr>
        <w:pStyle w:val="a"/>
        <w:numPr>
          <w:ilvl w:val="0"/>
          <w:numId w:val="3"/>
        </w:numPr>
        <w:spacing w:line="276" w:lineRule="auto"/>
        <w:ind w:left="0" w:firstLine="284"/>
        <w:rPr>
          <w:sz w:val="24"/>
          <w:szCs w:val="24"/>
        </w:rPr>
      </w:pPr>
      <w:r w:rsidRPr="00B35E41">
        <w:rPr>
          <w:sz w:val="24"/>
          <w:szCs w:val="24"/>
        </w:rPr>
        <w:t xml:space="preserve">положительный образ семьи, родительства (отцовства и материнства), интериоризация традиционных семейных ценностей. </w:t>
      </w:r>
    </w:p>
    <w:p w:rsidR="00000680" w:rsidRPr="00B35E41" w:rsidRDefault="00000680" w:rsidP="00B35E41">
      <w:pPr>
        <w:spacing w:line="276" w:lineRule="auto"/>
        <w:rPr>
          <w:b/>
          <w:bCs/>
          <w:sz w:val="24"/>
          <w:szCs w:val="24"/>
        </w:rPr>
      </w:pPr>
      <w:r w:rsidRPr="00B35E41">
        <w:rPr>
          <w:b/>
          <w:bCs/>
          <w:sz w:val="24"/>
          <w:szCs w:val="24"/>
        </w:rPr>
        <w:t>Личностные результаты в сфере отношения обучающихся к труду, в сфере социально-экономических отношений:</w:t>
      </w:r>
    </w:p>
    <w:p w:rsidR="00000680" w:rsidRPr="00B35E41" w:rsidRDefault="00000680" w:rsidP="00B35E41">
      <w:pPr>
        <w:pStyle w:val="a"/>
        <w:numPr>
          <w:ilvl w:val="0"/>
          <w:numId w:val="3"/>
        </w:numPr>
        <w:spacing w:line="276" w:lineRule="auto"/>
        <w:ind w:left="0" w:firstLine="284"/>
        <w:rPr>
          <w:sz w:val="24"/>
          <w:szCs w:val="24"/>
        </w:rPr>
      </w:pPr>
      <w:r w:rsidRPr="00B35E41">
        <w:rPr>
          <w:sz w:val="24"/>
          <w:szCs w:val="24"/>
        </w:rPr>
        <w:t xml:space="preserve">уважение ко всем формам собственности, готовность к защите своей собственности, </w:t>
      </w:r>
    </w:p>
    <w:p w:rsidR="00000680" w:rsidRPr="00B35E41" w:rsidRDefault="00000680" w:rsidP="00B35E41">
      <w:pPr>
        <w:pStyle w:val="a"/>
        <w:numPr>
          <w:ilvl w:val="0"/>
          <w:numId w:val="3"/>
        </w:numPr>
        <w:spacing w:line="276" w:lineRule="auto"/>
        <w:ind w:left="0" w:firstLine="284"/>
        <w:rPr>
          <w:sz w:val="24"/>
          <w:szCs w:val="24"/>
        </w:rPr>
      </w:pPr>
      <w:r w:rsidRPr="00B35E41">
        <w:rPr>
          <w:sz w:val="24"/>
          <w:szCs w:val="24"/>
        </w:rPr>
        <w:t>осознанный выбор будущей профессии как путь и способ реализации собственных жизненных планов;</w:t>
      </w:r>
    </w:p>
    <w:p w:rsidR="00000680" w:rsidRPr="00B35E41" w:rsidRDefault="00000680" w:rsidP="00B35E41">
      <w:pPr>
        <w:pStyle w:val="a"/>
        <w:numPr>
          <w:ilvl w:val="0"/>
          <w:numId w:val="3"/>
        </w:numPr>
        <w:spacing w:line="276" w:lineRule="auto"/>
        <w:ind w:left="0" w:firstLine="284"/>
        <w:rPr>
          <w:sz w:val="24"/>
          <w:szCs w:val="24"/>
        </w:rPr>
      </w:pPr>
      <w:r w:rsidRPr="00B35E41">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000680" w:rsidRPr="00B35E41" w:rsidRDefault="00000680" w:rsidP="00B35E41">
      <w:pPr>
        <w:pStyle w:val="a"/>
        <w:numPr>
          <w:ilvl w:val="0"/>
          <w:numId w:val="3"/>
        </w:numPr>
        <w:spacing w:line="276" w:lineRule="auto"/>
        <w:ind w:left="0" w:firstLine="284"/>
        <w:rPr>
          <w:sz w:val="24"/>
          <w:szCs w:val="24"/>
        </w:rPr>
      </w:pPr>
      <w:r w:rsidRPr="00B35E41">
        <w:rPr>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000680" w:rsidRPr="00B35E41" w:rsidRDefault="00000680" w:rsidP="00B35E41">
      <w:pPr>
        <w:pStyle w:val="a"/>
        <w:numPr>
          <w:ilvl w:val="0"/>
          <w:numId w:val="3"/>
        </w:numPr>
        <w:spacing w:line="276" w:lineRule="auto"/>
        <w:ind w:left="0" w:firstLine="284"/>
        <w:rPr>
          <w:sz w:val="24"/>
          <w:szCs w:val="24"/>
        </w:rPr>
      </w:pPr>
      <w:r w:rsidRPr="00B35E41">
        <w:rPr>
          <w:sz w:val="24"/>
          <w:szCs w:val="24"/>
        </w:rPr>
        <w:t>готовность к самообслуживанию, включая обучение и выполнение домашних обязанностей.</w:t>
      </w:r>
    </w:p>
    <w:p w:rsidR="00000680" w:rsidRPr="00B35E41" w:rsidRDefault="00000680" w:rsidP="00B35E41">
      <w:pPr>
        <w:spacing w:line="276" w:lineRule="auto"/>
        <w:rPr>
          <w:b/>
          <w:bCs/>
          <w:sz w:val="24"/>
          <w:szCs w:val="24"/>
        </w:rPr>
      </w:pPr>
      <w:r w:rsidRPr="00B35E41">
        <w:rPr>
          <w:b/>
          <w:bCs/>
          <w:sz w:val="24"/>
          <w:szCs w:val="24"/>
        </w:rPr>
        <w:t>Личностные результаты в сфере физического, психологического, социального и академического благополучия обучающихся:</w:t>
      </w:r>
    </w:p>
    <w:p w:rsidR="00000680" w:rsidRPr="00B35E41" w:rsidRDefault="00000680" w:rsidP="00B35E41">
      <w:pPr>
        <w:pStyle w:val="a"/>
        <w:numPr>
          <w:ilvl w:val="0"/>
          <w:numId w:val="3"/>
        </w:numPr>
        <w:spacing w:line="276" w:lineRule="auto"/>
        <w:ind w:left="0" w:firstLine="284"/>
        <w:rPr>
          <w:sz w:val="24"/>
          <w:szCs w:val="24"/>
        </w:rPr>
      </w:pPr>
      <w:r w:rsidRPr="00B35E41">
        <w:rPr>
          <w:sz w:val="24"/>
          <w:szCs w:val="24"/>
        </w:rPr>
        <w:lastRenderedPageBreak/>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000680" w:rsidRPr="00B35E41" w:rsidRDefault="00000680" w:rsidP="00B35E41">
      <w:pPr>
        <w:spacing w:line="276" w:lineRule="auto"/>
        <w:rPr>
          <w:sz w:val="24"/>
          <w:szCs w:val="24"/>
        </w:rPr>
      </w:pPr>
    </w:p>
    <w:p w:rsidR="00000680" w:rsidRPr="00B35E41" w:rsidRDefault="00000680" w:rsidP="00B35E41">
      <w:pPr>
        <w:pStyle w:val="3"/>
        <w:spacing w:line="276" w:lineRule="auto"/>
        <w:jc w:val="both"/>
        <w:rPr>
          <w:rFonts w:ascii="Times New Roman" w:hAnsi="Times New Roman" w:cs="Times New Roman"/>
          <w:sz w:val="24"/>
          <w:szCs w:val="24"/>
        </w:rPr>
      </w:pPr>
      <w:bookmarkStart w:id="1" w:name="_Toc434850649"/>
      <w:bookmarkStart w:id="2" w:name="_Toc435412673"/>
      <w:bookmarkStart w:id="3" w:name="_Toc453968146"/>
      <w:r w:rsidRPr="00B35E41">
        <w:rPr>
          <w:rFonts w:ascii="Times New Roman" w:hAnsi="Times New Roman" w:cs="Times New Roman"/>
          <w:sz w:val="24"/>
          <w:szCs w:val="24"/>
        </w:rPr>
        <w:t xml:space="preserve">1.3.2. Планируемые метапредметные результаты </w:t>
      </w:r>
      <w:bookmarkEnd w:id="1"/>
      <w:bookmarkEnd w:id="2"/>
      <w:bookmarkEnd w:id="3"/>
    </w:p>
    <w:p w:rsidR="00000680" w:rsidRPr="00B35E41" w:rsidRDefault="00000680" w:rsidP="00B35E41">
      <w:pPr>
        <w:pStyle w:val="3"/>
        <w:spacing w:line="276" w:lineRule="auto"/>
        <w:jc w:val="both"/>
        <w:rPr>
          <w:rFonts w:ascii="Times New Roman" w:hAnsi="Times New Roman" w:cs="Times New Roman"/>
          <w:sz w:val="24"/>
          <w:szCs w:val="24"/>
        </w:rPr>
      </w:pPr>
      <w:r w:rsidRPr="00B35E41">
        <w:rPr>
          <w:rFonts w:ascii="Times New Roman" w:hAnsi="Times New Roman" w:cs="Times New Roman"/>
          <w:sz w:val="24"/>
          <w:szCs w:val="24"/>
        </w:rPr>
        <w:t>Метапредметные результаты освоения основной образовательной программы представлены тремя группами универсальных учебных действий (УУД).</w:t>
      </w:r>
    </w:p>
    <w:p w:rsidR="00000680" w:rsidRPr="00B35E41" w:rsidRDefault="00000680" w:rsidP="00B35E41">
      <w:pPr>
        <w:spacing w:line="276" w:lineRule="auto"/>
        <w:rPr>
          <w:sz w:val="24"/>
          <w:szCs w:val="24"/>
        </w:rPr>
      </w:pPr>
    </w:p>
    <w:p w:rsidR="00000680" w:rsidRPr="00B35E41" w:rsidRDefault="00000680" w:rsidP="00B35E41">
      <w:pPr>
        <w:numPr>
          <w:ilvl w:val="0"/>
          <w:numId w:val="5"/>
        </w:numPr>
        <w:spacing w:line="276" w:lineRule="auto"/>
        <w:ind w:left="284" w:hanging="284"/>
        <w:rPr>
          <w:b/>
          <w:bCs/>
          <w:sz w:val="24"/>
          <w:szCs w:val="24"/>
        </w:rPr>
      </w:pPr>
      <w:r w:rsidRPr="00B35E41">
        <w:rPr>
          <w:b/>
          <w:bCs/>
          <w:sz w:val="24"/>
          <w:szCs w:val="24"/>
        </w:rPr>
        <w:t>Регулятивные универсальные учебные действия</w:t>
      </w:r>
    </w:p>
    <w:p w:rsidR="00000680" w:rsidRPr="00B35E41" w:rsidRDefault="00000680" w:rsidP="00B35E41">
      <w:pPr>
        <w:spacing w:line="276" w:lineRule="auto"/>
        <w:rPr>
          <w:b/>
          <w:bCs/>
          <w:sz w:val="24"/>
          <w:szCs w:val="24"/>
        </w:rPr>
      </w:pPr>
      <w:r w:rsidRPr="00B35E41">
        <w:rPr>
          <w:b/>
          <w:bCs/>
          <w:sz w:val="24"/>
          <w:szCs w:val="24"/>
        </w:rPr>
        <w:t>Выпускник научится:</w:t>
      </w:r>
    </w:p>
    <w:p w:rsidR="00000680" w:rsidRPr="00B35E41" w:rsidRDefault="00000680" w:rsidP="00B35E41">
      <w:pPr>
        <w:pStyle w:val="a"/>
        <w:numPr>
          <w:ilvl w:val="0"/>
          <w:numId w:val="3"/>
        </w:numPr>
        <w:spacing w:line="276" w:lineRule="auto"/>
        <w:ind w:left="0" w:firstLine="284"/>
        <w:rPr>
          <w:sz w:val="24"/>
          <w:szCs w:val="24"/>
        </w:rPr>
      </w:pPr>
      <w:r w:rsidRPr="00B35E41">
        <w:rPr>
          <w:sz w:val="24"/>
          <w:szCs w:val="24"/>
        </w:rPr>
        <w:t>самостоятельно определять цели, задавать параметры и критерии, по которым можно определить, что цель достигнута;</w:t>
      </w:r>
    </w:p>
    <w:p w:rsidR="00000680" w:rsidRPr="00B35E41" w:rsidRDefault="00000680" w:rsidP="00B35E41">
      <w:pPr>
        <w:pStyle w:val="a"/>
        <w:numPr>
          <w:ilvl w:val="0"/>
          <w:numId w:val="3"/>
        </w:numPr>
        <w:spacing w:line="276" w:lineRule="auto"/>
        <w:ind w:left="0" w:firstLine="284"/>
        <w:rPr>
          <w:sz w:val="24"/>
          <w:szCs w:val="24"/>
        </w:rPr>
      </w:pPr>
      <w:r w:rsidRPr="00B35E41">
        <w:rPr>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000680" w:rsidRPr="00B35E41" w:rsidRDefault="00000680" w:rsidP="00B35E41">
      <w:pPr>
        <w:pStyle w:val="a"/>
        <w:numPr>
          <w:ilvl w:val="0"/>
          <w:numId w:val="3"/>
        </w:numPr>
        <w:spacing w:line="276" w:lineRule="auto"/>
        <w:ind w:left="0" w:firstLine="284"/>
        <w:rPr>
          <w:sz w:val="24"/>
          <w:szCs w:val="24"/>
        </w:rPr>
      </w:pPr>
      <w:r w:rsidRPr="00B35E41">
        <w:rPr>
          <w:sz w:val="24"/>
          <w:szCs w:val="24"/>
        </w:rPr>
        <w:t>ставить и формулировать собственные задачи в образовательной деятельности и жизненных ситуациях;</w:t>
      </w:r>
    </w:p>
    <w:p w:rsidR="00000680" w:rsidRPr="00B35E41" w:rsidRDefault="00000680" w:rsidP="00B35E41">
      <w:pPr>
        <w:pStyle w:val="a"/>
        <w:numPr>
          <w:ilvl w:val="0"/>
          <w:numId w:val="3"/>
        </w:numPr>
        <w:spacing w:line="276" w:lineRule="auto"/>
        <w:ind w:left="0" w:firstLine="284"/>
        <w:rPr>
          <w:sz w:val="24"/>
          <w:szCs w:val="24"/>
        </w:rPr>
      </w:pPr>
      <w:r w:rsidRPr="00B35E41">
        <w:rPr>
          <w:sz w:val="24"/>
          <w:szCs w:val="24"/>
        </w:rPr>
        <w:t>оценивать ресурсы, в том числе время и другие нематериальные ресурсы, необходимые для достижения поставленной цели;</w:t>
      </w:r>
    </w:p>
    <w:p w:rsidR="00000680" w:rsidRPr="00B35E41" w:rsidRDefault="00000680" w:rsidP="00B35E41">
      <w:pPr>
        <w:pStyle w:val="a"/>
        <w:numPr>
          <w:ilvl w:val="0"/>
          <w:numId w:val="3"/>
        </w:numPr>
        <w:spacing w:line="276" w:lineRule="auto"/>
        <w:ind w:left="0" w:firstLine="284"/>
        <w:rPr>
          <w:sz w:val="24"/>
          <w:szCs w:val="24"/>
        </w:rPr>
      </w:pPr>
      <w:r w:rsidRPr="00B35E41">
        <w:rPr>
          <w:sz w:val="24"/>
          <w:szCs w:val="24"/>
        </w:rPr>
        <w:t xml:space="preserve">выбирать путь достижения цели, планировать решение поставленных задач, оптимизируя материальные и нематериальные затраты; </w:t>
      </w:r>
    </w:p>
    <w:p w:rsidR="00000680" w:rsidRPr="00B35E41" w:rsidRDefault="00000680" w:rsidP="00B35E41">
      <w:pPr>
        <w:pStyle w:val="a"/>
        <w:numPr>
          <w:ilvl w:val="0"/>
          <w:numId w:val="3"/>
        </w:numPr>
        <w:spacing w:line="276" w:lineRule="auto"/>
        <w:ind w:left="0" w:firstLine="284"/>
        <w:rPr>
          <w:sz w:val="24"/>
          <w:szCs w:val="24"/>
        </w:rPr>
      </w:pPr>
      <w:r w:rsidRPr="00B35E41">
        <w:rPr>
          <w:sz w:val="24"/>
          <w:szCs w:val="24"/>
        </w:rPr>
        <w:t>организовывать эффективный поиск ресурсов, необходимых для достижения поставленной цели;</w:t>
      </w:r>
    </w:p>
    <w:p w:rsidR="00000680" w:rsidRPr="00B35E41" w:rsidRDefault="00000680" w:rsidP="00B35E41">
      <w:pPr>
        <w:pStyle w:val="a"/>
        <w:numPr>
          <w:ilvl w:val="0"/>
          <w:numId w:val="3"/>
        </w:numPr>
        <w:spacing w:line="276" w:lineRule="auto"/>
        <w:ind w:left="0" w:firstLine="284"/>
        <w:rPr>
          <w:sz w:val="24"/>
          <w:szCs w:val="24"/>
        </w:rPr>
      </w:pPr>
      <w:r w:rsidRPr="00B35E41">
        <w:rPr>
          <w:sz w:val="24"/>
          <w:szCs w:val="24"/>
        </w:rPr>
        <w:t>сопоставлять полученный результат деятельности с поставленной заранее целью.</w:t>
      </w:r>
    </w:p>
    <w:p w:rsidR="00000680" w:rsidRPr="00B35E41" w:rsidRDefault="00000680" w:rsidP="00B35E41">
      <w:pPr>
        <w:spacing w:line="276" w:lineRule="auto"/>
        <w:rPr>
          <w:sz w:val="24"/>
          <w:szCs w:val="24"/>
        </w:rPr>
      </w:pPr>
    </w:p>
    <w:p w:rsidR="00000680" w:rsidRPr="00B35E41" w:rsidRDefault="00000680" w:rsidP="00B35E41">
      <w:pPr>
        <w:spacing w:line="276" w:lineRule="auto"/>
        <w:rPr>
          <w:b/>
          <w:bCs/>
          <w:sz w:val="24"/>
          <w:szCs w:val="24"/>
        </w:rPr>
      </w:pPr>
      <w:r w:rsidRPr="00B35E41">
        <w:rPr>
          <w:b/>
          <w:bCs/>
          <w:sz w:val="24"/>
          <w:szCs w:val="24"/>
        </w:rPr>
        <w:t>2. Познавательные универсальные учебные действия</w:t>
      </w:r>
    </w:p>
    <w:p w:rsidR="00000680" w:rsidRPr="00B35E41" w:rsidRDefault="00000680" w:rsidP="00B35E41">
      <w:pPr>
        <w:spacing w:line="276" w:lineRule="auto"/>
        <w:rPr>
          <w:b/>
          <w:bCs/>
          <w:sz w:val="24"/>
          <w:szCs w:val="24"/>
        </w:rPr>
      </w:pPr>
      <w:r w:rsidRPr="00B35E41">
        <w:rPr>
          <w:b/>
          <w:bCs/>
          <w:sz w:val="24"/>
          <w:szCs w:val="24"/>
        </w:rPr>
        <w:t xml:space="preserve">Выпускник научится: </w:t>
      </w:r>
    </w:p>
    <w:p w:rsidR="00000680" w:rsidRPr="00B35E41" w:rsidRDefault="00000680" w:rsidP="00B35E41">
      <w:pPr>
        <w:pStyle w:val="a"/>
        <w:numPr>
          <w:ilvl w:val="0"/>
          <w:numId w:val="3"/>
        </w:numPr>
        <w:spacing w:line="276" w:lineRule="auto"/>
        <w:ind w:left="0" w:firstLine="284"/>
        <w:rPr>
          <w:sz w:val="24"/>
          <w:szCs w:val="24"/>
        </w:rPr>
      </w:pPr>
      <w:r w:rsidRPr="00B35E41">
        <w:rPr>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000680" w:rsidRPr="00B35E41" w:rsidRDefault="00000680" w:rsidP="00B35E41">
      <w:pPr>
        <w:pStyle w:val="a"/>
        <w:numPr>
          <w:ilvl w:val="0"/>
          <w:numId w:val="3"/>
        </w:numPr>
        <w:spacing w:line="276" w:lineRule="auto"/>
        <w:ind w:left="0" w:firstLine="284"/>
        <w:rPr>
          <w:sz w:val="24"/>
          <w:szCs w:val="24"/>
        </w:rPr>
      </w:pPr>
      <w:r w:rsidRPr="00B35E41">
        <w:rPr>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000680" w:rsidRPr="00B35E41" w:rsidRDefault="00000680" w:rsidP="00B35E41">
      <w:pPr>
        <w:pStyle w:val="a"/>
        <w:numPr>
          <w:ilvl w:val="0"/>
          <w:numId w:val="3"/>
        </w:numPr>
        <w:spacing w:line="276" w:lineRule="auto"/>
        <w:ind w:left="0" w:firstLine="284"/>
        <w:rPr>
          <w:sz w:val="24"/>
          <w:szCs w:val="24"/>
        </w:rPr>
      </w:pPr>
      <w:r w:rsidRPr="00B35E41">
        <w:rPr>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000680" w:rsidRPr="00B35E41" w:rsidRDefault="00000680" w:rsidP="00B35E41">
      <w:pPr>
        <w:pStyle w:val="a"/>
        <w:numPr>
          <w:ilvl w:val="0"/>
          <w:numId w:val="3"/>
        </w:numPr>
        <w:spacing w:line="276" w:lineRule="auto"/>
        <w:ind w:left="0" w:firstLine="284"/>
        <w:rPr>
          <w:sz w:val="24"/>
          <w:szCs w:val="24"/>
        </w:rPr>
      </w:pPr>
      <w:r w:rsidRPr="00B35E41">
        <w:rPr>
          <w:sz w:val="24"/>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000680" w:rsidRPr="00B35E41" w:rsidRDefault="00000680" w:rsidP="00B35E41">
      <w:pPr>
        <w:pStyle w:val="a"/>
        <w:numPr>
          <w:ilvl w:val="0"/>
          <w:numId w:val="3"/>
        </w:numPr>
        <w:spacing w:line="276" w:lineRule="auto"/>
        <w:ind w:left="0" w:firstLine="284"/>
        <w:rPr>
          <w:sz w:val="24"/>
          <w:szCs w:val="24"/>
        </w:rPr>
      </w:pPr>
      <w:r w:rsidRPr="00B35E41">
        <w:rPr>
          <w:sz w:val="24"/>
          <w:szCs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000680" w:rsidRPr="00B35E41" w:rsidRDefault="00000680" w:rsidP="00B35E41">
      <w:pPr>
        <w:pStyle w:val="a"/>
        <w:numPr>
          <w:ilvl w:val="0"/>
          <w:numId w:val="3"/>
        </w:numPr>
        <w:spacing w:line="276" w:lineRule="auto"/>
        <w:ind w:left="0" w:firstLine="284"/>
        <w:rPr>
          <w:sz w:val="24"/>
          <w:szCs w:val="24"/>
        </w:rPr>
      </w:pPr>
      <w:r w:rsidRPr="00B35E41">
        <w:rPr>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000680" w:rsidRPr="00B35E41" w:rsidRDefault="00000680" w:rsidP="00B35E41">
      <w:pPr>
        <w:pStyle w:val="a"/>
        <w:numPr>
          <w:ilvl w:val="0"/>
          <w:numId w:val="3"/>
        </w:numPr>
        <w:spacing w:line="276" w:lineRule="auto"/>
        <w:ind w:left="0" w:firstLine="284"/>
        <w:rPr>
          <w:sz w:val="24"/>
          <w:szCs w:val="24"/>
        </w:rPr>
      </w:pPr>
      <w:r w:rsidRPr="00B35E41">
        <w:rPr>
          <w:sz w:val="24"/>
          <w:szCs w:val="24"/>
        </w:rPr>
        <w:t>менять и удерживать разные позиции в познавательной деятельности.</w:t>
      </w:r>
    </w:p>
    <w:p w:rsidR="00000680" w:rsidRPr="00B35E41" w:rsidRDefault="00000680" w:rsidP="00B35E41">
      <w:pPr>
        <w:spacing w:line="276" w:lineRule="auto"/>
        <w:rPr>
          <w:sz w:val="24"/>
          <w:szCs w:val="24"/>
        </w:rPr>
      </w:pPr>
    </w:p>
    <w:p w:rsidR="00000680" w:rsidRPr="00B35E41" w:rsidRDefault="00000680" w:rsidP="00B35E41">
      <w:pPr>
        <w:numPr>
          <w:ilvl w:val="0"/>
          <w:numId w:val="4"/>
        </w:numPr>
        <w:spacing w:line="276" w:lineRule="auto"/>
        <w:ind w:left="993"/>
        <w:rPr>
          <w:b/>
          <w:bCs/>
          <w:sz w:val="24"/>
          <w:szCs w:val="24"/>
        </w:rPr>
      </w:pPr>
      <w:r w:rsidRPr="00B35E41">
        <w:rPr>
          <w:b/>
          <w:bCs/>
          <w:sz w:val="24"/>
          <w:szCs w:val="24"/>
        </w:rPr>
        <w:lastRenderedPageBreak/>
        <w:t>Коммуникативные универсальные учебные действия</w:t>
      </w:r>
    </w:p>
    <w:p w:rsidR="00000680" w:rsidRPr="00B35E41" w:rsidRDefault="00000680" w:rsidP="00B35E41">
      <w:pPr>
        <w:spacing w:line="276" w:lineRule="auto"/>
        <w:rPr>
          <w:b/>
          <w:bCs/>
          <w:sz w:val="24"/>
          <w:szCs w:val="24"/>
        </w:rPr>
      </w:pPr>
      <w:r w:rsidRPr="00B35E41">
        <w:rPr>
          <w:b/>
          <w:bCs/>
          <w:sz w:val="24"/>
          <w:szCs w:val="24"/>
        </w:rPr>
        <w:t>Выпускник научится:</w:t>
      </w:r>
    </w:p>
    <w:p w:rsidR="00000680" w:rsidRPr="00B35E41" w:rsidRDefault="00000680" w:rsidP="00B35E41">
      <w:pPr>
        <w:pStyle w:val="a"/>
        <w:numPr>
          <w:ilvl w:val="0"/>
          <w:numId w:val="3"/>
        </w:numPr>
        <w:spacing w:line="276" w:lineRule="auto"/>
        <w:ind w:left="0" w:firstLine="284"/>
        <w:rPr>
          <w:sz w:val="24"/>
          <w:szCs w:val="24"/>
        </w:rPr>
      </w:pPr>
      <w:r w:rsidRPr="00B35E41">
        <w:rPr>
          <w:sz w:val="24"/>
          <w:szCs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000680" w:rsidRPr="00B35E41" w:rsidRDefault="00000680" w:rsidP="00B35E41">
      <w:pPr>
        <w:pStyle w:val="a"/>
        <w:numPr>
          <w:ilvl w:val="0"/>
          <w:numId w:val="3"/>
        </w:numPr>
        <w:spacing w:line="276" w:lineRule="auto"/>
        <w:ind w:left="0" w:firstLine="284"/>
        <w:rPr>
          <w:sz w:val="24"/>
          <w:szCs w:val="24"/>
        </w:rPr>
      </w:pPr>
      <w:r w:rsidRPr="00B35E41">
        <w:rPr>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000680" w:rsidRPr="00B35E41" w:rsidRDefault="00000680" w:rsidP="00B35E41">
      <w:pPr>
        <w:pStyle w:val="a"/>
        <w:numPr>
          <w:ilvl w:val="0"/>
          <w:numId w:val="3"/>
        </w:numPr>
        <w:spacing w:line="276" w:lineRule="auto"/>
        <w:ind w:left="0" w:firstLine="284"/>
        <w:rPr>
          <w:sz w:val="24"/>
          <w:szCs w:val="24"/>
        </w:rPr>
      </w:pPr>
      <w:r w:rsidRPr="00B35E41">
        <w:rPr>
          <w:sz w:val="24"/>
          <w:szCs w:val="24"/>
        </w:rPr>
        <w:t>координировать и выполнять работу в условиях реального, виртуального и комбинированного взаимодействия;</w:t>
      </w:r>
    </w:p>
    <w:p w:rsidR="00000680" w:rsidRPr="00B35E41" w:rsidRDefault="00000680" w:rsidP="00B35E41">
      <w:pPr>
        <w:pStyle w:val="a"/>
        <w:numPr>
          <w:ilvl w:val="0"/>
          <w:numId w:val="3"/>
        </w:numPr>
        <w:spacing w:line="276" w:lineRule="auto"/>
        <w:ind w:left="0" w:firstLine="284"/>
        <w:rPr>
          <w:sz w:val="24"/>
          <w:szCs w:val="24"/>
        </w:rPr>
      </w:pPr>
      <w:r w:rsidRPr="00B35E41">
        <w:rPr>
          <w:sz w:val="24"/>
          <w:szCs w:val="24"/>
        </w:rPr>
        <w:t>развернуто, логично и точно излагать свою точку зрения с использованием адекватных (устных и письменных) языковых средств;</w:t>
      </w:r>
    </w:p>
    <w:p w:rsidR="00000680" w:rsidRPr="00B35E41" w:rsidRDefault="00000680" w:rsidP="00B35E41">
      <w:pPr>
        <w:pStyle w:val="a"/>
        <w:numPr>
          <w:ilvl w:val="0"/>
          <w:numId w:val="3"/>
        </w:numPr>
        <w:spacing w:line="276" w:lineRule="auto"/>
        <w:ind w:left="0" w:firstLine="284"/>
        <w:rPr>
          <w:sz w:val="24"/>
          <w:szCs w:val="24"/>
        </w:rPr>
      </w:pPr>
      <w:r w:rsidRPr="00B35E41">
        <w:rPr>
          <w:sz w:val="24"/>
          <w:szCs w:val="24"/>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000680" w:rsidRPr="00B35E41" w:rsidRDefault="00000680" w:rsidP="00B35E41">
      <w:pPr>
        <w:spacing w:line="276" w:lineRule="auto"/>
        <w:rPr>
          <w:sz w:val="24"/>
          <w:szCs w:val="24"/>
        </w:rPr>
      </w:pPr>
    </w:p>
    <w:p w:rsidR="00000680" w:rsidRPr="00B35E41" w:rsidRDefault="00000680" w:rsidP="00B35E41">
      <w:pPr>
        <w:pStyle w:val="3"/>
        <w:spacing w:line="276" w:lineRule="auto"/>
        <w:jc w:val="both"/>
        <w:rPr>
          <w:rFonts w:ascii="Times New Roman" w:hAnsi="Times New Roman" w:cs="Times New Roman"/>
          <w:sz w:val="24"/>
          <w:szCs w:val="24"/>
        </w:rPr>
      </w:pPr>
      <w:bookmarkStart w:id="4" w:name="_Toc434850650"/>
      <w:bookmarkStart w:id="5" w:name="_Toc435412674"/>
      <w:bookmarkStart w:id="6" w:name="_Toc453968147"/>
      <w:r w:rsidRPr="00B35E41">
        <w:rPr>
          <w:rFonts w:ascii="Times New Roman" w:hAnsi="Times New Roman" w:cs="Times New Roman"/>
          <w:sz w:val="24"/>
          <w:szCs w:val="24"/>
        </w:rPr>
        <w:t xml:space="preserve">I.3.3. Планируемые предметные результаты </w:t>
      </w:r>
      <w:bookmarkEnd w:id="4"/>
      <w:bookmarkEnd w:id="5"/>
      <w:bookmarkEnd w:id="6"/>
    </w:p>
    <w:p w:rsidR="00000680" w:rsidRPr="00B35E41" w:rsidRDefault="00000680" w:rsidP="00B35E41">
      <w:pPr>
        <w:spacing w:line="276" w:lineRule="auto"/>
        <w:rPr>
          <w:b/>
          <w:bCs/>
          <w:sz w:val="24"/>
          <w:szCs w:val="24"/>
        </w:rPr>
      </w:pPr>
      <w:r w:rsidRPr="00B35E41">
        <w:rPr>
          <w:b/>
          <w:bCs/>
          <w:sz w:val="24"/>
          <w:szCs w:val="24"/>
        </w:rPr>
        <w:t>В результате изучения учебного предмета «Литература» на уровне среднего общего образования:</w:t>
      </w:r>
    </w:p>
    <w:p w:rsidR="00000680" w:rsidRPr="00B35E41" w:rsidRDefault="00000680" w:rsidP="00B35E41">
      <w:pPr>
        <w:spacing w:line="276" w:lineRule="auto"/>
        <w:rPr>
          <w:b/>
          <w:bCs/>
          <w:sz w:val="24"/>
          <w:szCs w:val="24"/>
        </w:rPr>
      </w:pPr>
      <w:r w:rsidRPr="00B35E41">
        <w:rPr>
          <w:b/>
          <w:bCs/>
          <w:sz w:val="24"/>
          <w:szCs w:val="24"/>
        </w:rPr>
        <w:t>Выпускник на базовом уровне научится:</w:t>
      </w:r>
    </w:p>
    <w:p w:rsidR="00000680" w:rsidRPr="00B35E41" w:rsidRDefault="00000680" w:rsidP="00B35E41">
      <w:pPr>
        <w:pStyle w:val="a"/>
        <w:spacing w:line="276" w:lineRule="auto"/>
        <w:rPr>
          <w:sz w:val="24"/>
          <w:szCs w:val="24"/>
        </w:rPr>
      </w:pPr>
      <w:r w:rsidRPr="00B35E41">
        <w:rPr>
          <w:sz w:val="24"/>
          <w:szCs w:val="24"/>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000680" w:rsidRPr="00B35E41" w:rsidRDefault="00000680" w:rsidP="00B35E41">
      <w:pPr>
        <w:pStyle w:val="a"/>
        <w:spacing w:line="276" w:lineRule="auto"/>
        <w:rPr>
          <w:sz w:val="24"/>
          <w:szCs w:val="24"/>
        </w:rPr>
      </w:pPr>
      <w:r w:rsidRPr="00B35E41">
        <w:rPr>
          <w:sz w:val="24"/>
          <w:szCs w:val="24"/>
        </w:rPr>
        <w:t>в устной и письменной форме обобщать и анализировать свой читательский опыт, а именно:</w:t>
      </w:r>
    </w:p>
    <w:p w:rsidR="00000680" w:rsidRPr="00B35E41" w:rsidRDefault="00000680" w:rsidP="00B35E41">
      <w:pPr>
        <w:pStyle w:val="a0"/>
        <w:numPr>
          <w:ilvl w:val="0"/>
          <w:numId w:val="0"/>
        </w:numPr>
        <w:spacing w:line="276" w:lineRule="auto"/>
        <w:ind w:left="709"/>
        <w:rPr>
          <w:sz w:val="24"/>
          <w:szCs w:val="24"/>
        </w:rPr>
      </w:pPr>
      <w:r w:rsidRPr="00B35E41">
        <w:rPr>
          <w:sz w:val="24"/>
          <w:szCs w:val="24"/>
        </w:rPr>
        <w:t>• 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000680" w:rsidRPr="00B35E41" w:rsidRDefault="00000680" w:rsidP="00B35E41">
      <w:pPr>
        <w:pStyle w:val="a0"/>
        <w:numPr>
          <w:ilvl w:val="0"/>
          <w:numId w:val="0"/>
        </w:numPr>
        <w:spacing w:line="276" w:lineRule="auto"/>
        <w:ind w:left="709"/>
        <w:rPr>
          <w:sz w:val="24"/>
          <w:szCs w:val="24"/>
        </w:rPr>
      </w:pPr>
      <w:r w:rsidRPr="00B35E41">
        <w:rPr>
          <w:sz w:val="24"/>
          <w:szCs w:val="24"/>
        </w:rPr>
        <w:t>• использовать для раскрытия тезисов своего высказывания указание на фрагменты произведения, носящие проблемный характер и требующие анализа;</w:t>
      </w:r>
    </w:p>
    <w:p w:rsidR="00000680" w:rsidRPr="00B35E41" w:rsidRDefault="00000680" w:rsidP="00B35E41">
      <w:pPr>
        <w:pStyle w:val="a0"/>
        <w:numPr>
          <w:ilvl w:val="0"/>
          <w:numId w:val="0"/>
        </w:numPr>
        <w:spacing w:line="276" w:lineRule="auto"/>
        <w:ind w:left="709"/>
        <w:rPr>
          <w:sz w:val="24"/>
          <w:szCs w:val="24"/>
        </w:rPr>
      </w:pPr>
      <w:r w:rsidRPr="00B35E41">
        <w:rPr>
          <w:sz w:val="24"/>
          <w:szCs w:val="24"/>
        </w:rPr>
        <w:t>•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000680" w:rsidRPr="00B35E41" w:rsidRDefault="00000680" w:rsidP="00B35E41">
      <w:pPr>
        <w:pStyle w:val="a0"/>
        <w:numPr>
          <w:ilvl w:val="0"/>
          <w:numId w:val="0"/>
        </w:numPr>
        <w:spacing w:line="276" w:lineRule="auto"/>
        <w:ind w:left="709"/>
        <w:rPr>
          <w:sz w:val="24"/>
          <w:szCs w:val="24"/>
        </w:rPr>
      </w:pPr>
      <w:r w:rsidRPr="00B35E41">
        <w:rPr>
          <w:sz w:val="24"/>
          <w:szCs w:val="24"/>
        </w:rPr>
        <w:t>•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000680" w:rsidRPr="00B35E41" w:rsidRDefault="00000680" w:rsidP="00B35E41">
      <w:pPr>
        <w:pStyle w:val="a0"/>
        <w:numPr>
          <w:ilvl w:val="0"/>
          <w:numId w:val="0"/>
        </w:numPr>
        <w:spacing w:line="276" w:lineRule="auto"/>
        <w:ind w:left="709"/>
        <w:rPr>
          <w:sz w:val="24"/>
          <w:szCs w:val="24"/>
        </w:rPr>
      </w:pPr>
      <w:r w:rsidRPr="00B35E41">
        <w:rPr>
          <w:sz w:val="24"/>
          <w:szCs w:val="24"/>
        </w:rPr>
        <w:t>• 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000680" w:rsidRPr="00B35E41" w:rsidRDefault="00000680" w:rsidP="00B35E41">
      <w:pPr>
        <w:pStyle w:val="a0"/>
        <w:numPr>
          <w:ilvl w:val="0"/>
          <w:numId w:val="0"/>
        </w:numPr>
        <w:spacing w:line="276" w:lineRule="auto"/>
        <w:ind w:left="709"/>
        <w:rPr>
          <w:sz w:val="24"/>
          <w:szCs w:val="24"/>
        </w:rPr>
      </w:pPr>
      <w:r w:rsidRPr="00B35E41">
        <w:rPr>
          <w:sz w:val="24"/>
          <w:szCs w:val="24"/>
        </w:rPr>
        <w:t xml:space="preserve">•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w:t>
      </w:r>
      <w:r w:rsidRPr="00B35E41">
        <w:rPr>
          <w:sz w:val="24"/>
          <w:szCs w:val="24"/>
        </w:rPr>
        <w:lastRenderedPageBreak/>
        <w:t>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000680" w:rsidRPr="00B35E41" w:rsidRDefault="00000680" w:rsidP="00B35E41">
      <w:pPr>
        <w:pStyle w:val="a0"/>
        <w:numPr>
          <w:ilvl w:val="0"/>
          <w:numId w:val="0"/>
        </w:numPr>
        <w:spacing w:line="276" w:lineRule="auto"/>
        <w:ind w:left="709"/>
        <w:rPr>
          <w:sz w:val="24"/>
          <w:szCs w:val="24"/>
        </w:rPr>
      </w:pPr>
      <w:r w:rsidRPr="00B35E41">
        <w:rPr>
          <w:sz w:val="24"/>
          <w:szCs w:val="24"/>
        </w:rPr>
        <w:t>•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000680" w:rsidRPr="00B35E41" w:rsidRDefault="00000680" w:rsidP="00B35E41">
      <w:pPr>
        <w:pStyle w:val="a"/>
        <w:spacing w:line="276" w:lineRule="auto"/>
        <w:rPr>
          <w:sz w:val="24"/>
          <w:szCs w:val="24"/>
        </w:rPr>
      </w:pPr>
      <w:r w:rsidRPr="00B35E41">
        <w:rPr>
          <w:sz w:val="24"/>
          <w:szCs w:val="24"/>
        </w:rPr>
        <w:t>осуществлять следующую продуктивную деятельность:</w:t>
      </w:r>
    </w:p>
    <w:p w:rsidR="00000680" w:rsidRPr="00B35E41" w:rsidRDefault="00000680" w:rsidP="00B35E41">
      <w:pPr>
        <w:pStyle w:val="a0"/>
        <w:numPr>
          <w:ilvl w:val="0"/>
          <w:numId w:val="0"/>
        </w:numPr>
        <w:spacing w:line="276" w:lineRule="auto"/>
        <w:ind w:left="709"/>
        <w:rPr>
          <w:sz w:val="24"/>
          <w:szCs w:val="24"/>
        </w:rPr>
      </w:pPr>
      <w:r w:rsidRPr="00B35E41">
        <w:rPr>
          <w:sz w:val="24"/>
          <w:szCs w:val="24"/>
        </w:rPr>
        <w:t>•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000680" w:rsidRPr="00B35E41" w:rsidRDefault="00000680" w:rsidP="00B35E41">
      <w:pPr>
        <w:pStyle w:val="a0"/>
        <w:numPr>
          <w:ilvl w:val="0"/>
          <w:numId w:val="0"/>
        </w:numPr>
        <w:spacing w:line="276" w:lineRule="auto"/>
        <w:ind w:left="709"/>
        <w:rPr>
          <w:sz w:val="24"/>
          <w:szCs w:val="24"/>
        </w:rPr>
      </w:pPr>
      <w:r w:rsidRPr="00B35E41">
        <w:rPr>
          <w:sz w:val="24"/>
          <w:szCs w:val="24"/>
        </w:rPr>
        <w:t>• 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000680" w:rsidRPr="00B35E41" w:rsidRDefault="00000680" w:rsidP="00B35E41">
      <w:pPr>
        <w:spacing w:line="276" w:lineRule="auto"/>
        <w:rPr>
          <w:sz w:val="24"/>
          <w:szCs w:val="24"/>
        </w:rPr>
      </w:pPr>
    </w:p>
    <w:p w:rsidR="00000680" w:rsidRPr="00B35E41" w:rsidRDefault="00000680" w:rsidP="00B35E41">
      <w:pPr>
        <w:spacing w:line="276" w:lineRule="auto"/>
        <w:rPr>
          <w:b/>
          <w:bCs/>
          <w:sz w:val="24"/>
          <w:szCs w:val="24"/>
        </w:rPr>
      </w:pPr>
      <w:r w:rsidRPr="00B35E41">
        <w:rPr>
          <w:b/>
          <w:bCs/>
          <w:sz w:val="24"/>
          <w:szCs w:val="24"/>
        </w:rPr>
        <w:t>Выпускник на базовом уровне получит возможность научится:</w:t>
      </w:r>
    </w:p>
    <w:p w:rsidR="00000680" w:rsidRPr="00B35E41" w:rsidRDefault="00000680" w:rsidP="00B35E41">
      <w:pPr>
        <w:pStyle w:val="a"/>
        <w:spacing w:line="276" w:lineRule="auto"/>
        <w:rPr>
          <w:sz w:val="24"/>
          <w:szCs w:val="24"/>
        </w:rPr>
      </w:pPr>
      <w:r w:rsidRPr="00B35E41">
        <w:rPr>
          <w:sz w:val="24"/>
          <w:szCs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000680" w:rsidRPr="00B35E41" w:rsidRDefault="00000680" w:rsidP="00B35E41">
      <w:pPr>
        <w:pStyle w:val="a"/>
        <w:spacing w:line="276" w:lineRule="auto"/>
        <w:rPr>
          <w:sz w:val="24"/>
          <w:szCs w:val="24"/>
        </w:rPr>
      </w:pPr>
      <w:r w:rsidRPr="00B35E41">
        <w:rPr>
          <w:sz w:val="24"/>
          <w:szCs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000680" w:rsidRPr="00B35E41" w:rsidRDefault="00000680" w:rsidP="00B35E41">
      <w:pPr>
        <w:pStyle w:val="a"/>
        <w:spacing w:line="276" w:lineRule="auto"/>
        <w:rPr>
          <w:sz w:val="24"/>
          <w:szCs w:val="24"/>
        </w:rPr>
      </w:pPr>
      <w:r w:rsidRPr="00B35E41">
        <w:rPr>
          <w:sz w:val="24"/>
          <w:szCs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000680" w:rsidRPr="00B35E41" w:rsidRDefault="00000680" w:rsidP="00B35E41">
      <w:pPr>
        <w:pStyle w:val="a"/>
        <w:spacing w:line="276" w:lineRule="auto"/>
        <w:rPr>
          <w:sz w:val="24"/>
          <w:szCs w:val="24"/>
        </w:rPr>
      </w:pPr>
      <w:r w:rsidRPr="00B35E41">
        <w:rPr>
          <w:sz w:val="24"/>
          <w:szCs w:val="24"/>
        </w:rPr>
        <w:t>анализировать</w:t>
      </w:r>
      <w:r w:rsidRPr="00B35E41">
        <w:rPr>
          <w:sz w:val="24"/>
          <w:szCs w:val="24"/>
          <w:highlight w:val="white"/>
        </w:rPr>
        <w:t xml:space="preserve">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r w:rsidRPr="00B35E41">
        <w:rPr>
          <w:sz w:val="24"/>
          <w:szCs w:val="24"/>
        </w:rPr>
        <w:t>.</w:t>
      </w:r>
    </w:p>
    <w:p w:rsidR="00000680" w:rsidRPr="00B35E41" w:rsidRDefault="00000680" w:rsidP="00B35E41">
      <w:pPr>
        <w:spacing w:line="276" w:lineRule="auto"/>
        <w:rPr>
          <w:sz w:val="24"/>
          <w:szCs w:val="24"/>
        </w:rPr>
      </w:pPr>
      <w:r w:rsidRPr="00B35E41">
        <w:rPr>
          <w:b/>
          <w:bCs/>
          <w:sz w:val="24"/>
          <w:szCs w:val="24"/>
        </w:rPr>
        <w:t>Выпускник на базовом уровне получит возможность узнать:</w:t>
      </w:r>
    </w:p>
    <w:p w:rsidR="00000680" w:rsidRPr="00B35E41" w:rsidRDefault="00000680" w:rsidP="00B35E41">
      <w:pPr>
        <w:pStyle w:val="a"/>
        <w:spacing w:line="276" w:lineRule="auto"/>
        <w:rPr>
          <w:sz w:val="24"/>
          <w:szCs w:val="24"/>
        </w:rPr>
      </w:pPr>
      <w:r w:rsidRPr="00B35E41">
        <w:rPr>
          <w:sz w:val="24"/>
          <w:szCs w:val="24"/>
        </w:rPr>
        <w:t>о месте и значении русской литературы в мировой литературе;</w:t>
      </w:r>
    </w:p>
    <w:p w:rsidR="00000680" w:rsidRPr="00B35E41" w:rsidRDefault="00000680" w:rsidP="00B35E41">
      <w:pPr>
        <w:pStyle w:val="a"/>
        <w:spacing w:line="276" w:lineRule="auto"/>
        <w:rPr>
          <w:sz w:val="24"/>
          <w:szCs w:val="24"/>
        </w:rPr>
      </w:pPr>
      <w:r w:rsidRPr="00B35E41">
        <w:rPr>
          <w:sz w:val="24"/>
          <w:szCs w:val="24"/>
        </w:rPr>
        <w:t>о произведениях новейшей отечественной и мировой литературы;</w:t>
      </w:r>
    </w:p>
    <w:p w:rsidR="00000680" w:rsidRPr="00B35E41" w:rsidRDefault="00000680" w:rsidP="00B35E41">
      <w:pPr>
        <w:pStyle w:val="a"/>
        <w:spacing w:line="276" w:lineRule="auto"/>
        <w:rPr>
          <w:sz w:val="24"/>
          <w:szCs w:val="24"/>
        </w:rPr>
      </w:pPr>
      <w:r w:rsidRPr="00B35E41">
        <w:rPr>
          <w:sz w:val="24"/>
          <w:szCs w:val="24"/>
        </w:rPr>
        <w:t>о важнейших литературных ресурсах, в том числе в сети Интернет;</w:t>
      </w:r>
    </w:p>
    <w:p w:rsidR="00000680" w:rsidRPr="00B35E41" w:rsidRDefault="00000680" w:rsidP="00B35E41">
      <w:pPr>
        <w:pStyle w:val="a"/>
        <w:spacing w:line="276" w:lineRule="auto"/>
        <w:rPr>
          <w:sz w:val="24"/>
          <w:szCs w:val="24"/>
        </w:rPr>
      </w:pPr>
      <w:r w:rsidRPr="00B35E41">
        <w:rPr>
          <w:sz w:val="24"/>
          <w:szCs w:val="24"/>
        </w:rPr>
        <w:t>об историко-культурном подходе в литературоведении;</w:t>
      </w:r>
    </w:p>
    <w:p w:rsidR="00000680" w:rsidRPr="00B35E41" w:rsidRDefault="00000680" w:rsidP="00B35E41">
      <w:pPr>
        <w:pStyle w:val="a"/>
        <w:spacing w:line="276" w:lineRule="auto"/>
        <w:rPr>
          <w:sz w:val="24"/>
          <w:szCs w:val="24"/>
        </w:rPr>
      </w:pPr>
      <w:r w:rsidRPr="00B35E41">
        <w:rPr>
          <w:sz w:val="24"/>
          <w:szCs w:val="24"/>
        </w:rPr>
        <w:t>об историко-литературном процессе XIX и XX веков;</w:t>
      </w:r>
    </w:p>
    <w:p w:rsidR="00000680" w:rsidRPr="00B35E41" w:rsidRDefault="00000680" w:rsidP="00B35E41">
      <w:pPr>
        <w:pStyle w:val="a"/>
        <w:spacing w:line="276" w:lineRule="auto"/>
        <w:rPr>
          <w:sz w:val="24"/>
          <w:szCs w:val="24"/>
        </w:rPr>
      </w:pPr>
      <w:r w:rsidRPr="00B35E41">
        <w:rPr>
          <w:sz w:val="24"/>
          <w:szCs w:val="24"/>
        </w:rPr>
        <w:t xml:space="preserve">о наиболее ярких или характерных чертах литературных направлений или течений; </w:t>
      </w:r>
    </w:p>
    <w:p w:rsidR="00000680" w:rsidRPr="00B35E41" w:rsidRDefault="00000680" w:rsidP="00B35E41">
      <w:pPr>
        <w:pStyle w:val="a"/>
        <w:spacing w:line="276" w:lineRule="auto"/>
        <w:rPr>
          <w:sz w:val="24"/>
          <w:szCs w:val="24"/>
        </w:rPr>
      </w:pPr>
      <w:r w:rsidRPr="00B35E41">
        <w:rPr>
          <w:sz w:val="24"/>
          <w:szCs w:val="24"/>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000680" w:rsidRPr="00B35E41" w:rsidRDefault="00000680" w:rsidP="00B35E41">
      <w:pPr>
        <w:pStyle w:val="a"/>
        <w:spacing w:line="276" w:lineRule="auto"/>
        <w:rPr>
          <w:sz w:val="24"/>
          <w:szCs w:val="24"/>
        </w:rPr>
      </w:pPr>
      <w:r w:rsidRPr="00B35E41">
        <w:rPr>
          <w:sz w:val="24"/>
          <w:szCs w:val="24"/>
        </w:rPr>
        <w:t>о соотношении и взаимосвязях литературы с историческим периодом, эпохой.</w:t>
      </w:r>
    </w:p>
    <w:p w:rsidR="00000680" w:rsidRPr="00B35E41" w:rsidRDefault="00000680" w:rsidP="00B35E41">
      <w:pPr>
        <w:spacing w:line="276" w:lineRule="auto"/>
        <w:rPr>
          <w:sz w:val="24"/>
          <w:szCs w:val="24"/>
        </w:rPr>
      </w:pPr>
    </w:p>
    <w:p w:rsidR="00000680" w:rsidRPr="00B35E41" w:rsidRDefault="00000680" w:rsidP="00B35E41">
      <w:pPr>
        <w:pStyle w:val="3"/>
        <w:spacing w:line="276" w:lineRule="auto"/>
        <w:jc w:val="both"/>
        <w:rPr>
          <w:rFonts w:ascii="Times New Roman" w:hAnsi="Times New Roman" w:cs="Times New Roman"/>
          <w:sz w:val="24"/>
          <w:szCs w:val="24"/>
        </w:rPr>
      </w:pPr>
      <w:bookmarkStart w:id="7" w:name="_Toc435412706"/>
      <w:bookmarkStart w:id="8" w:name="_Toc453968179"/>
      <w:r w:rsidRPr="00B35E41">
        <w:rPr>
          <w:rFonts w:ascii="Times New Roman" w:hAnsi="Times New Roman" w:cs="Times New Roman"/>
          <w:sz w:val="24"/>
          <w:szCs w:val="24"/>
        </w:rPr>
        <w:t>Литература</w:t>
      </w:r>
      <w:bookmarkEnd w:id="7"/>
      <w:bookmarkEnd w:id="8"/>
    </w:p>
    <w:p w:rsidR="00000680" w:rsidRPr="00B35E41" w:rsidRDefault="00000680" w:rsidP="00B35E41">
      <w:pPr>
        <w:spacing w:line="276" w:lineRule="auto"/>
        <w:ind w:firstLine="700"/>
        <w:rPr>
          <w:sz w:val="24"/>
          <w:szCs w:val="24"/>
        </w:rPr>
      </w:pPr>
      <w:r w:rsidRPr="00B35E41">
        <w:rPr>
          <w:sz w:val="24"/>
          <w:szCs w:val="24"/>
        </w:rPr>
        <w:t xml:space="preserve">Образовательная программа по литературе воплощает идею внедрения в практику российской школы деятельностного подхода к организации обучения. Главным условием реализации данной идеи является принципиально новое осмысление результатов образовательной деятельности: освоение учебного предметного материала должно быть </w:t>
      </w:r>
      <w:r w:rsidRPr="00B35E41">
        <w:rPr>
          <w:sz w:val="24"/>
          <w:szCs w:val="24"/>
        </w:rPr>
        <w:lastRenderedPageBreak/>
        <w:t>соотнесено с личностными и метапредметными результатами</w:t>
      </w:r>
      <w:r w:rsidRPr="00B35E41">
        <w:rPr>
          <w:rStyle w:val="ae"/>
          <w:sz w:val="24"/>
          <w:szCs w:val="24"/>
        </w:rPr>
        <w:footnoteReference w:id="1"/>
      </w:r>
      <w:r w:rsidRPr="00B35E41">
        <w:rPr>
          <w:sz w:val="24"/>
          <w:szCs w:val="24"/>
        </w:rPr>
        <w:t>. Планируемые предметные результаты, определенные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r w:rsidRPr="00B35E41">
        <w:rPr>
          <w:rStyle w:val="ae"/>
          <w:sz w:val="24"/>
          <w:szCs w:val="24"/>
        </w:rPr>
        <w:footnoteReference w:id="2"/>
      </w:r>
      <w:r w:rsidRPr="00B35E41">
        <w:rPr>
          <w:sz w:val="24"/>
          <w:szCs w:val="24"/>
        </w:rPr>
        <w:t>.</w:t>
      </w:r>
    </w:p>
    <w:p w:rsidR="00000680" w:rsidRPr="00B35E41" w:rsidRDefault="00000680" w:rsidP="00B35E41">
      <w:pPr>
        <w:spacing w:line="276" w:lineRule="auto"/>
        <w:ind w:firstLine="700"/>
        <w:rPr>
          <w:sz w:val="24"/>
          <w:szCs w:val="24"/>
        </w:rPr>
      </w:pPr>
      <w:r w:rsidRPr="00B35E41">
        <w:rPr>
          <w:sz w:val="24"/>
          <w:szCs w:val="24"/>
        </w:rPr>
        <w:t>Цель учебного предмета «Литература»: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000680" w:rsidRPr="00B35E41" w:rsidRDefault="00000680" w:rsidP="00B35E41">
      <w:pPr>
        <w:spacing w:line="276" w:lineRule="auto"/>
        <w:ind w:firstLine="700"/>
        <w:rPr>
          <w:sz w:val="24"/>
          <w:szCs w:val="24"/>
        </w:rPr>
      </w:pPr>
      <w:r w:rsidRPr="00B35E41">
        <w:rPr>
          <w:sz w:val="24"/>
          <w:szCs w:val="24"/>
        </w:rPr>
        <w:t>Стратегическая цель предмета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000680" w:rsidRPr="00B35E41" w:rsidRDefault="00000680" w:rsidP="00B35E41">
      <w:pPr>
        <w:spacing w:line="276" w:lineRule="auto"/>
        <w:rPr>
          <w:sz w:val="24"/>
          <w:szCs w:val="24"/>
        </w:rPr>
      </w:pPr>
      <w:r w:rsidRPr="00B35E41">
        <w:rPr>
          <w:sz w:val="24"/>
          <w:szCs w:val="24"/>
        </w:rPr>
        <w:t>Задачи учебного предмета «Литература»:</w:t>
      </w:r>
    </w:p>
    <w:p w:rsidR="00000680" w:rsidRPr="00B35E41" w:rsidRDefault="00000680" w:rsidP="00B35E41">
      <w:pPr>
        <w:pStyle w:val="a"/>
        <w:spacing w:line="276" w:lineRule="auto"/>
        <w:rPr>
          <w:sz w:val="24"/>
          <w:szCs w:val="24"/>
        </w:rPr>
      </w:pPr>
      <w:r w:rsidRPr="00B35E41">
        <w:rPr>
          <w:sz w:val="24"/>
          <w:szCs w:val="24"/>
        </w:rPr>
        <w:t>получение опыта медленного чтения</w:t>
      </w:r>
      <w:r w:rsidRPr="00B35E41">
        <w:rPr>
          <w:rStyle w:val="ae"/>
          <w:sz w:val="24"/>
          <w:szCs w:val="24"/>
        </w:rPr>
        <w:footnoteReference w:id="3"/>
      </w:r>
      <w:r w:rsidRPr="00B35E41">
        <w:rPr>
          <w:sz w:val="24"/>
          <w:szCs w:val="24"/>
        </w:rPr>
        <w:t xml:space="preserve"> произведений русской, родной (региональной) и мировой</w:t>
      </w:r>
      <w:r w:rsidRPr="00B35E41">
        <w:rPr>
          <w:sz w:val="24"/>
          <w:szCs w:val="24"/>
          <w:vertAlign w:val="superscript"/>
        </w:rPr>
        <w:t xml:space="preserve"> </w:t>
      </w:r>
      <w:r w:rsidRPr="00B35E41">
        <w:rPr>
          <w:sz w:val="24"/>
          <w:szCs w:val="24"/>
        </w:rPr>
        <w:t>литературы;</w:t>
      </w:r>
    </w:p>
    <w:p w:rsidR="00000680" w:rsidRPr="00B35E41" w:rsidRDefault="00000680" w:rsidP="00B35E41">
      <w:pPr>
        <w:pStyle w:val="a"/>
        <w:spacing w:line="276" w:lineRule="auto"/>
        <w:rPr>
          <w:sz w:val="24"/>
          <w:szCs w:val="24"/>
        </w:rPr>
      </w:pPr>
      <w:r w:rsidRPr="00B35E41">
        <w:rPr>
          <w:sz w:val="24"/>
          <w:szCs w:val="24"/>
        </w:rPr>
        <w:t>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000680" w:rsidRPr="00B35E41" w:rsidRDefault="00000680" w:rsidP="00B35E41">
      <w:pPr>
        <w:pStyle w:val="a"/>
        <w:spacing w:line="276" w:lineRule="auto"/>
        <w:rPr>
          <w:sz w:val="24"/>
          <w:szCs w:val="24"/>
        </w:rPr>
      </w:pPr>
      <w:r w:rsidRPr="00B35E41">
        <w:rPr>
          <w:sz w:val="24"/>
          <w:szCs w:val="24"/>
        </w:rPr>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p>
    <w:p w:rsidR="00000680" w:rsidRPr="00B35E41" w:rsidRDefault="00000680" w:rsidP="00B35E41">
      <w:pPr>
        <w:pStyle w:val="a"/>
        <w:spacing w:line="276" w:lineRule="auto"/>
        <w:rPr>
          <w:sz w:val="24"/>
          <w:szCs w:val="24"/>
        </w:rPr>
      </w:pPr>
      <w:r w:rsidRPr="00B35E41">
        <w:rPr>
          <w:sz w:val="24"/>
          <w:szCs w:val="24"/>
        </w:rPr>
        <w:t>формирование умения анализировать в устной и письменной форме самостоятельно прочитанные произведения, их отдельные фрагменты, аспекты;</w:t>
      </w:r>
    </w:p>
    <w:p w:rsidR="00000680" w:rsidRPr="00B35E41" w:rsidRDefault="00000680" w:rsidP="00B35E41">
      <w:pPr>
        <w:pStyle w:val="a"/>
        <w:spacing w:line="276" w:lineRule="auto"/>
        <w:rPr>
          <w:sz w:val="24"/>
          <w:szCs w:val="24"/>
        </w:rPr>
      </w:pPr>
      <w:r w:rsidRPr="00B35E41">
        <w:rPr>
          <w:sz w:val="24"/>
          <w:szCs w:val="24"/>
        </w:rPr>
        <w:t>формирование умения самостоятельно создавать тексты различных жанров (ответы на вопросы, рецензии, аннотации и др.);</w:t>
      </w:r>
    </w:p>
    <w:p w:rsidR="00000680" w:rsidRPr="00B35E41" w:rsidRDefault="00000680" w:rsidP="00B35E41">
      <w:pPr>
        <w:pStyle w:val="a"/>
        <w:spacing w:line="276" w:lineRule="auto"/>
        <w:rPr>
          <w:sz w:val="24"/>
          <w:szCs w:val="24"/>
        </w:rPr>
      </w:pPr>
      <w:r w:rsidRPr="00B35E41">
        <w:rPr>
          <w:sz w:val="24"/>
          <w:szCs w:val="24"/>
        </w:rPr>
        <w:t>овладение умением определять стратегию своего чтения;</w:t>
      </w:r>
    </w:p>
    <w:p w:rsidR="00000680" w:rsidRPr="00B35E41" w:rsidRDefault="00000680" w:rsidP="00B35E41">
      <w:pPr>
        <w:pStyle w:val="a"/>
        <w:spacing w:line="276" w:lineRule="auto"/>
        <w:rPr>
          <w:sz w:val="24"/>
          <w:szCs w:val="24"/>
        </w:rPr>
      </w:pPr>
      <w:r w:rsidRPr="00B35E41">
        <w:rPr>
          <w:sz w:val="24"/>
          <w:szCs w:val="24"/>
        </w:rPr>
        <w:t>овладение умением делать читательский выбор;</w:t>
      </w:r>
    </w:p>
    <w:p w:rsidR="00000680" w:rsidRPr="00B35E41" w:rsidRDefault="00000680" w:rsidP="00B35E41">
      <w:pPr>
        <w:pStyle w:val="a"/>
        <w:spacing w:line="276" w:lineRule="auto"/>
        <w:rPr>
          <w:sz w:val="24"/>
          <w:szCs w:val="24"/>
        </w:rPr>
      </w:pPr>
      <w:r w:rsidRPr="00B35E41">
        <w:rPr>
          <w:sz w:val="24"/>
          <w:szCs w:val="24"/>
        </w:rPr>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000680" w:rsidRPr="00B35E41" w:rsidRDefault="00000680" w:rsidP="00B35E41">
      <w:pPr>
        <w:pStyle w:val="a"/>
        <w:spacing w:line="276" w:lineRule="auto"/>
        <w:rPr>
          <w:sz w:val="24"/>
          <w:szCs w:val="24"/>
        </w:rPr>
      </w:pPr>
      <w:r w:rsidRPr="00B35E41">
        <w:rPr>
          <w:sz w:val="24"/>
          <w:szCs w:val="24"/>
        </w:rPr>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000680" w:rsidRPr="00B35E41" w:rsidRDefault="00000680" w:rsidP="00B35E41">
      <w:pPr>
        <w:pStyle w:val="a"/>
        <w:spacing w:line="276" w:lineRule="auto"/>
        <w:rPr>
          <w:sz w:val="24"/>
          <w:szCs w:val="24"/>
        </w:rPr>
      </w:pPr>
      <w:r w:rsidRPr="00B35E41">
        <w:rPr>
          <w:sz w:val="24"/>
          <w:szCs w:val="24"/>
        </w:rPr>
        <w:t>знакомство с историей литературы: русской и зарубежной литературной классикой, современным литературным процессом;</w:t>
      </w:r>
    </w:p>
    <w:p w:rsidR="00000680" w:rsidRPr="00B35E41" w:rsidRDefault="00000680" w:rsidP="00B35E41">
      <w:pPr>
        <w:pStyle w:val="a"/>
        <w:spacing w:line="276" w:lineRule="auto"/>
        <w:rPr>
          <w:sz w:val="24"/>
          <w:szCs w:val="24"/>
        </w:rPr>
      </w:pPr>
      <w:r w:rsidRPr="00B35E41">
        <w:rPr>
          <w:sz w:val="24"/>
          <w:szCs w:val="24"/>
        </w:rPr>
        <w:t>знакомство со смежными с литературой сферами искусства и научного знания (культурология, психология, социология и др.).</w:t>
      </w:r>
    </w:p>
    <w:p w:rsidR="00000680" w:rsidRPr="00B35E41" w:rsidRDefault="00000680" w:rsidP="00B35E41">
      <w:pPr>
        <w:spacing w:line="276" w:lineRule="auto"/>
        <w:ind w:firstLine="700"/>
        <w:rPr>
          <w:sz w:val="24"/>
          <w:szCs w:val="24"/>
        </w:rPr>
      </w:pPr>
      <w:r w:rsidRPr="00B35E41">
        <w:rPr>
          <w:sz w:val="24"/>
          <w:szCs w:val="24"/>
        </w:rPr>
        <w:t xml:space="preserve"> </w:t>
      </w:r>
    </w:p>
    <w:p w:rsidR="00000680" w:rsidRPr="00B35E41" w:rsidRDefault="00000680" w:rsidP="00B35E41">
      <w:pPr>
        <w:spacing w:line="276" w:lineRule="auto"/>
        <w:ind w:firstLine="700"/>
        <w:rPr>
          <w:sz w:val="24"/>
          <w:szCs w:val="24"/>
        </w:rPr>
      </w:pPr>
      <w:r w:rsidRPr="00B35E41">
        <w:rPr>
          <w:sz w:val="24"/>
          <w:szCs w:val="24"/>
        </w:rPr>
        <w:lastRenderedPageBreak/>
        <w:t>Перенесение фокуса внимания в литературном образовании с произведения литературы как объекта изучения на субъектность читателя</w:t>
      </w:r>
      <w:r w:rsidRPr="00B35E41">
        <w:rPr>
          <w:rStyle w:val="ae"/>
          <w:sz w:val="24"/>
          <w:szCs w:val="24"/>
        </w:rPr>
        <w:footnoteReference w:id="4"/>
      </w:r>
      <w:r w:rsidRPr="00B35E41">
        <w:rPr>
          <w:sz w:val="24"/>
          <w:szCs w:val="24"/>
        </w:rPr>
        <w:t xml:space="preserve"> является приоритетной задачей настоящей примерной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p>
    <w:p w:rsidR="00000680" w:rsidRPr="00B35E41" w:rsidRDefault="00000680" w:rsidP="00B35E41">
      <w:pPr>
        <w:spacing w:line="276" w:lineRule="auto"/>
        <w:ind w:firstLine="700"/>
        <w:rPr>
          <w:sz w:val="24"/>
          <w:szCs w:val="24"/>
        </w:rPr>
      </w:pPr>
      <w:r w:rsidRPr="00B35E41">
        <w:rPr>
          <w:sz w:val="24"/>
          <w:szCs w:val="24"/>
        </w:rPr>
        <w:t>Сама по себе «прочитанность» того или иного произведения или даже перечня рекомендованных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для чтения другим читателям. Важно, чтобы чтение не прерывалось вместе с завершением основного образования, а прочитанное в школе становилось базой для дальнейшего чтения и осмысления произведений как классики, так и современной литературы, определяя траекторию читательского роста личности.</w:t>
      </w:r>
    </w:p>
    <w:p w:rsidR="00000680" w:rsidRPr="00B35E41" w:rsidRDefault="00000680" w:rsidP="00B35E41">
      <w:pPr>
        <w:spacing w:line="276" w:lineRule="auto"/>
        <w:ind w:firstLine="700"/>
        <w:rPr>
          <w:sz w:val="24"/>
          <w:szCs w:val="24"/>
        </w:rPr>
      </w:pPr>
      <w:r w:rsidRPr="00B35E41">
        <w:rPr>
          <w:sz w:val="24"/>
          <w:szCs w:val="24"/>
        </w:rPr>
        <w:t>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учебной деятельности в соответствии с требованиями ФГОС СОО. Составитель рабочей программы учитывает необходимость обеспечения субъектности учителя как организатора образовательного процесса и субъектности обучающегося как компетентного читателя.</w:t>
      </w:r>
    </w:p>
    <w:p w:rsidR="00000680" w:rsidRPr="00B35E41" w:rsidRDefault="00000680" w:rsidP="00B35E41">
      <w:pPr>
        <w:spacing w:line="276" w:lineRule="auto"/>
        <w:rPr>
          <w:b/>
          <w:bCs/>
          <w:sz w:val="24"/>
          <w:szCs w:val="24"/>
        </w:rPr>
      </w:pPr>
    </w:p>
    <w:p w:rsidR="00000680" w:rsidRPr="00B35E41" w:rsidRDefault="00000680" w:rsidP="00B35E41">
      <w:pPr>
        <w:spacing w:line="276" w:lineRule="auto"/>
        <w:rPr>
          <w:b/>
          <w:bCs/>
          <w:sz w:val="24"/>
          <w:szCs w:val="24"/>
        </w:rPr>
      </w:pPr>
      <w:r w:rsidRPr="00B35E41">
        <w:rPr>
          <w:b/>
          <w:bCs/>
          <w:sz w:val="24"/>
          <w:szCs w:val="24"/>
        </w:rPr>
        <w:t>Деятельность на уроке литературы</w:t>
      </w:r>
    </w:p>
    <w:p w:rsidR="00000680" w:rsidRPr="00B35E41" w:rsidRDefault="00000680" w:rsidP="00B35E41">
      <w:pPr>
        <w:spacing w:line="276" w:lineRule="auto"/>
        <w:rPr>
          <w:sz w:val="24"/>
          <w:szCs w:val="24"/>
        </w:rPr>
      </w:pPr>
      <w:r w:rsidRPr="00B35E41">
        <w:rPr>
          <w:b/>
          <w:bCs/>
          <w:sz w:val="24"/>
          <w:szCs w:val="24"/>
        </w:rPr>
        <w:t xml:space="preserve">Освоение стратегий чтения художественного произведения:  </w:t>
      </w:r>
      <w:r w:rsidRPr="00B35E41">
        <w:rPr>
          <w:sz w:val="24"/>
          <w:szCs w:val="24"/>
        </w:rPr>
        <w:t xml:space="preserve"> 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rsidR="00000680" w:rsidRPr="00B35E41" w:rsidRDefault="00000680" w:rsidP="00B35E41">
      <w:pPr>
        <w:spacing w:line="276" w:lineRule="auto"/>
        <w:ind w:firstLine="700"/>
        <w:rPr>
          <w:sz w:val="24"/>
          <w:szCs w:val="24"/>
        </w:rPr>
      </w:pPr>
    </w:p>
    <w:p w:rsidR="00000680" w:rsidRDefault="00000680" w:rsidP="00F41560">
      <w:pPr>
        <w:spacing w:line="276" w:lineRule="auto"/>
        <w:rPr>
          <w:b/>
          <w:bCs/>
          <w:sz w:val="24"/>
          <w:szCs w:val="24"/>
        </w:rPr>
      </w:pPr>
      <w:r w:rsidRPr="00B35E41">
        <w:rPr>
          <w:b/>
          <w:bCs/>
          <w:sz w:val="24"/>
          <w:szCs w:val="24"/>
        </w:rPr>
        <w:t>Анализ художественного текста</w:t>
      </w:r>
    </w:p>
    <w:p w:rsidR="00000680" w:rsidRPr="00B35E41" w:rsidRDefault="00000680" w:rsidP="00F41560">
      <w:pPr>
        <w:spacing w:line="276" w:lineRule="auto"/>
        <w:rPr>
          <w:sz w:val="24"/>
          <w:szCs w:val="24"/>
        </w:rPr>
      </w:pPr>
      <w:r w:rsidRPr="00B35E41">
        <w:rPr>
          <w:sz w:val="24"/>
          <w:szCs w:val="24"/>
        </w:rPr>
        <w:t>Определение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Роль сюжета, своеобразие конфликта (конфликтов), его составляющих (вступление, завязка, развитие, кульминация, развязка, эпилог). Предметный мир произведения. Система образов персонажей. Ключевые мотивы и образы произведения. Стих и проза как две основные формы организации текста.</w:t>
      </w:r>
    </w:p>
    <w:p w:rsidR="00000680" w:rsidRPr="00B35E41" w:rsidRDefault="00000680" w:rsidP="00B35E41">
      <w:pPr>
        <w:spacing w:line="276" w:lineRule="auto"/>
        <w:rPr>
          <w:b/>
          <w:bCs/>
          <w:i/>
          <w:iCs/>
          <w:sz w:val="24"/>
          <w:szCs w:val="24"/>
        </w:rPr>
      </w:pPr>
      <w:r w:rsidRPr="00B35E41">
        <w:rPr>
          <w:b/>
          <w:bCs/>
          <w:i/>
          <w:iCs/>
          <w:sz w:val="24"/>
          <w:szCs w:val="24"/>
        </w:rPr>
        <w:lastRenderedPageBreak/>
        <w:t>Методы анализа</w:t>
      </w:r>
    </w:p>
    <w:p w:rsidR="00000680" w:rsidRPr="00B35E41" w:rsidRDefault="00000680" w:rsidP="00B35E41">
      <w:pPr>
        <w:spacing w:line="276" w:lineRule="auto"/>
        <w:ind w:firstLine="700"/>
        <w:rPr>
          <w:i/>
          <w:iCs/>
          <w:sz w:val="24"/>
          <w:szCs w:val="24"/>
        </w:rPr>
      </w:pPr>
      <w:r w:rsidRPr="00B35E41">
        <w:rPr>
          <w:i/>
          <w:iCs/>
          <w:sz w:val="24"/>
          <w:szCs w:val="24"/>
        </w:rPr>
        <w:t>Мотивный анализ. Поуровневый анализ. Компаративный анализ. Структурный анализ (метод анализа бинарных оппозиций). Стиховедческий анализ.</w:t>
      </w:r>
    </w:p>
    <w:p w:rsidR="00000680" w:rsidRPr="00B35E41" w:rsidRDefault="00000680" w:rsidP="00B35E41">
      <w:pPr>
        <w:spacing w:line="276" w:lineRule="auto"/>
        <w:ind w:firstLine="700"/>
        <w:rPr>
          <w:b/>
          <w:bCs/>
          <w:sz w:val="24"/>
          <w:szCs w:val="24"/>
        </w:rPr>
      </w:pPr>
      <w:r w:rsidRPr="00B35E41">
        <w:rPr>
          <w:b/>
          <w:bCs/>
          <w:sz w:val="24"/>
          <w:szCs w:val="24"/>
        </w:rPr>
        <w:t>Работа с интерпретациями и смежными видами искусств и областями знания</w:t>
      </w:r>
    </w:p>
    <w:p w:rsidR="00000680" w:rsidRPr="00B35E41" w:rsidRDefault="00000680" w:rsidP="00B35E41">
      <w:pPr>
        <w:spacing w:line="276" w:lineRule="auto"/>
        <w:ind w:firstLine="700"/>
        <w:rPr>
          <w:sz w:val="24"/>
          <w:szCs w:val="24"/>
        </w:rPr>
      </w:pPr>
      <w:r w:rsidRPr="00B35E41">
        <w:rPr>
          <w:sz w:val="24"/>
          <w:szCs w:val="24"/>
        </w:rPr>
        <w:t xml:space="preserve">Анализ и интерпретация: на базовом уровне обучающиеся понимают разницу между аналитической работой с текстом, его составляющими, –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 с 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 </w:t>
      </w:r>
    </w:p>
    <w:p w:rsidR="00000680" w:rsidRPr="00B35E41" w:rsidRDefault="00000680" w:rsidP="00B35E41">
      <w:pPr>
        <w:spacing w:line="276" w:lineRule="auto"/>
        <w:rPr>
          <w:sz w:val="24"/>
          <w:szCs w:val="24"/>
        </w:rPr>
      </w:pPr>
      <w:r w:rsidRPr="00B35E41">
        <w:rPr>
          <w:b/>
          <w:bCs/>
          <w:sz w:val="24"/>
          <w:szCs w:val="24"/>
        </w:rPr>
        <w:t>Самостоятельное чтение</w:t>
      </w:r>
    </w:p>
    <w:p w:rsidR="00000680" w:rsidRPr="00B35E41" w:rsidRDefault="00000680" w:rsidP="00B35E41">
      <w:pPr>
        <w:spacing w:line="276" w:lineRule="auto"/>
        <w:ind w:firstLine="700"/>
        <w:rPr>
          <w:sz w:val="24"/>
          <w:szCs w:val="24"/>
        </w:rPr>
      </w:pPr>
      <w:r w:rsidRPr="00B35E41">
        <w:rPr>
          <w:sz w:val="24"/>
          <w:szCs w:val="24"/>
        </w:rPr>
        <w:t>Произведения для самостоятельного чтения предлагаются обучающимся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w:t>
      </w:r>
    </w:p>
    <w:p w:rsidR="00000680" w:rsidRPr="00B35E41" w:rsidRDefault="00000680" w:rsidP="00B35E41">
      <w:pPr>
        <w:spacing w:line="276" w:lineRule="auto"/>
        <w:rPr>
          <w:b/>
          <w:bCs/>
          <w:sz w:val="24"/>
          <w:szCs w:val="24"/>
        </w:rPr>
      </w:pPr>
      <w:r w:rsidRPr="00B35E41">
        <w:rPr>
          <w:b/>
          <w:bCs/>
          <w:sz w:val="24"/>
          <w:szCs w:val="24"/>
        </w:rPr>
        <w:t>Создание собственного текста</w:t>
      </w:r>
    </w:p>
    <w:p w:rsidR="00000680" w:rsidRPr="00B35E41" w:rsidRDefault="00000680" w:rsidP="00B35E41">
      <w:pPr>
        <w:spacing w:line="276" w:lineRule="auto"/>
        <w:ind w:firstLine="700"/>
        <w:rPr>
          <w:sz w:val="24"/>
          <w:szCs w:val="24"/>
        </w:rPr>
      </w:pPr>
      <w:r w:rsidRPr="00B35E41">
        <w:rPr>
          <w:sz w:val="24"/>
          <w:szCs w:val="24"/>
        </w:rPr>
        <w:t xml:space="preserve">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w:t>
      </w:r>
      <w:r w:rsidRPr="00B35E41">
        <w:rPr>
          <w:i/>
          <w:iCs/>
          <w:sz w:val="24"/>
          <w:szCs w:val="24"/>
        </w:rPr>
        <w:t>научное сообщение</w:t>
      </w:r>
      <w:r w:rsidRPr="00B35E41">
        <w:rPr>
          <w:sz w:val="24"/>
          <w:szCs w:val="24"/>
        </w:rPr>
        <w:t>, проект и презентация проекта. Критерии оценки письменных работ, посвященных анализу самостоятельно прочитанных произведений, приведены в разделе «Результаты».</w:t>
      </w:r>
    </w:p>
    <w:p w:rsidR="00000680" w:rsidRPr="00B35E41" w:rsidRDefault="00000680" w:rsidP="00B35E41">
      <w:pPr>
        <w:spacing w:line="276" w:lineRule="auto"/>
        <w:rPr>
          <w:b/>
          <w:bCs/>
          <w:sz w:val="24"/>
          <w:szCs w:val="24"/>
        </w:rPr>
      </w:pPr>
      <w:r w:rsidRPr="00B35E41">
        <w:rPr>
          <w:b/>
          <w:bCs/>
          <w:sz w:val="24"/>
          <w:szCs w:val="24"/>
        </w:rPr>
        <w:t>Использование ресурса</w:t>
      </w:r>
    </w:p>
    <w:p w:rsidR="00000680" w:rsidRPr="00B35E41" w:rsidRDefault="00000680" w:rsidP="00B35E41">
      <w:pPr>
        <w:spacing w:line="276" w:lineRule="auto"/>
        <w:ind w:firstLine="700"/>
        <w:rPr>
          <w:sz w:val="24"/>
          <w:szCs w:val="24"/>
        </w:rPr>
      </w:pPr>
      <w:r w:rsidRPr="00B35E41">
        <w:rPr>
          <w:sz w:val="24"/>
          <w:szCs w:val="24"/>
        </w:rP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000680" w:rsidRPr="00B35E41" w:rsidRDefault="00000680" w:rsidP="00B35E41">
      <w:pPr>
        <w:spacing w:line="276" w:lineRule="auto"/>
        <w:rPr>
          <w:b/>
          <w:bCs/>
          <w:sz w:val="24"/>
          <w:szCs w:val="24"/>
        </w:rPr>
      </w:pPr>
    </w:p>
    <w:p w:rsidR="00000680" w:rsidRPr="00B35E41" w:rsidRDefault="00000680" w:rsidP="00B35E41">
      <w:pPr>
        <w:spacing w:line="276" w:lineRule="auto"/>
        <w:rPr>
          <w:sz w:val="24"/>
          <w:szCs w:val="24"/>
        </w:rPr>
      </w:pPr>
      <w:r w:rsidRPr="00B35E41">
        <w:rPr>
          <w:b/>
          <w:bCs/>
          <w:sz w:val="24"/>
          <w:szCs w:val="24"/>
        </w:rPr>
        <w:t>Учебно-методическое и материально-техническое обеспечение</w:t>
      </w:r>
    </w:p>
    <w:p w:rsidR="00000680" w:rsidRPr="00B35E41" w:rsidRDefault="00000680" w:rsidP="00B35E41">
      <w:pPr>
        <w:spacing w:line="276" w:lineRule="auto"/>
        <w:ind w:firstLine="700"/>
        <w:rPr>
          <w:sz w:val="24"/>
          <w:szCs w:val="24"/>
        </w:rPr>
      </w:pPr>
      <w:r w:rsidRPr="00B35E41">
        <w:rPr>
          <w:sz w:val="24"/>
          <w:szCs w:val="24"/>
        </w:rPr>
        <w:t>1. Заявленная в программе вариативность учебного материала обеспечивается средствами общефедерального, региональных, а также общественных ресурсов, которые обслуживают составителя рабочей программы, учителя, планирующего образовательную деятельность и составляющего список для чтения; обучающегося, выполняющего самостоятельную работу:</w:t>
      </w:r>
    </w:p>
    <w:p w:rsidR="00000680" w:rsidRPr="00B35E41" w:rsidRDefault="00000680" w:rsidP="00B35E41">
      <w:pPr>
        <w:pStyle w:val="a"/>
        <w:spacing w:line="276" w:lineRule="auto"/>
        <w:rPr>
          <w:sz w:val="24"/>
          <w:szCs w:val="24"/>
        </w:rPr>
      </w:pPr>
      <w:r w:rsidRPr="00B35E41">
        <w:rPr>
          <w:sz w:val="24"/>
          <w:szCs w:val="24"/>
        </w:rPr>
        <w:t>списками рекомендуемых к изучению в школе произведений русской, родной, мировой классики;</w:t>
      </w:r>
    </w:p>
    <w:p w:rsidR="00000680" w:rsidRPr="00B35E41" w:rsidRDefault="00000680" w:rsidP="00B35E41">
      <w:pPr>
        <w:pStyle w:val="a"/>
        <w:spacing w:line="276" w:lineRule="auto"/>
        <w:rPr>
          <w:sz w:val="24"/>
          <w:szCs w:val="24"/>
        </w:rPr>
      </w:pPr>
      <w:r w:rsidRPr="00B35E41">
        <w:rPr>
          <w:sz w:val="24"/>
          <w:szCs w:val="24"/>
        </w:rPr>
        <w:lastRenderedPageBreak/>
        <w:t xml:space="preserve">аннотированными списками произведений XX – начала XXI в., рекомендуемых для включения в рабочую программу как для изучения на уроках, так и для самостоятельного чтения; </w:t>
      </w:r>
    </w:p>
    <w:p w:rsidR="00000680" w:rsidRPr="00B35E41" w:rsidRDefault="00000680" w:rsidP="00B35E41">
      <w:pPr>
        <w:pStyle w:val="a"/>
        <w:spacing w:line="276" w:lineRule="auto"/>
        <w:rPr>
          <w:sz w:val="24"/>
          <w:szCs w:val="24"/>
        </w:rPr>
      </w:pPr>
      <w:r w:rsidRPr="00B35E41">
        <w:rPr>
          <w:sz w:val="24"/>
          <w:szCs w:val="24"/>
        </w:rPr>
        <w:t>тематическими подборками произведений, рекомендованных для освоения конкретных теоретико- и историко-литературных понятий;</w:t>
      </w:r>
    </w:p>
    <w:p w:rsidR="00000680" w:rsidRPr="00B35E41" w:rsidRDefault="00000680" w:rsidP="00B35E41">
      <w:pPr>
        <w:pStyle w:val="a"/>
        <w:spacing w:line="276" w:lineRule="auto"/>
        <w:rPr>
          <w:sz w:val="24"/>
          <w:szCs w:val="24"/>
        </w:rPr>
      </w:pPr>
      <w:r w:rsidRPr="00B35E41">
        <w:rPr>
          <w:sz w:val="24"/>
          <w:szCs w:val="24"/>
        </w:rPr>
        <w:t>тезаурусом этих понятий или списком рекомендованных справочников, словарей и научно-методических работ по теории и истории литературы;</w:t>
      </w:r>
    </w:p>
    <w:p w:rsidR="00000680" w:rsidRPr="00B35E41" w:rsidRDefault="00000680" w:rsidP="00B35E41">
      <w:pPr>
        <w:pStyle w:val="a"/>
        <w:spacing w:line="276" w:lineRule="auto"/>
        <w:rPr>
          <w:sz w:val="24"/>
          <w:szCs w:val="24"/>
        </w:rPr>
      </w:pPr>
      <w:r w:rsidRPr="00B35E41">
        <w:rPr>
          <w:sz w:val="24"/>
          <w:szCs w:val="24"/>
        </w:rPr>
        <w:t>подборкой учебного материала.</w:t>
      </w:r>
    </w:p>
    <w:p w:rsidR="00000680" w:rsidRPr="00B35E41" w:rsidRDefault="00000680" w:rsidP="00B35E41">
      <w:pPr>
        <w:spacing w:line="276" w:lineRule="auto"/>
        <w:ind w:firstLine="700"/>
        <w:rPr>
          <w:sz w:val="24"/>
          <w:szCs w:val="24"/>
        </w:rPr>
      </w:pPr>
      <w:r w:rsidRPr="00B35E41">
        <w:rPr>
          <w:sz w:val="24"/>
          <w:szCs w:val="24"/>
        </w:rPr>
        <w:t xml:space="preserve">2. 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всех участников образовательной деятельности будет библиотечное обеспечение: возможность обращаться к самым разным произведениям, историческим материалам, иллюстрациям, экранизациям и театральным постановкам. </w:t>
      </w:r>
    </w:p>
    <w:p w:rsidR="00000680" w:rsidRPr="00B35E41" w:rsidRDefault="00000680" w:rsidP="00B35E41">
      <w:pPr>
        <w:spacing w:line="276" w:lineRule="auto"/>
        <w:ind w:firstLine="700"/>
        <w:rPr>
          <w:sz w:val="24"/>
          <w:szCs w:val="24"/>
        </w:rPr>
      </w:pPr>
      <w:r w:rsidRPr="00B35E41">
        <w:rPr>
          <w:sz w:val="24"/>
          <w:szCs w:val="24"/>
        </w:rPr>
        <w:t>Доступность того или иного материала и его востребованность в ходе обучения должны 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использования.</w:t>
      </w:r>
    </w:p>
    <w:p w:rsidR="00000680" w:rsidRPr="00B35E41" w:rsidRDefault="00000680" w:rsidP="00B35E41">
      <w:pPr>
        <w:spacing w:line="276" w:lineRule="auto"/>
        <w:ind w:firstLine="700"/>
        <w:rPr>
          <w:sz w:val="24"/>
          <w:szCs w:val="24"/>
        </w:rPr>
      </w:pPr>
      <w:r w:rsidRPr="00B35E41">
        <w:rPr>
          <w:sz w:val="24"/>
          <w:szCs w:val="24"/>
        </w:rPr>
        <w:t>Реализация библиотечного обеспечения образовательной деятельности может иметь самые разные варианты решения, зависящие от условий региона: развитие муниципальных публичных библиотек, системы мобильных библиотечных станций («библиомобилей»), надежное интернет-обслуживание и открытый доступ к цифровым библиотекам и др. Сетевое образовательное взаимодействие образовательной организации и библиотеки должно быть регламентировано рабочей программой образовательной организации и отражено в уставных и программных документах библиотеки.</w:t>
      </w:r>
    </w:p>
    <w:p w:rsidR="00000680" w:rsidRPr="00B35E41" w:rsidRDefault="00000680" w:rsidP="00B35E41">
      <w:pPr>
        <w:spacing w:line="276" w:lineRule="auto"/>
        <w:ind w:firstLine="700"/>
        <w:rPr>
          <w:sz w:val="24"/>
          <w:szCs w:val="24"/>
        </w:rPr>
      </w:pPr>
      <w:r w:rsidRPr="00B35E41">
        <w:rPr>
          <w:sz w:val="24"/>
          <w:szCs w:val="24"/>
        </w:rPr>
        <w:t>3. Предложенный в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 задач, с которыми учитель и ученик сталкиваются в самостоятельной читательской деятельности; разработку учебных пособий открытого типа (организующих самостоятельную продуктивную читательскую и текстовую деятельность).</w:t>
      </w:r>
    </w:p>
    <w:p w:rsidR="00000680" w:rsidRPr="00B35E41" w:rsidRDefault="00000680" w:rsidP="00B35E41">
      <w:pPr>
        <w:spacing w:line="276" w:lineRule="auto"/>
        <w:ind w:firstLine="700"/>
        <w:rPr>
          <w:sz w:val="24"/>
          <w:szCs w:val="24"/>
        </w:rPr>
      </w:pPr>
      <w:r w:rsidRPr="00B35E41">
        <w:rPr>
          <w:sz w:val="24"/>
          <w:szCs w:val="24"/>
        </w:rPr>
        <w:t>4. На региональном и районном уровнях обеспечивается сетевое образовательное взаимодействие образовательной организации с учреждениями науки и культуры; нормативное правовое и программное обеспечение.</w:t>
      </w:r>
    </w:p>
    <w:p w:rsidR="00000680" w:rsidRPr="00B35E41" w:rsidRDefault="00000680" w:rsidP="00B35E41">
      <w:pPr>
        <w:spacing w:line="276" w:lineRule="auto"/>
        <w:rPr>
          <w:b/>
          <w:bCs/>
          <w:sz w:val="24"/>
          <w:szCs w:val="24"/>
        </w:rPr>
      </w:pPr>
    </w:p>
    <w:p w:rsidR="00000680" w:rsidRPr="00B35E41" w:rsidRDefault="00000680" w:rsidP="00780587">
      <w:pPr>
        <w:pStyle w:val="a"/>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0"/>
        <w:rPr>
          <w:sz w:val="24"/>
          <w:szCs w:val="24"/>
        </w:rPr>
      </w:pPr>
      <w:r w:rsidRPr="00B35E41">
        <w:rPr>
          <w:b/>
          <w:bCs/>
          <w:sz w:val="24"/>
          <w:szCs w:val="24"/>
        </w:rPr>
        <w:t>1.4. Количество часов на освоение программы предмета</w:t>
      </w:r>
    </w:p>
    <w:p w:rsidR="00000680" w:rsidRPr="00B35E41" w:rsidRDefault="00000680" w:rsidP="00780587">
      <w:pPr>
        <w:pStyle w:val="a"/>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0"/>
        <w:rPr>
          <w:sz w:val="24"/>
          <w:szCs w:val="24"/>
        </w:rPr>
      </w:pPr>
      <w:r w:rsidRPr="00B35E41">
        <w:rPr>
          <w:sz w:val="24"/>
          <w:szCs w:val="24"/>
        </w:rPr>
        <w:t xml:space="preserve">максимальной учебной нагрузки обучающегося </w:t>
      </w:r>
      <w:r w:rsidRPr="00B35E41">
        <w:rPr>
          <w:b/>
          <w:bCs/>
          <w:sz w:val="24"/>
          <w:szCs w:val="24"/>
          <w:u w:val="single"/>
        </w:rPr>
        <w:t xml:space="preserve"> 232 </w:t>
      </w:r>
      <w:r w:rsidRPr="00B35E41">
        <w:rPr>
          <w:sz w:val="24"/>
          <w:szCs w:val="24"/>
        </w:rPr>
        <w:t>часов, в том числе:</w:t>
      </w:r>
    </w:p>
    <w:p w:rsidR="00000680" w:rsidRPr="00B35E41" w:rsidRDefault="00000680" w:rsidP="00B35E41">
      <w:pPr>
        <w:pStyle w:val="a"/>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284"/>
        <w:rPr>
          <w:b/>
          <w:bCs/>
          <w:sz w:val="24"/>
          <w:szCs w:val="24"/>
        </w:rPr>
      </w:pPr>
      <w:r w:rsidRPr="00B35E41">
        <w:rPr>
          <w:sz w:val="24"/>
          <w:szCs w:val="24"/>
        </w:rPr>
        <w:t xml:space="preserve">обязательной аудиторной учебной нагрузки обучающегося </w:t>
      </w:r>
      <w:r w:rsidRPr="00B35E41">
        <w:rPr>
          <w:b/>
          <w:bCs/>
          <w:sz w:val="24"/>
          <w:szCs w:val="24"/>
          <w:u w:val="single"/>
        </w:rPr>
        <w:t>232</w:t>
      </w:r>
      <w:r w:rsidRPr="00B35E41">
        <w:rPr>
          <w:b/>
          <w:bCs/>
          <w:sz w:val="24"/>
          <w:szCs w:val="24"/>
        </w:rPr>
        <w:t xml:space="preserve"> </w:t>
      </w:r>
      <w:r w:rsidRPr="00B35E41">
        <w:rPr>
          <w:sz w:val="24"/>
          <w:szCs w:val="24"/>
        </w:rPr>
        <w:t>часа.</w:t>
      </w:r>
    </w:p>
    <w:p w:rsidR="00000680" w:rsidRDefault="00000680" w:rsidP="00780587">
      <w:pPr>
        <w:pStyle w:val="a"/>
        <w:numPr>
          <w:ilvl w:val="0"/>
          <w:numId w:val="0"/>
        </w:numPr>
        <w:autoSpaceDE w:val="0"/>
        <w:autoSpaceDN w:val="0"/>
        <w:adjustRightInd w:val="0"/>
        <w:spacing w:line="276" w:lineRule="auto"/>
        <w:ind w:left="360"/>
        <w:rPr>
          <w:b/>
          <w:bCs/>
          <w:sz w:val="24"/>
          <w:szCs w:val="24"/>
        </w:rPr>
      </w:pPr>
    </w:p>
    <w:p w:rsidR="00000680" w:rsidRDefault="00000680" w:rsidP="00780587">
      <w:pPr>
        <w:pStyle w:val="a"/>
        <w:numPr>
          <w:ilvl w:val="0"/>
          <w:numId w:val="0"/>
        </w:numPr>
        <w:autoSpaceDE w:val="0"/>
        <w:autoSpaceDN w:val="0"/>
        <w:adjustRightInd w:val="0"/>
        <w:spacing w:line="276" w:lineRule="auto"/>
        <w:ind w:left="360"/>
        <w:rPr>
          <w:b/>
          <w:bCs/>
          <w:sz w:val="24"/>
          <w:szCs w:val="24"/>
        </w:rPr>
      </w:pPr>
    </w:p>
    <w:p w:rsidR="00000680" w:rsidRDefault="00000680" w:rsidP="00F41560"/>
    <w:p w:rsidR="00000680" w:rsidRPr="00F41560" w:rsidRDefault="00000680" w:rsidP="00F41560"/>
    <w:p w:rsidR="00000680" w:rsidRDefault="00000680" w:rsidP="00493864">
      <w:pPr>
        <w:pStyle w:val="a"/>
        <w:numPr>
          <w:ilvl w:val="0"/>
          <w:numId w:val="0"/>
        </w:numPr>
        <w:autoSpaceDE w:val="0"/>
        <w:autoSpaceDN w:val="0"/>
        <w:adjustRightInd w:val="0"/>
        <w:spacing w:line="276" w:lineRule="auto"/>
        <w:rPr>
          <w:b/>
          <w:bCs/>
          <w:sz w:val="24"/>
          <w:szCs w:val="24"/>
        </w:rPr>
      </w:pPr>
    </w:p>
    <w:p w:rsidR="00000680" w:rsidRPr="00B35E41" w:rsidRDefault="00000680" w:rsidP="00780587">
      <w:pPr>
        <w:pStyle w:val="a"/>
        <w:numPr>
          <w:ilvl w:val="0"/>
          <w:numId w:val="0"/>
        </w:numPr>
        <w:autoSpaceDE w:val="0"/>
        <w:autoSpaceDN w:val="0"/>
        <w:adjustRightInd w:val="0"/>
        <w:spacing w:line="276" w:lineRule="auto"/>
        <w:ind w:left="360"/>
        <w:rPr>
          <w:b/>
          <w:bCs/>
          <w:sz w:val="24"/>
          <w:szCs w:val="24"/>
        </w:rPr>
      </w:pPr>
      <w:r w:rsidRPr="00B35E41">
        <w:rPr>
          <w:b/>
          <w:bCs/>
          <w:sz w:val="24"/>
          <w:szCs w:val="24"/>
        </w:rPr>
        <w:t xml:space="preserve">2. </w:t>
      </w:r>
      <w:r w:rsidRPr="00B35E41">
        <w:rPr>
          <w:b/>
          <w:bCs/>
          <w:caps/>
          <w:sz w:val="24"/>
          <w:szCs w:val="24"/>
        </w:rPr>
        <w:t>СТРУКТУРА и содержание УЧЕБНОГО ПРЕДМЕТА</w:t>
      </w:r>
    </w:p>
    <w:p w:rsidR="00000680" w:rsidRPr="00B35E41" w:rsidRDefault="00000680" w:rsidP="00780587">
      <w:pPr>
        <w:pStyle w:val="a"/>
        <w:numPr>
          <w:ilvl w:val="0"/>
          <w:numId w:val="0"/>
        </w:numPr>
        <w:autoSpaceDE w:val="0"/>
        <w:autoSpaceDN w:val="0"/>
        <w:adjustRightInd w:val="0"/>
        <w:spacing w:after="120" w:line="276" w:lineRule="auto"/>
        <w:ind w:left="360"/>
        <w:rPr>
          <w:b/>
          <w:bCs/>
          <w:sz w:val="24"/>
          <w:szCs w:val="24"/>
        </w:rPr>
      </w:pPr>
      <w:r w:rsidRPr="00B35E41">
        <w:rPr>
          <w:b/>
          <w:bCs/>
          <w:sz w:val="24"/>
          <w:szCs w:val="24"/>
        </w:rPr>
        <w:t>2.1. Объем учебного предмета и виды учебной работы</w:t>
      </w:r>
    </w:p>
    <w:tbl>
      <w:tblPr>
        <w:tblW w:w="928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68"/>
        <w:gridCol w:w="1620"/>
      </w:tblGrid>
      <w:tr w:rsidR="00000680" w:rsidRPr="00B35E41">
        <w:trPr>
          <w:trHeight w:val="161"/>
          <w:jc w:val="center"/>
        </w:trPr>
        <w:tc>
          <w:tcPr>
            <w:tcW w:w="7668" w:type="dxa"/>
          </w:tcPr>
          <w:p w:rsidR="00000680" w:rsidRPr="00B35E41" w:rsidRDefault="00000680" w:rsidP="00B35E41">
            <w:pPr>
              <w:spacing w:after="60" w:line="276" w:lineRule="auto"/>
              <w:rPr>
                <w:sz w:val="24"/>
                <w:szCs w:val="24"/>
              </w:rPr>
            </w:pPr>
            <w:r w:rsidRPr="00B35E41">
              <w:rPr>
                <w:b/>
                <w:bCs/>
                <w:sz w:val="24"/>
                <w:szCs w:val="24"/>
              </w:rPr>
              <w:t>Вид учебной работы</w:t>
            </w:r>
          </w:p>
        </w:tc>
        <w:tc>
          <w:tcPr>
            <w:tcW w:w="1620" w:type="dxa"/>
          </w:tcPr>
          <w:p w:rsidR="00000680" w:rsidRPr="00B35E41" w:rsidRDefault="00000680" w:rsidP="00B35E41">
            <w:pPr>
              <w:spacing w:after="60" w:line="276" w:lineRule="auto"/>
              <w:rPr>
                <w:i/>
                <w:iCs/>
                <w:sz w:val="24"/>
                <w:szCs w:val="24"/>
              </w:rPr>
            </w:pPr>
            <w:r w:rsidRPr="00B35E41">
              <w:rPr>
                <w:b/>
                <w:bCs/>
                <w:i/>
                <w:iCs/>
                <w:sz w:val="24"/>
                <w:szCs w:val="24"/>
              </w:rPr>
              <w:t>Объем часов</w:t>
            </w:r>
          </w:p>
        </w:tc>
      </w:tr>
      <w:tr w:rsidR="00000680" w:rsidRPr="00B35E41">
        <w:trPr>
          <w:trHeight w:val="285"/>
          <w:jc w:val="center"/>
        </w:trPr>
        <w:tc>
          <w:tcPr>
            <w:tcW w:w="7668" w:type="dxa"/>
          </w:tcPr>
          <w:p w:rsidR="00000680" w:rsidRPr="00B35E41" w:rsidRDefault="00000680" w:rsidP="00B35E41">
            <w:pPr>
              <w:spacing w:line="276" w:lineRule="auto"/>
              <w:rPr>
                <w:b/>
                <w:bCs/>
                <w:sz w:val="24"/>
                <w:szCs w:val="24"/>
              </w:rPr>
            </w:pPr>
            <w:r w:rsidRPr="00B35E41">
              <w:rPr>
                <w:b/>
                <w:bCs/>
                <w:sz w:val="24"/>
                <w:szCs w:val="24"/>
              </w:rPr>
              <w:t>Максимальная учебная нагрузка (всего)</w:t>
            </w:r>
          </w:p>
        </w:tc>
        <w:tc>
          <w:tcPr>
            <w:tcW w:w="1620" w:type="dxa"/>
          </w:tcPr>
          <w:p w:rsidR="00000680" w:rsidRPr="00B35E41" w:rsidRDefault="00000680" w:rsidP="00B35E41">
            <w:pPr>
              <w:spacing w:line="276" w:lineRule="auto"/>
              <w:rPr>
                <w:b/>
                <w:bCs/>
                <w:i/>
                <w:iCs/>
                <w:sz w:val="24"/>
                <w:szCs w:val="24"/>
              </w:rPr>
            </w:pPr>
            <w:r w:rsidRPr="00B35E41">
              <w:rPr>
                <w:b/>
                <w:bCs/>
                <w:i/>
                <w:iCs/>
                <w:sz w:val="24"/>
                <w:szCs w:val="24"/>
              </w:rPr>
              <w:t>232</w:t>
            </w:r>
          </w:p>
        </w:tc>
      </w:tr>
      <w:tr w:rsidR="00000680" w:rsidRPr="00B35E41">
        <w:trPr>
          <w:jc w:val="center"/>
        </w:trPr>
        <w:tc>
          <w:tcPr>
            <w:tcW w:w="7668" w:type="dxa"/>
          </w:tcPr>
          <w:p w:rsidR="00000680" w:rsidRPr="00B35E41" w:rsidRDefault="00000680" w:rsidP="00B35E41">
            <w:pPr>
              <w:spacing w:line="276" w:lineRule="auto"/>
              <w:rPr>
                <w:sz w:val="24"/>
                <w:szCs w:val="24"/>
              </w:rPr>
            </w:pPr>
            <w:r w:rsidRPr="00B35E41">
              <w:rPr>
                <w:b/>
                <w:bCs/>
                <w:sz w:val="24"/>
                <w:szCs w:val="24"/>
              </w:rPr>
              <w:t>Обязательная аудиторная учебная нагрузка (всего)</w:t>
            </w:r>
          </w:p>
        </w:tc>
        <w:tc>
          <w:tcPr>
            <w:tcW w:w="1620" w:type="dxa"/>
          </w:tcPr>
          <w:p w:rsidR="00000680" w:rsidRPr="00B35E41" w:rsidRDefault="00000680" w:rsidP="00B35E41">
            <w:pPr>
              <w:spacing w:line="276" w:lineRule="auto"/>
              <w:rPr>
                <w:b/>
                <w:bCs/>
                <w:i/>
                <w:iCs/>
                <w:sz w:val="24"/>
                <w:szCs w:val="24"/>
              </w:rPr>
            </w:pPr>
          </w:p>
        </w:tc>
      </w:tr>
      <w:tr w:rsidR="00000680" w:rsidRPr="00B35E41">
        <w:trPr>
          <w:jc w:val="center"/>
        </w:trPr>
        <w:tc>
          <w:tcPr>
            <w:tcW w:w="7668" w:type="dxa"/>
          </w:tcPr>
          <w:p w:rsidR="00000680" w:rsidRPr="00B35E41" w:rsidRDefault="00000680" w:rsidP="00B35E41">
            <w:pPr>
              <w:spacing w:line="276" w:lineRule="auto"/>
              <w:rPr>
                <w:sz w:val="24"/>
                <w:szCs w:val="24"/>
              </w:rPr>
            </w:pPr>
            <w:r w:rsidRPr="00B35E41">
              <w:rPr>
                <w:sz w:val="24"/>
                <w:szCs w:val="24"/>
              </w:rPr>
              <w:t>в том числе:</w:t>
            </w:r>
          </w:p>
        </w:tc>
        <w:tc>
          <w:tcPr>
            <w:tcW w:w="1620" w:type="dxa"/>
          </w:tcPr>
          <w:p w:rsidR="00000680" w:rsidRPr="00B35E41" w:rsidRDefault="00000680" w:rsidP="00B35E41">
            <w:pPr>
              <w:spacing w:line="276" w:lineRule="auto"/>
              <w:rPr>
                <w:i/>
                <w:iCs/>
                <w:sz w:val="24"/>
                <w:szCs w:val="24"/>
              </w:rPr>
            </w:pPr>
          </w:p>
        </w:tc>
      </w:tr>
      <w:tr w:rsidR="00000680" w:rsidRPr="00B35E41">
        <w:trPr>
          <w:jc w:val="center"/>
        </w:trPr>
        <w:tc>
          <w:tcPr>
            <w:tcW w:w="7668" w:type="dxa"/>
          </w:tcPr>
          <w:p w:rsidR="00000680" w:rsidRPr="00B35E41" w:rsidRDefault="00000680" w:rsidP="00B35E41">
            <w:pPr>
              <w:spacing w:line="276" w:lineRule="auto"/>
              <w:rPr>
                <w:sz w:val="24"/>
                <w:szCs w:val="24"/>
              </w:rPr>
            </w:pPr>
            <w:r w:rsidRPr="00B35E41">
              <w:rPr>
                <w:sz w:val="24"/>
                <w:szCs w:val="24"/>
              </w:rPr>
              <w:t>теоретическое обучение</w:t>
            </w:r>
          </w:p>
        </w:tc>
        <w:tc>
          <w:tcPr>
            <w:tcW w:w="1620" w:type="dxa"/>
          </w:tcPr>
          <w:p w:rsidR="00000680" w:rsidRPr="00B35E41" w:rsidRDefault="00000680" w:rsidP="00B35E41">
            <w:pPr>
              <w:spacing w:line="276" w:lineRule="auto"/>
              <w:rPr>
                <w:b/>
                <w:bCs/>
                <w:i/>
                <w:iCs/>
                <w:sz w:val="24"/>
                <w:szCs w:val="24"/>
              </w:rPr>
            </w:pPr>
            <w:r w:rsidRPr="00B35E41">
              <w:rPr>
                <w:b/>
                <w:bCs/>
                <w:i/>
                <w:iCs/>
                <w:sz w:val="24"/>
                <w:szCs w:val="24"/>
              </w:rPr>
              <w:t>232</w:t>
            </w:r>
          </w:p>
        </w:tc>
      </w:tr>
      <w:tr w:rsidR="00000680" w:rsidRPr="00B35E41">
        <w:trPr>
          <w:jc w:val="center"/>
        </w:trPr>
        <w:tc>
          <w:tcPr>
            <w:tcW w:w="7668" w:type="dxa"/>
          </w:tcPr>
          <w:p w:rsidR="00000680" w:rsidRPr="00B35E41" w:rsidRDefault="00000680" w:rsidP="00B35E41">
            <w:pPr>
              <w:spacing w:line="276" w:lineRule="auto"/>
              <w:rPr>
                <w:sz w:val="24"/>
                <w:szCs w:val="24"/>
              </w:rPr>
            </w:pPr>
            <w:r w:rsidRPr="00B35E41">
              <w:rPr>
                <w:sz w:val="24"/>
                <w:szCs w:val="24"/>
              </w:rPr>
              <w:t>лабораторные занятия</w:t>
            </w:r>
          </w:p>
        </w:tc>
        <w:tc>
          <w:tcPr>
            <w:tcW w:w="1620" w:type="dxa"/>
          </w:tcPr>
          <w:p w:rsidR="00000680" w:rsidRPr="00B35E41" w:rsidRDefault="00000680" w:rsidP="00B35E41">
            <w:pPr>
              <w:spacing w:line="276" w:lineRule="auto"/>
              <w:rPr>
                <w:i/>
                <w:iCs/>
                <w:sz w:val="24"/>
                <w:szCs w:val="24"/>
              </w:rPr>
            </w:pPr>
            <w:r w:rsidRPr="00B35E41">
              <w:rPr>
                <w:i/>
                <w:iCs/>
                <w:sz w:val="24"/>
                <w:szCs w:val="24"/>
              </w:rPr>
              <w:t>-</w:t>
            </w:r>
          </w:p>
        </w:tc>
      </w:tr>
      <w:tr w:rsidR="00000680" w:rsidRPr="00B35E41">
        <w:trPr>
          <w:jc w:val="center"/>
        </w:trPr>
        <w:tc>
          <w:tcPr>
            <w:tcW w:w="7668" w:type="dxa"/>
          </w:tcPr>
          <w:p w:rsidR="00000680" w:rsidRPr="00B35E41" w:rsidRDefault="00000680" w:rsidP="00B35E41">
            <w:pPr>
              <w:spacing w:line="276" w:lineRule="auto"/>
              <w:rPr>
                <w:sz w:val="24"/>
                <w:szCs w:val="24"/>
              </w:rPr>
            </w:pPr>
            <w:r w:rsidRPr="00B35E41">
              <w:rPr>
                <w:sz w:val="24"/>
                <w:szCs w:val="24"/>
              </w:rPr>
              <w:t>практические занятия</w:t>
            </w:r>
          </w:p>
        </w:tc>
        <w:tc>
          <w:tcPr>
            <w:tcW w:w="1620" w:type="dxa"/>
          </w:tcPr>
          <w:p w:rsidR="00000680" w:rsidRPr="00B35E41" w:rsidRDefault="00000680" w:rsidP="00B35E41">
            <w:pPr>
              <w:spacing w:line="276" w:lineRule="auto"/>
              <w:rPr>
                <w:i/>
                <w:iCs/>
                <w:sz w:val="24"/>
                <w:szCs w:val="24"/>
              </w:rPr>
            </w:pPr>
            <w:r w:rsidRPr="00B35E41">
              <w:rPr>
                <w:i/>
                <w:iCs/>
                <w:sz w:val="24"/>
                <w:szCs w:val="24"/>
              </w:rPr>
              <w:t>-</w:t>
            </w:r>
          </w:p>
        </w:tc>
      </w:tr>
      <w:tr w:rsidR="00000680" w:rsidRPr="00B35E41">
        <w:trPr>
          <w:jc w:val="center"/>
        </w:trPr>
        <w:tc>
          <w:tcPr>
            <w:tcW w:w="7668" w:type="dxa"/>
          </w:tcPr>
          <w:p w:rsidR="00000680" w:rsidRPr="00B35E41" w:rsidRDefault="00000680" w:rsidP="00B35E41">
            <w:pPr>
              <w:spacing w:line="276" w:lineRule="auto"/>
              <w:rPr>
                <w:sz w:val="24"/>
                <w:szCs w:val="24"/>
              </w:rPr>
            </w:pPr>
            <w:r w:rsidRPr="00B35E41">
              <w:rPr>
                <w:sz w:val="24"/>
                <w:szCs w:val="24"/>
              </w:rPr>
              <w:t>контрольные работы</w:t>
            </w:r>
          </w:p>
        </w:tc>
        <w:tc>
          <w:tcPr>
            <w:tcW w:w="1620" w:type="dxa"/>
          </w:tcPr>
          <w:p w:rsidR="00000680" w:rsidRPr="00B35E41" w:rsidRDefault="00000680" w:rsidP="00B35E41">
            <w:pPr>
              <w:spacing w:line="276" w:lineRule="auto"/>
              <w:rPr>
                <w:i/>
                <w:iCs/>
                <w:sz w:val="24"/>
                <w:szCs w:val="24"/>
              </w:rPr>
            </w:pPr>
            <w:r w:rsidRPr="00B35E41">
              <w:rPr>
                <w:i/>
                <w:iCs/>
                <w:sz w:val="24"/>
                <w:szCs w:val="24"/>
              </w:rPr>
              <w:t>-</w:t>
            </w:r>
          </w:p>
        </w:tc>
      </w:tr>
      <w:tr w:rsidR="00000680" w:rsidRPr="00B35E41">
        <w:trPr>
          <w:jc w:val="center"/>
        </w:trPr>
        <w:tc>
          <w:tcPr>
            <w:tcW w:w="7668" w:type="dxa"/>
          </w:tcPr>
          <w:p w:rsidR="00000680" w:rsidRPr="00B35E41" w:rsidRDefault="00000680" w:rsidP="00B35E41">
            <w:pPr>
              <w:spacing w:line="276" w:lineRule="auto"/>
              <w:rPr>
                <w:sz w:val="24"/>
                <w:szCs w:val="24"/>
              </w:rPr>
            </w:pPr>
            <w:r w:rsidRPr="00B35E41">
              <w:rPr>
                <w:sz w:val="24"/>
                <w:szCs w:val="24"/>
              </w:rPr>
              <w:t>Консультации</w:t>
            </w:r>
          </w:p>
        </w:tc>
        <w:tc>
          <w:tcPr>
            <w:tcW w:w="1620" w:type="dxa"/>
          </w:tcPr>
          <w:p w:rsidR="00000680" w:rsidRPr="00B35E41" w:rsidRDefault="00000680" w:rsidP="00B35E41">
            <w:pPr>
              <w:spacing w:line="276" w:lineRule="auto"/>
              <w:rPr>
                <w:b/>
                <w:bCs/>
                <w:i/>
                <w:iCs/>
                <w:sz w:val="24"/>
                <w:szCs w:val="24"/>
              </w:rPr>
            </w:pPr>
            <w:r w:rsidRPr="00B35E41">
              <w:rPr>
                <w:b/>
                <w:bCs/>
                <w:i/>
                <w:iCs/>
                <w:sz w:val="24"/>
                <w:szCs w:val="24"/>
              </w:rPr>
              <w:t>-</w:t>
            </w:r>
          </w:p>
        </w:tc>
      </w:tr>
      <w:tr w:rsidR="00000680" w:rsidRPr="00B35E41">
        <w:trPr>
          <w:jc w:val="center"/>
        </w:trPr>
        <w:tc>
          <w:tcPr>
            <w:tcW w:w="9288" w:type="dxa"/>
            <w:gridSpan w:val="2"/>
          </w:tcPr>
          <w:p w:rsidR="00000680" w:rsidRPr="00B35E41" w:rsidRDefault="00000680" w:rsidP="00B35E41">
            <w:pPr>
              <w:spacing w:line="276" w:lineRule="auto"/>
              <w:rPr>
                <w:b/>
                <w:bCs/>
                <w:sz w:val="24"/>
                <w:szCs w:val="24"/>
              </w:rPr>
            </w:pPr>
            <w:r w:rsidRPr="00B35E41">
              <w:rPr>
                <w:b/>
                <w:bCs/>
                <w:sz w:val="24"/>
                <w:szCs w:val="24"/>
              </w:rPr>
              <w:t xml:space="preserve">Промежуточная аттестация в форме дифференцированного зачета                                        </w:t>
            </w:r>
          </w:p>
        </w:tc>
      </w:tr>
    </w:tbl>
    <w:p w:rsidR="00000680" w:rsidRPr="00B35E41" w:rsidRDefault="00000680" w:rsidP="00B35E41">
      <w:pPr>
        <w:pStyle w:val="a"/>
        <w:spacing w:line="276" w:lineRule="auto"/>
        <w:rPr>
          <w:sz w:val="24"/>
          <w:szCs w:val="24"/>
        </w:rPr>
        <w:sectPr w:rsidR="00000680" w:rsidRPr="00B35E41" w:rsidSect="00C51549">
          <w:footerReference w:type="default" r:id="rId8"/>
          <w:pgSz w:w="11906" w:h="16838"/>
          <w:pgMar w:top="1134" w:right="851" w:bottom="1134" w:left="1701" w:header="709" w:footer="709" w:gutter="0"/>
          <w:pgNumType w:start="1"/>
          <w:cols w:space="720"/>
          <w:titlePg/>
        </w:sectPr>
      </w:pPr>
    </w:p>
    <w:p w:rsidR="00000680" w:rsidRPr="00B35E41" w:rsidRDefault="00000680" w:rsidP="00B35E4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rFonts w:ascii="Times New Roman" w:hAnsi="Times New Roman" w:cs="Times New Roman"/>
          <w:b/>
          <w:bCs/>
          <w:caps/>
          <w:color w:val="auto"/>
          <w:sz w:val="24"/>
          <w:szCs w:val="24"/>
        </w:rPr>
      </w:pPr>
      <w:r w:rsidRPr="00B35E41">
        <w:rPr>
          <w:rFonts w:ascii="Times New Roman" w:hAnsi="Times New Roman" w:cs="Times New Roman"/>
          <w:b/>
          <w:bCs/>
          <w:color w:val="auto"/>
          <w:sz w:val="24"/>
          <w:szCs w:val="24"/>
        </w:rPr>
        <w:lastRenderedPageBreak/>
        <w:t>2.2. Темати</w:t>
      </w:r>
      <w:r w:rsidR="00780587">
        <w:rPr>
          <w:rFonts w:ascii="Times New Roman" w:hAnsi="Times New Roman" w:cs="Times New Roman"/>
          <w:b/>
          <w:bCs/>
          <w:color w:val="auto"/>
          <w:sz w:val="24"/>
          <w:szCs w:val="24"/>
        </w:rPr>
        <w:t>ческий план и содержание учебного предмета</w:t>
      </w:r>
      <w:r w:rsidRPr="00B35E41">
        <w:rPr>
          <w:rFonts w:ascii="Times New Roman" w:hAnsi="Times New Roman" w:cs="Times New Roman"/>
          <w:b/>
          <w:bCs/>
          <w:caps/>
          <w:color w:val="auto"/>
          <w:sz w:val="24"/>
          <w:szCs w:val="24"/>
        </w:rPr>
        <w:t xml:space="preserve"> ЛИТЕРАТУРА</w:t>
      </w:r>
    </w:p>
    <w:p w:rsidR="00000680" w:rsidRPr="00B35E41" w:rsidRDefault="00000680" w:rsidP="00B35E4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rFonts w:ascii="Times New Roman" w:hAnsi="Times New Roman" w:cs="Times New Roman"/>
          <w:b/>
          <w:bCs/>
          <w:caps/>
          <w:color w:val="auto"/>
          <w:sz w:val="24"/>
          <w:szCs w:val="24"/>
        </w:rPr>
      </w:pPr>
      <w:r w:rsidRPr="00B35E41">
        <w:rPr>
          <w:rFonts w:ascii="Times New Roman" w:hAnsi="Times New Roman" w:cs="Times New Roman"/>
          <w:i/>
          <w:iCs/>
          <w:color w:val="auto"/>
          <w:sz w:val="24"/>
          <w:szCs w:val="24"/>
        </w:rPr>
        <w:tab/>
      </w:r>
      <w:r w:rsidRPr="00B35E41">
        <w:rPr>
          <w:rFonts w:ascii="Times New Roman" w:hAnsi="Times New Roman" w:cs="Times New Roman"/>
          <w:i/>
          <w:iCs/>
          <w:color w:val="auto"/>
          <w:sz w:val="24"/>
          <w:szCs w:val="24"/>
        </w:rPr>
        <w:tab/>
      </w:r>
      <w:r w:rsidRPr="00B35E41">
        <w:rPr>
          <w:rFonts w:ascii="Times New Roman" w:hAnsi="Times New Roman" w:cs="Times New Roman"/>
          <w:i/>
          <w:iCs/>
          <w:color w:val="auto"/>
          <w:sz w:val="24"/>
          <w:szCs w:val="24"/>
        </w:rPr>
        <w:tab/>
      </w:r>
    </w:p>
    <w:tbl>
      <w:tblPr>
        <w:tblW w:w="14855" w:type="dxa"/>
        <w:tblInd w:w="-106" w:type="dxa"/>
        <w:tblLayout w:type="fixed"/>
        <w:tblLook w:val="0000" w:firstRow="0" w:lastRow="0" w:firstColumn="0" w:lastColumn="0" w:noHBand="0" w:noVBand="0"/>
      </w:tblPr>
      <w:tblGrid>
        <w:gridCol w:w="2239"/>
        <w:gridCol w:w="1163"/>
        <w:gridCol w:w="8080"/>
        <w:gridCol w:w="1490"/>
        <w:gridCol w:w="1843"/>
        <w:gridCol w:w="40"/>
      </w:tblGrid>
      <w:tr w:rsidR="00000680" w:rsidRPr="00F41560" w:rsidTr="00C13853">
        <w:trPr>
          <w:trHeight w:val="23"/>
        </w:trPr>
        <w:tc>
          <w:tcPr>
            <w:tcW w:w="2239" w:type="dxa"/>
            <w:tcBorders>
              <w:top w:val="single" w:sz="4" w:space="0" w:color="000000"/>
              <w:left w:val="single" w:sz="4" w:space="0" w:color="000000"/>
              <w:bottom w:val="single" w:sz="4" w:space="0" w:color="000000"/>
            </w:tcBorders>
            <w:shd w:val="clear" w:color="auto" w:fill="FFFFFF"/>
          </w:tcPr>
          <w:p w:rsidR="00000680" w:rsidRPr="00F41560" w:rsidRDefault="00000680"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sz w:val="20"/>
                <w:szCs w:val="20"/>
              </w:rPr>
            </w:pPr>
            <w:r w:rsidRPr="00F41560">
              <w:rPr>
                <w:b/>
                <w:bCs/>
                <w:sz w:val="20"/>
                <w:szCs w:val="20"/>
              </w:rPr>
              <w:t>Наименование разделов и тем</w:t>
            </w:r>
          </w:p>
        </w:tc>
        <w:tc>
          <w:tcPr>
            <w:tcW w:w="9243" w:type="dxa"/>
            <w:gridSpan w:val="2"/>
            <w:tcBorders>
              <w:top w:val="single" w:sz="4" w:space="0" w:color="000000"/>
              <w:left w:val="single" w:sz="4" w:space="0" w:color="000000"/>
              <w:bottom w:val="single" w:sz="4" w:space="0" w:color="000000"/>
            </w:tcBorders>
            <w:shd w:val="clear" w:color="auto" w:fill="FFFFFF"/>
          </w:tcPr>
          <w:p w:rsidR="00000680" w:rsidRPr="00F41560" w:rsidRDefault="00000680"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i/>
                <w:iCs/>
                <w:sz w:val="20"/>
                <w:szCs w:val="20"/>
              </w:rPr>
            </w:pPr>
            <w:r w:rsidRPr="00F41560">
              <w:rPr>
                <w:b/>
                <w:bCs/>
                <w:sz w:val="20"/>
                <w:szCs w:val="20"/>
              </w:rPr>
              <w:t>Содержание учебного материала, лабораторные и практические работы, самостоятельная работа обучающихся, курсовая работ (проект)</w:t>
            </w:r>
            <w:r w:rsidRPr="00F41560">
              <w:rPr>
                <w:i/>
                <w:iCs/>
                <w:sz w:val="20"/>
                <w:szCs w:val="20"/>
              </w:rPr>
              <w:t xml:space="preserve"> (если предусмотрены)</w:t>
            </w:r>
          </w:p>
        </w:tc>
        <w:tc>
          <w:tcPr>
            <w:tcW w:w="1490" w:type="dxa"/>
            <w:tcBorders>
              <w:top w:val="single" w:sz="4" w:space="0" w:color="000000"/>
              <w:left w:val="single" w:sz="4" w:space="0" w:color="000000"/>
              <w:bottom w:val="single" w:sz="4" w:space="0" w:color="000000"/>
            </w:tcBorders>
            <w:shd w:val="clear" w:color="auto" w:fill="FFFFFF"/>
          </w:tcPr>
          <w:p w:rsidR="00000680" w:rsidRPr="00F41560" w:rsidRDefault="00000680"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sz w:val="20"/>
                <w:szCs w:val="20"/>
              </w:rPr>
            </w:pPr>
            <w:r w:rsidRPr="00F41560">
              <w:rPr>
                <w:b/>
                <w:bCs/>
                <w:sz w:val="20"/>
                <w:szCs w:val="20"/>
              </w:rPr>
              <w:t>Объем часов</w:t>
            </w:r>
          </w:p>
        </w:tc>
        <w:tc>
          <w:tcPr>
            <w:tcW w:w="1883" w:type="dxa"/>
            <w:gridSpan w:val="2"/>
            <w:tcBorders>
              <w:top w:val="single" w:sz="4" w:space="0" w:color="000000"/>
              <w:left w:val="single" w:sz="4" w:space="0" w:color="000000"/>
              <w:bottom w:val="single" w:sz="4" w:space="0" w:color="000000"/>
              <w:right w:val="single" w:sz="4" w:space="0" w:color="000000"/>
            </w:tcBorders>
            <w:shd w:val="clear" w:color="auto" w:fill="FFFFFF"/>
          </w:tcPr>
          <w:p w:rsidR="00000680" w:rsidRPr="00F41560" w:rsidRDefault="00000680"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sz w:val="20"/>
                <w:szCs w:val="20"/>
              </w:rPr>
            </w:pPr>
            <w:r w:rsidRPr="00F41560">
              <w:rPr>
                <w:b/>
                <w:bCs/>
                <w:sz w:val="20"/>
                <w:szCs w:val="20"/>
              </w:rPr>
              <w:t>Уровень усвоения</w:t>
            </w:r>
          </w:p>
        </w:tc>
      </w:tr>
      <w:tr w:rsidR="00000680" w:rsidRPr="00F41560" w:rsidTr="00C13853">
        <w:trPr>
          <w:trHeight w:val="23"/>
        </w:trPr>
        <w:tc>
          <w:tcPr>
            <w:tcW w:w="2239" w:type="dxa"/>
            <w:tcBorders>
              <w:top w:val="single" w:sz="4" w:space="0" w:color="000000"/>
              <w:left w:val="single" w:sz="4" w:space="0" w:color="000000"/>
              <w:bottom w:val="single" w:sz="4" w:space="0" w:color="000000"/>
            </w:tcBorders>
            <w:shd w:val="clear" w:color="auto" w:fill="FFFFFF"/>
          </w:tcPr>
          <w:p w:rsidR="00000680" w:rsidRPr="00F41560" w:rsidRDefault="00000680"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sz w:val="20"/>
                <w:szCs w:val="20"/>
              </w:rPr>
            </w:pPr>
            <w:r w:rsidRPr="00F41560">
              <w:rPr>
                <w:b/>
                <w:bCs/>
                <w:sz w:val="20"/>
                <w:szCs w:val="20"/>
              </w:rPr>
              <w:t>1</w:t>
            </w:r>
          </w:p>
        </w:tc>
        <w:tc>
          <w:tcPr>
            <w:tcW w:w="9243" w:type="dxa"/>
            <w:gridSpan w:val="2"/>
            <w:tcBorders>
              <w:top w:val="single" w:sz="4" w:space="0" w:color="000000"/>
              <w:left w:val="single" w:sz="4" w:space="0" w:color="000000"/>
              <w:bottom w:val="single" w:sz="4" w:space="0" w:color="000000"/>
            </w:tcBorders>
            <w:shd w:val="clear" w:color="auto" w:fill="FFFFFF"/>
          </w:tcPr>
          <w:p w:rsidR="00000680" w:rsidRPr="00F41560" w:rsidRDefault="00000680"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sz w:val="20"/>
                <w:szCs w:val="20"/>
              </w:rPr>
            </w:pPr>
            <w:r w:rsidRPr="00F41560">
              <w:rPr>
                <w:b/>
                <w:bCs/>
                <w:sz w:val="20"/>
                <w:szCs w:val="20"/>
              </w:rPr>
              <w:t>2</w:t>
            </w:r>
          </w:p>
        </w:tc>
        <w:tc>
          <w:tcPr>
            <w:tcW w:w="1490" w:type="dxa"/>
            <w:tcBorders>
              <w:top w:val="single" w:sz="4" w:space="0" w:color="000000"/>
              <w:left w:val="single" w:sz="4" w:space="0" w:color="000000"/>
              <w:bottom w:val="single" w:sz="4" w:space="0" w:color="000000"/>
            </w:tcBorders>
            <w:shd w:val="clear" w:color="auto" w:fill="FFFFFF"/>
          </w:tcPr>
          <w:p w:rsidR="00000680" w:rsidRPr="00F41560" w:rsidRDefault="00000680"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sz w:val="20"/>
                <w:szCs w:val="20"/>
              </w:rPr>
            </w:pPr>
            <w:r w:rsidRPr="00F41560">
              <w:rPr>
                <w:b/>
                <w:bCs/>
                <w:sz w:val="20"/>
                <w:szCs w:val="20"/>
              </w:rPr>
              <w:t>3</w:t>
            </w:r>
          </w:p>
        </w:tc>
        <w:tc>
          <w:tcPr>
            <w:tcW w:w="1883" w:type="dxa"/>
            <w:gridSpan w:val="2"/>
            <w:tcBorders>
              <w:top w:val="single" w:sz="4" w:space="0" w:color="000000"/>
              <w:left w:val="single" w:sz="4" w:space="0" w:color="000000"/>
              <w:bottom w:val="single" w:sz="4" w:space="0" w:color="000000"/>
              <w:right w:val="single" w:sz="4" w:space="0" w:color="000000"/>
            </w:tcBorders>
            <w:shd w:val="clear" w:color="auto" w:fill="FFFFFF"/>
          </w:tcPr>
          <w:p w:rsidR="00000680" w:rsidRPr="00F41560" w:rsidRDefault="00000680"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sz w:val="20"/>
                <w:szCs w:val="20"/>
              </w:rPr>
            </w:pPr>
          </w:p>
        </w:tc>
      </w:tr>
      <w:tr w:rsidR="00000680" w:rsidRPr="00F41560" w:rsidTr="00C13853">
        <w:trPr>
          <w:trHeight w:val="276"/>
        </w:trPr>
        <w:tc>
          <w:tcPr>
            <w:tcW w:w="2239" w:type="dxa"/>
            <w:vMerge w:val="restart"/>
            <w:tcBorders>
              <w:top w:val="single" w:sz="4" w:space="0" w:color="000000"/>
              <w:left w:val="single" w:sz="4" w:space="0" w:color="000000"/>
            </w:tcBorders>
            <w:shd w:val="clear" w:color="auto" w:fill="FFFFFF"/>
          </w:tcPr>
          <w:p w:rsidR="00000680" w:rsidRPr="00F41560" w:rsidRDefault="00000680" w:rsidP="00C13853">
            <w:pPr>
              <w:shd w:val="clear" w:color="auto" w:fill="FFFFFF" w:themeFill="background1"/>
              <w:tabs>
                <w:tab w:val="left" w:pos="7380"/>
                <w:tab w:val="left" w:pos="8100"/>
              </w:tabs>
              <w:autoSpaceDE w:val="0"/>
              <w:autoSpaceDN w:val="0"/>
              <w:adjustRightInd w:val="0"/>
              <w:spacing w:line="276" w:lineRule="auto"/>
              <w:ind w:firstLine="0"/>
              <w:rPr>
                <w:b/>
                <w:bCs/>
                <w:sz w:val="20"/>
                <w:szCs w:val="20"/>
              </w:rPr>
            </w:pPr>
            <w:r w:rsidRPr="00F41560">
              <w:rPr>
                <w:b/>
                <w:bCs/>
                <w:sz w:val="20"/>
                <w:szCs w:val="20"/>
              </w:rPr>
              <w:t xml:space="preserve">Раздел 1. Поэзия середины и второй половины </w:t>
            </w:r>
            <w:r w:rsidRPr="00F41560">
              <w:rPr>
                <w:b/>
                <w:bCs/>
                <w:sz w:val="20"/>
                <w:szCs w:val="20"/>
                <w:lang w:val="en-US"/>
              </w:rPr>
              <w:t>XIX</w:t>
            </w:r>
            <w:r w:rsidRPr="00F41560">
              <w:rPr>
                <w:b/>
                <w:bCs/>
                <w:sz w:val="20"/>
                <w:szCs w:val="20"/>
              </w:rPr>
              <w:t xml:space="preserve"> века</w:t>
            </w:r>
          </w:p>
        </w:tc>
        <w:tc>
          <w:tcPr>
            <w:tcW w:w="9243" w:type="dxa"/>
            <w:gridSpan w:val="2"/>
            <w:vMerge w:val="restart"/>
            <w:tcBorders>
              <w:top w:val="single" w:sz="4" w:space="0" w:color="000000"/>
              <w:left w:val="single" w:sz="4" w:space="0" w:color="000000"/>
            </w:tcBorders>
            <w:shd w:val="clear" w:color="auto" w:fill="FFFFFF"/>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sz w:val="20"/>
                <w:szCs w:val="20"/>
              </w:rPr>
            </w:pPr>
          </w:p>
        </w:tc>
        <w:tc>
          <w:tcPr>
            <w:tcW w:w="1490" w:type="dxa"/>
            <w:vMerge w:val="restart"/>
            <w:tcBorders>
              <w:top w:val="single" w:sz="4" w:space="0" w:color="000000"/>
              <w:left w:val="single" w:sz="4" w:space="0" w:color="000000"/>
            </w:tcBorders>
            <w:shd w:val="clear" w:color="auto" w:fill="FFFFFF"/>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sz w:val="20"/>
                <w:szCs w:val="20"/>
              </w:rPr>
            </w:pPr>
            <w:r w:rsidRPr="00F41560">
              <w:rPr>
                <w:b/>
                <w:bCs/>
                <w:sz w:val="20"/>
                <w:szCs w:val="20"/>
              </w:rPr>
              <w:t>16</w:t>
            </w:r>
          </w:p>
        </w:tc>
        <w:tc>
          <w:tcPr>
            <w:tcW w:w="1883" w:type="dxa"/>
            <w:gridSpan w:val="2"/>
            <w:tcBorders>
              <w:top w:val="single" w:sz="4" w:space="0" w:color="000000"/>
              <w:left w:val="single" w:sz="4" w:space="0" w:color="000000"/>
              <w:bottom w:val="single" w:sz="4" w:space="0" w:color="000000"/>
              <w:right w:val="single" w:sz="4" w:space="0" w:color="000000"/>
            </w:tcBorders>
            <w:shd w:val="clear" w:color="auto" w:fill="auto"/>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color w:val="FF0000"/>
                <w:sz w:val="20"/>
                <w:szCs w:val="20"/>
              </w:rPr>
            </w:pPr>
          </w:p>
        </w:tc>
      </w:tr>
      <w:tr w:rsidR="00000680" w:rsidRPr="00F41560" w:rsidTr="00C13853">
        <w:trPr>
          <w:trHeight w:val="23"/>
        </w:trPr>
        <w:tc>
          <w:tcPr>
            <w:tcW w:w="2239" w:type="dxa"/>
            <w:vMerge/>
            <w:tcBorders>
              <w:left w:val="single" w:sz="4" w:space="0" w:color="000000"/>
            </w:tcBorders>
            <w:shd w:val="clear" w:color="auto" w:fill="FFFFFF"/>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i/>
                <w:iCs/>
                <w:sz w:val="20"/>
                <w:szCs w:val="20"/>
              </w:rPr>
            </w:pPr>
          </w:p>
        </w:tc>
        <w:tc>
          <w:tcPr>
            <w:tcW w:w="9243" w:type="dxa"/>
            <w:gridSpan w:val="2"/>
            <w:vMerge/>
            <w:tcBorders>
              <w:left w:val="single" w:sz="4" w:space="0" w:color="000000"/>
            </w:tcBorders>
            <w:shd w:val="clear" w:color="auto" w:fill="FFFFFF"/>
          </w:tcPr>
          <w:p w:rsidR="00000680" w:rsidRPr="00F41560" w:rsidRDefault="00000680" w:rsidP="00C13853">
            <w:pPr>
              <w:pStyle w:val="21"/>
              <w:shd w:val="clear" w:color="auto" w:fill="FFFFFF" w:themeFill="background1"/>
              <w:snapToGrid w:val="0"/>
              <w:spacing w:line="276" w:lineRule="auto"/>
              <w:ind w:left="0" w:firstLine="0"/>
              <w:jc w:val="both"/>
            </w:pPr>
          </w:p>
        </w:tc>
        <w:tc>
          <w:tcPr>
            <w:tcW w:w="1490" w:type="dxa"/>
            <w:vMerge/>
            <w:tcBorders>
              <w:left w:val="single" w:sz="4" w:space="0" w:color="000000"/>
            </w:tcBorders>
            <w:shd w:val="clear" w:color="auto" w:fill="FFFFFF"/>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tcBorders>
              <w:top w:val="single" w:sz="4" w:space="0" w:color="000000"/>
              <w:left w:val="single" w:sz="4" w:space="0" w:color="000000"/>
              <w:bottom w:val="single" w:sz="4" w:space="0" w:color="000000"/>
              <w:right w:val="single" w:sz="4" w:space="0" w:color="000000"/>
            </w:tcBorders>
            <w:shd w:val="clear" w:color="auto" w:fill="auto"/>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color w:val="FF0000"/>
                <w:sz w:val="20"/>
                <w:szCs w:val="20"/>
              </w:rPr>
            </w:pPr>
          </w:p>
        </w:tc>
      </w:tr>
      <w:tr w:rsidR="00000680" w:rsidRPr="00F41560" w:rsidTr="00C13853">
        <w:trPr>
          <w:trHeight w:val="23"/>
        </w:trPr>
        <w:tc>
          <w:tcPr>
            <w:tcW w:w="2239" w:type="dxa"/>
            <w:vMerge/>
            <w:tcBorders>
              <w:left w:val="single" w:sz="4" w:space="0" w:color="000000"/>
              <w:bottom w:val="single" w:sz="4" w:space="0" w:color="000000"/>
            </w:tcBorders>
            <w:shd w:val="clear" w:color="auto" w:fill="FFFFFF"/>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i/>
                <w:iCs/>
                <w:sz w:val="20"/>
                <w:szCs w:val="20"/>
              </w:rPr>
            </w:pPr>
          </w:p>
        </w:tc>
        <w:tc>
          <w:tcPr>
            <w:tcW w:w="9243" w:type="dxa"/>
            <w:gridSpan w:val="2"/>
            <w:vMerge/>
            <w:tcBorders>
              <w:left w:val="single" w:sz="4" w:space="0" w:color="000000"/>
              <w:bottom w:val="single" w:sz="4" w:space="0" w:color="000000"/>
            </w:tcBorders>
            <w:shd w:val="clear" w:color="auto" w:fill="FFFFFF"/>
          </w:tcPr>
          <w:p w:rsidR="00000680" w:rsidRPr="00F41560" w:rsidRDefault="00000680" w:rsidP="00C13853">
            <w:pPr>
              <w:pStyle w:val="21"/>
              <w:shd w:val="clear" w:color="auto" w:fill="FFFFFF" w:themeFill="background1"/>
              <w:snapToGrid w:val="0"/>
              <w:spacing w:line="276" w:lineRule="auto"/>
              <w:ind w:left="0" w:firstLine="0"/>
              <w:jc w:val="both"/>
            </w:pPr>
          </w:p>
        </w:tc>
        <w:tc>
          <w:tcPr>
            <w:tcW w:w="1490" w:type="dxa"/>
            <w:vMerge/>
            <w:tcBorders>
              <w:left w:val="single" w:sz="4" w:space="0" w:color="000000"/>
              <w:bottom w:val="single" w:sz="4" w:space="0" w:color="000000"/>
            </w:tcBorders>
            <w:shd w:val="clear" w:color="auto" w:fill="FFFFFF"/>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tcBorders>
              <w:top w:val="single" w:sz="4" w:space="0" w:color="000000"/>
              <w:left w:val="single" w:sz="4" w:space="0" w:color="000000"/>
              <w:bottom w:val="single" w:sz="4" w:space="0" w:color="000000"/>
              <w:right w:val="single" w:sz="4" w:space="0" w:color="000000"/>
            </w:tcBorders>
            <w:shd w:val="clear" w:color="auto" w:fill="auto"/>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color w:val="FF0000"/>
                <w:sz w:val="20"/>
                <w:szCs w:val="20"/>
              </w:rPr>
            </w:pPr>
          </w:p>
        </w:tc>
      </w:tr>
      <w:tr w:rsidR="00000680" w:rsidRPr="00F41560" w:rsidTr="00C13853">
        <w:trPr>
          <w:trHeight w:val="23"/>
        </w:trPr>
        <w:tc>
          <w:tcPr>
            <w:tcW w:w="2239" w:type="dxa"/>
            <w:vMerge w:val="restart"/>
            <w:tcBorders>
              <w:top w:val="single" w:sz="4" w:space="0" w:color="000000"/>
              <w:left w:val="single" w:sz="4" w:space="0" w:color="000000"/>
            </w:tcBorders>
            <w:shd w:val="clear" w:color="auto" w:fill="FFFFFF"/>
          </w:tcPr>
          <w:p w:rsidR="00000680" w:rsidRPr="00F41560" w:rsidRDefault="00000680" w:rsidP="00C13853">
            <w:pPr>
              <w:shd w:val="clear" w:color="auto" w:fill="FFFFFF" w:themeFill="background1"/>
              <w:tabs>
                <w:tab w:val="left" w:pos="7380"/>
                <w:tab w:val="left" w:pos="8100"/>
              </w:tabs>
              <w:autoSpaceDE w:val="0"/>
              <w:autoSpaceDN w:val="0"/>
              <w:adjustRightInd w:val="0"/>
              <w:spacing w:line="276" w:lineRule="auto"/>
              <w:ind w:firstLine="0"/>
              <w:rPr>
                <w:sz w:val="20"/>
                <w:szCs w:val="20"/>
                <w:highlight w:val="white"/>
              </w:rPr>
            </w:pPr>
            <w:r w:rsidRPr="00F41560">
              <w:rPr>
                <w:sz w:val="20"/>
                <w:szCs w:val="20"/>
              </w:rPr>
              <w:t xml:space="preserve">Тема 1. </w:t>
            </w:r>
            <w:r w:rsidRPr="00F41560">
              <w:rPr>
                <w:sz w:val="20"/>
                <w:szCs w:val="20"/>
                <w:highlight w:val="white"/>
              </w:rPr>
              <w:t>Ф.И. Тютчев</w:t>
            </w:r>
          </w:p>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0"/>
                <w:szCs w:val="20"/>
              </w:rPr>
            </w:pPr>
          </w:p>
        </w:tc>
        <w:tc>
          <w:tcPr>
            <w:tcW w:w="9243" w:type="dxa"/>
            <w:gridSpan w:val="2"/>
            <w:tcBorders>
              <w:top w:val="single" w:sz="4" w:space="0" w:color="000000"/>
              <w:left w:val="single" w:sz="4" w:space="0" w:color="000000"/>
              <w:bottom w:val="single" w:sz="4" w:space="0" w:color="000000"/>
            </w:tcBorders>
            <w:shd w:val="clear" w:color="auto" w:fill="FFFFFF"/>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 xml:space="preserve">Содержание учебного материала </w:t>
            </w:r>
          </w:p>
        </w:tc>
        <w:tc>
          <w:tcPr>
            <w:tcW w:w="1490" w:type="dxa"/>
            <w:vMerge w:val="restart"/>
            <w:tcBorders>
              <w:top w:val="single" w:sz="4" w:space="0" w:color="000000"/>
              <w:left w:val="single" w:sz="4" w:space="0" w:color="000000"/>
            </w:tcBorders>
            <w:shd w:val="clear" w:color="auto" w:fill="FFFFFF"/>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4</w:t>
            </w:r>
          </w:p>
        </w:tc>
        <w:tc>
          <w:tcPr>
            <w:tcW w:w="18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000680"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Pr>
                <w:sz w:val="20"/>
                <w:szCs w:val="20"/>
              </w:rPr>
              <w:t>1,2</w:t>
            </w:r>
          </w:p>
        </w:tc>
      </w:tr>
      <w:tr w:rsidR="00000680" w:rsidRPr="00F41560" w:rsidTr="00C13853">
        <w:trPr>
          <w:trHeight w:val="23"/>
        </w:trPr>
        <w:tc>
          <w:tcPr>
            <w:tcW w:w="2239" w:type="dxa"/>
            <w:vMerge/>
            <w:tcBorders>
              <w:left w:val="single" w:sz="4" w:space="0" w:color="000000"/>
            </w:tcBorders>
            <w:shd w:val="clear" w:color="auto" w:fill="FFFFFF"/>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1</w:t>
            </w:r>
          </w:p>
        </w:tc>
        <w:tc>
          <w:tcPr>
            <w:tcW w:w="8080" w:type="dxa"/>
            <w:tcBorders>
              <w:top w:val="single" w:sz="4" w:space="0" w:color="000000"/>
              <w:left w:val="single" w:sz="4" w:space="0" w:color="000000"/>
              <w:bottom w:val="single" w:sz="4" w:space="0" w:color="000000"/>
            </w:tcBorders>
            <w:shd w:val="clear" w:color="auto" w:fill="FFFFFF"/>
          </w:tcPr>
          <w:p w:rsidR="00000680" w:rsidRPr="00F41560" w:rsidRDefault="00000680" w:rsidP="00C13853">
            <w:pPr>
              <w:shd w:val="clear" w:color="auto" w:fill="FFFFFF" w:themeFill="background1"/>
              <w:tabs>
                <w:tab w:val="left" w:pos="7380"/>
                <w:tab w:val="left" w:pos="8100"/>
              </w:tabs>
              <w:autoSpaceDE w:val="0"/>
              <w:autoSpaceDN w:val="0"/>
              <w:adjustRightInd w:val="0"/>
              <w:spacing w:line="276" w:lineRule="auto"/>
              <w:ind w:firstLine="0"/>
              <w:rPr>
                <w:sz w:val="20"/>
                <w:szCs w:val="20"/>
                <w:highlight w:val="white"/>
              </w:rPr>
            </w:pPr>
            <w:r w:rsidRPr="00F41560">
              <w:rPr>
                <w:sz w:val="20"/>
                <w:szCs w:val="20"/>
                <w:highlight w:val="white"/>
              </w:rPr>
              <w:t>Ф.И. Тютчев. Описание жизни и творчества</w:t>
            </w:r>
          </w:p>
          <w:p w:rsidR="00000680" w:rsidRPr="00F41560" w:rsidRDefault="00000680" w:rsidP="00C13853">
            <w:pPr>
              <w:shd w:val="clear" w:color="auto" w:fill="FFFFFF" w:themeFill="background1"/>
              <w:tabs>
                <w:tab w:val="left" w:pos="7380"/>
                <w:tab w:val="left" w:pos="8100"/>
              </w:tabs>
              <w:autoSpaceDE w:val="0"/>
              <w:autoSpaceDN w:val="0"/>
              <w:adjustRightInd w:val="0"/>
              <w:spacing w:line="276" w:lineRule="auto"/>
              <w:ind w:firstLine="0"/>
              <w:rPr>
                <w:sz w:val="20"/>
                <w:szCs w:val="20"/>
              </w:rPr>
            </w:pPr>
          </w:p>
        </w:tc>
        <w:tc>
          <w:tcPr>
            <w:tcW w:w="1490" w:type="dxa"/>
            <w:vMerge/>
            <w:tcBorders>
              <w:left w:val="single" w:sz="4" w:space="0" w:color="000000"/>
            </w:tcBorders>
            <w:shd w:val="clear" w:color="auto" w:fill="FFFFFF"/>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000680" w:rsidRPr="00F41560" w:rsidTr="00C13853">
        <w:trPr>
          <w:trHeight w:val="23"/>
        </w:trPr>
        <w:tc>
          <w:tcPr>
            <w:tcW w:w="2239" w:type="dxa"/>
            <w:vMerge/>
            <w:tcBorders>
              <w:left w:val="single" w:sz="4" w:space="0" w:color="000000"/>
              <w:bottom w:val="single" w:sz="4" w:space="0" w:color="000000"/>
            </w:tcBorders>
            <w:shd w:val="clear" w:color="auto" w:fill="FFFFFF"/>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2</w:t>
            </w:r>
          </w:p>
        </w:tc>
        <w:tc>
          <w:tcPr>
            <w:tcW w:w="8080" w:type="dxa"/>
            <w:tcBorders>
              <w:top w:val="single" w:sz="4" w:space="0" w:color="000000"/>
              <w:left w:val="single" w:sz="4" w:space="0" w:color="000000"/>
              <w:bottom w:val="single" w:sz="4" w:space="0" w:color="000000"/>
            </w:tcBorders>
            <w:shd w:val="clear" w:color="auto" w:fill="FFFFFF"/>
          </w:tcPr>
          <w:p w:rsidR="00000680" w:rsidRPr="00F41560" w:rsidRDefault="00000680" w:rsidP="00C13853">
            <w:pPr>
              <w:shd w:val="clear" w:color="auto" w:fill="FFFFFF" w:themeFill="background1"/>
              <w:tabs>
                <w:tab w:val="left" w:pos="7380"/>
                <w:tab w:val="left" w:pos="8100"/>
              </w:tabs>
              <w:autoSpaceDE w:val="0"/>
              <w:autoSpaceDN w:val="0"/>
              <w:adjustRightInd w:val="0"/>
              <w:spacing w:line="276" w:lineRule="auto"/>
              <w:ind w:firstLine="0"/>
              <w:rPr>
                <w:sz w:val="20"/>
                <w:szCs w:val="20"/>
              </w:rPr>
            </w:pPr>
            <w:r w:rsidRPr="00F41560">
              <w:rPr>
                <w:sz w:val="20"/>
                <w:szCs w:val="20"/>
                <w:highlight w:val="white"/>
              </w:rPr>
              <w:t xml:space="preserve">Стихотворения: «К. Б.» («Я встретил вас – и все былое...»), «Нам не дано предугадать…», </w:t>
            </w:r>
            <w:r w:rsidRPr="00F41560">
              <w:rPr>
                <w:sz w:val="20"/>
                <w:szCs w:val="20"/>
              </w:rPr>
              <w:t xml:space="preserve">«Не то, что мните вы, природа…», </w:t>
            </w:r>
            <w:r w:rsidRPr="00F41560">
              <w:rPr>
                <w:sz w:val="20"/>
                <w:szCs w:val="20"/>
                <w:highlight w:val="white"/>
              </w:rPr>
              <w:t>«О, как убийственно мы любим...», «Певучесть есть в морских волнах…»,  «Умом Россию не понять…», «</w:t>
            </w:r>
            <w:r w:rsidRPr="00F41560">
              <w:rPr>
                <w:sz w:val="20"/>
                <w:szCs w:val="20"/>
                <w:highlight w:val="white"/>
                <w:lang w:val="en-US"/>
              </w:rPr>
              <w:t>Silentium</w:t>
            </w:r>
            <w:r w:rsidRPr="00F41560">
              <w:rPr>
                <w:sz w:val="20"/>
                <w:szCs w:val="20"/>
                <w:highlight w:val="white"/>
              </w:rPr>
              <w:t>!» и др.</w:t>
            </w:r>
          </w:p>
        </w:tc>
        <w:tc>
          <w:tcPr>
            <w:tcW w:w="1490" w:type="dxa"/>
            <w:vMerge/>
            <w:tcBorders>
              <w:left w:val="single" w:sz="4" w:space="0" w:color="000000"/>
              <w:bottom w:val="single" w:sz="4" w:space="0" w:color="000000"/>
            </w:tcBorders>
            <w:shd w:val="clear" w:color="auto" w:fill="FFFFFF"/>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000680" w:rsidRPr="00F41560" w:rsidTr="00C13853">
        <w:trPr>
          <w:trHeight w:val="45"/>
        </w:trPr>
        <w:tc>
          <w:tcPr>
            <w:tcW w:w="2239" w:type="dxa"/>
            <w:vMerge w:val="restart"/>
            <w:tcBorders>
              <w:top w:val="single" w:sz="4" w:space="0" w:color="000000"/>
              <w:left w:val="single" w:sz="4" w:space="0" w:color="000000"/>
            </w:tcBorders>
            <w:shd w:val="clear" w:color="auto" w:fill="FFFFFF"/>
          </w:tcPr>
          <w:p w:rsidR="00000680" w:rsidRPr="00F41560" w:rsidRDefault="00000680" w:rsidP="00C13853">
            <w:pPr>
              <w:shd w:val="clear" w:color="auto" w:fill="FFFFFF" w:themeFill="background1"/>
              <w:tabs>
                <w:tab w:val="left" w:pos="7380"/>
                <w:tab w:val="left" w:pos="8100"/>
              </w:tabs>
              <w:autoSpaceDE w:val="0"/>
              <w:autoSpaceDN w:val="0"/>
              <w:adjustRightInd w:val="0"/>
              <w:spacing w:line="276" w:lineRule="auto"/>
              <w:ind w:firstLine="0"/>
              <w:rPr>
                <w:i/>
                <w:iCs/>
                <w:color w:val="404040"/>
                <w:sz w:val="20"/>
                <w:szCs w:val="20"/>
                <w:lang w:eastAsia="ru-RU"/>
              </w:rPr>
            </w:pPr>
            <w:r w:rsidRPr="00F41560">
              <w:rPr>
                <w:sz w:val="20"/>
                <w:szCs w:val="20"/>
              </w:rPr>
              <w:t xml:space="preserve">Тема 2. </w:t>
            </w:r>
            <w:r w:rsidRPr="00F41560">
              <w:rPr>
                <w:sz w:val="20"/>
                <w:szCs w:val="20"/>
                <w:highlight w:val="white"/>
              </w:rPr>
              <w:t>А.А. Фет</w:t>
            </w:r>
          </w:p>
          <w:p w:rsidR="00000680" w:rsidRPr="00F41560" w:rsidRDefault="00000680" w:rsidP="00C13853">
            <w:pPr>
              <w:shd w:val="clear" w:color="auto" w:fill="FFFFFF" w:themeFill="background1"/>
              <w:snapToGrid w:val="0"/>
              <w:spacing w:line="276" w:lineRule="auto"/>
              <w:rPr>
                <w:sz w:val="20"/>
                <w:szCs w:val="20"/>
              </w:rPr>
            </w:pPr>
          </w:p>
        </w:tc>
        <w:tc>
          <w:tcPr>
            <w:tcW w:w="9243" w:type="dxa"/>
            <w:gridSpan w:val="2"/>
            <w:tcBorders>
              <w:top w:val="single" w:sz="4" w:space="0" w:color="000000"/>
              <w:left w:val="single" w:sz="4" w:space="0" w:color="000000"/>
              <w:bottom w:val="single" w:sz="4" w:space="0" w:color="000000"/>
            </w:tcBorders>
            <w:shd w:val="clear" w:color="auto" w:fill="FFFFFF"/>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 xml:space="preserve">Содержание учебного материала </w:t>
            </w:r>
          </w:p>
        </w:tc>
        <w:tc>
          <w:tcPr>
            <w:tcW w:w="1490" w:type="dxa"/>
            <w:vMerge w:val="restart"/>
            <w:tcBorders>
              <w:top w:val="single" w:sz="4" w:space="0" w:color="000000"/>
              <w:left w:val="single" w:sz="4" w:space="0" w:color="000000"/>
            </w:tcBorders>
            <w:shd w:val="clear" w:color="auto" w:fill="FFFFFF"/>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4</w:t>
            </w:r>
          </w:p>
        </w:tc>
        <w:tc>
          <w:tcPr>
            <w:tcW w:w="188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184"/>
        </w:trPr>
        <w:tc>
          <w:tcPr>
            <w:tcW w:w="2239"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1</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7380"/>
                <w:tab w:val="left" w:pos="8100"/>
              </w:tabs>
              <w:autoSpaceDE w:val="0"/>
              <w:autoSpaceDN w:val="0"/>
              <w:adjustRightInd w:val="0"/>
              <w:spacing w:line="276" w:lineRule="auto"/>
              <w:ind w:firstLine="0"/>
              <w:rPr>
                <w:spacing w:val="-4"/>
                <w:sz w:val="20"/>
                <w:szCs w:val="20"/>
              </w:rPr>
            </w:pPr>
            <w:r w:rsidRPr="00F41560">
              <w:rPr>
                <w:sz w:val="20"/>
                <w:szCs w:val="20"/>
                <w:highlight w:val="white"/>
              </w:rPr>
              <w:t>А.А. Фет. Описание жизни и творчества</w:t>
            </w:r>
            <w:r w:rsidRPr="00F41560">
              <w:rPr>
                <w:sz w:val="20"/>
                <w:szCs w:val="20"/>
              </w:rPr>
              <w:t>.</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val="restart"/>
            <w:tcBorders>
              <w:top w:val="single" w:sz="4" w:space="0" w:color="000000"/>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Pr>
                <w:sz w:val="20"/>
                <w:szCs w:val="20"/>
              </w:rPr>
              <w:t>1,2</w:t>
            </w:r>
          </w:p>
        </w:tc>
      </w:tr>
      <w:tr w:rsidR="00C13853" w:rsidRPr="00F41560" w:rsidTr="00C13853">
        <w:trPr>
          <w:trHeight w:val="810"/>
        </w:trPr>
        <w:tc>
          <w:tcPr>
            <w:tcW w:w="2239"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2</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7380"/>
                <w:tab w:val="left" w:pos="8100"/>
              </w:tabs>
              <w:autoSpaceDE w:val="0"/>
              <w:autoSpaceDN w:val="0"/>
              <w:adjustRightInd w:val="0"/>
              <w:spacing w:line="276" w:lineRule="auto"/>
              <w:ind w:firstLine="0"/>
              <w:rPr>
                <w:sz w:val="20"/>
                <w:szCs w:val="20"/>
              </w:rPr>
            </w:pPr>
            <w:r w:rsidRPr="00F41560">
              <w:rPr>
                <w:sz w:val="20"/>
                <w:szCs w:val="20"/>
              </w:rPr>
              <w:t xml:space="preserve">Стихотворения: </w:t>
            </w:r>
            <w:r w:rsidRPr="00F41560">
              <w:rPr>
                <w:sz w:val="20"/>
                <w:szCs w:val="20"/>
                <w:highlight w:val="white"/>
              </w:rPr>
              <w:t>«Еще майская ночь»,</w:t>
            </w:r>
            <w:r w:rsidRPr="00F41560">
              <w:rPr>
                <w:sz w:val="20"/>
                <w:szCs w:val="20"/>
              </w:rPr>
              <w:t xml:space="preserve"> «Как беден наш язык! Хочу и не могу…», </w:t>
            </w:r>
            <w:r w:rsidRPr="00F41560">
              <w:rPr>
                <w:sz w:val="20"/>
                <w:szCs w:val="20"/>
                <w:highlight w:val="white"/>
              </w:rPr>
              <w:t>«Сияла ночь. Луной был полон сад. Лежали…»</w:t>
            </w:r>
            <w:r w:rsidRPr="00F41560">
              <w:rPr>
                <w:sz w:val="20"/>
                <w:szCs w:val="20"/>
              </w:rPr>
              <w:t xml:space="preserve">, «Учись у них – у дуба, у березы…», </w:t>
            </w:r>
            <w:r w:rsidRPr="00F41560">
              <w:rPr>
                <w:sz w:val="20"/>
                <w:szCs w:val="20"/>
                <w:highlight w:val="white"/>
              </w:rPr>
              <w:t xml:space="preserve">«Шепот, робкое дыханье…», «Это утро, радость эта…», </w:t>
            </w:r>
            <w:r w:rsidRPr="00F41560">
              <w:rPr>
                <w:sz w:val="20"/>
                <w:szCs w:val="20"/>
              </w:rPr>
              <w:t xml:space="preserve"> «Я пришел к тебе с приветом…», «Я тебе ничего не скажу…» и др.</w:t>
            </w:r>
          </w:p>
        </w:tc>
        <w:tc>
          <w:tcPr>
            <w:tcW w:w="1490" w:type="dxa"/>
            <w:vMerge/>
            <w:tcBorders>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bottom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170"/>
        </w:trPr>
        <w:tc>
          <w:tcPr>
            <w:tcW w:w="2239" w:type="dxa"/>
            <w:vMerge w:val="restart"/>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autoSpaceDE w:val="0"/>
              <w:autoSpaceDN w:val="0"/>
              <w:adjustRightInd w:val="0"/>
              <w:spacing w:line="276" w:lineRule="auto"/>
              <w:ind w:firstLine="0"/>
              <w:rPr>
                <w:sz w:val="20"/>
                <w:szCs w:val="20"/>
              </w:rPr>
            </w:pPr>
            <w:r w:rsidRPr="00F41560">
              <w:rPr>
                <w:sz w:val="20"/>
                <w:szCs w:val="20"/>
              </w:rPr>
              <w:t>Тема 3. Н.А. Некрасов</w:t>
            </w:r>
          </w:p>
          <w:p w:rsidR="00C13853" w:rsidRPr="00F41560" w:rsidRDefault="00C13853" w:rsidP="00C13853">
            <w:pPr>
              <w:shd w:val="clear" w:color="auto" w:fill="FFFFFF" w:themeFill="background1"/>
              <w:spacing w:line="276" w:lineRule="auto"/>
              <w:rPr>
                <w:sz w:val="20"/>
                <w:szCs w:val="20"/>
              </w:rPr>
            </w:pPr>
          </w:p>
        </w:tc>
        <w:tc>
          <w:tcPr>
            <w:tcW w:w="9243" w:type="dxa"/>
            <w:gridSpan w:val="2"/>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 xml:space="preserve">Содержание учебного материала </w:t>
            </w:r>
          </w:p>
        </w:tc>
        <w:tc>
          <w:tcPr>
            <w:tcW w:w="1490" w:type="dxa"/>
            <w:vMerge w:val="restart"/>
            <w:tcBorders>
              <w:top w:val="single" w:sz="4" w:space="0" w:color="000000"/>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0"/>
                <w:szCs w:val="20"/>
              </w:rPr>
            </w:pPr>
          </w:p>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0"/>
                <w:szCs w:val="20"/>
              </w:rPr>
            </w:pPr>
            <w:r w:rsidRPr="00F41560">
              <w:rPr>
                <w:sz w:val="20"/>
                <w:szCs w:val="20"/>
              </w:rPr>
              <w:t>8</w:t>
            </w:r>
          </w:p>
        </w:tc>
        <w:tc>
          <w:tcPr>
            <w:tcW w:w="1883" w:type="dxa"/>
            <w:gridSpan w:val="2"/>
            <w:vMerge w:val="restart"/>
            <w:tcBorders>
              <w:top w:val="single" w:sz="4" w:space="0" w:color="000000"/>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Pr>
                <w:sz w:val="20"/>
                <w:szCs w:val="20"/>
              </w:rPr>
              <w:t>1,2</w:t>
            </w:r>
          </w:p>
        </w:tc>
      </w:tr>
      <w:tr w:rsidR="00C13853" w:rsidRPr="00F41560" w:rsidTr="00C13853">
        <w:trPr>
          <w:trHeight w:val="170"/>
        </w:trPr>
        <w:tc>
          <w:tcPr>
            <w:tcW w:w="2239" w:type="dxa"/>
            <w:vMerge/>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1</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autoSpaceDE w:val="0"/>
              <w:autoSpaceDN w:val="0"/>
              <w:adjustRightInd w:val="0"/>
              <w:spacing w:line="276" w:lineRule="auto"/>
              <w:ind w:firstLine="0"/>
              <w:rPr>
                <w:sz w:val="20"/>
                <w:szCs w:val="20"/>
              </w:rPr>
            </w:pPr>
            <w:r w:rsidRPr="00F41560">
              <w:rPr>
                <w:sz w:val="20"/>
                <w:szCs w:val="20"/>
              </w:rPr>
              <w:t>Н.А. Некрасов.</w:t>
            </w:r>
            <w:r w:rsidRPr="00F41560">
              <w:rPr>
                <w:sz w:val="20"/>
                <w:szCs w:val="20"/>
                <w:highlight w:val="white"/>
              </w:rPr>
              <w:t xml:space="preserve"> Описание жизни и творчества</w:t>
            </w:r>
            <w:r w:rsidRPr="00F41560">
              <w:rPr>
                <w:sz w:val="20"/>
                <w:szCs w:val="20"/>
              </w:rPr>
              <w:t>.</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170"/>
        </w:trPr>
        <w:tc>
          <w:tcPr>
            <w:tcW w:w="2239" w:type="dxa"/>
            <w:vMerge/>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2</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autoSpaceDE w:val="0"/>
              <w:autoSpaceDN w:val="0"/>
              <w:adjustRightInd w:val="0"/>
              <w:spacing w:line="276" w:lineRule="auto"/>
              <w:ind w:firstLine="0"/>
              <w:rPr>
                <w:sz w:val="20"/>
                <w:szCs w:val="20"/>
              </w:rPr>
            </w:pPr>
            <w:r w:rsidRPr="00F41560">
              <w:rPr>
                <w:sz w:val="20"/>
                <w:szCs w:val="20"/>
              </w:rPr>
              <w:t>Стихотворения:</w:t>
            </w:r>
            <w:r w:rsidRPr="00F41560">
              <w:rPr>
                <w:sz w:val="20"/>
                <w:szCs w:val="20"/>
                <w:highlight w:val="white"/>
              </w:rPr>
              <w:t xml:space="preserve"> «Блажен незлобивый поэт…», «В дороге», «В полном разгаре страда деревенская…», «Вчерашний день, часу в шестом…»,</w:t>
            </w:r>
            <w:r w:rsidRPr="00F41560">
              <w:rPr>
                <w:sz w:val="20"/>
                <w:szCs w:val="20"/>
              </w:rPr>
              <w:t xml:space="preserve"> </w:t>
            </w:r>
            <w:r w:rsidRPr="00F41560">
              <w:rPr>
                <w:sz w:val="20"/>
                <w:szCs w:val="20"/>
                <w:highlight w:val="white"/>
              </w:rPr>
              <w:t xml:space="preserve">«Мы с тобой бестолковые люди...»,  «О Муза! я у двери гроба…», «Поэт и Гражданин», </w:t>
            </w:r>
            <w:r w:rsidRPr="00F41560">
              <w:rPr>
                <w:sz w:val="20"/>
                <w:szCs w:val="20"/>
              </w:rPr>
              <w:t xml:space="preserve">«Пророк», «Родина», «Тройка», «Размышления у парадного подъезда», </w:t>
            </w:r>
            <w:r w:rsidRPr="00F41560">
              <w:rPr>
                <w:sz w:val="20"/>
                <w:szCs w:val="20"/>
                <w:highlight w:val="white"/>
              </w:rPr>
              <w:t>«Элегия» («Пускай нам говорит изменчивая мода...»</w:t>
            </w:r>
            <w:r w:rsidRPr="00F41560">
              <w:rPr>
                <w:sz w:val="20"/>
                <w:szCs w:val="20"/>
              </w:rPr>
              <w:t>)</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340"/>
        </w:trPr>
        <w:tc>
          <w:tcPr>
            <w:tcW w:w="2239" w:type="dxa"/>
            <w:vMerge/>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3</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Поэма «Кому на Руси жить хорошо»</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340"/>
        </w:trPr>
        <w:tc>
          <w:tcPr>
            <w:tcW w:w="2239" w:type="dxa"/>
            <w:vMerge/>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4</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Проблематика поэмы, критики о произведении.</w:t>
            </w:r>
          </w:p>
        </w:tc>
        <w:tc>
          <w:tcPr>
            <w:tcW w:w="1490" w:type="dxa"/>
            <w:vMerge/>
            <w:tcBorders>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bottom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000680" w:rsidRPr="00F41560" w:rsidTr="00C13853">
        <w:trPr>
          <w:trHeight w:val="293"/>
        </w:trPr>
        <w:tc>
          <w:tcPr>
            <w:tcW w:w="2239" w:type="dxa"/>
            <w:vMerge w:val="restart"/>
            <w:tcBorders>
              <w:top w:val="single" w:sz="4" w:space="0" w:color="000000"/>
              <w:left w:val="single" w:sz="4" w:space="0" w:color="000000"/>
            </w:tcBorders>
            <w:shd w:val="clear" w:color="auto" w:fill="FFFFFF"/>
          </w:tcPr>
          <w:p w:rsidR="00000680" w:rsidRPr="00F41560" w:rsidRDefault="00000680" w:rsidP="00C13853">
            <w:pPr>
              <w:shd w:val="clear" w:color="auto" w:fill="FFFFFF" w:themeFill="background1"/>
              <w:tabs>
                <w:tab w:val="left" w:pos="7380"/>
                <w:tab w:val="left" w:pos="8100"/>
              </w:tabs>
              <w:autoSpaceDE w:val="0"/>
              <w:autoSpaceDN w:val="0"/>
              <w:adjustRightInd w:val="0"/>
              <w:spacing w:line="276" w:lineRule="auto"/>
              <w:ind w:firstLine="0"/>
              <w:rPr>
                <w:b/>
                <w:bCs/>
                <w:sz w:val="20"/>
                <w:szCs w:val="20"/>
              </w:rPr>
            </w:pPr>
            <w:r w:rsidRPr="00F41560">
              <w:rPr>
                <w:b/>
                <w:bCs/>
                <w:sz w:val="20"/>
                <w:szCs w:val="20"/>
                <w:highlight w:val="white"/>
              </w:rPr>
              <w:t xml:space="preserve">Раздел 2. Реализм </w:t>
            </w:r>
            <w:r w:rsidRPr="00F41560">
              <w:rPr>
                <w:b/>
                <w:bCs/>
                <w:sz w:val="20"/>
                <w:szCs w:val="20"/>
                <w:highlight w:val="white"/>
                <w:lang w:val="en-US"/>
              </w:rPr>
              <w:t>XIX</w:t>
            </w:r>
            <w:r w:rsidRPr="00F41560">
              <w:rPr>
                <w:b/>
                <w:bCs/>
                <w:sz w:val="20"/>
                <w:szCs w:val="20"/>
                <w:highlight w:val="white"/>
              </w:rPr>
              <w:t xml:space="preserve"> – </w:t>
            </w:r>
            <w:r w:rsidRPr="00F41560">
              <w:rPr>
                <w:b/>
                <w:bCs/>
                <w:sz w:val="20"/>
                <w:szCs w:val="20"/>
                <w:highlight w:val="white"/>
                <w:lang w:val="en-US"/>
              </w:rPr>
              <w:t>XX</w:t>
            </w:r>
            <w:r w:rsidRPr="00F41560">
              <w:rPr>
                <w:b/>
                <w:bCs/>
                <w:sz w:val="20"/>
                <w:szCs w:val="20"/>
                <w:highlight w:val="white"/>
              </w:rPr>
              <w:t xml:space="preserve"> </w:t>
            </w:r>
            <w:r w:rsidRPr="00F41560">
              <w:rPr>
                <w:b/>
                <w:bCs/>
                <w:sz w:val="20"/>
                <w:szCs w:val="20"/>
              </w:rPr>
              <w:t>века</w:t>
            </w:r>
          </w:p>
        </w:tc>
        <w:tc>
          <w:tcPr>
            <w:tcW w:w="9243" w:type="dxa"/>
            <w:gridSpan w:val="2"/>
            <w:vMerge w:val="restart"/>
            <w:tcBorders>
              <w:top w:val="single" w:sz="4" w:space="0" w:color="000000"/>
              <w:left w:val="single" w:sz="4" w:space="0" w:color="000000"/>
            </w:tcBorders>
            <w:shd w:val="clear" w:color="auto" w:fill="FFFFFF"/>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sz w:val="20"/>
                <w:szCs w:val="20"/>
              </w:rPr>
            </w:pPr>
          </w:p>
        </w:tc>
        <w:tc>
          <w:tcPr>
            <w:tcW w:w="1490" w:type="dxa"/>
            <w:vMerge w:val="restart"/>
            <w:tcBorders>
              <w:top w:val="single" w:sz="4" w:space="0" w:color="000000"/>
              <w:left w:val="single" w:sz="4" w:space="0" w:color="000000"/>
            </w:tcBorders>
            <w:shd w:val="clear" w:color="auto" w:fill="FFFFFF"/>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sz w:val="20"/>
                <w:szCs w:val="20"/>
              </w:rPr>
            </w:pPr>
            <w:r w:rsidRPr="00F41560">
              <w:rPr>
                <w:b/>
                <w:bCs/>
                <w:sz w:val="20"/>
                <w:szCs w:val="20"/>
              </w:rPr>
              <w:t>102</w:t>
            </w:r>
          </w:p>
        </w:tc>
        <w:tc>
          <w:tcPr>
            <w:tcW w:w="1883" w:type="dxa"/>
            <w:gridSpan w:val="2"/>
            <w:tcBorders>
              <w:top w:val="single" w:sz="4" w:space="0" w:color="000000"/>
              <w:left w:val="single" w:sz="4" w:space="0" w:color="000000"/>
              <w:bottom w:val="single" w:sz="4" w:space="0" w:color="000000"/>
              <w:right w:val="single" w:sz="4" w:space="0" w:color="000000"/>
            </w:tcBorders>
            <w:shd w:val="clear" w:color="auto" w:fill="auto"/>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000680" w:rsidRPr="00F41560" w:rsidTr="00C13853">
        <w:trPr>
          <w:trHeight w:val="292"/>
        </w:trPr>
        <w:tc>
          <w:tcPr>
            <w:tcW w:w="2239" w:type="dxa"/>
            <w:vMerge/>
            <w:tcBorders>
              <w:left w:val="single" w:sz="4" w:space="0" w:color="000000"/>
            </w:tcBorders>
            <w:shd w:val="clear" w:color="auto" w:fill="FFFFFF"/>
          </w:tcPr>
          <w:p w:rsidR="00000680" w:rsidRPr="00F41560" w:rsidRDefault="00000680" w:rsidP="00C13853">
            <w:pPr>
              <w:shd w:val="clear" w:color="auto" w:fill="FFFFFF" w:themeFill="background1"/>
              <w:snapToGrid w:val="0"/>
              <w:spacing w:line="276" w:lineRule="auto"/>
              <w:rPr>
                <w:i/>
                <w:iCs/>
                <w:sz w:val="20"/>
                <w:szCs w:val="20"/>
              </w:rPr>
            </w:pPr>
          </w:p>
        </w:tc>
        <w:tc>
          <w:tcPr>
            <w:tcW w:w="9243" w:type="dxa"/>
            <w:gridSpan w:val="2"/>
            <w:vMerge/>
            <w:tcBorders>
              <w:left w:val="single" w:sz="4" w:space="0" w:color="000000"/>
            </w:tcBorders>
            <w:shd w:val="clear" w:color="auto" w:fill="FFFFFF"/>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90" w:type="dxa"/>
            <w:vMerge/>
            <w:tcBorders>
              <w:left w:val="single" w:sz="4" w:space="0" w:color="000000"/>
            </w:tcBorders>
            <w:shd w:val="clear" w:color="auto" w:fill="FFFFFF"/>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tcBorders>
              <w:top w:val="single" w:sz="4" w:space="0" w:color="000000"/>
              <w:left w:val="single" w:sz="4" w:space="0" w:color="000000"/>
              <w:bottom w:val="single" w:sz="4" w:space="0" w:color="000000"/>
              <w:right w:val="single" w:sz="4" w:space="0" w:color="000000"/>
            </w:tcBorders>
            <w:shd w:val="clear" w:color="auto" w:fill="auto"/>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000680" w:rsidRPr="00F41560" w:rsidTr="00C13853">
        <w:trPr>
          <w:trHeight w:val="292"/>
        </w:trPr>
        <w:tc>
          <w:tcPr>
            <w:tcW w:w="2239" w:type="dxa"/>
            <w:vMerge/>
            <w:tcBorders>
              <w:left w:val="single" w:sz="4" w:space="0" w:color="000000"/>
            </w:tcBorders>
            <w:shd w:val="clear" w:color="auto" w:fill="FFFFFF"/>
          </w:tcPr>
          <w:p w:rsidR="00000680" w:rsidRPr="00F41560" w:rsidRDefault="00000680" w:rsidP="00C13853">
            <w:pPr>
              <w:shd w:val="clear" w:color="auto" w:fill="FFFFFF" w:themeFill="background1"/>
              <w:snapToGrid w:val="0"/>
              <w:spacing w:line="276" w:lineRule="auto"/>
              <w:rPr>
                <w:i/>
                <w:iCs/>
                <w:sz w:val="20"/>
                <w:szCs w:val="20"/>
              </w:rPr>
            </w:pPr>
          </w:p>
        </w:tc>
        <w:tc>
          <w:tcPr>
            <w:tcW w:w="9243" w:type="dxa"/>
            <w:gridSpan w:val="2"/>
            <w:vMerge/>
            <w:tcBorders>
              <w:left w:val="single" w:sz="4" w:space="0" w:color="000000"/>
            </w:tcBorders>
            <w:shd w:val="clear" w:color="auto" w:fill="FFFFFF"/>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90" w:type="dxa"/>
            <w:vMerge/>
            <w:tcBorders>
              <w:left w:val="single" w:sz="4" w:space="0" w:color="000000"/>
            </w:tcBorders>
            <w:shd w:val="clear" w:color="auto" w:fill="FFFFFF"/>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tcBorders>
              <w:top w:val="single" w:sz="4" w:space="0" w:color="000000"/>
              <w:left w:val="single" w:sz="4" w:space="0" w:color="000000"/>
              <w:bottom w:val="single" w:sz="4" w:space="0" w:color="000000"/>
              <w:right w:val="single" w:sz="4" w:space="0" w:color="000000"/>
            </w:tcBorders>
            <w:shd w:val="clear" w:color="auto" w:fill="auto"/>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000680" w:rsidRPr="00F41560" w:rsidTr="00C13853">
        <w:trPr>
          <w:trHeight w:val="292"/>
        </w:trPr>
        <w:tc>
          <w:tcPr>
            <w:tcW w:w="2239" w:type="dxa"/>
            <w:vMerge/>
            <w:tcBorders>
              <w:left w:val="single" w:sz="4" w:space="0" w:color="000000"/>
              <w:bottom w:val="single" w:sz="4" w:space="0" w:color="000000"/>
            </w:tcBorders>
            <w:shd w:val="clear" w:color="auto" w:fill="FFFFFF"/>
          </w:tcPr>
          <w:p w:rsidR="00000680" w:rsidRPr="00F41560" w:rsidRDefault="00000680" w:rsidP="00C13853">
            <w:pPr>
              <w:shd w:val="clear" w:color="auto" w:fill="FFFFFF" w:themeFill="background1"/>
              <w:snapToGrid w:val="0"/>
              <w:spacing w:line="276" w:lineRule="auto"/>
              <w:rPr>
                <w:i/>
                <w:iCs/>
                <w:sz w:val="20"/>
                <w:szCs w:val="20"/>
              </w:rPr>
            </w:pPr>
          </w:p>
        </w:tc>
        <w:tc>
          <w:tcPr>
            <w:tcW w:w="9243" w:type="dxa"/>
            <w:gridSpan w:val="2"/>
            <w:vMerge/>
            <w:tcBorders>
              <w:left w:val="single" w:sz="4" w:space="0" w:color="000000"/>
              <w:bottom w:val="single" w:sz="4" w:space="0" w:color="000000"/>
            </w:tcBorders>
            <w:shd w:val="clear" w:color="auto" w:fill="FFFFFF"/>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90" w:type="dxa"/>
            <w:vMerge/>
            <w:tcBorders>
              <w:left w:val="single" w:sz="4" w:space="0" w:color="000000"/>
              <w:bottom w:val="single" w:sz="4" w:space="0" w:color="000000"/>
            </w:tcBorders>
            <w:shd w:val="clear" w:color="auto" w:fill="FFFFFF"/>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tcBorders>
              <w:top w:val="single" w:sz="4" w:space="0" w:color="000000"/>
              <w:left w:val="single" w:sz="4" w:space="0" w:color="000000"/>
              <w:bottom w:val="single" w:sz="4" w:space="0" w:color="000000"/>
              <w:right w:val="single" w:sz="4" w:space="0" w:color="000000"/>
            </w:tcBorders>
            <w:shd w:val="clear" w:color="auto" w:fill="auto"/>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230"/>
        </w:trPr>
        <w:tc>
          <w:tcPr>
            <w:tcW w:w="2239" w:type="dxa"/>
            <w:vMerge w:val="restart"/>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7380"/>
                <w:tab w:val="left" w:pos="8100"/>
              </w:tabs>
              <w:autoSpaceDE w:val="0"/>
              <w:autoSpaceDN w:val="0"/>
              <w:adjustRightInd w:val="0"/>
              <w:spacing w:line="276" w:lineRule="auto"/>
              <w:ind w:firstLine="0"/>
              <w:rPr>
                <w:sz w:val="20"/>
                <w:szCs w:val="20"/>
                <w:highlight w:val="white"/>
              </w:rPr>
            </w:pPr>
            <w:r w:rsidRPr="00F41560">
              <w:rPr>
                <w:sz w:val="20"/>
                <w:szCs w:val="20"/>
              </w:rPr>
              <w:t xml:space="preserve">Тема 1. </w:t>
            </w:r>
            <w:r w:rsidRPr="00F41560">
              <w:rPr>
                <w:sz w:val="20"/>
                <w:szCs w:val="20"/>
                <w:highlight w:val="white"/>
              </w:rPr>
              <w:t>А.Н. Островский</w:t>
            </w:r>
          </w:p>
          <w:p w:rsidR="00C13853" w:rsidRPr="00F41560" w:rsidRDefault="00C13853" w:rsidP="00C13853">
            <w:pPr>
              <w:shd w:val="clear" w:color="auto" w:fill="FFFFFF" w:themeFill="background1"/>
              <w:snapToGrid w:val="0"/>
              <w:spacing w:line="276" w:lineRule="auto"/>
              <w:rPr>
                <w:sz w:val="20"/>
                <w:szCs w:val="20"/>
              </w:rPr>
            </w:pPr>
          </w:p>
        </w:tc>
        <w:tc>
          <w:tcPr>
            <w:tcW w:w="9243" w:type="dxa"/>
            <w:gridSpan w:val="2"/>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 xml:space="preserve">Содержание учебного материала </w:t>
            </w:r>
          </w:p>
        </w:tc>
        <w:tc>
          <w:tcPr>
            <w:tcW w:w="1490" w:type="dxa"/>
            <w:vMerge w:val="restart"/>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10</w:t>
            </w:r>
          </w:p>
        </w:tc>
        <w:tc>
          <w:tcPr>
            <w:tcW w:w="1883" w:type="dxa"/>
            <w:gridSpan w:val="2"/>
            <w:vMerge w:val="restart"/>
            <w:tcBorders>
              <w:top w:val="single" w:sz="4" w:space="0" w:color="000000"/>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Pr>
                <w:sz w:val="20"/>
                <w:szCs w:val="20"/>
              </w:rPr>
              <w:t>1,2</w:t>
            </w:r>
          </w:p>
        </w:tc>
      </w:tr>
      <w:tr w:rsidR="00C13853" w:rsidRPr="00F41560" w:rsidTr="00C13853">
        <w:trPr>
          <w:trHeight w:val="230"/>
        </w:trPr>
        <w:tc>
          <w:tcPr>
            <w:tcW w:w="2239" w:type="dxa"/>
            <w:vMerge/>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1</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7380"/>
                <w:tab w:val="left" w:pos="8100"/>
              </w:tabs>
              <w:autoSpaceDE w:val="0"/>
              <w:autoSpaceDN w:val="0"/>
              <w:adjustRightInd w:val="0"/>
              <w:spacing w:line="276" w:lineRule="auto"/>
              <w:ind w:firstLine="0"/>
              <w:rPr>
                <w:sz w:val="20"/>
                <w:szCs w:val="20"/>
              </w:rPr>
            </w:pPr>
            <w:r w:rsidRPr="00F41560">
              <w:rPr>
                <w:sz w:val="20"/>
                <w:szCs w:val="20"/>
                <w:highlight w:val="white"/>
              </w:rPr>
              <w:t>А.Н. Островский. Описание жизни и творчества</w:t>
            </w:r>
            <w:r w:rsidRPr="00F41560">
              <w:rPr>
                <w:sz w:val="20"/>
                <w:szCs w:val="20"/>
              </w:rPr>
              <w:t>.</w:t>
            </w:r>
          </w:p>
        </w:tc>
        <w:tc>
          <w:tcPr>
            <w:tcW w:w="1490" w:type="dxa"/>
            <w:vMerge/>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bottom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000680" w:rsidRPr="00F41560" w:rsidTr="00C13853">
        <w:trPr>
          <w:gridAfter w:val="1"/>
          <w:wAfter w:w="40" w:type="dxa"/>
          <w:trHeight w:val="230"/>
        </w:trPr>
        <w:tc>
          <w:tcPr>
            <w:tcW w:w="2239" w:type="dxa"/>
            <w:vMerge/>
            <w:tcBorders>
              <w:top w:val="single" w:sz="4" w:space="0" w:color="000000"/>
              <w:left w:val="single" w:sz="4" w:space="0" w:color="000000"/>
              <w:bottom w:val="single" w:sz="4" w:space="0" w:color="000000"/>
            </w:tcBorders>
            <w:shd w:val="clear" w:color="auto" w:fill="FFFFFF"/>
          </w:tcPr>
          <w:p w:rsidR="00000680" w:rsidRPr="00F41560" w:rsidRDefault="00000680" w:rsidP="00C13853">
            <w:pPr>
              <w:shd w:val="clear" w:color="auto" w:fill="FFFFFF" w:themeFill="background1"/>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2</w:t>
            </w:r>
          </w:p>
        </w:tc>
        <w:tc>
          <w:tcPr>
            <w:tcW w:w="8080" w:type="dxa"/>
            <w:tcBorders>
              <w:top w:val="single" w:sz="4" w:space="0" w:color="000000"/>
              <w:left w:val="single" w:sz="4" w:space="0" w:color="000000"/>
              <w:bottom w:val="single" w:sz="4" w:space="0" w:color="000000"/>
            </w:tcBorders>
            <w:shd w:val="clear" w:color="auto" w:fill="FFFFFF"/>
          </w:tcPr>
          <w:p w:rsidR="00000680" w:rsidRPr="00F41560" w:rsidRDefault="00000680" w:rsidP="00C13853">
            <w:pPr>
              <w:shd w:val="clear" w:color="auto" w:fill="FFFFFF" w:themeFill="background1"/>
              <w:tabs>
                <w:tab w:val="left" w:pos="7380"/>
                <w:tab w:val="left" w:pos="8100"/>
              </w:tabs>
              <w:autoSpaceDE w:val="0"/>
              <w:autoSpaceDN w:val="0"/>
              <w:adjustRightInd w:val="0"/>
              <w:spacing w:line="276" w:lineRule="auto"/>
              <w:ind w:firstLine="0"/>
              <w:rPr>
                <w:sz w:val="20"/>
                <w:szCs w:val="20"/>
                <w:highlight w:val="white"/>
              </w:rPr>
            </w:pPr>
            <w:r w:rsidRPr="00F41560">
              <w:rPr>
                <w:sz w:val="20"/>
                <w:szCs w:val="20"/>
              </w:rPr>
              <w:t>Пьеса «Бесприданница». Мотивы искушения, человека-вещи, блеска, одиночества</w:t>
            </w:r>
          </w:p>
        </w:tc>
        <w:tc>
          <w:tcPr>
            <w:tcW w:w="1490" w:type="dxa"/>
            <w:tcBorders>
              <w:top w:val="single" w:sz="4" w:space="0" w:color="000000"/>
              <w:left w:val="single" w:sz="4" w:space="0" w:color="000000"/>
              <w:bottom w:val="single" w:sz="4" w:space="0" w:color="000000"/>
            </w:tcBorders>
            <w:shd w:val="clear" w:color="auto" w:fill="auto"/>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230"/>
        </w:trPr>
        <w:tc>
          <w:tcPr>
            <w:tcW w:w="2239" w:type="dxa"/>
            <w:vMerge/>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3</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F41560">
              <w:rPr>
                <w:sz w:val="20"/>
                <w:szCs w:val="20"/>
              </w:rPr>
              <w:t>Пьеса «Гроза». «Жестокие нравы» города Калинова</w:t>
            </w:r>
          </w:p>
        </w:tc>
        <w:tc>
          <w:tcPr>
            <w:tcW w:w="1490" w:type="dxa"/>
            <w:vMerge w:val="restart"/>
            <w:tcBorders>
              <w:top w:val="single" w:sz="4" w:space="0" w:color="000000"/>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val="restart"/>
            <w:tcBorders>
              <w:top w:val="single" w:sz="4" w:space="0" w:color="000000"/>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230"/>
        </w:trPr>
        <w:tc>
          <w:tcPr>
            <w:tcW w:w="2239" w:type="dxa"/>
            <w:vMerge/>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4</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F41560">
              <w:rPr>
                <w:sz w:val="20"/>
                <w:szCs w:val="20"/>
              </w:rPr>
              <w:t>Образ Катерины – воплощение лучших качеств женской натуры</w:t>
            </w:r>
          </w:p>
        </w:tc>
        <w:tc>
          <w:tcPr>
            <w:tcW w:w="1490" w:type="dxa"/>
            <w:vMerge/>
            <w:tcBorders>
              <w:top w:val="single" w:sz="4" w:space="0" w:color="000000"/>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289"/>
        </w:trPr>
        <w:tc>
          <w:tcPr>
            <w:tcW w:w="2239" w:type="dxa"/>
            <w:vMerge/>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5</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7380"/>
                <w:tab w:val="left" w:pos="8100"/>
              </w:tabs>
              <w:autoSpaceDE w:val="0"/>
              <w:autoSpaceDN w:val="0"/>
              <w:adjustRightInd w:val="0"/>
              <w:spacing w:line="276" w:lineRule="auto"/>
              <w:ind w:firstLine="0"/>
              <w:rPr>
                <w:sz w:val="20"/>
                <w:szCs w:val="20"/>
              </w:rPr>
            </w:pPr>
            <w:r w:rsidRPr="00F41560">
              <w:rPr>
                <w:sz w:val="20"/>
                <w:szCs w:val="20"/>
                <w:highlight w:val="white"/>
              </w:rPr>
              <w:t>Статья Н.А. Добролюбова «Луч света в темном царстве»</w:t>
            </w:r>
          </w:p>
        </w:tc>
        <w:tc>
          <w:tcPr>
            <w:tcW w:w="1490" w:type="dxa"/>
            <w:vMerge/>
            <w:tcBorders>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bottom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273"/>
        </w:trPr>
        <w:tc>
          <w:tcPr>
            <w:tcW w:w="2239" w:type="dxa"/>
            <w:vMerge w:val="restart"/>
            <w:tcBorders>
              <w:top w:val="single" w:sz="4" w:space="0" w:color="000000"/>
              <w:left w:val="single" w:sz="4" w:space="0" w:color="000000"/>
            </w:tcBorders>
            <w:shd w:val="clear" w:color="auto" w:fill="FFFFFF"/>
          </w:tcPr>
          <w:p w:rsidR="00C13853" w:rsidRPr="00F41560" w:rsidRDefault="00C13853" w:rsidP="00C13853">
            <w:pPr>
              <w:shd w:val="clear" w:color="auto" w:fill="FFFFFF" w:themeFill="background1"/>
              <w:snapToGrid w:val="0"/>
              <w:spacing w:line="276" w:lineRule="auto"/>
              <w:ind w:firstLine="0"/>
              <w:rPr>
                <w:sz w:val="20"/>
                <w:szCs w:val="20"/>
              </w:rPr>
            </w:pPr>
            <w:r w:rsidRPr="00F41560">
              <w:rPr>
                <w:sz w:val="20"/>
                <w:szCs w:val="20"/>
              </w:rPr>
              <w:t>Тема 2.</w:t>
            </w:r>
            <w:r w:rsidRPr="00F41560">
              <w:rPr>
                <w:sz w:val="20"/>
                <w:szCs w:val="20"/>
                <w:highlight w:val="white"/>
              </w:rPr>
              <w:t xml:space="preserve"> И.А. Гончаров</w:t>
            </w:r>
          </w:p>
        </w:tc>
        <w:tc>
          <w:tcPr>
            <w:tcW w:w="9243" w:type="dxa"/>
            <w:gridSpan w:val="2"/>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 xml:space="preserve">Содержание учебного материала </w:t>
            </w:r>
          </w:p>
        </w:tc>
        <w:tc>
          <w:tcPr>
            <w:tcW w:w="1490" w:type="dxa"/>
            <w:vMerge w:val="restart"/>
            <w:tcBorders>
              <w:top w:val="single" w:sz="4" w:space="0" w:color="000000"/>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10</w:t>
            </w:r>
          </w:p>
        </w:tc>
        <w:tc>
          <w:tcPr>
            <w:tcW w:w="1883" w:type="dxa"/>
            <w:gridSpan w:val="2"/>
            <w:vMerge w:val="restart"/>
            <w:tcBorders>
              <w:top w:val="single" w:sz="4" w:space="0" w:color="000000"/>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Pr>
                <w:sz w:val="20"/>
                <w:szCs w:val="20"/>
              </w:rPr>
              <w:t>1,2</w:t>
            </w:r>
          </w:p>
        </w:tc>
      </w:tr>
      <w:tr w:rsidR="00C13853" w:rsidRPr="00F41560" w:rsidTr="00C13853">
        <w:trPr>
          <w:trHeight w:val="273"/>
        </w:trPr>
        <w:tc>
          <w:tcPr>
            <w:tcW w:w="2239" w:type="dxa"/>
            <w:vMerge/>
            <w:tcBorders>
              <w:left w:val="single" w:sz="4" w:space="0" w:color="000000"/>
            </w:tcBorders>
            <w:shd w:val="clear" w:color="auto" w:fill="FFFFFF"/>
          </w:tcPr>
          <w:p w:rsidR="00C13853" w:rsidRPr="00F41560" w:rsidRDefault="00C13853" w:rsidP="00C13853">
            <w:pPr>
              <w:shd w:val="clear" w:color="auto" w:fill="FFFFFF" w:themeFill="background1"/>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1</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F41560">
              <w:rPr>
                <w:sz w:val="20"/>
                <w:szCs w:val="20"/>
                <w:highlight w:val="white"/>
              </w:rPr>
              <w:t>И.А. Гончаров</w:t>
            </w:r>
            <w:r w:rsidRPr="00F41560">
              <w:rPr>
                <w:sz w:val="20"/>
                <w:szCs w:val="20"/>
              </w:rPr>
              <w:t xml:space="preserve">. </w:t>
            </w:r>
            <w:r w:rsidRPr="00F41560">
              <w:rPr>
                <w:sz w:val="20"/>
                <w:szCs w:val="20"/>
                <w:highlight w:val="white"/>
              </w:rPr>
              <w:t>Описание жизни и творчества</w:t>
            </w:r>
            <w:r w:rsidRPr="00F41560">
              <w:rPr>
                <w:sz w:val="20"/>
                <w:szCs w:val="20"/>
              </w:rPr>
              <w:t>.</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273"/>
        </w:trPr>
        <w:tc>
          <w:tcPr>
            <w:tcW w:w="2239" w:type="dxa"/>
            <w:vMerge/>
            <w:tcBorders>
              <w:left w:val="single" w:sz="4" w:space="0" w:color="000000"/>
            </w:tcBorders>
            <w:shd w:val="clear" w:color="auto" w:fill="FFFFFF"/>
          </w:tcPr>
          <w:p w:rsidR="00C13853" w:rsidRPr="00F41560" w:rsidRDefault="00C13853" w:rsidP="00C13853">
            <w:pPr>
              <w:shd w:val="clear" w:color="auto" w:fill="FFFFFF" w:themeFill="background1"/>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2</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F41560">
              <w:rPr>
                <w:sz w:val="20"/>
                <w:szCs w:val="20"/>
                <w:highlight w:val="white"/>
              </w:rPr>
              <w:t>Роман «Обломов»</w:t>
            </w:r>
            <w:r w:rsidRPr="00F41560">
              <w:rPr>
                <w:sz w:val="20"/>
                <w:szCs w:val="20"/>
              </w:rPr>
              <w:t>. Творческая история романа. Постижение авторского идеала человека, живущего в переходную эпоху</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230"/>
        </w:trPr>
        <w:tc>
          <w:tcPr>
            <w:tcW w:w="2239" w:type="dxa"/>
            <w:vMerge/>
            <w:tcBorders>
              <w:left w:val="single" w:sz="4" w:space="0" w:color="000000"/>
            </w:tcBorders>
            <w:shd w:val="clear" w:color="auto" w:fill="FFFFFF"/>
          </w:tcPr>
          <w:p w:rsidR="00C13853" w:rsidRPr="00F41560" w:rsidRDefault="00C13853" w:rsidP="00C13853">
            <w:pPr>
              <w:shd w:val="clear" w:color="auto" w:fill="FFFFFF" w:themeFill="background1"/>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3</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F41560">
              <w:rPr>
                <w:sz w:val="20"/>
                <w:szCs w:val="20"/>
              </w:rPr>
              <w:t>Обломов и Штольц</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230"/>
        </w:trPr>
        <w:tc>
          <w:tcPr>
            <w:tcW w:w="2239" w:type="dxa"/>
            <w:vMerge/>
            <w:tcBorders>
              <w:left w:val="single" w:sz="4" w:space="0" w:color="000000"/>
            </w:tcBorders>
            <w:shd w:val="clear" w:color="auto" w:fill="FFFFFF"/>
          </w:tcPr>
          <w:p w:rsidR="00C13853" w:rsidRPr="00F41560" w:rsidRDefault="00C13853" w:rsidP="00C13853">
            <w:pPr>
              <w:shd w:val="clear" w:color="auto" w:fill="FFFFFF" w:themeFill="background1"/>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4</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F41560">
              <w:rPr>
                <w:sz w:val="20"/>
                <w:szCs w:val="20"/>
              </w:rPr>
              <w:t>Статья Добролюбова «Что такое обломовщина»</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318"/>
        </w:trPr>
        <w:tc>
          <w:tcPr>
            <w:tcW w:w="2239" w:type="dxa"/>
            <w:vMerge/>
            <w:tcBorders>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5</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snapToGrid w:val="0"/>
              <w:spacing w:line="276" w:lineRule="auto"/>
              <w:ind w:firstLine="0"/>
              <w:rPr>
                <w:sz w:val="20"/>
                <w:szCs w:val="20"/>
              </w:rPr>
            </w:pPr>
            <w:r w:rsidRPr="00F41560">
              <w:rPr>
                <w:sz w:val="20"/>
                <w:szCs w:val="20"/>
              </w:rPr>
              <w:t>Актуальность произведения для русского человека</w:t>
            </w:r>
          </w:p>
        </w:tc>
        <w:tc>
          <w:tcPr>
            <w:tcW w:w="1490" w:type="dxa"/>
            <w:vMerge/>
            <w:tcBorders>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bottom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230"/>
        </w:trPr>
        <w:tc>
          <w:tcPr>
            <w:tcW w:w="2239" w:type="dxa"/>
            <w:vMerge w:val="restart"/>
            <w:tcBorders>
              <w:top w:val="single" w:sz="4" w:space="0" w:color="000000"/>
              <w:left w:val="single" w:sz="4" w:space="0" w:color="000000"/>
            </w:tcBorders>
            <w:shd w:val="clear" w:color="auto" w:fill="FFFFFF"/>
          </w:tcPr>
          <w:p w:rsidR="00C13853" w:rsidRPr="00F41560" w:rsidRDefault="00C13853" w:rsidP="00C13853">
            <w:pPr>
              <w:shd w:val="clear" w:color="auto" w:fill="FFFFFF" w:themeFill="background1"/>
              <w:snapToGrid w:val="0"/>
              <w:spacing w:line="276" w:lineRule="auto"/>
              <w:ind w:firstLine="0"/>
              <w:rPr>
                <w:sz w:val="20"/>
                <w:szCs w:val="20"/>
              </w:rPr>
            </w:pPr>
            <w:r w:rsidRPr="00F41560">
              <w:rPr>
                <w:sz w:val="20"/>
                <w:szCs w:val="20"/>
              </w:rPr>
              <w:t xml:space="preserve">Тема 3. </w:t>
            </w:r>
            <w:r w:rsidRPr="00F41560">
              <w:rPr>
                <w:sz w:val="20"/>
                <w:szCs w:val="20"/>
                <w:highlight w:val="white"/>
              </w:rPr>
              <w:t>И.С. Тургенев</w:t>
            </w:r>
          </w:p>
        </w:tc>
        <w:tc>
          <w:tcPr>
            <w:tcW w:w="9243" w:type="dxa"/>
            <w:gridSpan w:val="2"/>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 xml:space="preserve">Содержание учебного материала </w:t>
            </w:r>
          </w:p>
        </w:tc>
        <w:tc>
          <w:tcPr>
            <w:tcW w:w="1490" w:type="dxa"/>
            <w:vMerge w:val="restart"/>
            <w:tcBorders>
              <w:top w:val="single" w:sz="4" w:space="0" w:color="000000"/>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10</w:t>
            </w:r>
          </w:p>
        </w:tc>
        <w:tc>
          <w:tcPr>
            <w:tcW w:w="1883" w:type="dxa"/>
            <w:gridSpan w:val="2"/>
            <w:vMerge w:val="restart"/>
            <w:tcBorders>
              <w:top w:val="single" w:sz="4" w:space="0" w:color="000000"/>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Pr>
                <w:sz w:val="20"/>
                <w:szCs w:val="20"/>
              </w:rPr>
              <w:t>1,2</w:t>
            </w:r>
          </w:p>
        </w:tc>
      </w:tr>
      <w:tr w:rsidR="00C13853" w:rsidRPr="00F41560" w:rsidTr="00C13853">
        <w:trPr>
          <w:trHeight w:val="230"/>
        </w:trPr>
        <w:tc>
          <w:tcPr>
            <w:tcW w:w="2239" w:type="dxa"/>
            <w:vMerge/>
            <w:tcBorders>
              <w:left w:val="single" w:sz="4" w:space="0" w:color="000000"/>
            </w:tcBorders>
            <w:shd w:val="clear" w:color="auto" w:fill="FFFFFF"/>
          </w:tcPr>
          <w:p w:rsidR="00C13853" w:rsidRPr="00F41560" w:rsidRDefault="00C13853" w:rsidP="00C13853">
            <w:pPr>
              <w:shd w:val="clear" w:color="auto" w:fill="FFFFFF" w:themeFill="background1"/>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1</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F41560">
              <w:rPr>
                <w:sz w:val="20"/>
                <w:szCs w:val="20"/>
                <w:highlight w:val="white"/>
              </w:rPr>
              <w:t>И.С. Тургенев</w:t>
            </w:r>
            <w:r w:rsidRPr="00F41560">
              <w:rPr>
                <w:sz w:val="20"/>
                <w:szCs w:val="20"/>
              </w:rPr>
              <w:t>. Описание жизни и творчества</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230"/>
        </w:trPr>
        <w:tc>
          <w:tcPr>
            <w:tcW w:w="2239" w:type="dxa"/>
            <w:vMerge/>
            <w:tcBorders>
              <w:left w:val="single" w:sz="4" w:space="0" w:color="000000"/>
            </w:tcBorders>
            <w:shd w:val="clear" w:color="auto" w:fill="FFFFFF"/>
          </w:tcPr>
          <w:p w:rsidR="00C13853" w:rsidRPr="00F41560" w:rsidRDefault="00C13853" w:rsidP="00C13853">
            <w:pPr>
              <w:shd w:val="clear" w:color="auto" w:fill="FFFFFF" w:themeFill="background1"/>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2</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F41560">
              <w:rPr>
                <w:sz w:val="20"/>
                <w:szCs w:val="20"/>
                <w:highlight w:val="white"/>
              </w:rPr>
              <w:t>Роман «Отцы и дети»</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230"/>
        </w:trPr>
        <w:tc>
          <w:tcPr>
            <w:tcW w:w="2239" w:type="dxa"/>
            <w:vMerge/>
            <w:tcBorders>
              <w:left w:val="single" w:sz="4" w:space="0" w:color="000000"/>
            </w:tcBorders>
            <w:shd w:val="clear" w:color="auto" w:fill="FFFFFF"/>
          </w:tcPr>
          <w:p w:rsidR="00C13853" w:rsidRPr="00F41560" w:rsidRDefault="00C13853" w:rsidP="00C13853">
            <w:pPr>
              <w:shd w:val="clear" w:color="auto" w:fill="FFFFFF" w:themeFill="background1"/>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3</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F41560">
              <w:rPr>
                <w:sz w:val="20"/>
                <w:szCs w:val="20"/>
              </w:rPr>
              <w:t>Философские проблемы в романе</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230"/>
        </w:trPr>
        <w:tc>
          <w:tcPr>
            <w:tcW w:w="2239" w:type="dxa"/>
            <w:vMerge/>
            <w:tcBorders>
              <w:left w:val="single" w:sz="4" w:space="0" w:color="000000"/>
            </w:tcBorders>
            <w:shd w:val="clear" w:color="auto" w:fill="FFFFFF"/>
          </w:tcPr>
          <w:p w:rsidR="00C13853" w:rsidRPr="00F41560" w:rsidRDefault="00C13853" w:rsidP="00C13853">
            <w:pPr>
              <w:shd w:val="clear" w:color="auto" w:fill="FFFFFF" w:themeFill="background1"/>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4</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F41560">
              <w:rPr>
                <w:sz w:val="20"/>
                <w:szCs w:val="20"/>
              </w:rPr>
              <w:t>Тема любви в романе</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230"/>
        </w:trPr>
        <w:tc>
          <w:tcPr>
            <w:tcW w:w="2239" w:type="dxa"/>
            <w:vMerge/>
            <w:tcBorders>
              <w:left w:val="single" w:sz="4" w:space="0" w:color="000000"/>
            </w:tcBorders>
            <w:shd w:val="clear" w:color="auto" w:fill="FFFFFF"/>
          </w:tcPr>
          <w:p w:rsidR="00C13853" w:rsidRPr="00F41560" w:rsidRDefault="00C13853" w:rsidP="00C13853">
            <w:pPr>
              <w:shd w:val="clear" w:color="auto" w:fill="FFFFFF" w:themeFill="background1"/>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5</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F41560">
              <w:rPr>
                <w:sz w:val="20"/>
                <w:szCs w:val="20"/>
              </w:rPr>
              <w:t>Нигилизм Базарова</w:t>
            </w:r>
          </w:p>
        </w:tc>
        <w:tc>
          <w:tcPr>
            <w:tcW w:w="1490" w:type="dxa"/>
            <w:vMerge/>
            <w:tcBorders>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bottom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290"/>
        </w:trPr>
        <w:tc>
          <w:tcPr>
            <w:tcW w:w="2239" w:type="dxa"/>
            <w:vMerge w:val="restart"/>
            <w:tcBorders>
              <w:top w:val="single" w:sz="4" w:space="0" w:color="000000"/>
              <w:left w:val="single" w:sz="4" w:space="0" w:color="000000"/>
            </w:tcBorders>
            <w:shd w:val="clear" w:color="auto" w:fill="FFFFFF"/>
          </w:tcPr>
          <w:p w:rsidR="00C13853" w:rsidRPr="00F41560" w:rsidRDefault="00C13853" w:rsidP="00C13853">
            <w:pPr>
              <w:shd w:val="clear" w:color="auto" w:fill="FFFFFF" w:themeFill="background1"/>
              <w:snapToGrid w:val="0"/>
              <w:spacing w:line="276" w:lineRule="auto"/>
              <w:ind w:firstLine="0"/>
              <w:rPr>
                <w:sz w:val="20"/>
                <w:szCs w:val="20"/>
              </w:rPr>
            </w:pPr>
            <w:r w:rsidRPr="00F41560">
              <w:rPr>
                <w:sz w:val="20"/>
                <w:szCs w:val="20"/>
              </w:rPr>
              <w:t xml:space="preserve">Тема 4 </w:t>
            </w:r>
            <w:r w:rsidRPr="00F41560">
              <w:rPr>
                <w:sz w:val="20"/>
                <w:szCs w:val="20"/>
                <w:highlight w:val="white"/>
              </w:rPr>
              <w:t>Ф.М. Достоевский</w:t>
            </w:r>
          </w:p>
        </w:tc>
        <w:tc>
          <w:tcPr>
            <w:tcW w:w="9243" w:type="dxa"/>
            <w:gridSpan w:val="2"/>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 xml:space="preserve">Содержание учебного материала </w:t>
            </w:r>
          </w:p>
        </w:tc>
        <w:tc>
          <w:tcPr>
            <w:tcW w:w="1490" w:type="dxa"/>
            <w:vMerge w:val="restart"/>
            <w:tcBorders>
              <w:top w:val="single" w:sz="4" w:space="0" w:color="000000"/>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12</w:t>
            </w:r>
          </w:p>
        </w:tc>
        <w:tc>
          <w:tcPr>
            <w:tcW w:w="1883" w:type="dxa"/>
            <w:gridSpan w:val="2"/>
            <w:vMerge w:val="restart"/>
            <w:tcBorders>
              <w:top w:val="single" w:sz="4" w:space="0" w:color="000000"/>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Pr>
                <w:sz w:val="20"/>
                <w:szCs w:val="20"/>
              </w:rPr>
              <w:t>1,2</w:t>
            </w:r>
          </w:p>
        </w:tc>
      </w:tr>
      <w:tr w:rsidR="00C13853" w:rsidRPr="00F41560" w:rsidTr="00C13853">
        <w:trPr>
          <w:trHeight w:val="290"/>
        </w:trPr>
        <w:tc>
          <w:tcPr>
            <w:tcW w:w="2239" w:type="dxa"/>
            <w:vMerge/>
            <w:tcBorders>
              <w:left w:val="single" w:sz="4" w:space="0" w:color="000000"/>
            </w:tcBorders>
            <w:shd w:val="clear" w:color="auto" w:fill="FFFFFF"/>
          </w:tcPr>
          <w:p w:rsidR="00C13853" w:rsidRPr="00F41560" w:rsidRDefault="00C13853" w:rsidP="00C13853">
            <w:pPr>
              <w:shd w:val="clear" w:color="auto" w:fill="FFFFFF" w:themeFill="background1"/>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1</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highlight w:val="white"/>
              </w:rPr>
              <w:t>Ф.М. Достоевский</w:t>
            </w:r>
            <w:r w:rsidRPr="00F41560">
              <w:rPr>
                <w:sz w:val="20"/>
                <w:szCs w:val="20"/>
              </w:rPr>
              <w:t>. Описание жизни и творчества</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290"/>
        </w:trPr>
        <w:tc>
          <w:tcPr>
            <w:tcW w:w="2239" w:type="dxa"/>
            <w:vMerge/>
            <w:tcBorders>
              <w:left w:val="single" w:sz="4" w:space="0" w:color="000000"/>
            </w:tcBorders>
            <w:shd w:val="clear" w:color="auto" w:fill="FFFFFF"/>
          </w:tcPr>
          <w:p w:rsidR="00C13853" w:rsidRPr="00F41560" w:rsidRDefault="00C13853" w:rsidP="00C13853">
            <w:pPr>
              <w:shd w:val="clear" w:color="auto" w:fill="FFFFFF" w:themeFill="background1"/>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2</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highlight w:val="white"/>
              </w:rPr>
              <w:t>Роман «Преступление и наказание»</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290"/>
        </w:trPr>
        <w:tc>
          <w:tcPr>
            <w:tcW w:w="2239" w:type="dxa"/>
            <w:vMerge/>
            <w:tcBorders>
              <w:left w:val="single" w:sz="4" w:space="0" w:color="000000"/>
            </w:tcBorders>
            <w:shd w:val="clear" w:color="auto" w:fill="FFFFFF"/>
          </w:tcPr>
          <w:p w:rsidR="00C13853" w:rsidRPr="00F41560" w:rsidRDefault="00C13853" w:rsidP="00C13853">
            <w:pPr>
              <w:shd w:val="clear" w:color="auto" w:fill="FFFFFF" w:themeFill="background1"/>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3</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highlight w:val="white"/>
              </w:rPr>
            </w:pPr>
            <w:r w:rsidRPr="00F41560">
              <w:rPr>
                <w:sz w:val="20"/>
                <w:szCs w:val="20"/>
              </w:rPr>
              <w:t xml:space="preserve">             Образ Раскольникова</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150"/>
        </w:trPr>
        <w:tc>
          <w:tcPr>
            <w:tcW w:w="2239" w:type="dxa"/>
            <w:vMerge/>
            <w:tcBorders>
              <w:left w:val="single" w:sz="4" w:space="0" w:color="000000"/>
            </w:tcBorders>
            <w:shd w:val="clear" w:color="auto" w:fill="FFFFFF"/>
          </w:tcPr>
          <w:p w:rsidR="00C13853" w:rsidRPr="00F41560" w:rsidRDefault="00C13853" w:rsidP="00C13853">
            <w:pPr>
              <w:shd w:val="clear" w:color="auto" w:fill="FFFFFF" w:themeFill="background1"/>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4</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Теория сильной личности и ее опровержение в романе</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150"/>
        </w:trPr>
        <w:tc>
          <w:tcPr>
            <w:tcW w:w="2239" w:type="dxa"/>
            <w:vMerge/>
            <w:tcBorders>
              <w:left w:val="single" w:sz="4" w:space="0" w:color="000000"/>
            </w:tcBorders>
            <w:shd w:val="clear" w:color="auto" w:fill="FFFFFF"/>
          </w:tcPr>
          <w:p w:rsidR="00C13853" w:rsidRPr="00F41560" w:rsidRDefault="00C13853" w:rsidP="00C13853">
            <w:pPr>
              <w:shd w:val="clear" w:color="auto" w:fill="FFFFFF" w:themeFill="background1"/>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5</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left="12"/>
              <w:rPr>
                <w:sz w:val="20"/>
                <w:szCs w:val="20"/>
              </w:rPr>
            </w:pPr>
            <w:r w:rsidRPr="00F41560">
              <w:rPr>
                <w:sz w:val="20"/>
                <w:szCs w:val="20"/>
              </w:rPr>
              <w:t>Петербург Достоевского. Авторская позиция в романе</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290"/>
        </w:trPr>
        <w:tc>
          <w:tcPr>
            <w:tcW w:w="2239" w:type="dxa"/>
            <w:vMerge/>
            <w:tcBorders>
              <w:left w:val="single" w:sz="4" w:space="0" w:color="000000"/>
            </w:tcBorders>
            <w:shd w:val="clear" w:color="auto" w:fill="FFFFFF"/>
          </w:tcPr>
          <w:p w:rsidR="00C13853" w:rsidRPr="00F41560" w:rsidRDefault="00C13853" w:rsidP="00C13853">
            <w:pPr>
              <w:shd w:val="clear" w:color="auto" w:fill="FFFFFF" w:themeFill="background1"/>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6</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left="12"/>
              <w:rPr>
                <w:sz w:val="20"/>
                <w:szCs w:val="20"/>
              </w:rPr>
            </w:pPr>
            <w:r w:rsidRPr="00F41560">
              <w:rPr>
                <w:sz w:val="20"/>
                <w:szCs w:val="20"/>
              </w:rPr>
              <w:t>Критика о произведениях Достоевского</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bottom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290"/>
        </w:trPr>
        <w:tc>
          <w:tcPr>
            <w:tcW w:w="2239" w:type="dxa"/>
            <w:vMerge w:val="restart"/>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7380"/>
                <w:tab w:val="left" w:pos="8100"/>
              </w:tabs>
              <w:autoSpaceDE w:val="0"/>
              <w:autoSpaceDN w:val="0"/>
              <w:adjustRightInd w:val="0"/>
              <w:spacing w:line="276" w:lineRule="auto"/>
              <w:ind w:firstLine="0"/>
              <w:rPr>
                <w:sz w:val="20"/>
                <w:szCs w:val="20"/>
              </w:rPr>
            </w:pPr>
            <w:r w:rsidRPr="00F41560">
              <w:rPr>
                <w:sz w:val="20"/>
                <w:szCs w:val="20"/>
              </w:rPr>
              <w:t xml:space="preserve">Тема 5.  </w:t>
            </w:r>
            <w:r w:rsidRPr="00F41560">
              <w:rPr>
                <w:sz w:val="20"/>
                <w:szCs w:val="20"/>
                <w:highlight w:val="white"/>
              </w:rPr>
              <w:t>М.Е. Салтыков-Щедрин</w:t>
            </w:r>
            <w:r w:rsidRPr="00F41560">
              <w:rPr>
                <w:sz w:val="20"/>
                <w:szCs w:val="20"/>
              </w:rPr>
              <w:t xml:space="preserve"> </w:t>
            </w:r>
          </w:p>
          <w:p w:rsidR="00C13853" w:rsidRPr="00F41560" w:rsidRDefault="00C13853" w:rsidP="00C13853">
            <w:pPr>
              <w:shd w:val="clear" w:color="auto" w:fill="FFFFFF" w:themeFill="background1"/>
              <w:snapToGrid w:val="0"/>
              <w:spacing w:line="276" w:lineRule="auto"/>
              <w:rPr>
                <w:sz w:val="20"/>
                <w:szCs w:val="20"/>
              </w:rPr>
            </w:pPr>
          </w:p>
        </w:tc>
        <w:tc>
          <w:tcPr>
            <w:tcW w:w="9243" w:type="dxa"/>
            <w:gridSpan w:val="2"/>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 xml:space="preserve">Содержание учебного материала </w:t>
            </w:r>
          </w:p>
        </w:tc>
        <w:tc>
          <w:tcPr>
            <w:tcW w:w="1490" w:type="dxa"/>
            <w:vMerge w:val="restart"/>
            <w:tcBorders>
              <w:top w:val="single" w:sz="4" w:space="0" w:color="000000"/>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6</w:t>
            </w:r>
          </w:p>
        </w:tc>
        <w:tc>
          <w:tcPr>
            <w:tcW w:w="1883" w:type="dxa"/>
            <w:gridSpan w:val="2"/>
            <w:vMerge w:val="restart"/>
            <w:tcBorders>
              <w:top w:val="single" w:sz="4" w:space="0" w:color="000000"/>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Pr>
                <w:sz w:val="20"/>
                <w:szCs w:val="20"/>
              </w:rPr>
              <w:t>1,2</w:t>
            </w:r>
          </w:p>
        </w:tc>
      </w:tr>
      <w:tr w:rsidR="00C13853" w:rsidRPr="00F41560" w:rsidTr="00C13853">
        <w:trPr>
          <w:trHeight w:val="290"/>
        </w:trPr>
        <w:tc>
          <w:tcPr>
            <w:tcW w:w="2239" w:type="dxa"/>
            <w:vMerge/>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1</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7380"/>
                <w:tab w:val="left" w:pos="8100"/>
              </w:tabs>
              <w:autoSpaceDE w:val="0"/>
              <w:autoSpaceDN w:val="0"/>
              <w:adjustRightInd w:val="0"/>
              <w:spacing w:line="276" w:lineRule="auto"/>
              <w:ind w:firstLine="0"/>
              <w:rPr>
                <w:sz w:val="20"/>
                <w:szCs w:val="20"/>
              </w:rPr>
            </w:pPr>
            <w:r w:rsidRPr="00F41560">
              <w:rPr>
                <w:sz w:val="20"/>
                <w:szCs w:val="20"/>
                <w:highlight w:val="white"/>
              </w:rPr>
              <w:t>М.Е. Салтыков-Щедрин</w:t>
            </w:r>
            <w:r w:rsidRPr="00F41560">
              <w:rPr>
                <w:sz w:val="20"/>
                <w:szCs w:val="20"/>
              </w:rPr>
              <w:t xml:space="preserve"> . Описание жизни и творчества</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570"/>
        </w:trPr>
        <w:tc>
          <w:tcPr>
            <w:tcW w:w="2239" w:type="dxa"/>
            <w:vMerge/>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2</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7380"/>
                <w:tab w:val="left" w:pos="8100"/>
              </w:tabs>
              <w:autoSpaceDE w:val="0"/>
              <w:autoSpaceDN w:val="0"/>
              <w:adjustRightInd w:val="0"/>
              <w:spacing w:line="276" w:lineRule="auto"/>
              <w:ind w:firstLine="0"/>
              <w:rPr>
                <w:sz w:val="20"/>
                <w:szCs w:val="20"/>
              </w:rPr>
            </w:pPr>
            <w:r w:rsidRPr="00F41560">
              <w:rPr>
                <w:sz w:val="20"/>
                <w:szCs w:val="20"/>
              </w:rPr>
              <w:t>Роман «История одного города»</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570"/>
        </w:trPr>
        <w:tc>
          <w:tcPr>
            <w:tcW w:w="2239" w:type="dxa"/>
            <w:vMerge/>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3</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7380"/>
                <w:tab w:val="left" w:pos="8100"/>
              </w:tabs>
              <w:autoSpaceDE w:val="0"/>
              <w:autoSpaceDN w:val="0"/>
              <w:adjustRightInd w:val="0"/>
              <w:spacing w:line="276" w:lineRule="auto"/>
              <w:ind w:firstLine="0"/>
              <w:rPr>
                <w:sz w:val="20"/>
                <w:szCs w:val="20"/>
              </w:rPr>
            </w:pPr>
            <w:r w:rsidRPr="00F41560">
              <w:rPr>
                <w:sz w:val="20"/>
                <w:szCs w:val="20"/>
              </w:rPr>
              <w:t>Роман «Господа Головлевы»</w:t>
            </w:r>
          </w:p>
        </w:tc>
        <w:tc>
          <w:tcPr>
            <w:tcW w:w="1490" w:type="dxa"/>
            <w:vMerge/>
            <w:tcBorders>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bottom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272"/>
        </w:trPr>
        <w:tc>
          <w:tcPr>
            <w:tcW w:w="2239" w:type="dxa"/>
            <w:vMerge w:val="restart"/>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7380"/>
                <w:tab w:val="left" w:pos="8100"/>
              </w:tabs>
              <w:autoSpaceDE w:val="0"/>
              <w:autoSpaceDN w:val="0"/>
              <w:adjustRightInd w:val="0"/>
              <w:spacing w:line="276" w:lineRule="auto"/>
              <w:ind w:firstLine="0"/>
              <w:rPr>
                <w:sz w:val="20"/>
                <w:szCs w:val="20"/>
                <w:highlight w:val="white"/>
              </w:rPr>
            </w:pPr>
            <w:r w:rsidRPr="00F41560">
              <w:rPr>
                <w:sz w:val="20"/>
                <w:szCs w:val="20"/>
              </w:rPr>
              <w:t xml:space="preserve">Тема 6. </w:t>
            </w:r>
            <w:r w:rsidRPr="00F41560">
              <w:rPr>
                <w:sz w:val="20"/>
                <w:szCs w:val="20"/>
                <w:highlight w:val="white"/>
              </w:rPr>
              <w:t xml:space="preserve">Н.С. Лесков </w:t>
            </w:r>
          </w:p>
          <w:p w:rsidR="00C13853" w:rsidRPr="00F41560" w:rsidRDefault="00C13853" w:rsidP="00C13853">
            <w:pPr>
              <w:shd w:val="clear" w:color="auto" w:fill="FFFFFF" w:themeFill="background1"/>
              <w:snapToGrid w:val="0"/>
              <w:spacing w:line="276" w:lineRule="auto"/>
              <w:rPr>
                <w:sz w:val="20"/>
                <w:szCs w:val="20"/>
              </w:rPr>
            </w:pPr>
          </w:p>
        </w:tc>
        <w:tc>
          <w:tcPr>
            <w:tcW w:w="9243" w:type="dxa"/>
            <w:gridSpan w:val="2"/>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lastRenderedPageBreak/>
              <w:t xml:space="preserve">Содержание учебного материала </w:t>
            </w:r>
          </w:p>
        </w:tc>
        <w:tc>
          <w:tcPr>
            <w:tcW w:w="1490" w:type="dxa"/>
            <w:vMerge w:val="restart"/>
            <w:tcBorders>
              <w:top w:val="single" w:sz="4" w:space="0" w:color="000000"/>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F41560">
              <w:rPr>
                <w:sz w:val="20"/>
                <w:szCs w:val="20"/>
              </w:rPr>
              <w:t>6</w:t>
            </w:r>
          </w:p>
        </w:tc>
        <w:tc>
          <w:tcPr>
            <w:tcW w:w="1883" w:type="dxa"/>
            <w:gridSpan w:val="2"/>
            <w:vMerge w:val="restart"/>
            <w:tcBorders>
              <w:top w:val="single" w:sz="4" w:space="0" w:color="000000"/>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0"/>
                <w:szCs w:val="20"/>
              </w:rPr>
            </w:pPr>
            <w:r>
              <w:rPr>
                <w:sz w:val="20"/>
                <w:szCs w:val="20"/>
              </w:rPr>
              <w:t>1,2</w:t>
            </w:r>
          </w:p>
        </w:tc>
      </w:tr>
      <w:tr w:rsidR="00C13853" w:rsidRPr="00F41560" w:rsidTr="00C13853">
        <w:trPr>
          <w:trHeight w:val="279"/>
        </w:trPr>
        <w:tc>
          <w:tcPr>
            <w:tcW w:w="2239" w:type="dxa"/>
            <w:vMerge/>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1</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7380"/>
                <w:tab w:val="left" w:pos="8100"/>
              </w:tabs>
              <w:autoSpaceDE w:val="0"/>
              <w:autoSpaceDN w:val="0"/>
              <w:adjustRightInd w:val="0"/>
              <w:spacing w:line="276" w:lineRule="auto"/>
              <w:ind w:firstLine="0"/>
              <w:rPr>
                <w:sz w:val="20"/>
                <w:szCs w:val="20"/>
              </w:rPr>
            </w:pPr>
            <w:r w:rsidRPr="00F41560">
              <w:rPr>
                <w:sz w:val="20"/>
                <w:szCs w:val="20"/>
                <w:highlight w:val="white"/>
              </w:rPr>
              <w:t>Н.С. Лесков. Описание жизни и творчества</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279"/>
        </w:trPr>
        <w:tc>
          <w:tcPr>
            <w:tcW w:w="2239" w:type="dxa"/>
            <w:vMerge/>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2</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7380"/>
                <w:tab w:val="left" w:pos="8100"/>
              </w:tabs>
              <w:autoSpaceDE w:val="0"/>
              <w:autoSpaceDN w:val="0"/>
              <w:adjustRightInd w:val="0"/>
              <w:spacing w:line="276" w:lineRule="auto"/>
              <w:ind w:firstLine="0"/>
              <w:rPr>
                <w:sz w:val="20"/>
                <w:szCs w:val="20"/>
                <w:highlight w:val="white"/>
              </w:rPr>
            </w:pPr>
            <w:r w:rsidRPr="00F41560">
              <w:rPr>
                <w:sz w:val="20"/>
                <w:szCs w:val="20"/>
                <w:highlight w:val="white"/>
              </w:rPr>
              <w:t>«Человек на часах», «Тупейный художник», «Левша»</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279"/>
        </w:trPr>
        <w:tc>
          <w:tcPr>
            <w:tcW w:w="2239" w:type="dxa"/>
            <w:vMerge/>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3</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7380"/>
                <w:tab w:val="left" w:pos="8100"/>
              </w:tabs>
              <w:autoSpaceDE w:val="0"/>
              <w:autoSpaceDN w:val="0"/>
              <w:adjustRightInd w:val="0"/>
              <w:spacing w:line="276" w:lineRule="auto"/>
              <w:ind w:firstLine="0"/>
              <w:rPr>
                <w:sz w:val="20"/>
                <w:szCs w:val="20"/>
              </w:rPr>
            </w:pPr>
            <w:r w:rsidRPr="00F41560">
              <w:rPr>
                <w:sz w:val="20"/>
                <w:szCs w:val="20"/>
                <w:highlight w:val="white"/>
              </w:rPr>
              <w:t>«Очарованный странник», «Леди Макбет</w:t>
            </w:r>
            <w:r w:rsidRPr="00F41560">
              <w:rPr>
                <w:sz w:val="20"/>
                <w:szCs w:val="20"/>
              </w:rPr>
              <w:t xml:space="preserve"> </w:t>
            </w:r>
            <w:r w:rsidRPr="00F41560">
              <w:rPr>
                <w:sz w:val="20"/>
                <w:szCs w:val="20"/>
                <w:highlight w:val="white"/>
              </w:rPr>
              <w:t>Мценского уезда»</w:t>
            </w:r>
          </w:p>
        </w:tc>
        <w:tc>
          <w:tcPr>
            <w:tcW w:w="1490" w:type="dxa"/>
            <w:vMerge/>
            <w:tcBorders>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bottom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483"/>
        </w:trPr>
        <w:tc>
          <w:tcPr>
            <w:tcW w:w="2239" w:type="dxa"/>
            <w:vMerge w:val="restart"/>
            <w:tcBorders>
              <w:top w:val="single" w:sz="4" w:space="0" w:color="000000"/>
              <w:left w:val="single" w:sz="4" w:space="0" w:color="000000"/>
            </w:tcBorders>
            <w:shd w:val="clear" w:color="auto" w:fill="FFFFFF"/>
          </w:tcPr>
          <w:p w:rsidR="00C13853" w:rsidRPr="00F41560" w:rsidRDefault="00C13853" w:rsidP="00C13853">
            <w:pPr>
              <w:pStyle w:val="aa"/>
              <w:shd w:val="clear" w:color="auto" w:fill="FFFFFF" w:themeFill="background1"/>
              <w:snapToGrid w:val="0"/>
              <w:spacing w:after="0" w:line="276" w:lineRule="auto"/>
              <w:jc w:val="both"/>
              <w:rPr>
                <w:sz w:val="20"/>
                <w:szCs w:val="20"/>
              </w:rPr>
            </w:pPr>
            <w:r w:rsidRPr="00F41560">
              <w:rPr>
                <w:sz w:val="20"/>
                <w:szCs w:val="20"/>
              </w:rPr>
              <w:t>Тема 7 Л.Н. Толстой</w:t>
            </w:r>
          </w:p>
        </w:tc>
        <w:tc>
          <w:tcPr>
            <w:tcW w:w="9243" w:type="dxa"/>
            <w:gridSpan w:val="2"/>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 xml:space="preserve">Содержание учебного материала </w:t>
            </w:r>
          </w:p>
        </w:tc>
        <w:tc>
          <w:tcPr>
            <w:tcW w:w="1490" w:type="dxa"/>
            <w:vMerge w:val="restart"/>
            <w:tcBorders>
              <w:top w:val="single" w:sz="4" w:space="0" w:color="000000"/>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14</w:t>
            </w:r>
          </w:p>
        </w:tc>
        <w:tc>
          <w:tcPr>
            <w:tcW w:w="1883" w:type="dxa"/>
            <w:gridSpan w:val="2"/>
            <w:vMerge w:val="restart"/>
            <w:tcBorders>
              <w:top w:val="single" w:sz="4" w:space="0" w:color="000000"/>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Pr>
                <w:sz w:val="20"/>
                <w:szCs w:val="20"/>
              </w:rPr>
              <w:t>1,2</w:t>
            </w:r>
          </w:p>
        </w:tc>
      </w:tr>
      <w:tr w:rsidR="00C13853" w:rsidRPr="00F41560" w:rsidTr="00C13853">
        <w:trPr>
          <w:trHeight w:val="290"/>
        </w:trPr>
        <w:tc>
          <w:tcPr>
            <w:tcW w:w="2239" w:type="dxa"/>
            <w:vMerge/>
            <w:tcBorders>
              <w:left w:val="single" w:sz="4" w:space="0" w:color="000000"/>
            </w:tcBorders>
            <w:shd w:val="clear" w:color="auto" w:fill="FFFFFF"/>
          </w:tcPr>
          <w:p w:rsidR="00C13853" w:rsidRPr="00F41560" w:rsidRDefault="00C13853" w:rsidP="00C13853">
            <w:pPr>
              <w:pStyle w:val="aa"/>
              <w:shd w:val="clear" w:color="auto" w:fill="FFFFFF" w:themeFill="background1"/>
              <w:snapToGrid w:val="0"/>
              <w:spacing w:after="0" w:line="276" w:lineRule="auto"/>
              <w:jc w:val="both"/>
              <w:rPr>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1</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F41560">
              <w:rPr>
                <w:sz w:val="20"/>
                <w:szCs w:val="20"/>
              </w:rPr>
              <w:t>Л.Н.Толстой. Описание жизни и творчества</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290"/>
        </w:trPr>
        <w:tc>
          <w:tcPr>
            <w:tcW w:w="2239" w:type="dxa"/>
            <w:vMerge/>
            <w:tcBorders>
              <w:left w:val="single" w:sz="4" w:space="0" w:color="000000"/>
            </w:tcBorders>
            <w:shd w:val="clear" w:color="auto" w:fill="FFFFFF"/>
          </w:tcPr>
          <w:p w:rsidR="00C13853" w:rsidRPr="00F41560" w:rsidRDefault="00C13853" w:rsidP="00C13853">
            <w:pPr>
              <w:shd w:val="clear" w:color="auto" w:fill="FFFFFF" w:themeFill="background1"/>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2</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F41560">
              <w:rPr>
                <w:sz w:val="20"/>
                <w:szCs w:val="20"/>
              </w:rPr>
              <w:t>Роман-эпопея «Война и мир»</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290"/>
        </w:trPr>
        <w:tc>
          <w:tcPr>
            <w:tcW w:w="2239" w:type="dxa"/>
            <w:vMerge/>
            <w:tcBorders>
              <w:left w:val="single" w:sz="4" w:space="0" w:color="000000"/>
            </w:tcBorders>
            <w:shd w:val="clear" w:color="auto" w:fill="FFFFFF"/>
          </w:tcPr>
          <w:p w:rsidR="00C13853" w:rsidRPr="00F41560" w:rsidRDefault="00C13853" w:rsidP="00C13853">
            <w:pPr>
              <w:shd w:val="clear" w:color="auto" w:fill="FFFFFF" w:themeFill="background1"/>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3</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F41560">
              <w:rPr>
                <w:sz w:val="20"/>
                <w:szCs w:val="20"/>
              </w:rPr>
              <w:t>Жанровое своеобразие романа. Особенности композиционной структуры</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290"/>
        </w:trPr>
        <w:tc>
          <w:tcPr>
            <w:tcW w:w="2239" w:type="dxa"/>
            <w:vMerge/>
            <w:tcBorders>
              <w:left w:val="single" w:sz="4" w:space="0" w:color="000000"/>
            </w:tcBorders>
            <w:shd w:val="clear" w:color="auto" w:fill="FFFFFF"/>
          </w:tcPr>
          <w:p w:rsidR="00C13853" w:rsidRPr="00F41560" w:rsidRDefault="00C13853" w:rsidP="00C13853">
            <w:pPr>
              <w:shd w:val="clear" w:color="auto" w:fill="FFFFFF" w:themeFill="background1"/>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4</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F41560">
              <w:rPr>
                <w:sz w:val="20"/>
                <w:szCs w:val="20"/>
              </w:rPr>
              <w:t>Светское общество в изображении Толстого. Осуждение его бездуховности и лжепатриотизма.</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420"/>
        </w:trPr>
        <w:tc>
          <w:tcPr>
            <w:tcW w:w="2239" w:type="dxa"/>
            <w:vMerge/>
            <w:tcBorders>
              <w:left w:val="single" w:sz="4" w:space="0" w:color="000000"/>
            </w:tcBorders>
            <w:shd w:val="clear" w:color="auto" w:fill="FFFFFF"/>
          </w:tcPr>
          <w:p w:rsidR="00C13853" w:rsidRPr="00F41560" w:rsidRDefault="00C13853" w:rsidP="00C13853">
            <w:pPr>
              <w:shd w:val="clear" w:color="auto" w:fill="FFFFFF" w:themeFill="background1"/>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5</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F41560">
              <w:rPr>
                <w:sz w:val="20"/>
                <w:szCs w:val="20"/>
              </w:rPr>
              <w:t>Авторский идеал семьи.</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420"/>
        </w:trPr>
        <w:tc>
          <w:tcPr>
            <w:tcW w:w="2239" w:type="dxa"/>
            <w:vMerge/>
            <w:tcBorders>
              <w:left w:val="single" w:sz="4" w:space="0" w:color="000000"/>
            </w:tcBorders>
            <w:shd w:val="clear" w:color="auto" w:fill="FFFFFF"/>
          </w:tcPr>
          <w:p w:rsidR="00C13853" w:rsidRPr="00F41560" w:rsidRDefault="00C13853" w:rsidP="00C13853">
            <w:pPr>
              <w:shd w:val="clear" w:color="auto" w:fill="FFFFFF" w:themeFill="background1"/>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6</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F41560">
              <w:rPr>
                <w:sz w:val="20"/>
                <w:szCs w:val="20"/>
              </w:rPr>
              <w:t>Правдивое изображение войны и русских солдат. Кутузов и Наполеон в авторской оценке.</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420"/>
        </w:trPr>
        <w:tc>
          <w:tcPr>
            <w:tcW w:w="2239" w:type="dxa"/>
            <w:vMerge/>
            <w:tcBorders>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7</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F41560">
              <w:rPr>
                <w:sz w:val="20"/>
                <w:szCs w:val="20"/>
              </w:rPr>
              <w:t>Духовные искания Андрея Болконского, Пьера Безухова, Наташи Ростовой.</w:t>
            </w:r>
          </w:p>
        </w:tc>
        <w:tc>
          <w:tcPr>
            <w:tcW w:w="1490" w:type="dxa"/>
            <w:vMerge/>
            <w:tcBorders>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bottom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170"/>
        </w:trPr>
        <w:tc>
          <w:tcPr>
            <w:tcW w:w="2239" w:type="dxa"/>
            <w:vMerge w:val="restart"/>
            <w:tcBorders>
              <w:top w:val="single" w:sz="4" w:space="0" w:color="000000"/>
              <w:left w:val="single" w:sz="4" w:space="0" w:color="000000"/>
            </w:tcBorders>
            <w:shd w:val="clear" w:color="auto" w:fill="FFFFFF"/>
          </w:tcPr>
          <w:p w:rsidR="00C13853" w:rsidRPr="00F41560" w:rsidRDefault="00C13853" w:rsidP="00C13853">
            <w:pPr>
              <w:shd w:val="clear" w:color="auto" w:fill="FFFFFF" w:themeFill="background1"/>
              <w:snapToGrid w:val="0"/>
              <w:spacing w:line="276" w:lineRule="auto"/>
              <w:ind w:firstLine="0"/>
              <w:rPr>
                <w:sz w:val="20"/>
                <w:szCs w:val="20"/>
              </w:rPr>
            </w:pPr>
            <w:r w:rsidRPr="00F41560">
              <w:rPr>
                <w:sz w:val="20"/>
                <w:szCs w:val="20"/>
              </w:rPr>
              <w:t>Тема 8. А.П. Чехов</w:t>
            </w:r>
          </w:p>
        </w:tc>
        <w:tc>
          <w:tcPr>
            <w:tcW w:w="9243" w:type="dxa"/>
            <w:gridSpan w:val="2"/>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Содержание учебного материала</w:t>
            </w:r>
          </w:p>
        </w:tc>
        <w:tc>
          <w:tcPr>
            <w:tcW w:w="1490" w:type="dxa"/>
            <w:vMerge w:val="restart"/>
            <w:tcBorders>
              <w:top w:val="single" w:sz="4" w:space="0" w:color="000000"/>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12</w:t>
            </w:r>
          </w:p>
        </w:tc>
        <w:tc>
          <w:tcPr>
            <w:tcW w:w="1883" w:type="dxa"/>
            <w:gridSpan w:val="2"/>
            <w:vMerge w:val="restart"/>
            <w:tcBorders>
              <w:top w:val="single" w:sz="4" w:space="0" w:color="000000"/>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Pr>
                <w:sz w:val="20"/>
                <w:szCs w:val="20"/>
              </w:rPr>
              <w:t>1,2</w:t>
            </w:r>
          </w:p>
        </w:tc>
      </w:tr>
      <w:tr w:rsidR="00C13853" w:rsidRPr="00F41560" w:rsidTr="00C13853">
        <w:trPr>
          <w:trHeight w:val="170"/>
        </w:trPr>
        <w:tc>
          <w:tcPr>
            <w:tcW w:w="2239" w:type="dxa"/>
            <w:vMerge/>
            <w:tcBorders>
              <w:left w:val="single" w:sz="4" w:space="0" w:color="000000"/>
            </w:tcBorders>
            <w:shd w:val="clear" w:color="auto" w:fill="FFFFFF"/>
          </w:tcPr>
          <w:p w:rsidR="00C13853" w:rsidRPr="00F41560" w:rsidRDefault="00C13853" w:rsidP="00C13853">
            <w:pPr>
              <w:shd w:val="clear" w:color="auto" w:fill="FFFFFF" w:themeFill="background1"/>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1</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F41560">
              <w:rPr>
                <w:sz w:val="20"/>
                <w:szCs w:val="20"/>
              </w:rPr>
              <w:t>А.П. Чехов. Описание жизни и творчества</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170"/>
        </w:trPr>
        <w:tc>
          <w:tcPr>
            <w:tcW w:w="2239" w:type="dxa"/>
            <w:vMerge/>
            <w:tcBorders>
              <w:left w:val="single" w:sz="4" w:space="0" w:color="000000"/>
            </w:tcBorders>
            <w:shd w:val="clear" w:color="auto" w:fill="FFFFFF"/>
          </w:tcPr>
          <w:p w:rsidR="00C13853" w:rsidRPr="00F41560" w:rsidRDefault="00C13853" w:rsidP="00C13853">
            <w:pPr>
              <w:shd w:val="clear" w:color="auto" w:fill="FFFFFF" w:themeFill="background1"/>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2</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7380"/>
                <w:tab w:val="left" w:pos="8100"/>
              </w:tabs>
              <w:autoSpaceDE w:val="0"/>
              <w:autoSpaceDN w:val="0"/>
              <w:adjustRightInd w:val="0"/>
              <w:spacing w:line="276" w:lineRule="auto"/>
              <w:ind w:firstLine="0"/>
              <w:rPr>
                <w:sz w:val="20"/>
                <w:szCs w:val="20"/>
              </w:rPr>
            </w:pPr>
            <w:r w:rsidRPr="00F41560">
              <w:rPr>
                <w:sz w:val="20"/>
                <w:szCs w:val="20"/>
              </w:rPr>
              <w:t xml:space="preserve">Рассказы: «Смерть чиновника», «Тоска», «Спать хочется», </w:t>
            </w:r>
            <w:r w:rsidRPr="00F41560">
              <w:rPr>
                <w:sz w:val="20"/>
                <w:szCs w:val="20"/>
                <w:highlight w:val="white"/>
              </w:rPr>
              <w:t>«Студент», «Ионыч»</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340"/>
        </w:trPr>
        <w:tc>
          <w:tcPr>
            <w:tcW w:w="2239" w:type="dxa"/>
            <w:vMerge/>
            <w:tcBorders>
              <w:left w:val="single" w:sz="4" w:space="0" w:color="000000"/>
            </w:tcBorders>
            <w:shd w:val="clear" w:color="auto" w:fill="FFFFFF"/>
          </w:tcPr>
          <w:p w:rsidR="00C13853" w:rsidRPr="00F41560" w:rsidRDefault="00C13853" w:rsidP="00C13853">
            <w:pPr>
              <w:shd w:val="clear" w:color="auto" w:fill="FFFFFF" w:themeFill="background1"/>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3</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7380"/>
                <w:tab w:val="left" w:pos="8100"/>
              </w:tabs>
              <w:autoSpaceDE w:val="0"/>
              <w:autoSpaceDN w:val="0"/>
              <w:adjustRightInd w:val="0"/>
              <w:spacing w:line="276" w:lineRule="auto"/>
              <w:ind w:firstLine="0"/>
              <w:rPr>
                <w:sz w:val="20"/>
                <w:szCs w:val="20"/>
              </w:rPr>
            </w:pPr>
            <w:r w:rsidRPr="00F41560">
              <w:rPr>
                <w:sz w:val="20"/>
                <w:szCs w:val="20"/>
              </w:rPr>
              <w:t>Герои рассказов Чехова «Человек в футляре»,</w:t>
            </w:r>
            <w:r w:rsidRPr="00F41560">
              <w:rPr>
                <w:sz w:val="20"/>
                <w:szCs w:val="20"/>
                <w:highlight w:val="white"/>
              </w:rPr>
              <w:t xml:space="preserve"> «Крыжовник», «О любви», «Дама с собачкой»</w:t>
            </w:r>
            <w:r w:rsidRPr="00F41560">
              <w:rPr>
                <w:sz w:val="20"/>
                <w:szCs w:val="20"/>
              </w:rPr>
              <w:t>, «Попрыгунья»</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210"/>
        </w:trPr>
        <w:tc>
          <w:tcPr>
            <w:tcW w:w="2239" w:type="dxa"/>
            <w:vMerge/>
            <w:tcBorders>
              <w:left w:val="single" w:sz="4" w:space="0" w:color="000000"/>
            </w:tcBorders>
            <w:shd w:val="clear" w:color="auto" w:fill="FFFFFF"/>
          </w:tcPr>
          <w:p w:rsidR="00C13853" w:rsidRPr="00F41560" w:rsidRDefault="00C13853" w:rsidP="00C13853">
            <w:pPr>
              <w:shd w:val="clear" w:color="auto" w:fill="FFFFFF" w:themeFill="background1"/>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4</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F41560">
              <w:rPr>
                <w:sz w:val="20"/>
                <w:szCs w:val="20"/>
                <w:highlight w:val="white"/>
              </w:rPr>
              <w:t>Пьеса «Вишневый сад»</w:t>
            </w:r>
            <w:r w:rsidRPr="00F41560">
              <w:rPr>
                <w:sz w:val="20"/>
                <w:szCs w:val="20"/>
              </w:rPr>
              <w:t>- вершина драматургии Чехова.</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210"/>
        </w:trPr>
        <w:tc>
          <w:tcPr>
            <w:tcW w:w="2239" w:type="dxa"/>
            <w:vMerge/>
            <w:tcBorders>
              <w:left w:val="single" w:sz="4" w:space="0" w:color="000000"/>
            </w:tcBorders>
            <w:shd w:val="clear" w:color="auto" w:fill="FFFFFF"/>
          </w:tcPr>
          <w:p w:rsidR="00C13853" w:rsidRPr="00F41560" w:rsidRDefault="00C13853" w:rsidP="00C13853">
            <w:pPr>
              <w:shd w:val="clear" w:color="auto" w:fill="FFFFFF" w:themeFill="background1"/>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5</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F41560">
              <w:rPr>
                <w:sz w:val="20"/>
                <w:szCs w:val="20"/>
                <w:highlight w:val="white"/>
              </w:rPr>
              <w:t>Пьеса «Чайка»</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340"/>
        </w:trPr>
        <w:tc>
          <w:tcPr>
            <w:tcW w:w="2239" w:type="dxa"/>
            <w:vMerge/>
            <w:tcBorders>
              <w:left w:val="single" w:sz="4" w:space="0" w:color="000000"/>
            </w:tcBorders>
            <w:shd w:val="clear" w:color="auto" w:fill="FFFFFF"/>
          </w:tcPr>
          <w:p w:rsidR="00C13853" w:rsidRPr="00F41560" w:rsidRDefault="00C13853" w:rsidP="00C13853">
            <w:pPr>
              <w:shd w:val="clear" w:color="auto" w:fill="FFFFFF" w:themeFill="background1"/>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6</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F41560">
              <w:rPr>
                <w:sz w:val="20"/>
                <w:szCs w:val="20"/>
              </w:rPr>
              <w:t xml:space="preserve">Пьеса   </w:t>
            </w:r>
            <w:r w:rsidRPr="00F41560">
              <w:rPr>
                <w:sz w:val="20"/>
                <w:szCs w:val="20"/>
                <w:highlight w:val="white"/>
              </w:rPr>
              <w:t>«Три сестры»</w:t>
            </w:r>
          </w:p>
        </w:tc>
        <w:tc>
          <w:tcPr>
            <w:tcW w:w="1490" w:type="dxa"/>
            <w:vMerge/>
            <w:tcBorders>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bottom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170"/>
        </w:trPr>
        <w:tc>
          <w:tcPr>
            <w:tcW w:w="2239" w:type="dxa"/>
            <w:vMerge w:val="restart"/>
            <w:tcBorders>
              <w:top w:val="single" w:sz="4" w:space="0" w:color="000000"/>
              <w:left w:val="single" w:sz="4" w:space="0" w:color="000000"/>
            </w:tcBorders>
            <w:shd w:val="clear" w:color="auto" w:fill="FFFFFF"/>
          </w:tcPr>
          <w:p w:rsidR="00C13853" w:rsidRPr="00F41560" w:rsidRDefault="00C13853" w:rsidP="00C13853">
            <w:pPr>
              <w:shd w:val="clear" w:color="auto" w:fill="FFFFFF" w:themeFill="background1"/>
              <w:tabs>
                <w:tab w:val="left" w:pos="7380"/>
                <w:tab w:val="left" w:pos="8100"/>
              </w:tabs>
              <w:autoSpaceDE w:val="0"/>
              <w:autoSpaceDN w:val="0"/>
              <w:adjustRightInd w:val="0"/>
              <w:spacing w:line="276" w:lineRule="auto"/>
              <w:ind w:firstLine="0"/>
              <w:rPr>
                <w:sz w:val="20"/>
                <w:szCs w:val="20"/>
              </w:rPr>
            </w:pPr>
            <w:r w:rsidRPr="00F41560">
              <w:rPr>
                <w:sz w:val="20"/>
                <w:szCs w:val="20"/>
              </w:rPr>
              <w:t xml:space="preserve">Тема 9. </w:t>
            </w:r>
            <w:r w:rsidRPr="00F41560">
              <w:rPr>
                <w:sz w:val="20"/>
                <w:szCs w:val="20"/>
                <w:highlight w:val="white"/>
              </w:rPr>
              <w:t>И.А. Бунин</w:t>
            </w:r>
          </w:p>
          <w:p w:rsidR="00C13853" w:rsidRPr="00F41560" w:rsidRDefault="00C13853" w:rsidP="00C13853">
            <w:pPr>
              <w:shd w:val="clear" w:color="auto" w:fill="FFFFFF" w:themeFill="background1"/>
              <w:spacing w:line="276" w:lineRule="auto"/>
              <w:rPr>
                <w:sz w:val="20"/>
                <w:szCs w:val="20"/>
              </w:rPr>
            </w:pPr>
          </w:p>
        </w:tc>
        <w:tc>
          <w:tcPr>
            <w:tcW w:w="9243" w:type="dxa"/>
            <w:gridSpan w:val="2"/>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 xml:space="preserve">Содержание учебного материала </w:t>
            </w:r>
          </w:p>
        </w:tc>
        <w:tc>
          <w:tcPr>
            <w:tcW w:w="1490" w:type="dxa"/>
            <w:vMerge w:val="restart"/>
            <w:tcBorders>
              <w:top w:val="single" w:sz="4" w:space="0" w:color="000000"/>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12</w:t>
            </w:r>
          </w:p>
        </w:tc>
        <w:tc>
          <w:tcPr>
            <w:tcW w:w="1883" w:type="dxa"/>
            <w:gridSpan w:val="2"/>
            <w:vMerge w:val="restart"/>
            <w:tcBorders>
              <w:top w:val="single" w:sz="4" w:space="0" w:color="000000"/>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Pr>
                <w:sz w:val="20"/>
                <w:szCs w:val="20"/>
              </w:rPr>
              <w:t>1,2</w:t>
            </w:r>
          </w:p>
        </w:tc>
      </w:tr>
      <w:tr w:rsidR="00C13853" w:rsidRPr="00F41560" w:rsidTr="00C13853">
        <w:trPr>
          <w:trHeight w:val="170"/>
        </w:trPr>
        <w:tc>
          <w:tcPr>
            <w:tcW w:w="2239" w:type="dxa"/>
            <w:vMerge/>
            <w:tcBorders>
              <w:left w:val="single" w:sz="4" w:space="0" w:color="000000"/>
            </w:tcBorders>
            <w:shd w:val="clear" w:color="auto" w:fill="FFFFFF"/>
          </w:tcPr>
          <w:p w:rsidR="00C13853" w:rsidRPr="00F41560" w:rsidRDefault="00C13853" w:rsidP="00C13853">
            <w:pPr>
              <w:shd w:val="clear" w:color="auto" w:fill="FFFFFF" w:themeFill="background1"/>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1</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7380"/>
                <w:tab w:val="left" w:pos="8100"/>
              </w:tabs>
              <w:autoSpaceDE w:val="0"/>
              <w:autoSpaceDN w:val="0"/>
              <w:adjustRightInd w:val="0"/>
              <w:spacing w:line="276" w:lineRule="auto"/>
              <w:ind w:firstLine="0"/>
              <w:rPr>
                <w:sz w:val="20"/>
                <w:szCs w:val="20"/>
              </w:rPr>
            </w:pPr>
            <w:r w:rsidRPr="00F41560">
              <w:rPr>
                <w:sz w:val="20"/>
                <w:szCs w:val="20"/>
                <w:highlight w:val="white"/>
              </w:rPr>
              <w:t>И.А. Бунин</w:t>
            </w:r>
            <w:r w:rsidRPr="00F41560">
              <w:rPr>
                <w:sz w:val="20"/>
                <w:szCs w:val="20"/>
              </w:rPr>
              <w:t>. Описание жизни и творчества</w:t>
            </w:r>
          </w:p>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170"/>
        </w:trPr>
        <w:tc>
          <w:tcPr>
            <w:tcW w:w="2239" w:type="dxa"/>
            <w:vMerge/>
            <w:tcBorders>
              <w:left w:val="single" w:sz="4" w:space="0" w:color="000000"/>
            </w:tcBorders>
            <w:shd w:val="clear" w:color="auto" w:fill="FFFFFF"/>
          </w:tcPr>
          <w:p w:rsidR="00C13853" w:rsidRPr="00F41560" w:rsidRDefault="00C13853" w:rsidP="00C13853">
            <w:pPr>
              <w:shd w:val="clear" w:color="auto" w:fill="FFFFFF" w:themeFill="background1"/>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2</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7380"/>
                <w:tab w:val="left" w:pos="8100"/>
              </w:tabs>
              <w:autoSpaceDE w:val="0"/>
              <w:autoSpaceDN w:val="0"/>
              <w:adjustRightInd w:val="0"/>
              <w:spacing w:line="276" w:lineRule="auto"/>
              <w:ind w:firstLine="0"/>
              <w:rPr>
                <w:sz w:val="20"/>
                <w:szCs w:val="20"/>
              </w:rPr>
            </w:pPr>
            <w:r w:rsidRPr="00F41560">
              <w:rPr>
                <w:sz w:val="20"/>
                <w:szCs w:val="20"/>
              </w:rPr>
              <w:t xml:space="preserve">Стихотворения: «Аленушка», «Вечер», «Дурман», «И цветы, и шмели, и трава, и колосья…», «У зверя есть гнездо, у птицы есть нора…» </w:t>
            </w:r>
          </w:p>
          <w:p w:rsidR="00C13853" w:rsidRPr="00F41560" w:rsidRDefault="00C13853" w:rsidP="00C13853">
            <w:pPr>
              <w:shd w:val="clear" w:color="auto" w:fill="FFFFFF" w:themeFill="background1"/>
              <w:tabs>
                <w:tab w:val="left" w:pos="7380"/>
                <w:tab w:val="left" w:pos="8100"/>
              </w:tabs>
              <w:autoSpaceDE w:val="0"/>
              <w:autoSpaceDN w:val="0"/>
              <w:adjustRightInd w:val="0"/>
              <w:spacing w:line="276" w:lineRule="auto"/>
              <w:ind w:firstLine="0"/>
              <w:rPr>
                <w:sz w:val="20"/>
                <w:szCs w:val="20"/>
              </w:rPr>
            </w:pP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340"/>
        </w:trPr>
        <w:tc>
          <w:tcPr>
            <w:tcW w:w="2239" w:type="dxa"/>
            <w:vMerge/>
            <w:tcBorders>
              <w:left w:val="single" w:sz="4" w:space="0" w:color="000000"/>
            </w:tcBorders>
            <w:shd w:val="clear" w:color="auto" w:fill="FFFFFF"/>
          </w:tcPr>
          <w:p w:rsidR="00C13853" w:rsidRPr="00F41560" w:rsidRDefault="00C13853" w:rsidP="00C13853">
            <w:pPr>
              <w:shd w:val="clear" w:color="auto" w:fill="FFFFFF" w:themeFill="background1"/>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3</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F41560">
              <w:rPr>
                <w:sz w:val="20"/>
                <w:szCs w:val="20"/>
              </w:rPr>
              <w:t>Рассказ «Господин из Сан-Франциско»</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340"/>
        </w:trPr>
        <w:tc>
          <w:tcPr>
            <w:tcW w:w="2239" w:type="dxa"/>
            <w:vMerge/>
            <w:tcBorders>
              <w:left w:val="single" w:sz="4" w:space="0" w:color="000000"/>
            </w:tcBorders>
            <w:shd w:val="clear" w:color="auto" w:fill="FFFFFF"/>
          </w:tcPr>
          <w:p w:rsidR="00C13853" w:rsidRPr="00F41560" w:rsidRDefault="00C13853" w:rsidP="00C13853">
            <w:pPr>
              <w:shd w:val="clear" w:color="auto" w:fill="FFFFFF" w:themeFill="background1"/>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4</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F41560">
              <w:rPr>
                <w:sz w:val="20"/>
                <w:szCs w:val="20"/>
              </w:rPr>
              <w:t>Тема любви. Цикл рассказов «Темные аллеи».</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340"/>
        </w:trPr>
        <w:tc>
          <w:tcPr>
            <w:tcW w:w="2239" w:type="dxa"/>
            <w:vMerge/>
            <w:tcBorders>
              <w:left w:val="single" w:sz="4" w:space="0" w:color="000000"/>
            </w:tcBorders>
            <w:shd w:val="clear" w:color="auto" w:fill="FFFFFF"/>
          </w:tcPr>
          <w:p w:rsidR="00C13853" w:rsidRPr="00F41560" w:rsidRDefault="00C13853" w:rsidP="00C13853">
            <w:pPr>
              <w:shd w:val="clear" w:color="auto" w:fill="FFFFFF" w:themeFill="background1"/>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5</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7380"/>
                <w:tab w:val="left" w:pos="8100"/>
              </w:tabs>
              <w:autoSpaceDE w:val="0"/>
              <w:autoSpaceDN w:val="0"/>
              <w:adjustRightInd w:val="0"/>
              <w:spacing w:line="276" w:lineRule="auto"/>
              <w:ind w:firstLine="0"/>
              <w:rPr>
                <w:sz w:val="20"/>
                <w:szCs w:val="20"/>
              </w:rPr>
            </w:pPr>
            <w:r w:rsidRPr="00F41560">
              <w:rPr>
                <w:sz w:val="20"/>
                <w:szCs w:val="20"/>
              </w:rPr>
              <w:t xml:space="preserve"> Рассказы: «Антоновские яблоки», «Легкое дыхание», «Чистый понедельник»</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130"/>
        </w:trPr>
        <w:tc>
          <w:tcPr>
            <w:tcW w:w="2239" w:type="dxa"/>
            <w:vMerge/>
            <w:tcBorders>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6</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F41560">
              <w:rPr>
                <w:sz w:val="20"/>
                <w:szCs w:val="20"/>
              </w:rPr>
              <w:t xml:space="preserve">Философия жизни и смерти в произведениях Бунина </w:t>
            </w:r>
          </w:p>
        </w:tc>
        <w:tc>
          <w:tcPr>
            <w:tcW w:w="1490" w:type="dxa"/>
            <w:vMerge/>
            <w:tcBorders>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bottom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120"/>
        </w:trPr>
        <w:tc>
          <w:tcPr>
            <w:tcW w:w="2239" w:type="dxa"/>
            <w:vMerge w:val="restart"/>
            <w:tcBorders>
              <w:top w:val="single" w:sz="4" w:space="0" w:color="000000"/>
              <w:left w:val="single" w:sz="4" w:space="0" w:color="000000"/>
            </w:tcBorders>
            <w:shd w:val="clear" w:color="auto" w:fill="FFFFFF"/>
          </w:tcPr>
          <w:p w:rsidR="00C13853" w:rsidRPr="00F41560" w:rsidRDefault="00C13853" w:rsidP="00C13853">
            <w:pPr>
              <w:shd w:val="clear" w:color="auto" w:fill="FFFFFF" w:themeFill="background1"/>
              <w:tabs>
                <w:tab w:val="left" w:pos="7380"/>
                <w:tab w:val="left" w:pos="8100"/>
              </w:tabs>
              <w:autoSpaceDE w:val="0"/>
              <w:autoSpaceDN w:val="0"/>
              <w:adjustRightInd w:val="0"/>
              <w:spacing w:line="276" w:lineRule="auto"/>
              <w:ind w:firstLine="0"/>
              <w:rPr>
                <w:sz w:val="20"/>
                <w:szCs w:val="20"/>
              </w:rPr>
            </w:pPr>
            <w:r w:rsidRPr="00F41560">
              <w:rPr>
                <w:sz w:val="20"/>
                <w:szCs w:val="20"/>
                <w:highlight w:val="white"/>
              </w:rPr>
              <w:t xml:space="preserve">Тема 10. М. Горький </w:t>
            </w:r>
          </w:p>
        </w:tc>
        <w:tc>
          <w:tcPr>
            <w:tcW w:w="9243" w:type="dxa"/>
            <w:gridSpan w:val="2"/>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90" w:type="dxa"/>
            <w:vMerge w:val="restart"/>
            <w:tcBorders>
              <w:top w:val="single" w:sz="4" w:space="0" w:color="000000"/>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10</w:t>
            </w:r>
          </w:p>
        </w:tc>
        <w:tc>
          <w:tcPr>
            <w:tcW w:w="1883" w:type="dxa"/>
            <w:gridSpan w:val="2"/>
            <w:vMerge w:val="restart"/>
            <w:tcBorders>
              <w:top w:val="single" w:sz="4" w:space="0" w:color="000000"/>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Pr>
                <w:sz w:val="20"/>
                <w:szCs w:val="20"/>
              </w:rPr>
              <w:t>1,2</w:t>
            </w:r>
          </w:p>
        </w:tc>
      </w:tr>
      <w:tr w:rsidR="00C13853" w:rsidRPr="00F41560" w:rsidTr="00C13853">
        <w:trPr>
          <w:trHeight w:val="120"/>
        </w:trPr>
        <w:tc>
          <w:tcPr>
            <w:tcW w:w="2239" w:type="dxa"/>
            <w:vMerge/>
            <w:tcBorders>
              <w:left w:val="single" w:sz="4" w:space="0" w:color="000000"/>
            </w:tcBorders>
            <w:shd w:val="clear" w:color="auto" w:fill="FFFFFF"/>
          </w:tcPr>
          <w:p w:rsidR="00C13853" w:rsidRPr="00F41560" w:rsidRDefault="00C13853" w:rsidP="00C13853">
            <w:pPr>
              <w:shd w:val="clear" w:color="auto" w:fill="FFFFFF" w:themeFill="background1"/>
              <w:snapToGrid w:val="0"/>
              <w:spacing w:line="276" w:lineRule="auto"/>
              <w:rPr>
                <w:i/>
                <w:iCs/>
                <w:sz w:val="20"/>
                <w:szCs w:val="20"/>
              </w:rPr>
            </w:pPr>
          </w:p>
        </w:tc>
        <w:tc>
          <w:tcPr>
            <w:tcW w:w="9243" w:type="dxa"/>
            <w:gridSpan w:val="2"/>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 xml:space="preserve">Содержание учебного материала </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120"/>
        </w:trPr>
        <w:tc>
          <w:tcPr>
            <w:tcW w:w="2239" w:type="dxa"/>
            <w:vMerge/>
            <w:tcBorders>
              <w:left w:val="single" w:sz="4" w:space="0" w:color="000000"/>
            </w:tcBorders>
            <w:shd w:val="clear" w:color="auto" w:fill="FFFFFF"/>
          </w:tcPr>
          <w:p w:rsidR="00C13853" w:rsidRPr="00F41560" w:rsidRDefault="00C13853" w:rsidP="00C13853">
            <w:pPr>
              <w:shd w:val="clear" w:color="auto" w:fill="FFFFFF" w:themeFill="background1"/>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1</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7380"/>
                <w:tab w:val="left" w:pos="8100"/>
              </w:tabs>
              <w:autoSpaceDE w:val="0"/>
              <w:autoSpaceDN w:val="0"/>
              <w:adjustRightInd w:val="0"/>
              <w:spacing w:line="276" w:lineRule="auto"/>
              <w:ind w:firstLine="0"/>
              <w:rPr>
                <w:sz w:val="20"/>
                <w:szCs w:val="20"/>
              </w:rPr>
            </w:pPr>
            <w:r w:rsidRPr="00F41560">
              <w:rPr>
                <w:sz w:val="20"/>
                <w:szCs w:val="20"/>
                <w:highlight w:val="white"/>
              </w:rPr>
              <w:t xml:space="preserve">М. Горький. </w:t>
            </w:r>
            <w:r w:rsidRPr="00F41560">
              <w:rPr>
                <w:sz w:val="20"/>
                <w:szCs w:val="20"/>
              </w:rPr>
              <w:t>Описание жизни и творчества</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120"/>
        </w:trPr>
        <w:tc>
          <w:tcPr>
            <w:tcW w:w="2239" w:type="dxa"/>
            <w:vMerge/>
            <w:tcBorders>
              <w:left w:val="single" w:sz="4" w:space="0" w:color="000000"/>
            </w:tcBorders>
            <w:shd w:val="clear" w:color="auto" w:fill="FFFFFF"/>
          </w:tcPr>
          <w:p w:rsidR="00C13853" w:rsidRPr="00F41560" w:rsidRDefault="00C13853" w:rsidP="00C13853">
            <w:pPr>
              <w:shd w:val="clear" w:color="auto" w:fill="FFFFFF" w:themeFill="background1"/>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2</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F41560">
              <w:rPr>
                <w:sz w:val="20"/>
                <w:szCs w:val="20"/>
              </w:rPr>
              <w:t>Пьеса «На дне»</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120"/>
        </w:trPr>
        <w:tc>
          <w:tcPr>
            <w:tcW w:w="2239" w:type="dxa"/>
            <w:vMerge/>
            <w:tcBorders>
              <w:left w:val="single" w:sz="4" w:space="0" w:color="000000"/>
            </w:tcBorders>
            <w:shd w:val="clear" w:color="auto" w:fill="FFFFFF"/>
          </w:tcPr>
          <w:p w:rsidR="00C13853" w:rsidRPr="00F41560" w:rsidRDefault="00C13853" w:rsidP="00C13853">
            <w:pPr>
              <w:shd w:val="clear" w:color="auto" w:fill="FFFFFF" w:themeFill="background1"/>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3</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F41560">
              <w:rPr>
                <w:sz w:val="20"/>
                <w:szCs w:val="20"/>
              </w:rPr>
              <w:t>Изображение правды жизни в пьесе.</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120"/>
        </w:trPr>
        <w:tc>
          <w:tcPr>
            <w:tcW w:w="2239" w:type="dxa"/>
            <w:vMerge/>
            <w:tcBorders>
              <w:left w:val="single" w:sz="4" w:space="0" w:color="000000"/>
            </w:tcBorders>
            <w:shd w:val="clear" w:color="auto" w:fill="FFFFFF"/>
          </w:tcPr>
          <w:p w:rsidR="00C13853" w:rsidRPr="00F41560" w:rsidRDefault="00C13853" w:rsidP="00C13853">
            <w:pPr>
              <w:shd w:val="clear" w:color="auto" w:fill="FFFFFF" w:themeFill="background1"/>
              <w:snapToGrid w:val="0"/>
              <w:spacing w:line="276" w:lineRule="auto"/>
              <w:rPr>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 xml:space="preserve">4 </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F41560">
              <w:rPr>
                <w:sz w:val="20"/>
                <w:szCs w:val="20"/>
              </w:rPr>
              <w:t>Спор о назначении человека</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120"/>
        </w:trPr>
        <w:tc>
          <w:tcPr>
            <w:tcW w:w="2239" w:type="dxa"/>
            <w:vMerge/>
            <w:tcBorders>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snapToGrid w:val="0"/>
              <w:spacing w:line="276" w:lineRule="auto"/>
              <w:rPr>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5</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F41560">
              <w:rPr>
                <w:sz w:val="20"/>
                <w:szCs w:val="20"/>
              </w:rPr>
              <w:t>«На дне» как социально-философская  драма</w:t>
            </w:r>
          </w:p>
        </w:tc>
        <w:tc>
          <w:tcPr>
            <w:tcW w:w="1490" w:type="dxa"/>
            <w:vMerge/>
            <w:tcBorders>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bottom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000680" w:rsidRPr="00F41560" w:rsidTr="00C13853">
        <w:trPr>
          <w:trHeight w:val="290"/>
        </w:trPr>
        <w:tc>
          <w:tcPr>
            <w:tcW w:w="2239" w:type="dxa"/>
            <w:tcBorders>
              <w:top w:val="single" w:sz="4" w:space="0" w:color="000000"/>
              <w:left w:val="single" w:sz="4" w:space="0" w:color="000000"/>
              <w:bottom w:val="single" w:sz="4" w:space="0" w:color="000000"/>
            </w:tcBorders>
            <w:shd w:val="clear" w:color="auto" w:fill="FFFFFF"/>
          </w:tcPr>
          <w:p w:rsidR="00000680" w:rsidRPr="00F41560" w:rsidRDefault="00000680" w:rsidP="00C13853">
            <w:pPr>
              <w:shd w:val="clear" w:color="auto" w:fill="FFFFFF" w:themeFill="background1"/>
              <w:tabs>
                <w:tab w:val="left" w:pos="7380"/>
                <w:tab w:val="left" w:pos="8100"/>
              </w:tabs>
              <w:autoSpaceDE w:val="0"/>
              <w:autoSpaceDN w:val="0"/>
              <w:adjustRightInd w:val="0"/>
              <w:spacing w:line="276" w:lineRule="auto"/>
              <w:ind w:firstLine="0"/>
              <w:rPr>
                <w:b/>
                <w:bCs/>
                <w:sz w:val="20"/>
                <w:szCs w:val="20"/>
                <w:highlight w:val="white"/>
              </w:rPr>
            </w:pPr>
            <w:r w:rsidRPr="00F41560">
              <w:rPr>
                <w:b/>
                <w:bCs/>
                <w:sz w:val="20"/>
                <w:szCs w:val="20"/>
                <w:highlight w:val="white"/>
              </w:rPr>
              <w:t xml:space="preserve">Раздел 3. Модернизм конца </w:t>
            </w:r>
            <w:r w:rsidRPr="00F41560">
              <w:rPr>
                <w:b/>
                <w:bCs/>
                <w:sz w:val="20"/>
                <w:szCs w:val="20"/>
                <w:highlight w:val="white"/>
                <w:lang w:val="en-US"/>
              </w:rPr>
              <w:t>XIX</w:t>
            </w:r>
            <w:r w:rsidRPr="00F41560">
              <w:rPr>
                <w:b/>
                <w:bCs/>
                <w:sz w:val="20"/>
                <w:szCs w:val="20"/>
                <w:highlight w:val="white"/>
              </w:rPr>
              <w:t xml:space="preserve"> – ХХ века</w:t>
            </w:r>
          </w:p>
          <w:p w:rsidR="00000680" w:rsidRPr="00F41560" w:rsidRDefault="00000680" w:rsidP="00C13853">
            <w:pPr>
              <w:pStyle w:val="ac"/>
              <w:shd w:val="clear" w:color="auto" w:fill="FFFFFF" w:themeFill="background1"/>
              <w:snapToGrid w:val="0"/>
              <w:spacing w:after="0" w:line="276" w:lineRule="auto"/>
              <w:ind w:left="0"/>
              <w:jc w:val="both"/>
              <w:rPr>
                <w:b/>
                <w:bCs/>
                <w:i/>
                <w:iCs/>
                <w:sz w:val="20"/>
                <w:szCs w:val="20"/>
              </w:rPr>
            </w:pPr>
          </w:p>
        </w:tc>
        <w:tc>
          <w:tcPr>
            <w:tcW w:w="9243" w:type="dxa"/>
            <w:gridSpan w:val="2"/>
            <w:tcBorders>
              <w:top w:val="single" w:sz="4" w:space="0" w:color="000000"/>
              <w:left w:val="single" w:sz="4" w:space="0" w:color="000000"/>
              <w:bottom w:val="single" w:sz="4" w:space="0" w:color="000000"/>
            </w:tcBorders>
            <w:shd w:val="clear" w:color="auto" w:fill="FFFFFF"/>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sz w:val="20"/>
                <w:szCs w:val="20"/>
              </w:rPr>
            </w:pPr>
          </w:p>
        </w:tc>
        <w:tc>
          <w:tcPr>
            <w:tcW w:w="1490" w:type="dxa"/>
            <w:tcBorders>
              <w:top w:val="single" w:sz="4" w:space="0" w:color="000000"/>
              <w:left w:val="single" w:sz="4" w:space="0" w:color="000000"/>
              <w:bottom w:val="single" w:sz="4" w:space="0" w:color="000000"/>
            </w:tcBorders>
            <w:shd w:val="clear" w:color="auto" w:fill="FFFFFF"/>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sz w:val="20"/>
                <w:szCs w:val="20"/>
              </w:rPr>
            </w:pPr>
            <w:r w:rsidRPr="00F41560">
              <w:rPr>
                <w:b/>
                <w:bCs/>
                <w:sz w:val="20"/>
                <w:szCs w:val="20"/>
              </w:rPr>
              <w:t>10</w:t>
            </w:r>
          </w:p>
        </w:tc>
        <w:tc>
          <w:tcPr>
            <w:tcW w:w="1883" w:type="dxa"/>
            <w:gridSpan w:val="2"/>
            <w:tcBorders>
              <w:left w:val="single" w:sz="4" w:space="0" w:color="000000"/>
              <w:bottom w:val="single" w:sz="4" w:space="0" w:color="000000"/>
              <w:right w:val="single" w:sz="4" w:space="0" w:color="000000"/>
            </w:tcBorders>
            <w:shd w:val="clear" w:color="auto" w:fill="auto"/>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190"/>
        </w:trPr>
        <w:tc>
          <w:tcPr>
            <w:tcW w:w="2239" w:type="dxa"/>
            <w:vMerge w:val="restart"/>
            <w:tcBorders>
              <w:top w:val="single" w:sz="4" w:space="0" w:color="000000"/>
              <w:left w:val="single" w:sz="4" w:space="0" w:color="000000"/>
            </w:tcBorders>
            <w:shd w:val="clear" w:color="auto" w:fill="FFFFFF"/>
          </w:tcPr>
          <w:p w:rsidR="00C13853" w:rsidRPr="00F41560" w:rsidRDefault="00C13853" w:rsidP="00C13853">
            <w:pPr>
              <w:shd w:val="clear" w:color="auto" w:fill="FFFFFF" w:themeFill="background1"/>
              <w:tabs>
                <w:tab w:val="left" w:pos="7380"/>
                <w:tab w:val="left" w:pos="8100"/>
              </w:tabs>
              <w:autoSpaceDE w:val="0"/>
              <w:autoSpaceDN w:val="0"/>
              <w:adjustRightInd w:val="0"/>
              <w:spacing w:line="276" w:lineRule="auto"/>
              <w:ind w:firstLine="0"/>
              <w:rPr>
                <w:sz w:val="20"/>
                <w:szCs w:val="20"/>
                <w:highlight w:val="white"/>
              </w:rPr>
            </w:pPr>
            <w:r w:rsidRPr="00F41560">
              <w:rPr>
                <w:sz w:val="20"/>
                <w:szCs w:val="20"/>
              </w:rPr>
              <w:t xml:space="preserve">Тема 1. </w:t>
            </w:r>
            <w:r w:rsidRPr="00F41560">
              <w:rPr>
                <w:sz w:val="20"/>
                <w:szCs w:val="20"/>
                <w:highlight w:val="white"/>
              </w:rPr>
              <w:t>А.А. Блок</w:t>
            </w:r>
          </w:p>
          <w:p w:rsidR="00C13853" w:rsidRPr="00F41560" w:rsidRDefault="00C13853" w:rsidP="00C13853">
            <w:pPr>
              <w:shd w:val="clear" w:color="auto" w:fill="FFFFFF" w:themeFill="background1"/>
              <w:snapToGrid w:val="0"/>
              <w:spacing w:line="276" w:lineRule="auto"/>
              <w:rPr>
                <w:sz w:val="20"/>
                <w:szCs w:val="20"/>
              </w:rPr>
            </w:pPr>
          </w:p>
        </w:tc>
        <w:tc>
          <w:tcPr>
            <w:tcW w:w="9243" w:type="dxa"/>
            <w:gridSpan w:val="2"/>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 xml:space="preserve">Содержание учебного материала </w:t>
            </w:r>
          </w:p>
        </w:tc>
        <w:tc>
          <w:tcPr>
            <w:tcW w:w="1490" w:type="dxa"/>
            <w:vMerge w:val="restart"/>
            <w:tcBorders>
              <w:top w:val="single" w:sz="4" w:space="0" w:color="000000"/>
              <w:left w:val="single" w:sz="4" w:space="0" w:color="000000"/>
            </w:tcBorders>
            <w:shd w:val="clear" w:color="auto" w:fill="FFFFFF"/>
          </w:tcPr>
          <w:p w:rsidR="00C13853" w:rsidRPr="00F41560" w:rsidRDefault="00C13853" w:rsidP="00C13853">
            <w:pPr>
              <w:shd w:val="clear" w:color="auto" w:fill="FFFFFF" w:themeFill="background1"/>
              <w:spacing w:line="276" w:lineRule="auto"/>
              <w:rPr>
                <w:sz w:val="20"/>
                <w:szCs w:val="20"/>
              </w:rPr>
            </w:pPr>
            <w:r w:rsidRPr="00F41560">
              <w:rPr>
                <w:sz w:val="20"/>
                <w:szCs w:val="20"/>
              </w:rPr>
              <w:t>10</w:t>
            </w:r>
          </w:p>
        </w:tc>
        <w:tc>
          <w:tcPr>
            <w:tcW w:w="1883" w:type="dxa"/>
            <w:gridSpan w:val="2"/>
            <w:vMerge w:val="restart"/>
            <w:tcBorders>
              <w:top w:val="single" w:sz="4" w:space="0" w:color="000000"/>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Pr>
                <w:sz w:val="20"/>
                <w:szCs w:val="20"/>
              </w:rPr>
              <w:t>1,2</w:t>
            </w:r>
          </w:p>
        </w:tc>
      </w:tr>
      <w:tr w:rsidR="00C13853" w:rsidRPr="00F41560" w:rsidTr="00C13853">
        <w:trPr>
          <w:trHeight w:val="270"/>
        </w:trPr>
        <w:tc>
          <w:tcPr>
            <w:tcW w:w="2239" w:type="dxa"/>
            <w:vMerge/>
            <w:tcBorders>
              <w:left w:val="single" w:sz="4" w:space="0" w:color="000000"/>
            </w:tcBorders>
            <w:shd w:val="clear" w:color="auto" w:fill="FFFFFF"/>
          </w:tcPr>
          <w:p w:rsidR="00C13853" w:rsidRPr="00F41560" w:rsidRDefault="00C13853" w:rsidP="00C13853">
            <w:pPr>
              <w:shd w:val="clear" w:color="auto" w:fill="FFFFFF" w:themeFill="background1"/>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1</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7380"/>
                <w:tab w:val="left" w:pos="8100"/>
              </w:tabs>
              <w:autoSpaceDE w:val="0"/>
              <w:autoSpaceDN w:val="0"/>
              <w:adjustRightInd w:val="0"/>
              <w:spacing w:line="276" w:lineRule="auto"/>
              <w:ind w:firstLine="0"/>
              <w:rPr>
                <w:sz w:val="20"/>
                <w:szCs w:val="20"/>
              </w:rPr>
            </w:pPr>
            <w:r w:rsidRPr="00F41560">
              <w:rPr>
                <w:sz w:val="20"/>
                <w:szCs w:val="20"/>
                <w:highlight w:val="white"/>
              </w:rPr>
              <w:t>А.А. Блок.</w:t>
            </w:r>
            <w:r w:rsidRPr="00F41560">
              <w:rPr>
                <w:sz w:val="20"/>
                <w:szCs w:val="20"/>
              </w:rPr>
              <w:t xml:space="preserve">  Описание жизни и творчества</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270"/>
        </w:trPr>
        <w:tc>
          <w:tcPr>
            <w:tcW w:w="2239" w:type="dxa"/>
            <w:vMerge/>
            <w:tcBorders>
              <w:left w:val="single" w:sz="4" w:space="0" w:color="000000"/>
            </w:tcBorders>
            <w:shd w:val="clear" w:color="auto" w:fill="FFFFFF"/>
          </w:tcPr>
          <w:p w:rsidR="00C13853" w:rsidRPr="00F41560" w:rsidRDefault="00C13853" w:rsidP="00C13853">
            <w:pPr>
              <w:shd w:val="clear" w:color="auto" w:fill="FFFFFF" w:themeFill="background1"/>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2</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F41560">
              <w:rPr>
                <w:sz w:val="20"/>
                <w:szCs w:val="20"/>
              </w:rPr>
              <w:t>Стихотворения:</w:t>
            </w:r>
            <w:r w:rsidRPr="00F41560">
              <w:rPr>
                <w:sz w:val="20"/>
                <w:szCs w:val="20"/>
                <w:lang w:eastAsia="zh-CN"/>
              </w:rPr>
              <w:t xml:space="preserve"> «В ресторане», «Вхожу я в темные храмы…», «Девушка пела в церковном хоре…»,  «Когда Вы стоите на моем пути…», «На железной дороге»,</w:t>
            </w:r>
            <w:r w:rsidRPr="00F41560">
              <w:rPr>
                <w:sz w:val="20"/>
                <w:szCs w:val="20"/>
              </w:rPr>
              <w:t xml:space="preserve"> </w:t>
            </w:r>
            <w:r w:rsidRPr="00F41560">
              <w:rPr>
                <w:sz w:val="20"/>
                <w:szCs w:val="20"/>
                <w:lang w:eastAsia="zh-CN"/>
              </w:rPr>
              <w:t xml:space="preserve">цикл «На поле Куликовом», «Незнакомка», </w:t>
            </w:r>
            <w:r w:rsidRPr="00F41560">
              <w:rPr>
                <w:sz w:val="20"/>
                <w:szCs w:val="20"/>
              </w:rPr>
              <w:t xml:space="preserve">«Ночь, улица, фонарь, аптека…», </w:t>
            </w:r>
            <w:r w:rsidRPr="00F41560">
              <w:rPr>
                <w:sz w:val="20"/>
                <w:szCs w:val="20"/>
                <w:lang w:eastAsia="zh-CN"/>
              </w:rPr>
              <w:t xml:space="preserve">«О, весна, без конца и без краю…»,   </w:t>
            </w:r>
            <w:r w:rsidRPr="00F41560">
              <w:rPr>
                <w:sz w:val="20"/>
                <w:szCs w:val="20"/>
              </w:rPr>
              <w:t xml:space="preserve">«О доблестях, о подвигах, о славе…», </w:t>
            </w:r>
            <w:r w:rsidRPr="00F41560">
              <w:rPr>
                <w:sz w:val="20"/>
                <w:szCs w:val="20"/>
                <w:lang w:eastAsia="zh-CN"/>
              </w:rPr>
              <w:t>«Она пришла с мороза…»; «Предчувствую Тебя. Года проходят мимо…»,  «Рожденные в года глухие…»,  «Россия», «Русь моя, жизнь моя, вместе ль нам маяться…»,  «Пушкинскому Дому», «Скифы»</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170"/>
        </w:trPr>
        <w:tc>
          <w:tcPr>
            <w:tcW w:w="2239" w:type="dxa"/>
            <w:vMerge/>
            <w:tcBorders>
              <w:left w:val="single" w:sz="4" w:space="0" w:color="000000"/>
            </w:tcBorders>
            <w:shd w:val="clear" w:color="auto" w:fill="FFFFFF"/>
          </w:tcPr>
          <w:p w:rsidR="00C13853" w:rsidRPr="00F41560" w:rsidRDefault="00C13853" w:rsidP="00C13853">
            <w:pPr>
              <w:shd w:val="clear" w:color="auto" w:fill="FFFFFF" w:themeFill="background1"/>
              <w:snapToGrid w:val="0"/>
              <w:spacing w:line="276" w:lineRule="auto"/>
              <w:rPr>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9A7217" w:rsidRDefault="00C13853" w:rsidP="00C13853">
            <w:pPr>
              <w:pStyle w:val="af1"/>
              <w:shd w:val="clear" w:color="auto" w:fill="FFFFFF" w:themeFill="background1"/>
              <w:rPr>
                <w:sz w:val="20"/>
                <w:szCs w:val="20"/>
              </w:rPr>
            </w:pPr>
            <w:r w:rsidRPr="009A7217">
              <w:rPr>
                <w:sz w:val="20"/>
                <w:szCs w:val="20"/>
              </w:rPr>
              <w:t>3</w:t>
            </w:r>
          </w:p>
          <w:p w:rsidR="00C13853" w:rsidRPr="00F41560" w:rsidRDefault="00C13853" w:rsidP="00C13853">
            <w:pPr>
              <w:shd w:val="clear" w:color="auto" w:fill="FFFFFF" w:themeFill="background1"/>
              <w:rPr>
                <w:sz w:val="20"/>
                <w:szCs w:val="20"/>
              </w:rPr>
            </w:pP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7380"/>
                <w:tab w:val="left" w:pos="8100"/>
              </w:tabs>
              <w:autoSpaceDE w:val="0"/>
              <w:autoSpaceDN w:val="0"/>
              <w:adjustRightInd w:val="0"/>
              <w:spacing w:line="276" w:lineRule="auto"/>
              <w:ind w:firstLine="0"/>
              <w:rPr>
                <w:sz w:val="20"/>
                <w:szCs w:val="20"/>
              </w:rPr>
            </w:pPr>
            <w:r w:rsidRPr="00F41560">
              <w:rPr>
                <w:sz w:val="20"/>
                <w:szCs w:val="20"/>
                <w:lang w:eastAsia="zh-CN"/>
              </w:rPr>
              <w:t>Поэма «Двенадцать</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170"/>
        </w:trPr>
        <w:tc>
          <w:tcPr>
            <w:tcW w:w="2239" w:type="dxa"/>
            <w:vMerge/>
            <w:tcBorders>
              <w:left w:val="single" w:sz="4" w:space="0" w:color="000000"/>
            </w:tcBorders>
            <w:shd w:val="clear" w:color="auto" w:fill="FFFFFF"/>
          </w:tcPr>
          <w:p w:rsidR="00C13853" w:rsidRPr="00F41560" w:rsidRDefault="00C13853" w:rsidP="00C13853">
            <w:pPr>
              <w:shd w:val="clear" w:color="auto" w:fill="FFFFFF" w:themeFill="background1"/>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4</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F41560">
              <w:rPr>
                <w:sz w:val="20"/>
                <w:szCs w:val="20"/>
              </w:rPr>
              <w:t>Тема святости и греха в поэме</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i/>
                <w:iCs/>
                <w:sz w:val="20"/>
                <w:szCs w:val="20"/>
              </w:rPr>
            </w:pPr>
          </w:p>
        </w:tc>
      </w:tr>
      <w:tr w:rsidR="00C13853" w:rsidRPr="00F41560" w:rsidTr="00C13853">
        <w:trPr>
          <w:trHeight w:val="170"/>
        </w:trPr>
        <w:tc>
          <w:tcPr>
            <w:tcW w:w="2239" w:type="dxa"/>
            <w:vMerge/>
            <w:tcBorders>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5</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F41560">
              <w:rPr>
                <w:sz w:val="20"/>
                <w:szCs w:val="20"/>
              </w:rPr>
              <w:t>Борьба двух миров в поэме</w:t>
            </w:r>
          </w:p>
        </w:tc>
        <w:tc>
          <w:tcPr>
            <w:tcW w:w="1490" w:type="dxa"/>
            <w:vMerge/>
            <w:tcBorders>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bottom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i/>
                <w:iCs/>
                <w:sz w:val="20"/>
                <w:szCs w:val="20"/>
              </w:rPr>
            </w:pPr>
          </w:p>
        </w:tc>
      </w:tr>
      <w:tr w:rsidR="00000680" w:rsidRPr="00F41560" w:rsidTr="00C13853">
        <w:trPr>
          <w:trHeight w:val="1380"/>
        </w:trPr>
        <w:tc>
          <w:tcPr>
            <w:tcW w:w="2239" w:type="dxa"/>
            <w:tcBorders>
              <w:top w:val="single" w:sz="4" w:space="0" w:color="000000"/>
              <w:left w:val="single" w:sz="4" w:space="0" w:color="000000"/>
              <w:bottom w:val="single" w:sz="4" w:space="0" w:color="000000"/>
            </w:tcBorders>
            <w:shd w:val="clear" w:color="auto" w:fill="FFFFFF"/>
          </w:tcPr>
          <w:p w:rsidR="00000680" w:rsidRPr="00F41560" w:rsidRDefault="00000680" w:rsidP="00C13853">
            <w:pPr>
              <w:shd w:val="clear" w:color="auto" w:fill="FFFFFF" w:themeFill="background1"/>
              <w:tabs>
                <w:tab w:val="left" w:pos="1134"/>
              </w:tabs>
              <w:spacing w:line="276" w:lineRule="auto"/>
              <w:ind w:firstLine="0"/>
              <w:rPr>
                <w:b/>
                <w:bCs/>
                <w:sz w:val="20"/>
                <w:szCs w:val="20"/>
              </w:rPr>
            </w:pPr>
            <w:r w:rsidRPr="00F41560">
              <w:rPr>
                <w:b/>
                <w:bCs/>
                <w:sz w:val="20"/>
                <w:szCs w:val="20"/>
                <w:highlight w:val="white"/>
              </w:rPr>
              <w:t>Раздел 4. Литература советского времени</w:t>
            </w:r>
          </w:p>
        </w:tc>
        <w:tc>
          <w:tcPr>
            <w:tcW w:w="9243" w:type="dxa"/>
            <w:gridSpan w:val="2"/>
            <w:tcBorders>
              <w:top w:val="single" w:sz="4" w:space="0" w:color="000000"/>
              <w:left w:val="single" w:sz="4" w:space="0" w:color="000000"/>
            </w:tcBorders>
            <w:shd w:val="clear" w:color="auto" w:fill="FFFFFF"/>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sz w:val="20"/>
                <w:szCs w:val="20"/>
              </w:rPr>
            </w:pPr>
          </w:p>
        </w:tc>
        <w:tc>
          <w:tcPr>
            <w:tcW w:w="1490" w:type="dxa"/>
            <w:tcBorders>
              <w:top w:val="single" w:sz="4" w:space="0" w:color="000000"/>
              <w:left w:val="single" w:sz="4" w:space="0" w:color="000000"/>
              <w:bottom w:val="single" w:sz="4" w:space="0" w:color="000000"/>
            </w:tcBorders>
            <w:shd w:val="clear" w:color="auto" w:fill="FFFFFF"/>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sz w:val="20"/>
                <w:szCs w:val="20"/>
              </w:rPr>
            </w:pPr>
            <w:r w:rsidRPr="00F41560">
              <w:rPr>
                <w:b/>
                <w:bCs/>
                <w:sz w:val="20"/>
                <w:szCs w:val="20"/>
              </w:rPr>
              <w:t>104</w:t>
            </w:r>
          </w:p>
        </w:tc>
        <w:tc>
          <w:tcPr>
            <w:tcW w:w="1883" w:type="dxa"/>
            <w:gridSpan w:val="2"/>
            <w:tcBorders>
              <w:top w:val="single" w:sz="4" w:space="0" w:color="000000"/>
              <w:left w:val="single" w:sz="4" w:space="0" w:color="000000"/>
              <w:right w:val="single" w:sz="4" w:space="0" w:color="000000"/>
            </w:tcBorders>
            <w:shd w:val="clear" w:color="auto" w:fill="auto"/>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230"/>
        </w:trPr>
        <w:tc>
          <w:tcPr>
            <w:tcW w:w="2239" w:type="dxa"/>
            <w:vMerge w:val="restart"/>
            <w:tcBorders>
              <w:top w:val="single" w:sz="4" w:space="0" w:color="000000"/>
              <w:left w:val="single" w:sz="4" w:space="0" w:color="000000"/>
            </w:tcBorders>
            <w:shd w:val="clear" w:color="auto" w:fill="FFFFFF"/>
          </w:tcPr>
          <w:p w:rsidR="00C13853" w:rsidRPr="00F41560" w:rsidRDefault="00C13853" w:rsidP="00C13853">
            <w:pPr>
              <w:shd w:val="clear" w:color="auto" w:fill="FFFFFF" w:themeFill="background1"/>
              <w:tabs>
                <w:tab w:val="left" w:pos="1134"/>
              </w:tabs>
              <w:spacing w:line="276" w:lineRule="auto"/>
              <w:ind w:firstLine="0"/>
              <w:rPr>
                <w:sz w:val="20"/>
                <w:szCs w:val="20"/>
              </w:rPr>
            </w:pPr>
            <w:r w:rsidRPr="00F41560">
              <w:rPr>
                <w:sz w:val="20"/>
                <w:szCs w:val="20"/>
              </w:rPr>
              <w:t xml:space="preserve">Тема 1. </w:t>
            </w:r>
            <w:r w:rsidRPr="00F41560">
              <w:rPr>
                <w:sz w:val="20"/>
                <w:szCs w:val="20"/>
                <w:highlight w:val="white"/>
              </w:rPr>
              <w:t>А.А. Ахматова</w:t>
            </w:r>
          </w:p>
        </w:tc>
        <w:tc>
          <w:tcPr>
            <w:tcW w:w="9243" w:type="dxa"/>
            <w:gridSpan w:val="2"/>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 xml:space="preserve">Содержание учебного материала </w:t>
            </w:r>
          </w:p>
        </w:tc>
        <w:tc>
          <w:tcPr>
            <w:tcW w:w="1490" w:type="dxa"/>
            <w:vMerge w:val="restart"/>
            <w:tcBorders>
              <w:top w:val="single" w:sz="4" w:space="0" w:color="000000"/>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6</w:t>
            </w:r>
          </w:p>
        </w:tc>
        <w:tc>
          <w:tcPr>
            <w:tcW w:w="1883" w:type="dxa"/>
            <w:gridSpan w:val="2"/>
            <w:vMerge w:val="restart"/>
            <w:tcBorders>
              <w:top w:val="single" w:sz="4" w:space="0" w:color="000000"/>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Pr>
                <w:sz w:val="20"/>
                <w:szCs w:val="20"/>
              </w:rPr>
              <w:t>1,2</w:t>
            </w:r>
          </w:p>
        </w:tc>
      </w:tr>
      <w:tr w:rsidR="00C13853" w:rsidRPr="00F41560" w:rsidTr="00C13853">
        <w:trPr>
          <w:trHeight w:val="230"/>
        </w:trPr>
        <w:tc>
          <w:tcPr>
            <w:tcW w:w="2239" w:type="dxa"/>
            <w:vMerge/>
            <w:tcBorders>
              <w:left w:val="single" w:sz="4" w:space="0" w:color="000000"/>
            </w:tcBorders>
            <w:shd w:val="clear" w:color="auto" w:fill="FFFFFF"/>
          </w:tcPr>
          <w:p w:rsidR="00C13853" w:rsidRPr="00F41560" w:rsidRDefault="00C13853" w:rsidP="00C13853">
            <w:pPr>
              <w:shd w:val="clear" w:color="auto" w:fill="FFFFFF" w:themeFill="background1"/>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1</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1134"/>
              </w:tabs>
              <w:spacing w:line="276" w:lineRule="auto"/>
              <w:ind w:firstLine="0"/>
              <w:rPr>
                <w:sz w:val="20"/>
                <w:szCs w:val="20"/>
              </w:rPr>
            </w:pPr>
            <w:r w:rsidRPr="00F41560">
              <w:rPr>
                <w:sz w:val="20"/>
                <w:szCs w:val="20"/>
                <w:highlight w:val="white"/>
              </w:rPr>
              <w:t>А.А. Ахматова</w:t>
            </w:r>
            <w:r w:rsidRPr="00F41560">
              <w:rPr>
                <w:sz w:val="20"/>
                <w:szCs w:val="20"/>
              </w:rPr>
              <w:t>. Описание жизни и творчества</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222"/>
        </w:trPr>
        <w:tc>
          <w:tcPr>
            <w:tcW w:w="2239" w:type="dxa"/>
            <w:vMerge/>
            <w:tcBorders>
              <w:left w:val="single" w:sz="4" w:space="0" w:color="000000"/>
            </w:tcBorders>
            <w:shd w:val="clear" w:color="auto" w:fill="FFFFFF"/>
          </w:tcPr>
          <w:p w:rsidR="00C13853" w:rsidRPr="00F41560" w:rsidRDefault="00C13853" w:rsidP="00C13853">
            <w:pPr>
              <w:shd w:val="clear" w:color="auto" w:fill="FFFFFF" w:themeFill="background1"/>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2</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1134"/>
              </w:tabs>
              <w:spacing w:line="276" w:lineRule="auto"/>
              <w:ind w:firstLine="0"/>
              <w:rPr>
                <w:sz w:val="20"/>
                <w:szCs w:val="20"/>
              </w:rPr>
            </w:pPr>
            <w:r w:rsidRPr="00F41560">
              <w:rPr>
                <w:sz w:val="20"/>
                <w:szCs w:val="20"/>
              </w:rPr>
              <w:t xml:space="preserve">Стихотворения: «Вечером», «Все расхищено, предано, продано…», «Когда в тоске самоубийства…», </w:t>
            </w:r>
            <w:r w:rsidRPr="00F41560">
              <w:rPr>
                <w:sz w:val="20"/>
                <w:szCs w:val="20"/>
                <w:highlight w:val="white"/>
              </w:rPr>
              <w:t xml:space="preserve">«Мне ни к чему одические рати…», </w:t>
            </w:r>
            <w:r w:rsidRPr="00F41560">
              <w:rPr>
                <w:sz w:val="20"/>
                <w:szCs w:val="20"/>
              </w:rPr>
              <w:t xml:space="preserve">«Мужество», «Муза» («Когда я ночью жду ее прихода…».) «Не с теми я, кто бросил землю…», </w:t>
            </w:r>
            <w:r w:rsidRPr="00F41560">
              <w:rPr>
                <w:sz w:val="20"/>
                <w:szCs w:val="20"/>
                <w:highlight w:val="white"/>
              </w:rPr>
              <w:t xml:space="preserve">«Песня последней встречи», </w:t>
            </w:r>
            <w:r w:rsidRPr="00F41560">
              <w:rPr>
                <w:sz w:val="20"/>
                <w:szCs w:val="20"/>
              </w:rPr>
              <w:t>«Сероглазый король»,</w:t>
            </w:r>
            <w:r w:rsidRPr="00F41560">
              <w:rPr>
                <w:sz w:val="20"/>
                <w:szCs w:val="20"/>
                <w:highlight w:val="white"/>
              </w:rPr>
              <w:t xml:space="preserve"> «Сжала руки под темной вуалью…», </w:t>
            </w:r>
            <w:r w:rsidRPr="00F41560">
              <w:rPr>
                <w:sz w:val="20"/>
                <w:szCs w:val="20"/>
              </w:rPr>
              <w:t>«Смуглый отрок бродил по аллеям…»</w:t>
            </w:r>
          </w:p>
        </w:tc>
        <w:tc>
          <w:tcPr>
            <w:tcW w:w="1490" w:type="dxa"/>
            <w:vMerge/>
            <w:tcBorders>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bottom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000680" w:rsidRPr="00F41560" w:rsidTr="00C13853">
        <w:trPr>
          <w:trHeight w:val="232"/>
        </w:trPr>
        <w:tc>
          <w:tcPr>
            <w:tcW w:w="2239" w:type="dxa"/>
            <w:vMerge/>
            <w:tcBorders>
              <w:left w:val="single" w:sz="4" w:space="0" w:color="000000"/>
            </w:tcBorders>
            <w:shd w:val="clear" w:color="auto" w:fill="FFFFFF"/>
          </w:tcPr>
          <w:p w:rsidR="00000680" w:rsidRPr="00F41560" w:rsidRDefault="00000680" w:rsidP="00C13853">
            <w:pPr>
              <w:shd w:val="clear" w:color="auto" w:fill="FFFFFF" w:themeFill="background1"/>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3</w:t>
            </w:r>
          </w:p>
        </w:tc>
        <w:tc>
          <w:tcPr>
            <w:tcW w:w="8080" w:type="dxa"/>
            <w:tcBorders>
              <w:top w:val="single" w:sz="4" w:space="0" w:color="000000"/>
              <w:left w:val="single" w:sz="4" w:space="0" w:color="000000"/>
              <w:bottom w:val="single" w:sz="4" w:space="0" w:color="000000"/>
            </w:tcBorders>
            <w:shd w:val="clear" w:color="auto" w:fill="FFFFFF"/>
          </w:tcPr>
          <w:p w:rsidR="00000680" w:rsidRPr="00F41560" w:rsidRDefault="00000680" w:rsidP="00C13853">
            <w:pPr>
              <w:shd w:val="clear" w:color="auto" w:fill="FFFFFF" w:themeFill="background1"/>
              <w:tabs>
                <w:tab w:val="left" w:pos="1134"/>
              </w:tabs>
              <w:spacing w:line="276" w:lineRule="auto"/>
              <w:ind w:firstLine="0"/>
              <w:rPr>
                <w:sz w:val="20"/>
                <w:szCs w:val="20"/>
                <w:lang w:eastAsia="zh-CN"/>
              </w:rPr>
            </w:pPr>
            <w:r w:rsidRPr="00F41560">
              <w:rPr>
                <w:sz w:val="20"/>
                <w:szCs w:val="20"/>
                <w:highlight w:val="white"/>
              </w:rPr>
              <w:t>Поэма «Реквием»</w:t>
            </w:r>
            <w:r w:rsidRPr="00F41560">
              <w:rPr>
                <w:sz w:val="20"/>
                <w:szCs w:val="20"/>
              </w:rPr>
              <w:t>. Трагедия личности, семьи, народа в поэме.</w:t>
            </w:r>
          </w:p>
        </w:tc>
        <w:tc>
          <w:tcPr>
            <w:tcW w:w="1490" w:type="dxa"/>
            <w:tcBorders>
              <w:top w:val="single" w:sz="4" w:space="0" w:color="000000"/>
              <w:left w:val="single" w:sz="4" w:space="0" w:color="000000"/>
            </w:tcBorders>
            <w:shd w:val="clear" w:color="auto" w:fill="FFFFFF"/>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tcBorders>
              <w:top w:val="single" w:sz="4" w:space="0" w:color="000000"/>
              <w:left w:val="single" w:sz="4" w:space="0" w:color="000000"/>
              <w:bottom w:val="single" w:sz="4" w:space="0" w:color="000000"/>
              <w:right w:val="single" w:sz="4" w:space="0" w:color="000000"/>
            </w:tcBorders>
            <w:shd w:val="clear" w:color="auto" w:fill="auto"/>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70"/>
        </w:trPr>
        <w:tc>
          <w:tcPr>
            <w:tcW w:w="2239" w:type="dxa"/>
            <w:vMerge w:val="restart"/>
            <w:tcBorders>
              <w:top w:val="single" w:sz="4" w:space="0" w:color="000000"/>
              <w:left w:val="single" w:sz="4" w:space="0" w:color="000000"/>
              <w:bottom w:val="single" w:sz="4" w:space="0" w:color="000000"/>
            </w:tcBorders>
            <w:shd w:val="clear" w:color="auto" w:fill="FFFFFF"/>
            <w:vAlign w:val="center"/>
          </w:tcPr>
          <w:p w:rsidR="00C13853" w:rsidRPr="00F41560" w:rsidRDefault="00C13853" w:rsidP="00C13853">
            <w:pPr>
              <w:shd w:val="clear" w:color="auto" w:fill="FFFFFF" w:themeFill="background1"/>
              <w:autoSpaceDE w:val="0"/>
              <w:autoSpaceDN w:val="0"/>
              <w:adjustRightInd w:val="0"/>
              <w:spacing w:line="276" w:lineRule="auto"/>
              <w:ind w:firstLine="0"/>
              <w:rPr>
                <w:sz w:val="20"/>
                <w:szCs w:val="20"/>
              </w:rPr>
            </w:pPr>
            <w:r w:rsidRPr="00F41560">
              <w:rPr>
                <w:sz w:val="20"/>
                <w:szCs w:val="20"/>
              </w:rPr>
              <w:lastRenderedPageBreak/>
              <w:t xml:space="preserve">Тема 2. </w:t>
            </w:r>
            <w:r w:rsidRPr="00F41560">
              <w:rPr>
                <w:sz w:val="20"/>
                <w:szCs w:val="20"/>
                <w:highlight w:val="white"/>
              </w:rPr>
              <w:t>С.А. Есенин</w:t>
            </w:r>
          </w:p>
        </w:tc>
        <w:tc>
          <w:tcPr>
            <w:tcW w:w="9243" w:type="dxa"/>
            <w:gridSpan w:val="2"/>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 xml:space="preserve">Содержание учебного материала </w:t>
            </w:r>
          </w:p>
        </w:tc>
        <w:tc>
          <w:tcPr>
            <w:tcW w:w="1490" w:type="dxa"/>
            <w:vMerge w:val="restart"/>
            <w:tcBorders>
              <w:top w:val="single" w:sz="4" w:space="0" w:color="000000"/>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6</w:t>
            </w:r>
          </w:p>
        </w:tc>
        <w:tc>
          <w:tcPr>
            <w:tcW w:w="1883" w:type="dxa"/>
            <w:gridSpan w:val="2"/>
            <w:vMerge w:val="restart"/>
            <w:tcBorders>
              <w:top w:val="single" w:sz="4" w:space="0" w:color="000000"/>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Pr>
                <w:sz w:val="20"/>
                <w:szCs w:val="20"/>
              </w:rPr>
              <w:t>1,2</w:t>
            </w:r>
          </w:p>
        </w:tc>
      </w:tr>
      <w:tr w:rsidR="00C13853" w:rsidRPr="00F41560" w:rsidTr="00C13853">
        <w:trPr>
          <w:trHeight w:val="230"/>
        </w:trPr>
        <w:tc>
          <w:tcPr>
            <w:tcW w:w="2239" w:type="dxa"/>
            <w:vMerge/>
            <w:tcBorders>
              <w:top w:val="single" w:sz="4" w:space="0" w:color="000000"/>
              <w:left w:val="single" w:sz="4" w:space="0" w:color="000000"/>
              <w:bottom w:val="single" w:sz="4" w:space="0" w:color="000000"/>
            </w:tcBorders>
            <w:shd w:val="clear" w:color="auto" w:fill="FFFFFF"/>
            <w:vAlign w:val="center"/>
          </w:tcPr>
          <w:p w:rsidR="00C13853" w:rsidRPr="00F41560" w:rsidRDefault="00C13853" w:rsidP="00C13853">
            <w:pPr>
              <w:pStyle w:val="21"/>
              <w:shd w:val="clear" w:color="auto" w:fill="FFFFFF" w:themeFill="background1"/>
              <w:snapToGrid w:val="0"/>
              <w:spacing w:line="276" w:lineRule="auto"/>
              <w:ind w:left="0" w:firstLine="0"/>
              <w:jc w:val="both"/>
              <w:rPr>
                <w:i/>
                <w:iCs/>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1</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autoSpaceDE w:val="0"/>
              <w:autoSpaceDN w:val="0"/>
              <w:adjustRightInd w:val="0"/>
              <w:spacing w:line="276" w:lineRule="auto"/>
              <w:ind w:firstLine="0"/>
              <w:rPr>
                <w:sz w:val="20"/>
                <w:szCs w:val="20"/>
              </w:rPr>
            </w:pPr>
            <w:r w:rsidRPr="00F41560">
              <w:rPr>
                <w:sz w:val="20"/>
                <w:szCs w:val="20"/>
                <w:highlight w:val="white"/>
              </w:rPr>
              <w:t>С.А. Есенин</w:t>
            </w:r>
            <w:r w:rsidRPr="00F41560">
              <w:rPr>
                <w:sz w:val="20"/>
                <w:szCs w:val="20"/>
              </w:rPr>
              <w:t>. Описание жизни и творчества</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230"/>
        </w:trPr>
        <w:tc>
          <w:tcPr>
            <w:tcW w:w="2239" w:type="dxa"/>
            <w:vMerge/>
            <w:tcBorders>
              <w:top w:val="single" w:sz="4" w:space="0" w:color="000000"/>
              <w:left w:val="single" w:sz="4" w:space="0" w:color="000000"/>
              <w:bottom w:val="single" w:sz="4" w:space="0" w:color="000000"/>
            </w:tcBorders>
            <w:shd w:val="clear" w:color="auto" w:fill="FFFFFF"/>
            <w:vAlign w:val="center"/>
          </w:tcPr>
          <w:p w:rsidR="00C13853" w:rsidRPr="00F41560" w:rsidRDefault="00C13853" w:rsidP="00C13853">
            <w:pPr>
              <w:pStyle w:val="21"/>
              <w:shd w:val="clear" w:color="auto" w:fill="FFFFFF" w:themeFill="background1"/>
              <w:snapToGrid w:val="0"/>
              <w:spacing w:line="276" w:lineRule="auto"/>
              <w:ind w:left="0" w:firstLine="0"/>
              <w:jc w:val="both"/>
              <w:rPr>
                <w:i/>
                <w:iCs/>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2</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autoSpaceDE w:val="0"/>
              <w:autoSpaceDN w:val="0"/>
              <w:adjustRightInd w:val="0"/>
              <w:spacing w:line="276" w:lineRule="auto"/>
              <w:ind w:firstLine="0"/>
              <w:rPr>
                <w:i/>
                <w:iCs/>
                <w:color w:val="404040"/>
                <w:sz w:val="20"/>
                <w:szCs w:val="20"/>
                <w:lang w:eastAsia="ru-RU"/>
              </w:rPr>
            </w:pPr>
            <w:r w:rsidRPr="00F41560">
              <w:rPr>
                <w:sz w:val="20"/>
                <w:szCs w:val="20"/>
                <w:highlight w:val="white"/>
              </w:rPr>
              <w:t>С.А. Есенин</w:t>
            </w:r>
          </w:p>
          <w:p w:rsidR="00C13853" w:rsidRPr="00F41560" w:rsidRDefault="00C13853" w:rsidP="00C13853">
            <w:pPr>
              <w:shd w:val="clear" w:color="auto" w:fill="FFFFFF" w:themeFill="background1"/>
              <w:autoSpaceDE w:val="0"/>
              <w:autoSpaceDN w:val="0"/>
              <w:adjustRightInd w:val="0"/>
              <w:spacing w:line="276" w:lineRule="auto"/>
              <w:ind w:firstLine="0"/>
              <w:rPr>
                <w:sz w:val="20"/>
                <w:szCs w:val="20"/>
              </w:rPr>
            </w:pPr>
            <w:r w:rsidRPr="00F41560">
              <w:rPr>
                <w:sz w:val="20"/>
                <w:szCs w:val="20"/>
              </w:rPr>
              <w:t xml:space="preserve">Стихотворения: «Гой ты, Русь моя родная…», «Да! Теперь решено. Без возврата…», «До свиданья, друг мой, до свиданья!..», «Не жалею, не зову, не плачу…», </w:t>
            </w:r>
            <w:r w:rsidRPr="00F41560">
              <w:rPr>
                <w:sz w:val="20"/>
                <w:szCs w:val="20"/>
                <w:highlight w:val="white"/>
              </w:rPr>
              <w:t xml:space="preserve"> </w:t>
            </w:r>
            <w:r w:rsidRPr="00F41560">
              <w:rPr>
                <w:sz w:val="20"/>
                <w:szCs w:val="20"/>
              </w:rPr>
              <w:t xml:space="preserve">«Песнь о собаке», </w:t>
            </w:r>
            <w:r w:rsidRPr="00F41560">
              <w:rPr>
                <w:sz w:val="20"/>
                <w:szCs w:val="20"/>
                <w:highlight w:val="white"/>
              </w:rPr>
              <w:t>«Письмо к женщине», «Письмо матери», «Собаке Качалова», «Шаганэ ты моя, Шаганэ…»,</w:t>
            </w:r>
            <w:r w:rsidRPr="00F41560">
              <w:rPr>
                <w:sz w:val="20"/>
                <w:szCs w:val="20"/>
              </w:rPr>
              <w:t xml:space="preserve"> «Я последний поэт деревни…»</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230"/>
        </w:trPr>
        <w:tc>
          <w:tcPr>
            <w:tcW w:w="2239" w:type="dxa"/>
            <w:vMerge/>
            <w:tcBorders>
              <w:top w:val="single" w:sz="4" w:space="0" w:color="000000"/>
              <w:left w:val="single" w:sz="4" w:space="0" w:color="000000"/>
              <w:bottom w:val="single" w:sz="4" w:space="0" w:color="000000"/>
            </w:tcBorders>
            <w:shd w:val="clear" w:color="auto" w:fill="FFFFFF"/>
            <w:vAlign w:val="center"/>
          </w:tcPr>
          <w:p w:rsidR="00C13853" w:rsidRPr="00F41560" w:rsidRDefault="00C13853" w:rsidP="00C13853">
            <w:pPr>
              <w:pStyle w:val="21"/>
              <w:shd w:val="clear" w:color="auto" w:fill="FFFFFF" w:themeFill="background1"/>
              <w:snapToGrid w:val="0"/>
              <w:spacing w:line="276" w:lineRule="auto"/>
              <w:ind w:left="0" w:firstLine="0"/>
              <w:jc w:val="both"/>
              <w:rPr>
                <w:i/>
                <w:iCs/>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3</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autoSpaceDE w:val="0"/>
              <w:autoSpaceDN w:val="0"/>
              <w:adjustRightInd w:val="0"/>
              <w:spacing w:line="276" w:lineRule="auto"/>
              <w:ind w:firstLine="0"/>
              <w:rPr>
                <w:sz w:val="20"/>
                <w:szCs w:val="20"/>
                <w:highlight w:val="white"/>
              </w:rPr>
            </w:pPr>
            <w:r w:rsidRPr="00F41560">
              <w:rPr>
                <w:sz w:val="20"/>
                <w:szCs w:val="20"/>
              </w:rPr>
              <w:t>Фольклорные традиции в творчестве Есенина</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bottom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1031"/>
        </w:trPr>
        <w:tc>
          <w:tcPr>
            <w:tcW w:w="2239" w:type="dxa"/>
            <w:vMerge w:val="restart"/>
            <w:tcBorders>
              <w:top w:val="single" w:sz="4" w:space="0" w:color="000000"/>
              <w:left w:val="single" w:sz="4" w:space="0" w:color="000000"/>
              <w:bottom w:val="nil"/>
            </w:tcBorders>
            <w:shd w:val="clear" w:color="auto" w:fill="FFFFFF"/>
            <w:vAlign w:val="center"/>
          </w:tcPr>
          <w:p w:rsidR="00C13853" w:rsidRPr="00F41560" w:rsidRDefault="00C13853" w:rsidP="00C13853">
            <w:pPr>
              <w:pStyle w:val="21"/>
              <w:shd w:val="clear" w:color="auto" w:fill="FFFFFF" w:themeFill="background1"/>
              <w:snapToGrid w:val="0"/>
              <w:spacing w:line="276" w:lineRule="auto"/>
              <w:ind w:left="0"/>
            </w:pPr>
            <w:r w:rsidRPr="00F41560">
              <w:t>Т Тема 3. В.В. Маяковский</w:t>
            </w:r>
          </w:p>
        </w:tc>
        <w:tc>
          <w:tcPr>
            <w:tcW w:w="9243" w:type="dxa"/>
            <w:gridSpan w:val="2"/>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7380"/>
                <w:tab w:val="left" w:pos="8100"/>
              </w:tabs>
              <w:autoSpaceDE w:val="0"/>
              <w:autoSpaceDN w:val="0"/>
              <w:adjustRightInd w:val="0"/>
              <w:spacing w:line="276" w:lineRule="auto"/>
              <w:rPr>
                <w:sz w:val="20"/>
                <w:szCs w:val="20"/>
              </w:rPr>
            </w:pPr>
            <w:r w:rsidRPr="00F41560">
              <w:rPr>
                <w:sz w:val="20"/>
                <w:szCs w:val="20"/>
              </w:rPr>
              <w:t>Содержание учебного материала</w:t>
            </w:r>
          </w:p>
        </w:tc>
        <w:tc>
          <w:tcPr>
            <w:tcW w:w="1490" w:type="dxa"/>
            <w:vMerge w:val="restart"/>
            <w:tcBorders>
              <w:top w:val="single" w:sz="4" w:space="0" w:color="000000"/>
              <w:left w:val="single" w:sz="4" w:space="0" w:color="000000"/>
              <w:bottom w:val="nil"/>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6</w:t>
            </w:r>
          </w:p>
        </w:tc>
        <w:tc>
          <w:tcPr>
            <w:tcW w:w="1883" w:type="dxa"/>
            <w:gridSpan w:val="2"/>
            <w:vMerge w:val="restart"/>
            <w:tcBorders>
              <w:top w:val="single" w:sz="4" w:space="0" w:color="000000"/>
              <w:left w:val="single" w:sz="4" w:space="0" w:color="000000"/>
              <w:bottom w:val="nil"/>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Pr>
                <w:sz w:val="20"/>
                <w:szCs w:val="20"/>
              </w:rPr>
              <w:t>1,2</w:t>
            </w:r>
          </w:p>
        </w:tc>
      </w:tr>
      <w:tr w:rsidR="00C13853" w:rsidRPr="00F41560" w:rsidTr="00C13853">
        <w:trPr>
          <w:trHeight w:val="510"/>
        </w:trPr>
        <w:tc>
          <w:tcPr>
            <w:tcW w:w="2239" w:type="dxa"/>
            <w:vMerge/>
            <w:tcBorders>
              <w:left w:val="single" w:sz="4" w:space="0" w:color="000000"/>
            </w:tcBorders>
            <w:shd w:val="clear" w:color="auto" w:fill="FFFFFF"/>
            <w:vAlign w:val="center"/>
          </w:tcPr>
          <w:p w:rsidR="00C13853" w:rsidRPr="00F41560" w:rsidRDefault="00C13853" w:rsidP="00C13853">
            <w:pPr>
              <w:pStyle w:val="21"/>
              <w:shd w:val="clear" w:color="auto" w:fill="FFFFFF" w:themeFill="background1"/>
              <w:snapToGrid w:val="0"/>
              <w:spacing w:line="276" w:lineRule="auto"/>
              <w:ind w:left="0"/>
              <w:jc w:val="both"/>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7380"/>
                <w:tab w:val="left" w:pos="8100"/>
              </w:tabs>
              <w:autoSpaceDE w:val="0"/>
              <w:autoSpaceDN w:val="0"/>
              <w:adjustRightInd w:val="0"/>
              <w:spacing w:line="276" w:lineRule="auto"/>
              <w:ind w:firstLine="0"/>
              <w:rPr>
                <w:color w:val="404040"/>
                <w:sz w:val="20"/>
                <w:szCs w:val="20"/>
                <w:highlight w:val="white"/>
                <w:lang w:eastAsia="ru-RU"/>
              </w:rPr>
            </w:pPr>
            <w:r w:rsidRPr="00F41560">
              <w:rPr>
                <w:color w:val="404040"/>
                <w:sz w:val="20"/>
                <w:szCs w:val="20"/>
                <w:highlight w:val="white"/>
                <w:lang w:eastAsia="ru-RU"/>
              </w:rPr>
              <w:t>1</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7380"/>
                <w:tab w:val="left" w:pos="8100"/>
              </w:tabs>
              <w:autoSpaceDE w:val="0"/>
              <w:autoSpaceDN w:val="0"/>
              <w:adjustRightInd w:val="0"/>
              <w:spacing w:line="276" w:lineRule="auto"/>
              <w:ind w:firstLine="0"/>
              <w:rPr>
                <w:sz w:val="20"/>
                <w:szCs w:val="20"/>
                <w:highlight w:val="white"/>
              </w:rPr>
            </w:pPr>
            <w:r w:rsidRPr="00F41560">
              <w:rPr>
                <w:sz w:val="20"/>
                <w:szCs w:val="20"/>
              </w:rPr>
              <w:t>В.В. Маяковский. Описание жизни и творчества</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510"/>
        </w:trPr>
        <w:tc>
          <w:tcPr>
            <w:tcW w:w="2239" w:type="dxa"/>
            <w:vMerge/>
            <w:tcBorders>
              <w:left w:val="single" w:sz="4" w:space="0" w:color="000000"/>
            </w:tcBorders>
            <w:shd w:val="clear" w:color="auto" w:fill="FFFFFF"/>
            <w:vAlign w:val="center"/>
          </w:tcPr>
          <w:p w:rsidR="00C13853" w:rsidRPr="00F41560" w:rsidRDefault="00C13853" w:rsidP="00C13853">
            <w:pPr>
              <w:pStyle w:val="21"/>
              <w:shd w:val="clear" w:color="auto" w:fill="FFFFFF" w:themeFill="background1"/>
              <w:snapToGrid w:val="0"/>
              <w:spacing w:line="276" w:lineRule="auto"/>
              <w:ind w:left="0" w:firstLine="0"/>
              <w:jc w:val="both"/>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7380"/>
                <w:tab w:val="left" w:pos="8100"/>
              </w:tabs>
              <w:autoSpaceDE w:val="0"/>
              <w:autoSpaceDN w:val="0"/>
              <w:adjustRightInd w:val="0"/>
              <w:spacing w:line="276" w:lineRule="auto"/>
              <w:ind w:firstLine="0"/>
              <w:rPr>
                <w:color w:val="404040"/>
                <w:sz w:val="20"/>
                <w:szCs w:val="20"/>
                <w:highlight w:val="white"/>
                <w:lang w:eastAsia="ru-RU"/>
              </w:rPr>
            </w:pPr>
            <w:r w:rsidRPr="00F41560">
              <w:rPr>
                <w:color w:val="404040"/>
                <w:sz w:val="20"/>
                <w:szCs w:val="20"/>
                <w:highlight w:val="white"/>
                <w:lang w:eastAsia="ru-RU"/>
              </w:rPr>
              <w:t>2</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7380"/>
                <w:tab w:val="left" w:pos="8100"/>
              </w:tabs>
              <w:autoSpaceDE w:val="0"/>
              <w:autoSpaceDN w:val="0"/>
              <w:adjustRightInd w:val="0"/>
              <w:spacing w:line="276" w:lineRule="auto"/>
              <w:ind w:firstLine="0"/>
              <w:rPr>
                <w:i/>
                <w:iCs/>
                <w:color w:val="404040"/>
                <w:sz w:val="20"/>
                <w:szCs w:val="20"/>
                <w:highlight w:val="white"/>
                <w:lang w:eastAsia="ru-RU"/>
              </w:rPr>
            </w:pPr>
            <w:r w:rsidRPr="00F41560">
              <w:rPr>
                <w:sz w:val="20"/>
                <w:szCs w:val="20"/>
                <w:highlight w:val="white"/>
              </w:rPr>
              <w:t xml:space="preserve">Стихотворения: </w:t>
            </w:r>
            <w:r w:rsidRPr="00F41560">
              <w:rPr>
                <w:sz w:val="20"/>
                <w:szCs w:val="20"/>
              </w:rPr>
              <w:t xml:space="preserve">«А вы могли бы?», «Левый марш», «Нате!», «Необычайное приключение, бывшее с Владимиром Маяковским летом на даче», </w:t>
            </w:r>
            <w:r w:rsidRPr="00F41560">
              <w:rPr>
                <w:sz w:val="20"/>
                <w:szCs w:val="20"/>
                <w:highlight w:val="white"/>
              </w:rPr>
              <w:t>«Лиличка!»,</w:t>
            </w:r>
            <w:r w:rsidRPr="00F41560">
              <w:rPr>
                <w:sz w:val="20"/>
                <w:szCs w:val="20"/>
              </w:rPr>
              <w:t xml:space="preserve"> «Послушайте!», «Сергею Есенину», «Письмо Татьяне Яковлевой», «Скрипка и немножко нервно», «Товарищу Нетте, пароходу и человеку», «Хорошее отношение к лошадям» </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510"/>
        </w:trPr>
        <w:tc>
          <w:tcPr>
            <w:tcW w:w="2239" w:type="dxa"/>
            <w:vMerge/>
            <w:tcBorders>
              <w:left w:val="single" w:sz="4" w:space="0" w:color="000000"/>
            </w:tcBorders>
            <w:shd w:val="clear" w:color="auto" w:fill="FFFFFF"/>
            <w:vAlign w:val="center"/>
          </w:tcPr>
          <w:p w:rsidR="00C13853" w:rsidRPr="00F41560" w:rsidRDefault="00C13853" w:rsidP="00C13853">
            <w:pPr>
              <w:pStyle w:val="21"/>
              <w:shd w:val="clear" w:color="auto" w:fill="FFFFFF" w:themeFill="background1"/>
              <w:snapToGrid w:val="0"/>
              <w:spacing w:line="276" w:lineRule="auto"/>
              <w:ind w:left="0" w:firstLine="0"/>
              <w:jc w:val="both"/>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7380"/>
                <w:tab w:val="left" w:pos="8100"/>
              </w:tabs>
              <w:autoSpaceDE w:val="0"/>
              <w:autoSpaceDN w:val="0"/>
              <w:adjustRightInd w:val="0"/>
              <w:spacing w:line="276" w:lineRule="auto"/>
              <w:ind w:firstLine="0"/>
              <w:rPr>
                <w:sz w:val="20"/>
                <w:szCs w:val="20"/>
                <w:highlight w:val="white"/>
              </w:rPr>
            </w:pPr>
            <w:r w:rsidRPr="00F41560">
              <w:rPr>
                <w:sz w:val="20"/>
                <w:szCs w:val="20"/>
                <w:highlight w:val="white"/>
              </w:rPr>
              <w:t>3</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7380"/>
                <w:tab w:val="left" w:pos="8100"/>
              </w:tabs>
              <w:autoSpaceDE w:val="0"/>
              <w:autoSpaceDN w:val="0"/>
              <w:adjustRightInd w:val="0"/>
              <w:spacing w:line="276" w:lineRule="auto"/>
              <w:ind w:firstLine="0"/>
              <w:rPr>
                <w:sz w:val="20"/>
                <w:szCs w:val="20"/>
                <w:highlight w:val="white"/>
              </w:rPr>
            </w:pPr>
            <w:r w:rsidRPr="00F41560">
              <w:rPr>
                <w:sz w:val="20"/>
                <w:szCs w:val="20"/>
                <w:highlight w:val="white"/>
              </w:rPr>
              <w:t xml:space="preserve">Поэма «Облако в штанах», «Первое вступление к поэме «Во весь голос». </w:t>
            </w:r>
          </w:p>
        </w:tc>
        <w:tc>
          <w:tcPr>
            <w:tcW w:w="1490" w:type="dxa"/>
            <w:vMerge/>
            <w:tcBorders>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bottom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510"/>
        </w:trPr>
        <w:tc>
          <w:tcPr>
            <w:tcW w:w="2239" w:type="dxa"/>
            <w:vMerge w:val="restart"/>
            <w:tcBorders>
              <w:left w:val="single" w:sz="4" w:space="0" w:color="000000"/>
            </w:tcBorders>
            <w:shd w:val="clear" w:color="auto" w:fill="FFFFFF"/>
            <w:vAlign w:val="center"/>
          </w:tcPr>
          <w:p w:rsidR="00C13853" w:rsidRPr="00F41560" w:rsidRDefault="00C13853" w:rsidP="00C13853">
            <w:pPr>
              <w:shd w:val="clear" w:color="auto" w:fill="FFFFFF" w:themeFill="background1"/>
              <w:tabs>
                <w:tab w:val="left" w:pos="7380"/>
                <w:tab w:val="left" w:pos="8100"/>
              </w:tabs>
              <w:autoSpaceDE w:val="0"/>
              <w:autoSpaceDN w:val="0"/>
              <w:adjustRightInd w:val="0"/>
              <w:spacing w:line="276" w:lineRule="auto"/>
              <w:ind w:firstLine="0"/>
              <w:rPr>
                <w:i/>
                <w:iCs/>
                <w:color w:val="404040"/>
                <w:sz w:val="20"/>
                <w:szCs w:val="20"/>
                <w:highlight w:val="white"/>
                <w:lang w:eastAsia="ru-RU"/>
              </w:rPr>
            </w:pPr>
            <w:r w:rsidRPr="00F41560">
              <w:rPr>
                <w:sz w:val="20"/>
                <w:szCs w:val="20"/>
              </w:rPr>
              <w:t xml:space="preserve">Тема 4. </w:t>
            </w:r>
            <w:r w:rsidRPr="00F41560">
              <w:rPr>
                <w:sz w:val="20"/>
                <w:szCs w:val="20"/>
                <w:highlight w:val="white"/>
              </w:rPr>
              <w:t>М.И. Цветаева</w:t>
            </w:r>
          </w:p>
          <w:p w:rsidR="00C13853" w:rsidRPr="00F41560" w:rsidRDefault="00C13853" w:rsidP="00C13853">
            <w:pPr>
              <w:pStyle w:val="21"/>
              <w:shd w:val="clear" w:color="auto" w:fill="FFFFFF" w:themeFill="background1"/>
              <w:snapToGrid w:val="0"/>
              <w:spacing w:line="276" w:lineRule="auto"/>
              <w:ind w:left="0" w:firstLine="0"/>
              <w:jc w:val="both"/>
            </w:pPr>
          </w:p>
        </w:tc>
        <w:tc>
          <w:tcPr>
            <w:tcW w:w="9243" w:type="dxa"/>
            <w:gridSpan w:val="2"/>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 xml:space="preserve">Содержание учебного материала </w:t>
            </w:r>
          </w:p>
        </w:tc>
        <w:tc>
          <w:tcPr>
            <w:tcW w:w="1490" w:type="dxa"/>
            <w:vMerge w:val="restart"/>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6</w:t>
            </w:r>
          </w:p>
        </w:tc>
        <w:tc>
          <w:tcPr>
            <w:tcW w:w="1883" w:type="dxa"/>
            <w:gridSpan w:val="2"/>
            <w:vMerge w:val="restart"/>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Pr>
                <w:sz w:val="20"/>
                <w:szCs w:val="20"/>
              </w:rPr>
              <w:t>1,2</w:t>
            </w:r>
          </w:p>
        </w:tc>
      </w:tr>
      <w:tr w:rsidR="00C13853" w:rsidRPr="00F41560" w:rsidTr="00C13853">
        <w:trPr>
          <w:trHeight w:val="510"/>
        </w:trPr>
        <w:tc>
          <w:tcPr>
            <w:tcW w:w="2239" w:type="dxa"/>
            <w:vMerge/>
            <w:tcBorders>
              <w:left w:val="single" w:sz="4" w:space="0" w:color="000000"/>
            </w:tcBorders>
            <w:shd w:val="clear" w:color="auto" w:fill="FFFFFF"/>
            <w:vAlign w:val="center"/>
          </w:tcPr>
          <w:p w:rsidR="00C13853" w:rsidRPr="00F41560" w:rsidRDefault="00C13853" w:rsidP="00C13853">
            <w:pPr>
              <w:pStyle w:val="21"/>
              <w:shd w:val="clear" w:color="auto" w:fill="FFFFFF" w:themeFill="background1"/>
              <w:snapToGrid w:val="0"/>
              <w:spacing w:line="276" w:lineRule="auto"/>
              <w:ind w:left="0" w:firstLine="0"/>
              <w:jc w:val="both"/>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7380"/>
                <w:tab w:val="left" w:pos="8100"/>
              </w:tabs>
              <w:autoSpaceDE w:val="0"/>
              <w:autoSpaceDN w:val="0"/>
              <w:adjustRightInd w:val="0"/>
              <w:spacing w:line="276" w:lineRule="auto"/>
              <w:ind w:firstLine="0"/>
              <w:rPr>
                <w:i/>
                <w:iCs/>
                <w:color w:val="404040"/>
                <w:sz w:val="20"/>
                <w:szCs w:val="20"/>
                <w:highlight w:val="white"/>
                <w:lang w:eastAsia="ru-RU"/>
              </w:rPr>
            </w:pPr>
            <w:r w:rsidRPr="00F41560">
              <w:rPr>
                <w:i/>
                <w:iCs/>
                <w:color w:val="404040"/>
                <w:sz w:val="20"/>
                <w:szCs w:val="20"/>
                <w:highlight w:val="white"/>
                <w:lang w:eastAsia="ru-RU"/>
              </w:rPr>
              <w:t>1</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7380"/>
                <w:tab w:val="left" w:pos="8100"/>
              </w:tabs>
              <w:autoSpaceDE w:val="0"/>
              <w:autoSpaceDN w:val="0"/>
              <w:adjustRightInd w:val="0"/>
              <w:spacing w:line="276" w:lineRule="auto"/>
              <w:ind w:firstLine="0"/>
              <w:rPr>
                <w:i/>
                <w:iCs/>
                <w:color w:val="404040"/>
                <w:sz w:val="20"/>
                <w:szCs w:val="20"/>
                <w:highlight w:val="white"/>
                <w:lang w:eastAsia="ru-RU"/>
              </w:rPr>
            </w:pPr>
            <w:r w:rsidRPr="00F41560">
              <w:rPr>
                <w:sz w:val="20"/>
                <w:szCs w:val="20"/>
                <w:highlight w:val="white"/>
              </w:rPr>
              <w:t>М.И. Цветаева</w:t>
            </w:r>
            <w:r w:rsidRPr="00F41560">
              <w:rPr>
                <w:sz w:val="20"/>
                <w:szCs w:val="20"/>
              </w:rPr>
              <w:t xml:space="preserve"> Описание жизни и творчества</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510"/>
        </w:trPr>
        <w:tc>
          <w:tcPr>
            <w:tcW w:w="2239" w:type="dxa"/>
            <w:vMerge/>
            <w:tcBorders>
              <w:left w:val="single" w:sz="4" w:space="0" w:color="000000"/>
            </w:tcBorders>
            <w:shd w:val="clear" w:color="auto" w:fill="FFFFFF"/>
            <w:vAlign w:val="center"/>
          </w:tcPr>
          <w:p w:rsidR="00C13853" w:rsidRPr="00F41560" w:rsidRDefault="00C13853" w:rsidP="00C13853">
            <w:pPr>
              <w:pStyle w:val="21"/>
              <w:shd w:val="clear" w:color="auto" w:fill="FFFFFF" w:themeFill="background1"/>
              <w:snapToGrid w:val="0"/>
              <w:spacing w:line="276" w:lineRule="auto"/>
              <w:ind w:left="0" w:firstLine="0"/>
              <w:jc w:val="both"/>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7380"/>
                <w:tab w:val="left" w:pos="8100"/>
              </w:tabs>
              <w:autoSpaceDE w:val="0"/>
              <w:autoSpaceDN w:val="0"/>
              <w:adjustRightInd w:val="0"/>
              <w:spacing w:line="276" w:lineRule="auto"/>
              <w:ind w:firstLine="0"/>
              <w:rPr>
                <w:sz w:val="20"/>
                <w:szCs w:val="20"/>
                <w:highlight w:val="white"/>
              </w:rPr>
            </w:pPr>
            <w:r w:rsidRPr="00F41560">
              <w:rPr>
                <w:sz w:val="20"/>
                <w:szCs w:val="20"/>
                <w:highlight w:val="white"/>
              </w:rPr>
              <w:t>2</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7380"/>
                <w:tab w:val="left" w:pos="8100"/>
              </w:tabs>
              <w:autoSpaceDE w:val="0"/>
              <w:autoSpaceDN w:val="0"/>
              <w:adjustRightInd w:val="0"/>
              <w:spacing w:line="276" w:lineRule="auto"/>
              <w:ind w:firstLine="0"/>
              <w:rPr>
                <w:sz w:val="20"/>
                <w:szCs w:val="20"/>
                <w:highlight w:val="white"/>
              </w:rPr>
            </w:pPr>
            <w:r w:rsidRPr="00F41560">
              <w:rPr>
                <w:sz w:val="20"/>
                <w:szCs w:val="20"/>
                <w:highlight w:val="white"/>
              </w:rPr>
              <w:t xml:space="preserve">Стихотворения: </w:t>
            </w:r>
            <w:r w:rsidRPr="00F41560">
              <w:rPr>
                <w:sz w:val="20"/>
                <w:szCs w:val="20"/>
              </w:rPr>
              <w:t xml:space="preserve">«Генералам двенадцатого года», </w:t>
            </w:r>
            <w:r w:rsidRPr="00F41560">
              <w:rPr>
                <w:sz w:val="20"/>
                <w:szCs w:val="20"/>
                <w:highlight w:val="white"/>
              </w:rPr>
              <w:t xml:space="preserve">«Мне нравится, что вы больны не мной…», «Моим стихам, написанным так рано…», «О сколько их упало в эту бездну…», </w:t>
            </w:r>
            <w:r w:rsidRPr="00F41560">
              <w:rPr>
                <w:sz w:val="20"/>
                <w:szCs w:val="20"/>
              </w:rPr>
              <w:t xml:space="preserve">«О, слезы на глазах…».   </w:t>
            </w:r>
            <w:r w:rsidRPr="00F41560">
              <w:rPr>
                <w:sz w:val="20"/>
                <w:szCs w:val="20"/>
                <w:highlight w:val="white"/>
              </w:rPr>
              <w:t>«Стихи к Блоку» («Имя твое – птица в руке…»), «Тоска по родине! Давно…»</w:t>
            </w:r>
          </w:p>
        </w:tc>
        <w:tc>
          <w:tcPr>
            <w:tcW w:w="1490" w:type="dxa"/>
            <w:vMerge/>
            <w:tcBorders>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bottom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000680" w:rsidRPr="00F41560" w:rsidTr="00C13853">
        <w:trPr>
          <w:trHeight w:val="510"/>
        </w:trPr>
        <w:tc>
          <w:tcPr>
            <w:tcW w:w="2239" w:type="dxa"/>
            <w:vMerge/>
            <w:tcBorders>
              <w:left w:val="single" w:sz="4" w:space="0" w:color="000000"/>
              <w:bottom w:val="single" w:sz="4" w:space="0" w:color="000000"/>
            </w:tcBorders>
            <w:shd w:val="clear" w:color="auto" w:fill="FFFFFF"/>
            <w:vAlign w:val="center"/>
          </w:tcPr>
          <w:p w:rsidR="00000680" w:rsidRPr="00F41560" w:rsidRDefault="00000680" w:rsidP="00C13853">
            <w:pPr>
              <w:pStyle w:val="21"/>
              <w:shd w:val="clear" w:color="auto" w:fill="FFFFFF" w:themeFill="background1"/>
              <w:snapToGrid w:val="0"/>
              <w:spacing w:line="276" w:lineRule="auto"/>
              <w:ind w:left="0" w:firstLine="0"/>
              <w:jc w:val="both"/>
            </w:pPr>
          </w:p>
        </w:tc>
        <w:tc>
          <w:tcPr>
            <w:tcW w:w="1163" w:type="dxa"/>
            <w:tcBorders>
              <w:top w:val="single" w:sz="4" w:space="0" w:color="000000"/>
              <w:left w:val="single" w:sz="4" w:space="0" w:color="000000"/>
              <w:bottom w:val="single" w:sz="4" w:space="0" w:color="000000"/>
            </w:tcBorders>
            <w:shd w:val="clear" w:color="auto" w:fill="FFFFFF"/>
          </w:tcPr>
          <w:p w:rsidR="00000680" w:rsidRPr="00F41560" w:rsidRDefault="00000680" w:rsidP="00C13853">
            <w:pPr>
              <w:shd w:val="clear" w:color="auto" w:fill="FFFFFF" w:themeFill="background1"/>
              <w:tabs>
                <w:tab w:val="left" w:pos="7380"/>
                <w:tab w:val="left" w:pos="8100"/>
              </w:tabs>
              <w:autoSpaceDE w:val="0"/>
              <w:autoSpaceDN w:val="0"/>
              <w:adjustRightInd w:val="0"/>
              <w:spacing w:line="276" w:lineRule="auto"/>
              <w:ind w:firstLine="0"/>
              <w:rPr>
                <w:sz w:val="20"/>
                <w:szCs w:val="20"/>
                <w:highlight w:val="white"/>
              </w:rPr>
            </w:pPr>
            <w:r w:rsidRPr="00F41560">
              <w:rPr>
                <w:sz w:val="20"/>
                <w:szCs w:val="20"/>
                <w:highlight w:val="white"/>
              </w:rPr>
              <w:t>3</w:t>
            </w:r>
          </w:p>
        </w:tc>
        <w:tc>
          <w:tcPr>
            <w:tcW w:w="8080" w:type="dxa"/>
            <w:tcBorders>
              <w:top w:val="single" w:sz="4" w:space="0" w:color="000000"/>
              <w:left w:val="single" w:sz="4" w:space="0" w:color="000000"/>
              <w:bottom w:val="single" w:sz="4" w:space="0" w:color="000000"/>
            </w:tcBorders>
            <w:shd w:val="clear" w:color="auto" w:fill="FFFFFF"/>
          </w:tcPr>
          <w:p w:rsidR="00000680" w:rsidRPr="00F41560" w:rsidRDefault="00000680" w:rsidP="00C13853">
            <w:pPr>
              <w:shd w:val="clear" w:color="auto" w:fill="FFFFFF" w:themeFill="background1"/>
              <w:tabs>
                <w:tab w:val="left" w:pos="7380"/>
                <w:tab w:val="left" w:pos="8100"/>
              </w:tabs>
              <w:autoSpaceDE w:val="0"/>
              <w:autoSpaceDN w:val="0"/>
              <w:adjustRightInd w:val="0"/>
              <w:spacing w:line="276" w:lineRule="auto"/>
              <w:ind w:firstLine="0"/>
              <w:rPr>
                <w:sz w:val="20"/>
                <w:szCs w:val="20"/>
                <w:highlight w:val="white"/>
              </w:rPr>
            </w:pPr>
            <w:r w:rsidRPr="00F41560">
              <w:rPr>
                <w:sz w:val="20"/>
                <w:szCs w:val="20"/>
                <w:highlight w:val="white"/>
              </w:rPr>
              <w:t>Психологизм поэзии Цветаевой</w:t>
            </w:r>
          </w:p>
        </w:tc>
        <w:tc>
          <w:tcPr>
            <w:tcW w:w="1490" w:type="dxa"/>
            <w:tcBorders>
              <w:left w:val="single" w:sz="4" w:space="0" w:color="000000"/>
              <w:bottom w:val="single" w:sz="4" w:space="0" w:color="000000"/>
            </w:tcBorders>
            <w:shd w:val="clear" w:color="auto" w:fill="FFFFFF"/>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tcBorders>
              <w:left w:val="single" w:sz="4" w:space="0" w:color="000000"/>
              <w:bottom w:val="single" w:sz="4" w:space="0" w:color="000000"/>
              <w:right w:val="single" w:sz="4" w:space="0" w:color="000000"/>
            </w:tcBorders>
            <w:shd w:val="clear" w:color="auto" w:fill="auto"/>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510"/>
        </w:trPr>
        <w:tc>
          <w:tcPr>
            <w:tcW w:w="2239" w:type="dxa"/>
            <w:vMerge w:val="restart"/>
            <w:tcBorders>
              <w:left w:val="single" w:sz="4" w:space="0" w:color="000000"/>
            </w:tcBorders>
            <w:shd w:val="clear" w:color="auto" w:fill="FFFFFF"/>
            <w:vAlign w:val="center"/>
          </w:tcPr>
          <w:p w:rsidR="00C13853" w:rsidRDefault="00C13853" w:rsidP="00C13853">
            <w:pPr>
              <w:shd w:val="clear" w:color="auto" w:fill="FFFFFF" w:themeFill="background1"/>
              <w:tabs>
                <w:tab w:val="left" w:pos="7380"/>
                <w:tab w:val="left" w:pos="8100"/>
              </w:tabs>
              <w:autoSpaceDE w:val="0"/>
              <w:autoSpaceDN w:val="0"/>
              <w:adjustRightInd w:val="0"/>
              <w:spacing w:line="276" w:lineRule="auto"/>
              <w:ind w:firstLine="0"/>
              <w:rPr>
                <w:sz w:val="20"/>
                <w:szCs w:val="20"/>
              </w:rPr>
            </w:pPr>
            <w:r w:rsidRPr="00F41560">
              <w:rPr>
                <w:sz w:val="20"/>
                <w:szCs w:val="20"/>
              </w:rPr>
              <w:t xml:space="preserve">Тема 5. </w:t>
            </w:r>
          </w:p>
          <w:p w:rsidR="00C13853" w:rsidRPr="00F41560" w:rsidRDefault="00C13853" w:rsidP="00C13853">
            <w:pPr>
              <w:shd w:val="clear" w:color="auto" w:fill="FFFFFF" w:themeFill="background1"/>
              <w:tabs>
                <w:tab w:val="left" w:pos="7380"/>
                <w:tab w:val="left" w:pos="8100"/>
              </w:tabs>
              <w:autoSpaceDE w:val="0"/>
              <w:autoSpaceDN w:val="0"/>
              <w:adjustRightInd w:val="0"/>
              <w:spacing w:line="276" w:lineRule="auto"/>
              <w:ind w:firstLine="0"/>
              <w:rPr>
                <w:sz w:val="20"/>
                <w:szCs w:val="20"/>
                <w:highlight w:val="white"/>
              </w:rPr>
            </w:pPr>
            <w:r w:rsidRPr="00F41560">
              <w:rPr>
                <w:sz w:val="20"/>
                <w:szCs w:val="20"/>
                <w:highlight w:val="white"/>
              </w:rPr>
              <w:t>О.Э. Мандельштам</w:t>
            </w:r>
          </w:p>
          <w:p w:rsidR="00C13853" w:rsidRPr="00F41560" w:rsidRDefault="00C13853" w:rsidP="00C13853">
            <w:pPr>
              <w:pStyle w:val="21"/>
              <w:shd w:val="clear" w:color="auto" w:fill="FFFFFF" w:themeFill="background1"/>
              <w:snapToGrid w:val="0"/>
              <w:spacing w:line="276" w:lineRule="auto"/>
              <w:ind w:left="0" w:firstLine="0"/>
              <w:jc w:val="both"/>
            </w:pPr>
          </w:p>
        </w:tc>
        <w:tc>
          <w:tcPr>
            <w:tcW w:w="9243" w:type="dxa"/>
            <w:gridSpan w:val="2"/>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 xml:space="preserve">Содержание учебного материала </w:t>
            </w:r>
          </w:p>
        </w:tc>
        <w:tc>
          <w:tcPr>
            <w:tcW w:w="1490" w:type="dxa"/>
            <w:vMerge w:val="restart"/>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6</w:t>
            </w:r>
          </w:p>
        </w:tc>
        <w:tc>
          <w:tcPr>
            <w:tcW w:w="1883" w:type="dxa"/>
            <w:gridSpan w:val="2"/>
            <w:vMerge w:val="restart"/>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Pr>
                <w:sz w:val="20"/>
                <w:szCs w:val="20"/>
              </w:rPr>
              <w:t>1,2</w:t>
            </w:r>
          </w:p>
        </w:tc>
      </w:tr>
      <w:tr w:rsidR="00C13853" w:rsidRPr="00F41560" w:rsidTr="00C13853">
        <w:trPr>
          <w:trHeight w:val="510"/>
        </w:trPr>
        <w:tc>
          <w:tcPr>
            <w:tcW w:w="2239" w:type="dxa"/>
            <w:vMerge/>
            <w:tcBorders>
              <w:left w:val="single" w:sz="4" w:space="0" w:color="000000"/>
            </w:tcBorders>
            <w:shd w:val="clear" w:color="auto" w:fill="FFFFFF"/>
            <w:vAlign w:val="center"/>
          </w:tcPr>
          <w:p w:rsidR="00C13853" w:rsidRPr="00F41560" w:rsidRDefault="00C13853" w:rsidP="00C13853">
            <w:pPr>
              <w:pStyle w:val="21"/>
              <w:shd w:val="clear" w:color="auto" w:fill="FFFFFF" w:themeFill="background1"/>
              <w:snapToGrid w:val="0"/>
              <w:spacing w:line="276" w:lineRule="auto"/>
              <w:ind w:left="0" w:firstLine="0"/>
              <w:jc w:val="both"/>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7380"/>
                <w:tab w:val="left" w:pos="8100"/>
              </w:tabs>
              <w:autoSpaceDE w:val="0"/>
              <w:autoSpaceDN w:val="0"/>
              <w:adjustRightInd w:val="0"/>
              <w:spacing w:line="276" w:lineRule="auto"/>
              <w:ind w:firstLine="0"/>
              <w:rPr>
                <w:i/>
                <w:iCs/>
                <w:color w:val="404040"/>
                <w:sz w:val="20"/>
                <w:szCs w:val="20"/>
                <w:highlight w:val="white"/>
                <w:lang w:eastAsia="ru-RU"/>
              </w:rPr>
            </w:pPr>
            <w:r w:rsidRPr="00F41560">
              <w:rPr>
                <w:i/>
                <w:iCs/>
                <w:color w:val="404040"/>
                <w:sz w:val="20"/>
                <w:szCs w:val="20"/>
                <w:highlight w:val="white"/>
                <w:lang w:eastAsia="ru-RU"/>
              </w:rPr>
              <w:t>1</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7380"/>
                <w:tab w:val="left" w:pos="8100"/>
              </w:tabs>
              <w:autoSpaceDE w:val="0"/>
              <w:autoSpaceDN w:val="0"/>
              <w:adjustRightInd w:val="0"/>
              <w:spacing w:line="276" w:lineRule="auto"/>
              <w:ind w:firstLine="0"/>
              <w:rPr>
                <w:sz w:val="20"/>
                <w:szCs w:val="20"/>
              </w:rPr>
            </w:pPr>
            <w:r w:rsidRPr="00F41560">
              <w:rPr>
                <w:sz w:val="20"/>
                <w:szCs w:val="20"/>
                <w:highlight w:val="white"/>
              </w:rPr>
              <w:t>О.Э. Мандельштам.</w:t>
            </w:r>
            <w:r w:rsidRPr="00F41560">
              <w:rPr>
                <w:sz w:val="20"/>
                <w:szCs w:val="20"/>
              </w:rPr>
              <w:t xml:space="preserve"> Описание жизни и творчества</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510"/>
        </w:trPr>
        <w:tc>
          <w:tcPr>
            <w:tcW w:w="2239" w:type="dxa"/>
            <w:vMerge/>
            <w:tcBorders>
              <w:left w:val="single" w:sz="4" w:space="0" w:color="000000"/>
            </w:tcBorders>
            <w:shd w:val="clear" w:color="auto" w:fill="FFFFFF"/>
            <w:vAlign w:val="center"/>
          </w:tcPr>
          <w:p w:rsidR="00C13853" w:rsidRPr="00F41560" w:rsidRDefault="00C13853" w:rsidP="00C13853">
            <w:pPr>
              <w:pStyle w:val="21"/>
              <w:shd w:val="clear" w:color="auto" w:fill="FFFFFF" w:themeFill="background1"/>
              <w:snapToGrid w:val="0"/>
              <w:spacing w:line="276" w:lineRule="auto"/>
              <w:ind w:left="0" w:firstLine="0"/>
              <w:jc w:val="both"/>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7380"/>
                <w:tab w:val="left" w:pos="8100"/>
              </w:tabs>
              <w:autoSpaceDE w:val="0"/>
              <w:autoSpaceDN w:val="0"/>
              <w:adjustRightInd w:val="0"/>
              <w:spacing w:line="276" w:lineRule="auto"/>
              <w:ind w:firstLine="0"/>
              <w:rPr>
                <w:i/>
                <w:iCs/>
                <w:color w:val="404040"/>
                <w:sz w:val="20"/>
                <w:szCs w:val="20"/>
                <w:highlight w:val="white"/>
                <w:lang w:eastAsia="ru-RU"/>
              </w:rPr>
            </w:pPr>
            <w:r w:rsidRPr="00F41560">
              <w:rPr>
                <w:i/>
                <w:iCs/>
                <w:color w:val="404040"/>
                <w:sz w:val="20"/>
                <w:szCs w:val="20"/>
                <w:highlight w:val="white"/>
                <w:lang w:eastAsia="ru-RU"/>
              </w:rPr>
              <w:t>2</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7380"/>
                <w:tab w:val="left" w:pos="8100"/>
              </w:tabs>
              <w:autoSpaceDE w:val="0"/>
              <w:autoSpaceDN w:val="0"/>
              <w:adjustRightInd w:val="0"/>
              <w:spacing w:line="276" w:lineRule="auto"/>
              <w:ind w:firstLine="0"/>
              <w:rPr>
                <w:sz w:val="20"/>
                <w:szCs w:val="20"/>
                <w:highlight w:val="white"/>
              </w:rPr>
            </w:pPr>
            <w:r w:rsidRPr="00F41560">
              <w:rPr>
                <w:sz w:val="20"/>
                <w:szCs w:val="20"/>
                <w:highlight w:val="white"/>
              </w:rPr>
              <w:t xml:space="preserve">Стихотворения: «Бессонница. Гомер. Тугие паруса…», </w:t>
            </w:r>
            <w:r w:rsidRPr="00F41560">
              <w:rPr>
                <w:sz w:val="20"/>
                <w:szCs w:val="20"/>
              </w:rPr>
              <w:t xml:space="preserve"> «Мы живем под собою не чуя страны…», </w:t>
            </w:r>
            <w:r w:rsidRPr="00F41560">
              <w:rPr>
                <w:sz w:val="20"/>
                <w:szCs w:val="20"/>
                <w:highlight w:val="white"/>
              </w:rPr>
              <w:t xml:space="preserve"> «Я вернулся в мой город, знакомый до слез…», «Я не слыхал рассказов Оссиана…»,  «</w:t>
            </w:r>
            <w:r w:rsidRPr="00F41560">
              <w:rPr>
                <w:sz w:val="20"/>
                <w:szCs w:val="20"/>
                <w:highlight w:val="white"/>
                <w:lang w:val="en-US"/>
              </w:rPr>
              <w:t>Notre</w:t>
            </w:r>
            <w:r w:rsidRPr="00F41560">
              <w:rPr>
                <w:sz w:val="20"/>
                <w:szCs w:val="20"/>
                <w:highlight w:val="white"/>
              </w:rPr>
              <w:t xml:space="preserve"> </w:t>
            </w:r>
            <w:r w:rsidRPr="00F41560">
              <w:rPr>
                <w:sz w:val="20"/>
                <w:szCs w:val="20"/>
                <w:highlight w:val="white"/>
                <w:lang w:val="en-US"/>
              </w:rPr>
              <w:t>Dame</w:t>
            </w:r>
            <w:r w:rsidRPr="00F41560">
              <w:rPr>
                <w:sz w:val="20"/>
                <w:szCs w:val="20"/>
                <w:highlight w:val="white"/>
              </w:rPr>
              <w:t>»</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bottom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000680" w:rsidRPr="00F41560" w:rsidTr="00C13853">
        <w:trPr>
          <w:trHeight w:val="510"/>
        </w:trPr>
        <w:tc>
          <w:tcPr>
            <w:tcW w:w="2239" w:type="dxa"/>
            <w:vMerge/>
            <w:tcBorders>
              <w:left w:val="single" w:sz="4" w:space="0" w:color="000000"/>
              <w:bottom w:val="single" w:sz="4" w:space="0" w:color="000000"/>
            </w:tcBorders>
            <w:shd w:val="clear" w:color="auto" w:fill="FFFFFF"/>
            <w:vAlign w:val="center"/>
          </w:tcPr>
          <w:p w:rsidR="00000680" w:rsidRPr="00F41560" w:rsidRDefault="00000680" w:rsidP="00C13853">
            <w:pPr>
              <w:pStyle w:val="21"/>
              <w:shd w:val="clear" w:color="auto" w:fill="FFFFFF" w:themeFill="background1"/>
              <w:snapToGrid w:val="0"/>
              <w:spacing w:line="276" w:lineRule="auto"/>
              <w:ind w:left="0" w:firstLine="0"/>
              <w:jc w:val="both"/>
            </w:pPr>
          </w:p>
        </w:tc>
        <w:tc>
          <w:tcPr>
            <w:tcW w:w="1163" w:type="dxa"/>
            <w:tcBorders>
              <w:top w:val="single" w:sz="4" w:space="0" w:color="000000"/>
              <w:left w:val="single" w:sz="4" w:space="0" w:color="000000"/>
              <w:bottom w:val="single" w:sz="4" w:space="0" w:color="000000"/>
            </w:tcBorders>
            <w:shd w:val="clear" w:color="auto" w:fill="FFFFFF"/>
          </w:tcPr>
          <w:p w:rsidR="00000680" w:rsidRPr="00F41560" w:rsidRDefault="00000680" w:rsidP="00C13853">
            <w:pPr>
              <w:shd w:val="clear" w:color="auto" w:fill="FFFFFF" w:themeFill="background1"/>
              <w:tabs>
                <w:tab w:val="left" w:pos="7380"/>
                <w:tab w:val="left" w:pos="8100"/>
              </w:tabs>
              <w:autoSpaceDE w:val="0"/>
              <w:autoSpaceDN w:val="0"/>
              <w:adjustRightInd w:val="0"/>
              <w:spacing w:line="276" w:lineRule="auto"/>
              <w:ind w:firstLine="0"/>
              <w:rPr>
                <w:i/>
                <w:iCs/>
                <w:color w:val="404040"/>
                <w:sz w:val="20"/>
                <w:szCs w:val="20"/>
                <w:highlight w:val="white"/>
                <w:lang w:eastAsia="ru-RU"/>
              </w:rPr>
            </w:pPr>
            <w:r w:rsidRPr="00F41560">
              <w:rPr>
                <w:i/>
                <w:iCs/>
                <w:color w:val="404040"/>
                <w:sz w:val="20"/>
                <w:szCs w:val="20"/>
                <w:highlight w:val="white"/>
                <w:lang w:eastAsia="ru-RU"/>
              </w:rPr>
              <w:t>3</w:t>
            </w:r>
          </w:p>
        </w:tc>
        <w:tc>
          <w:tcPr>
            <w:tcW w:w="8080" w:type="dxa"/>
            <w:tcBorders>
              <w:top w:val="single" w:sz="4" w:space="0" w:color="000000"/>
              <w:left w:val="single" w:sz="4" w:space="0" w:color="000000"/>
              <w:bottom w:val="single" w:sz="4" w:space="0" w:color="000000"/>
            </w:tcBorders>
            <w:shd w:val="clear" w:color="auto" w:fill="FFFFFF"/>
          </w:tcPr>
          <w:p w:rsidR="00000680" w:rsidRPr="00F41560" w:rsidRDefault="00000680" w:rsidP="00C13853">
            <w:pPr>
              <w:shd w:val="clear" w:color="auto" w:fill="FFFFFF" w:themeFill="background1"/>
              <w:tabs>
                <w:tab w:val="left" w:pos="7380"/>
                <w:tab w:val="left" w:pos="8100"/>
              </w:tabs>
              <w:autoSpaceDE w:val="0"/>
              <w:autoSpaceDN w:val="0"/>
              <w:adjustRightInd w:val="0"/>
              <w:spacing w:line="276" w:lineRule="auto"/>
              <w:ind w:firstLine="0"/>
              <w:rPr>
                <w:sz w:val="20"/>
                <w:szCs w:val="20"/>
                <w:highlight w:val="white"/>
              </w:rPr>
            </w:pPr>
            <w:r w:rsidRPr="00F41560">
              <w:rPr>
                <w:sz w:val="20"/>
                <w:szCs w:val="20"/>
                <w:highlight w:val="white"/>
              </w:rPr>
              <w:t>Мандельштам и революция</w:t>
            </w:r>
          </w:p>
        </w:tc>
        <w:tc>
          <w:tcPr>
            <w:tcW w:w="1490" w:type="dxa"/>
            <w:vMerge/>
            <w:tcBorders>
              <w:left w:val="single" w:sz="4" w:space="0" w:color="000000"/>
              <w:bottom w:val="single" w:sz="4" w:space="0" w:color="000000"/>
            </w:tcBorders>
            <w:shd w:val="clear" w:color="auto" w:fill="FFFFFF"/>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tcBorders>
              <w:left w:val="single" w:sz="4" w:space="0" w:color="000000"/>
              <w:bottom w:val="single" w:sz="4" w:space="0" w:color="000000"/>
              <w:right w:val="single" w:sz="4" w:space="0" w:color="000000"/>
            </w:tcBorders>
            <w:shd w:val="clear" w:color="auto" w:fill="auto"/>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230"/>
        </w:trPr>
        <w:tc>
          <w:tcPr>
            <w:tcW w:w="2239" w:type="dxa"/>
            <w:vMerge w:val="restart"/>
            <w:tcBorders>
              <w:top w:val="single" w:sz="4" w:space="0" w:color="000000"/>
              <w:left w:val="single" w:sz="4" w:space="0" w:color="000000"/>
              <w:bottom w:val="single" w:sz="4" w:space="0" w:color="000000"/>
            </w:tcBorders>
            <w:shd w:val="clear" w:color="auto" w:fill="FFFFFF"/>
            <w:vAlign w:val="center"/>
          </w:tcPr>
          <w:p w:rsidR="00C13853" w:rsidRPr="00F41560" w:rsidRDefault="00C13853" w:rsidP="00C13853">
            <w:pPr>
              <w:pStyle w:val="21"/>
              <w:shd w:val="clear" w:color="auto" w:fill="FFFFFF" w:themeFill="background1"/>
              <w:spacing w:line="276" w:lineRule="auto"/>
              <w:ind w:left="0" w:firstLine="0"/>
              <w:jc w:val="both"/>
            </w:pPr>
            <w:r w:rsidRPr="00F41560">
              <w:t xml:space="preserve">Тема 6. </w:t>
            </w:r>
            <w:r w:rsidRPr="00F41560">
              <w:rPr>
                <w:highlight w:val="white"/>
              </w:rPr>
              <w:t>Б.Л. Пастернак.</w:t>
            </w:r>
          </w:p>
        </w:tc>
        <w:tc>
          <w:tcPr>
            <w:tcW w:w="9243" w:type="dxa"/>
            <w:gridSpan w:val="2"/>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 xml:space="preserve">Содержание учебного материала </w:t>
            </w:r>
          </w:p>
        </w:tc>
        <w:tc>
          <w:tcPr>
            <w:tcW w:w="1490" w:type="dxa"/>
            <w:vMerge w:val="restart"/>
            <w:tcBorders>
              <w:top w:val="single" w:sz="4" w:space="0" w:color="000000"/>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6</w:t>
            </w:r>
          </w:p>
        </w:tc>
        <w:tc>
          <w:tcPr>
            <w:tcW w:w="1883" w:type="dxa"/>
            <w:gridSpan w:val="2"/>
            <w:vMerge w:val="restart"/>
            <w:tcBorders>
              <w:top w:val="single" w:sz="4" w:space="0" w:color="000000"/>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Pr>
                <w:sz w:val="20"/>
                <w:szCs w:val="20"/>
              </w:rPr>
              <w:t>1,2</w:t>
            </w:r>
          </w:p>
        </w:tc>
      </w:tr>
      <w:tr w:rsidR="00C13853" w:rsidRPr="00F41560" w:rsidTr="00C13853">
        <w:trPr>
          <w:trHeight w:val="230"/>
        </w:trPr>
        <w:tc>
          <w:tcPr>
            <w:tcW w:w="2239" w:type="dxa"/>
            <w:vMerge/>
            <w:tcBorders>
              <w:top w:val="single" w:sz="4" w:space="0" w:color="000000"/>
              <w:left w:val="single" w:sz="4" w:space="0" w:color="000000"/>
              <w:bottom w:val="single" w:sz="4" w:space="0" w:color="000000"/>
            </w:tcBorders>
            <w:shd w:val="clear" w:color="auto" w:fill="FFFFFF"/>
            <w:vAlign w:val="center"/>
          </w:tcPr>
          <w:p w:rsidR="00C13853" w:rsidRPr="00F41560" w:rsidRDefault="00C13853" w:rsidP="00C13853">
            <w:pPr>
              <w:pStyle w:val="21"/>
              <w:shd w:val="clear" w:color="auto" w:fill="FFFFFF" w:themeFill="background1"/>
              <w:snapToGrid w:val="0"/>
              <w:spacing w:line="276" w:lineRule="auto"/>
              <w:ind w:left="0" w:firstLine="0"/>
              <w:jc w:val="both"/>
              <w:rPr>
                <w:i/>
                <w:iCs/>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1</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autoSpaceDE w:val="0"/>
              <w:autoSpaceDN w:val="0"/>
              <w:adjustRightInd w:val="0"/>
              <w:spacing w:line="276" w:lineRule="auto"/>
              <w:ind w:firstLine="0"/>
              <w:rPr>
                <w:sz w:val="20"/>
                <w:szCs w:val="20"/>
              </w:rPr>
            </w:pPr>
            <w:r w:rsidRPr="00F41560">
              <w:rPr>
                <w:sz w:val="20"/>
                <w:szCs w:val="20"/>
                <w:highlight w:val="white"/>
              </w:rPr>
              <w:t>Б.Л. Пастернак.</w:t>
            </w:r>
            <w:r w:rsidRPr="00F41560">
              <w:rPr>
                <w:sz w:val="20"/>
                <w:szCs w:val="20"/>
              </w:rPr>
              <w:t xml:space="preserve"> Описание жизни и творчества</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350"/>
        </w:trPr>
        <w:tc>
          <w:tcPr>
            <w:tcW w:w="2239" w:type="dxa"/>
            <w:vMerge/>
            <w:tcBorders>
              <w:top w:val="single" w:sz="4" w:space="0" w:color="000000"/>
              <w:left w:val="single" w:sz="4" w:space="0" w:color="000000"/>
              <w:bottom w:val="single" w:sz="4" w:space="0" w:color="000000"/>
            </w:tcBorders>
            <w:shd w:val="clear" w:color="auto" w:fill="FFFFFF"/>
            <w:vAlign w:val="center"/>
          </w:tcPr>
          <w:p w:rsidR="00C13853" w:rsidRPr="00F41560" w:rsidRDefault="00C13853" w:rsidP="00C13853">
            <w:pPr>
              <w:pStyle w:val="aa"/>
              <w:shd w:val="clear" w:color="auto" w:fill="FFFFFF" w:themeFill="background1"/>
              <w:snapToGrid w:val="0"/>
              <w:spacing w:after="0" w:line="276" w:lineRule="auto"/>
              <w:jc w:val="both"/>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2</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autoSpaceDE w:val="0"/>
              <w:autoSpaceDN w:val="0"/>
              <w:adjustRightInd w:val="0"/>
              <w:spacing w:line="276" w:lineRule="auto"/>
              <w:ind w:firstLine="0"/>
              <w:rPr>
                <w:i/>
                <w:iCs/>
                <w:color w:val="404040"/>
                <w:sz w:val="20"/>
                <w:szCs w:val="20"/>
                <w:highlight w:val="white"/>
                <w:lang w:eastAsia="ru-RU"/>
              </w:rPr>
            </w:pPr>
            <w:r w:rsidRPr="00F41560">
              <w:rPr>
                <w:sz w:val="20"/>
                <w:szCs w:val="20"/>
                <w:highlight w:val="white"/>
              </w:rPr>
              <w:t xml:space="preserve">Стихотворения: </w:t>
            </w:r>
            <w:r w:rsidRPr="00F41560">
              <w:rPr>
                <w:sz w:val="20"/>
                <w:szCs w:val="20"/>
              </w:rPr>
              <w:t>«Быть знаменитым некрасиво…»,</w:t>
            </w:r>
            <w:r w:rsidRPr="00F41560">
              <w:rPr>
                <w:sz w:val="20"/>
                <w:szCs w:val="20"/>
                <w:highlight w:val="white"/>
              </w:rPr>
              <w:t xml:space="preserve"> «Во всем мне хочется дойти…», «Гамлет», </w:t>
            </w:r>
            <w:r w:rsidRPr="00F41560">
              <w:rPr>
                <w:sz w:val="20"/>
                <w:szCs w:val="20"/>
              </w:rPr>
              <w:t xml:space="preserve">«Марбург», </w:t>
            </w:r>
            <w:r w:rsidRPr="00F41560">
              <w:rPr>
                <w:sz w:val="20"/>
                <w:szCs w:val="20"/>
                <w:highlight w:val="white"/>
              </w:rPr>
              <w:t>«Зимняя ночь», «Февраль. Достать чернил и плакать!..»</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350"/>
        </w:trPr>
        <w:tc>
          <w:tcPr>
            <w:tcW w:w="2239" w:type="dxa"/>
            <w:vMerge/>
            <w:tcBorders>
              <w:top w:val="single" w:sz="4" w:space="0" w:color="000000"/>
              <w:left w:val="single" w:sz="4" w:space="0" w:color="000000"/>
              <w:bottom w:val="single" w:sz="4" w:space="0" w:color="000000"/>
            </w:tcBorders>
            <w:shd w:val="clear" w:color="auto" w:fill="FFFFFF"/>
            <w:vAlign w:val="center"/>
          </w:tcPr>
          <w:p w:rsidR="00C13853" w:rsidRPr="00F41560" w:rsidRDefault="00C13853" w:rsidP="00C13853">
            <w:pPr>
              <w:pStyle w:val="aa"/>
              <w:shd w:val="clear" w:color="auto" w:fill="FFFFFF" w:themeFill="background1"/>
              <w:snapToGrid w:val="0"/>
              <w:spacing w:after="0" w:line="276" w:lineRule="auto"/>
              <w:jc w:val="both"/>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spacing w:line="276" w:lineRule="auto"/>
              <w:rPr>
                <w:sz w:val="20"/>
                <w:szCs w:val="20"/>
              </w:rPr>
            </w:pPr>
            <w:r w:rsidRPr="00F41560">
              <w:rPr>
                <w:sz w:val="20"/>
                <w:szCs w:val="20"/>
              </w:rPr>
              <w:t>3</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pStyle w:val="aa"/>
              <w:shd w:val="clear" w:color="auto" w:fill="FFFFFF" w:themeFill="background1"/>
              <w:snapToGrid w:val="0"/>
              <w:spacing w:after="0" w:line="276" w:lineRule="auto"/>
              <w:jc w:val="both"/>
              <w:rPr>
                <w:sz w:val="20"/>
                <w:szCs w:val="20"/>
              </w:rPr>
            </w:pPr>
            <w:r w:rsidRPr="00F41560">
              <w:rPr>
                <w:sz w:val="20"/>
                <w:szCs w:val="20"/>
              </w:rPr>
              <w:t>Человек и время в творчестве Пастернака</w:t>
            </w:r>
          </w:p>
        </w:tc>
        <w:tc>
          <w:tcPr>
            <w:tcW w:w="1490" w:type="dxa"/>
            <w:vMerge/>
            <w:tcBorders>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bottom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170"/>
        </w:trPr>
        <w:tc>
          <w:tcPr>
            <w:tcW w:w="2239" w:type="dxa"/>
            <w:vMerge w:val="restart"/>
            <w:tcBorders>
              <w:top w:val="single" w:sz="4" w:space="0" w:color="000000"/>
              <w:left w:val="single" w:sz="4" w:space="0" w:color="000000"/>
            </w:tcBorders>
            <w:shd w:val="clear" w:color="auto" w:fill="FFFFFF"/>
            <w:vAlign w:val="center"/>
          </w:tcPr>
          <w:p w:rsidR="00C13853" w:rsidRPr="00F41560" w:rsidRDefault="00C13853" w:rsidP="00C13853">
            <w:pPr>
              <w:shd w:val="clear" w:color="auto" w:fill="FFFFFF" w:themeFill="background1"/>
              <w:autoSpaceDE w:val="0"/>
              <w:autoSpaceDN w:val="0"/>
              <w:adjustRightInd w:val="0"/>
              <w:spacing w:line="276" w:lineRule="auto"/>
              <w:ind w:firstLine="0"/>
              <w:rPr>
                <w:sz w:val="20"/>
                <w:szCs w:val="20"/>
                <w:highlight w:val="white"/>
              </w:rPr>
            </w:pPr>
            <w:r w:rsidRPr="00F41560">
              <w:rPr>
                <w:sz w:val="20"/>
                <w:szCs w:val="20"/>
              </w:rPr>
              <w:t xml:space="preserve">Тема 7. </w:t>
            </w:r>
            <w:r w:rsidRPr="00F41560">
              <w:rPr>
                <w:sz w:val="20"/>
                <w:szCs w:val="20"/>
                <w:highlight w:val="white"/>
              </w:rPr>
              <w:t xml:space="preserve">Е.И. Замятин </w:t>
            </w:r>
          </w:p>
          <w:p w:rsidR="00C13853" w:rsidRPr="00F41560" w:rsidRDefault="00C13853" w:rsidP="00C13853">
            <w:pPr>
              <w:pStyle w:val="31"/>
              <w:shd w:val="clear" w:color="auto" w:fill="FFFFFF" w:themeFill="background1"/>
              <w:snapToGrid w:val="0"/>
              <w:spacing w:after="0" w:line="276" w:lineRule="auto"/>
              <w:ind w:left="0"/>
              <w:jc w:val="both"/>
              <w:rPr>
                <w:sz w:val="20"/>
                <w:szCs w:val="20"/>
              </w:rPr>
            </w:pPr>
          </w:p>
        </w:tc>
        <w:tc>
          <w:tcPr>
            <w:tcW w:w="9243" w:type="dxa"/>
            <w:gridSpan w:val="2"/>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 xml:space="preserve">Содержание учебного материала </w:t>
            </w:r>
          </w:p>
        </w:tc>
        <w:tc>
          <w:tcPr>
            <w:tcW w:w="1490" w:type="dxa"/>
            <w:vMerge w:val="restart"/>
            <w:tcBorders>
              <w:top w:val="single" w:sz="4" w:space="0" w:color="000000"/>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6</w:t>
            </w:r>
          </w:p>
        </w:tc>
        <w:tc>
          <w:tcPr>
            <w:tcW w:w="1883" w:type="dxa"/>
            <w:gridSpan w:val="2"/>
            <w:vMerge w:val="restart"/>
            <w:tcBorders>
              <w:top w:val="single" w:sz="4" w:space="0" w:color="000000"/>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Pr>
                <w:sz w:val="20"/>
                <w:szCs w:val="20"/>
              </w:rPr>
              <w:t>1,2</w:t>
            </w:r>
          </w:p>
        </w:tc>
      </w:tr>
      <w:tr w:rsidR="00C13853" w:rsidRPr="00F41560" w:rsidTr="00C13853">
        <w:trPr>
          <w:trHeight w:val="170"/>
        </w:trPr>
        <w:tc>
          <w:tcPr>
            <w:tcW w:w="2239" w:type="dxa"/>
            <w:vMerge/>
            <w:tcBorders>
              <w:left w:val="single" w:sz="4" w:space="0" w:color="000000"/>
            </w:tcBorders>
            <w:shd w:val="clear" w:color="auto" w:fill="FFFFFF"/>
            <w:vAlign w:val="center"/>
          </w:tcPr>
          <w:p w:rsidR="00C13853" w:rsidRPr="00F41560" w:rsidRDefault="00C13853" w:rsidP="00C13853">
            <w:pPr>
              <w:pStyle w:val="31"/>
              <w:shd w:val="clear" w:color="auto" w:fill="FFFFFF" w:themeFill="background1"/>
              <w:snapToGrid w:val="0"/>
              <w:spacing w:after="0" w:line="276" w:lineRule="auto"/>
              <w:ind w:left="0"/>
              <w:jc w:val="both"/>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1</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autoSpaceDE w:val="0"/>
              <w:autoSpaceDN w:val="0"/>
              <w:adjustRightInd w:val="0"/>
              <w:spacing w:line="276" w:lineRule="auto"/>
              <w:ind w:firstLine="0"/>
              <w:rPr>
                <w:sz w:val="20"/>
                <w:szCs w:val="20"/>
              </w:rPr>
            </w:pPr>
            <w:r w:rsidRPr="00F41560">
              <w:rPr>
                <w:sz w:val="20"/>
                <w:szCs w:val="20"/>
                <w:highlight w:val="white"/>
              </w:rPr>
              <w:t>Е.И. Замятин.</w:t>
            </w:r>
            <w:r w:rsidRPr="00F41560">
              <w:rPr>
                <w:sz w:val="20"/>
                <w:szCs w:val="20"/>
              </w:rPr>
              <w:t xml:space="preserve"> Описание жизни и творчества</w:t>
            </w:r>
            <w:r w:rsidRPr="00F41560">
              <w:rPr>
                <w:sz w:val="20"/>
                <w:szCs w:val="20"/>
                <w:highlight w:val="white"/>
              </w:rPr>
              <w:t xml:space="preserve"> </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170"/>
        </w:trPr>
        <w:tc>
          <w:tcPr>
            <w:tcW w:w="2239" w:type="dxa"/>
            <w:vMerge/>
            <w:tcBorders>
              <w:left w:val="single" w:sz="4" w:space="0" w:color="000000"/>
            </w:tcBorders>
            <w:shd w:val="clear" w:color="auto" w:fill="FFFFFF"/>
            <w:vAlign w:val="center"/>
          </w:tcPr>
          <w:p w:rsidR="00C13853" w:rsidRPr="00F41560" w:rsidRDefault="00C13853" w:rsidP="00C13853">
            <w:pPr>
              <w:pStyle w:val="31"/>
              <w:shd w:val="clear" w:color="auto" w:fill="FFFFFF" w:themeFill="background1"/>
              <w:snapToGrid w:val="0"/>
              <w:spacing w:after="0" w:line="276" w:lineRule="auto"/>
              <w:ind w:left="0"/>
              <w:jc w:val="both"/>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2</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autoSpaceDE w:val="0"/>
              <w:autoSpaceDN w:val="0"/>
              <w:adjustRightInd w:val="0"/>
              <w:spacing w:line="276" w:lineRule="auto"/>
              <w:ind w:firstLine="0"/>
              <w:rPr>
                <w:sz w:val="20"/>
                <w:szCs w:val="20"/>
              </w:rPr>
            </w:pPr>
            <w:r w:rsidRPr="00F41560">
              <w:rPr>
                <w:sz w:val="20"/>
                <w:szCs w:val="20"/>
                <w:highlight w:val="white"/>
              </w:rPr>
              <w:t>Роман «Мы»</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170"/>
        </w:trPr>
        <w:tc>
          <w:tcPr>
            <w:tcW w:w="2239" w:type="dxa"/>
            <w:vMerge/>
            <w:tcBorders>
              <w:left w:val="single" w:sz="4" w:space="0" w:color="000000"/>
              <w:bottom w:val="single" w:sz="4" w:space="0" w:color="000000"/>
            </w:tcBorders>
            <w:shd w:val="clear" w:color="auto" w:fill="FFFFFF"/>
            <w:vAlign w:val="center"/>
          </w:tcPr>
          <w:p w:rsidR="00C13853" w:rsidRPr="00F41560" w:rsidRDefault="00C13853" w:rsidP="00C13853">
            <w:pPr>
              <w:pStyle w:val="31"/>
              <w:shd w:val="clear" w:color="auto" w:fill="FFFFFF" w:themeFill="background1"/>
              <w:snapToGrid w:val="0"/>
              <w:spacing w:after="0" w:line="276" w:lineRule="auto"/>
              <w:ind w:left="0"/>
              <w:jc w:val="both"/>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3</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pStyle w:val="31"/>
              <w:shd w:val="clear" w:color="auto" w:fill="FFFFFF" w:themeFill="background1"/>
              <w:snapToGrid w:val="0"/>
              <w:spacing w:after="0" w:line="276" w:lineRule="auto"/>
              <w:ind w:left="0"/>
              <w:jc w:val="both"/>
              <w:rPr>
                <w:sz w:val="20"/>
                <w:szCs w:val="20"/>
              </w:rPr>
            </w:pPr>
            <w:r w:rsidRPr="00F41560">
              <w:rPr>
                <w:sz w:val="20"/>
                <w:szCs w:val="20"/>
              </w:rPr>
              <w:t>Своеобразие романа антиутопии</w:t>
            </w:r>
          </w:p>
        </w:tc>
        <w:tc>
          <w:tcPr>
            <w:tcW w:w="1490" w:type="dxa"/>
            <w:vMerge/>
            <w:tcBorders>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bottom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170"/>
        </w:trPr>
        <w:tc>
          <w:tcPr>
            <w:tcW w:w="2239" w:type="dxa"/>
            <w:vMerge w:val="restart"/>
            <w:tcBorders>
              <w:top w:val="single" w:sz="4" w:space="0" w:color="000000"/>
              <w:left w:val="single" w:sz="4" w:space="0" w:color="000000"/>
            </w:tcBorders>
            <w:shd w:val="clear" w:color="auto" w:fill="FFFFFF"/>
            <w:vAlign w:val="center"/>
          </w:tcPr>
          <w:p w:rsidR="00C13853" w:rsidRPr="00F41560" w:rsidRDefault="00C13853" w:rsidP="00C13853">
            <w:pPr>
              <w:pStyle w:val="31"/>
              <w:shd w:val="clear" w:color="auto" w:fill="FFFFFF" w:themeFill="background1"/>
              <w:spacing w:after="0" w:line="276" w:lineRule="auto"/>
              <w:ind w:left="0"/>
              <w:jc w:val="both"/>
              <w:rPr>
                <w:sz w:val="20"/>
                <w:szCs w:val="20"/>
              </w:rPr>
            </w:pPr>
            <w:r w:rsidRPr="00F41560">
              <w:rPr>
                <w:sz w:val="20"/>
                <w:szCs w:val="20"/>
              </w:rPr>
              <w:t xml:space="preserve">Тема 8. </w:t>
            </w:r>
            <w:r w:rsidRPr="00F41560">
              <w:rPr>
                <w:sz w:val="20"/>
                <w:szCs w:val="20"/>
                <w:highlight w:val="white"/>
              </w:rPr>
              <w:t>М.А. Булгаков</w:t>
            </w:r>
            <w:r w:rsidRPr="00F41560">
              <w:rPr>
                <w:sz w:val="20"/>
                <w:szCs w:val="20"/>
              </w:rPr>
              <w:t>.</w:t>
            </w:r>
          </w:p>
        </w:tc>
        <w:tc>
          <w:tcPr>
            <w:tcW w:w="9243" w:type="dxa"/>
            <w:gridSpan w:val="2"/>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 xml:space="preserve">Содержание учебного материала </w:t>
            </w:r>
          </w:p>
        </w:tc>
        <w:tc>
          <w:tcPr>
            <w:tcW w:w="1490" w:type="dxa"/>
            <w:vMerge w:val="restart"/>
            <w:tcBorders>
              <w:top w:val="single" w:sz="4" w:space="0" w:color="000000"/>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12</w:t>
            </w:r>
          </w:p>
        </w:tc>
        <w:tc>
          <w:tcPr>
            <w:tcW w:w="1883" w:type="dxa"/>
            <w:gridSpan w:val="2"/>
            <w:vMerge w:val="restart"/>
            <w:tcBorders>
              <w:top w:val="single" w:sz="4" w:space="0" w:color="000000"/>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Pr>
                <w:sz w:val="20"/>
                <w:szCs w:val="20"/>
              </w:rPr>
              <w:t>1,2</w:t>
            </w:r>
          </w:p>
        </w:tc>
      </w:tr>
      <w:tr w:rsidR="00C13853" w:rsidRPr="00F41560" w:rsidTr="00C13853">
        <w:trPr>
          <w:trHeight w:val="170"/>
        </w:trPr>
        <w:tc>
          <w:tcPr>
            <w:tcW w:w="2239" w:type="dxa"/>
            <w:vMerge/>
            <w:tcBorders>
              <w:left w:val="single" w:sz="4" w:space="0" w:color="000000"/>
            </w:tcBorders>
            <w:shd w:val="clear" w:color="auto" w:fill="FFFFFF"/>
            <w:vAlign w:val="center"/>
          </w:tcPr>
          <w:p w:rsidR="00C13853" w:rsidRPr="00F41560" w:rsidRDefault="00C13853" w:rsidP="00C13853">
            <w:pPr>
              <w:pStyle w:val="31"/>
              <w:shd w:val="clear" w:color="auto" w:fill="FFFFFF" w:themeFill="background1"/>
              <w:snapToGrid w:val="0"/>
              <w:spacing w:after="0" w:line="276" w:lineRule="auto"/>
              <w:ind w:left="0"/>
              <w:jc w:val="both"/>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1</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7380"/>
                <w:tab w:val="left" w:pos="8100"/>
              </w:tabs>
              <w:autoSpaceDE w:val="0"/>
              <w:autoSpaceDN w:val="0"/>
              <w:adjustRightInd w:val="0"/>
              <w:spacing w:line="276" w:lineRule="auto"/>
              <w:ind w:firstLine="0"/>
              <w:rPr>
                <w:sz w:val="20"/>
                <w:szCs w:val="20"/>
              </w:rPr>
            </w:pPr>
            <w:r w:rsidRPr="00F41560">
              <w:rPr>
                <w:sz w:val="20"/>
                <w:szCs w:val="20"/>
                <w:highlight w:val="white"/>
              </w:rPr>
              <w:t>М.А. Булгаков</w:t>
            </w:r>
            <w:r w:rsidRPr="00F41560">
              <w:rPr>
                <w:sz w:val="20"/>
                <w:szCs w:val="20"/>
              </w:rPr>
              <w:t>. Описание жизни и творчества</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170"/>
        </w:trPr>
        <w:tc>
          <w:tcPr>
            <w:tcW w:w="2239" w:type="dxa"/>
            <w:vMerge/>
            <w:tcBorders>
              <w:left w:val="single" w:sz="4" w:space="0" w:color="000000"/>
            </w:tcBorders>
            <w:shd w:val="clear" w:color="auto" w:fill="FFFFFF"/>
            <w:vAlign w:val="center"/>
          </w:tcPr>
          <w:p w:rsidR="00C13853" w:rsidRPr="00F41560" w:rsidRDefault="00C13853" w:rsidP="00C13853">
            <w:pPr>
              <w:pStyle w:val="31"/>
              <w:shd w:val="clear" w:color="auto" w:fill="FFFFFF" w:themeFill="background1"/>
              <w:snapToGrid w:val="0"/>
              <w:spacing w:after="0" w:line="276" w:lineRule="auto"/>
              <w:ind w:left="0"/>
              <w:jc w:val="both"/>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2</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F41560">
              <w:rPr>
                <w:sz w:val="20"/>
                <w:szCs w:val="20"/>
              </w:rPr>
              <w:t>Повесть «Собачье сердце»</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170"/>
        </w:trPr>
        <w:tc>
          <w:tcPr>
            <w:tcW w:w="2239" w:type="dxa"/>
            <w:vMerge/>
            <w:tcBorders>
              <w:left w:val="single" w:sz="4" w:space="0" w:color="000000"/>
            </w:tcBorders>
            <w:shd w:val="clear" w:color="auto" w:fill="FFFFFF"/>
            <w:vAlign w:val="center"/>
          </w:tcPr>
          <w:p w:rsidR="00C13853" w:rsidRPr="00F41560" w:rsidRDefault="00C13853" w:rsidP="00C13853">
            <w:pPr>
              <w:pStyle w:val="31"/>
              <w:shd w:val="clear" w:color="auto" w:fill="FFFFFF" w:themeFill="background1"/>
              <w:snapToGrid w:val="0"/>
              <w:spacing w:after="0" w:line="276" w:lineRule="auto"/>
              <w:ind w:left="0"/>
              <w:jc w:val="both"/>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3</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F41560">
              <w:rPr>
                <w:sz w:val="20"/>
                <w:szCs w:val="20"/>
              </w:rPr>
              <w:t>Жестокий опыт или рождение новой жизни?</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170"/>
        </w:trPr>
        <w:tc>
          <w:tcPr>
            <w:tcW w:w="2239" w:type="dxa"/>
            <w:vMerge/>
            <w:tcBorders>
              <w:left w:val="single" w:sz="4" w:space="0" w:color="000000"/>
            </w:tcBorders>
            <w:shd w:val="clear" w:color="auto" w:fill="FFFFFF"/>
            <w:vAlign w:val="center"/>
          </w:tcPr>
          <w:p w:rsidR="00C13853" w:rsidRPr="00F41560" w:rsidRDefault="00C13853" w:rsidP="00C13853">
            <w:pPr>
              <w:pStyle w:val="31"/>
              <w:shd w:val="clear" w:color="auto" w:fill="FFFFFF" w:themeFill="background1"/>
              <w:snapToGrid w:val="0"/>
              <w:spacing w:after="0" w:line="276" w:lineRule="auto"/>
              <w:ind w:left="0"/>
              <w:jc w:val="both"/>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4</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F41560">
              <w:rPr>
                <w:sz w:val="20"/>
                <w:szCs w:val="20"/>
                <w:highlight w:val="white"/>
              </w:rPr>
              <w:t>Роман</w:t>
            </w:r>
            <w:r w:rsidRPr="00F41560">
              <w:rPr>
                <w:sz w:val="20"/>
                <w:szCs w:val="20"/>
              </w:rPr>
              <w:t xml:space="preserve"> </w:t>
            </w:r>
            <w:r w:rsidRPr="00F41560">
              <w:rPr>
                <w:sz w:val="20"/>
                <w:szCs w:val="20"/>
                <w:highlight w:val="white"/>
              </w:rPr>
              <w:t>«Мастер и Маргарита»</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170"/>
        </w:trPr>
        <w:tc>
          <w:tcPr>
            <w:tcW w:w="2239" w:type="dxa"/>
            <w:vMerge/>
            <w:tcBorders>
              <w:left w:val="single" w:sz="4" w:space="0" w:color="000000"/>
            </w:tcBorders>
            <w:shd w:val="clear" w:color="auto" w:fill="FFFFFF"/>
            <w:vAlign w:val="center"/>
          </w:tcPr>
          <w:p w:rsidR="00C13853" w:rsidRPr="00F41560" w:rsidRDefault="00C13853" w:rsidP="00C13853">
            <w:pPr>
              <w:pStyle w:val="31"/>
              <w:shd w:val="clear" w:color="auto" w:fill="FFFFFF" w:themeFill="background1"/>
              <w:snapToGrid w:val="0"/>
              <w:spacing w:after="0" w:line="276" w:lineRule="auto"/>
              <w:ind w:left="0"/>
              <w:jc w:val="both"/>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5</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firstLine="0"/>
              <w:rPr>
                <w:sz w:val="20"/>
                <w:szCs w:val="20"/>
              </w:rPr>
            </w:pPr>
            <w:r w:rsidRPr="00F41560">
              <w:rPr>
                <w:sz w:val="20"/>
                <w:szCs w:val="20"/>
              </w:rPr>
              <w:t xml:space="preserve">Тема дома как основа миропорядка. Женские образы на страницах романа или </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170"/>
        </w:trPr>
        <w:tc>
          <w:tcPr>
            <w:tcW w:w="2239" w:type="dxa"/>
            <w:vMerge/>
            <w:tcBorders>
              <w:left w:val="single" w:sz="4" w:space="0" w:color="000000"/>
              <w:bottom w:val="single" w:sz="4" w:space="0" w:color="000000"/>
            </w:tcBorders>
            <w:shd w:val="clear" w:color="auto" w:fill="FFFFFF"/>
            <w:vAlign w:val="center"/>
          </w:tcPr>
          <w:p w:rsidR="00C13853" w:rsidRPr="00F41560" w:rsidRDefault="00C13853" w:rsidP="00C13853">
            <w:pPr>
              <w:pStyle w:val="31"/>
              <w:shd w:val="clear" w:color="auto" w:fill="FFFFFF" w:themeFill="background1"/>
              <w:snapToGrid w:val="0"/>
              <w:spacing w:after="0" w:line="276" w:lineRule="auto"/>
              <w:ind w:left="0"/>
              <w:jc w:val="both"/>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6</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firstLine="0"/>
              <w:rPr>
                <w:sz w:val="20"/>
                <w:szCs w:val="20"/>
              </w:rPr>
            </w:pPr>
            <w:r w:rsidRPr="00F41560">
              <w:rPr>
                <w:sz w:val="20"/>
                <w:szCs w:val="20"/>
              </w:rPr>
              <w:t>Фантастическое и реалистическое в романе. Любовь и судьба Мастера</w:t>
            </w:r>
          </w:p>
        </w:tc>
        <w:tc>
          <w:tcPr>
            <w:tcW w:w="1490" w:type="dxa"/>
            <w:vMerge/>
            <w:tcBorders>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bottom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170"/>
        </w:trPr>
        <w:tc>
          <w:tcPr>
            <w:tcW w:w="2239" w:type="dxa"/>
            <w:vMerge w:val="restart"/>
            <w:tcBorders>
              <w:left w:val="single" w:sz="4" w:space="0" w:color="000000"/>
            </w:tcBorders>
            <w:shd w:val="clear" w:color="auto" w:fill="FFFFFF"/>
            <w:vAlign w:val="center"/>
          </w:tcPr>
          <w:p w:rsidR="00C13853" w:rsidRPr="00F41560" w:rsidRDefault="00C13853" w:rsidP="00C13853">
            <w:pPr>
              <w:pStyle w:val="31"/>
              <w:shd w:val="clear" w:color="auto" w:fill="FFFFFF" w:themeFill="background1"/>
              <w:snapToGrid w:val="0"/>
              <w:spacing w:line="276" w:lineRule="auto"/>
              <w:ind w:left="0"/>
              <w:jc w:val="both"/>
              <w:rPr>
                <w:sz w:val="20"/>
                <w:szCs w:val="20"/>
              </w:rPr>
            </w:pPr>
            <w:r w:rsidRPr="00F41560">
              <w:rPr>
                <w:sz w:val="20"/>
                <w:szCs w:val="20"/>
              </w:rPr>
              <w:t xml:space="preserve">Тема 9. </w:t>
            </w:r>
            <w:r w:rsidRPr="00F41560">
              <w:rPr>
                <w:sz w:val="20"/>
                <w:szCs w:val="20"/>
                <w:highlight w:val="white"/>
              </w:rPr>
              <w:t>А.П. Платонов</w:t>
            </w:r>
          </w:p>
        </w:tc>
        <w:tc>
          <w:tcPr>
            <w:tcW w:w="9243" w:type="dxa"/>
            <w:gridSpan w:val="2"/>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 xml:space="preserve">Содержание учебного материала </w:t>
            </w:r>
          </w:p>
        </w:tc>
        <w:tc>
          <w:tcPr>
            <w:tcW w:w="1490" w:type="dxa"/>
            <w:vMerge w:val="restart"/>
            <w:tcBorders>
              <w:top w:val="single" w:sz="4" w:space="0" w:color="000000"/>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6</w:t>
            </w:r>
          </w:p>
        </w:tc>
        <w:tc>
          <w:tcPr>
            <w:tcW w:w="1883" w:type="dxa"/>
            <w:gridSpan w:val="2"/>
            <w:vMerge w:val="restart"/>
            <w:tcBorders>
              <w:top w:val="single" w:sz="4" w:space="0" w:color="000000"/>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Pr>
                <w:sz w:val="20"/>
                <w:szCs w:val="20"/>
              </w:rPr>
              <w:t>1,2</w:t>
            </w:r>
          </w:p>
        </w:tc>
      </w:tr>
      <w:tr w:rsidR="00C13853" w:rsidRPr="00F41560" w:rsidTr="00C13853">
        <w:trPr>
          <w:trHeight w:val="170"/>
        </w:trPr>
        <w:tc>
          <w:tcPr>
            <w:tcW w:w="2239" w:type="dxa"/>
            <w:vMerge/>
            <w:tcBorders>
              <w:left w:val="single" w:sz="4" w:space="0" w:color="000000"/>
            </w:tcBorders>
            <w:shd w:val="clear" w:color="auto" w:fill="FFFFFF"/>
            <w:vAlign w:val="center"/>
          </w:tcPr>
          <w:p w:rsidR="00C13853" w:rsidRPr="00F41560" w:rsidRDefault="00C13853" w:rsidP="00C13853">
            <w:pPr>
              <w:pStyle w:val="31"/>
              <w:shd w:val="clear" w:color="auto" w:fill="FFFFFF" w:themeFill="background1"/>
              <w:snapToGrid w:val="0"/>
              <w:spacing w:after="0" w:line="276" w:lineRule="auto"/>
              <w:ind w:left="0"/>
              <w:jc w:val="both"/>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1</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7380"/>
                <w:tab w:val="left" w:pos="8100"/>
              </w:tabs>
              <w:autoSpaceDE w:val="0"/>
              <w:autoSpaceDN w:val="0"/>
              <w:adjustRightInd w:val="0"/>
              <w:spacing w:line="276" w:lineRule="auto"/>
              <w:ind w:firstLine="0"/>
              <w:rPr>
                <w:i/>
                <w:iCs/>
                <w:color w:val="404040"/>
                <w:sz w:val="20"/>
                <w:szCs w:val="20"/>
                <w:highlight w:val="white"/>
                <w:lang w:eastAsia="ru-RU"/>
              </w:rPr>
            </w:pPr>
            <w:r w:rsidRPr="00F41560">
              <w:rPr>
                <w:sz w:val="20"/>
                <w:szCs w:val="20"/>
                <w:highlight w:val="white"/>
              </w:rPr>
              <w:t xml:space="preserve">А.П. Платонов. </w:t>
            </w:r>
            <w:r w:rsidRPr="00F41560">
              <w:rPr>
                <w:sz w:val="20"/>
                <w:szCs w:val="20"/>
              </w:rPr>
              <w:t>Описание жизни и творчества</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170"/>
        </w:trPr>
        <w:tc>
          <w:tcPr>
            <w:tcW w:w="2239" w:type="dxa"/>
            <w:vMerge/>
            <w:tcBorders>
              <w:left w:val="single" w:sz="4" w:space="0" w:color="000000"/>
            </w:tcBorders>
            <w:shd w:val="clear" w:color="auto" w:fill="FFFFFF"/>
            <w:vAlign w:val="center"/>
          </w:tcPr>
          <w:p w:rsidR="00C13853" w:rsidRPr="00F41560" w:rsidRDefault="00C13853" w:rsidP="00C13853">
            <w:pPr>
              <w:pStyle w:val="31"/>
              <w:shd w:val="clear" w:color="auto" w:fill="FFFFFF" w:themeFill="background1"/>
              <w:snapToGrid w:val="0"/>
              <w:spacing w:after="0" w:line="276" w:lineRule="auto"/>
              <w:ind w:left="0"/>
              <w:jc w:val="both"/>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2</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7380"/>
                <w:tab w:val="left" w:pos="8100"/>
              </w:tabs>
              <w:autoSpaceDE w:val="0"/>
              <w:autoSpaceDN w:val="0"/>
              <w:adjustRightInd w:val="0"/>
              <w:spacing w:line="276" w:lineRule="auto"/>
              <w:ind w:firstLine="0"/>
              <w:rPr>
                <w:sz w:val="20"/>
                <w:szCs w:val="20"/>
                <w:highlight w:val="white"/>
              </w:rPr>
            </w:pPr>
            <w:r w:rsidRPr="00F41560">
              <w:rPr>
                <w:sz w:val="20"/>
                <w:szCs w:val="20"/>
              </w:rPr>
              <w:t>Рассказы «В прекрасном и яростном мире», «Возвращение»</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170"/>
        </w:trPr>
        <w:tc>
          <w:tcPr>
            <w:tcW w:w="2239" w:type="dxa"/>
            <w:vMerge/>
            <w:tcBorders>
              <w:left w:val="single" w:sz="4" w:space="0" w:color="000000"/>
            </w:tcBorders>
            <w:shd w:val="clear" w:color="auto" w:fill="FFFFFF"/>
            <w:vAlign w:val="center"/>
          </w:tcPr>
          <w:p w:rsidR="00C13853" w:rsidRPr="00F41560" w:rsidRDefault="00C13853" w:rsidP="00C13853">
            <w:pPr>
              <w:pStyle w:val="31"/>
              <w:shd w:val="clear" w:color="auto" w:fill="FFFFFF" w:themeFill="background1"/>
              <w:snapToGrid w:val="0"/>
              <w:spacing w:after="0" w:line="276" w:lineRule="auto"/>
              <w:ind w:left="0"/>
              <w:jc w:val="both"/>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3</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7380"/>
                <w:tab w:val="left" w:pos="8100"/>
              </w:tabs>
              <w:autoSpaceDE w:val="0"/>
              <w:autoSpaceDN w:val="0"/>
              <w:adjustRightInd w:val="0"/>
              <w:spacing w:line="276" w:lineRule="auto"/>
              <w:ind w:firstLine="0"/>
              <w:rPr>
                <w:sz w:val="20"/>
                <w:szCs w:val="20"/>
              </w:rPr>
            </w:pPr>
            <w:r w:rsidRPr="00F41560">
              <w:rPr>
                <w:sz w:val="20"/>
                <w:szCs w:val="20"/>
              </w:rPr>
              <w:t>Повесть «Котлован»</w:t>
            </w:r>
          </w:p>
        </w:tc>
        <w:tc>
          <w:tcPr>
            <w:tcW w:w="1490" w:type="dxa"/>
            <w:vMerge/>
            <w:tcBorders>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bottom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340"/>
        </w:trPr>
        <w:tc>
          <w:tcPr>
            <w:tcW w:w="2239" w:type="dxa"/>
            <w:vMerge w:val="restart"/>
            <w:tcBorders>
              <w:top w:val="single" w:sz="4" w:space="0" w:color="000000"/>
              <w:left w:val="single" w:sz="4" w:space="0" w:color="000000"/>
            </w:tcBorders>
            <w:shd w:val="clear" w:color="auto" w:fill="FFFFFF"/>
            <w:vAlign w:val="center"/>
          </w:tcPr>
          <w:p w:rsidR="00C13853" w:rsidRPr="00F41560" w:rsidRDefault="00C13853" w:rsidP="00C13853">
            <w:pPr>
              <w:pStyle w:val="31"/>
              <w:shd w:val="clear" w:color="auto" w:fill="FFFFFF" w:themeFill="background1"/>
              <w:snapToGrid w:val="0"/>
              <w:spacing w:after="0" w:line="276" w:lineRule="auto"/>
              <w:ind w:left="0"/>
              <w:jc w:val="both"/>
              <w:rPr>
                <w:sz w:val="20"/>
                <w:szCs w:val="20"/>
              </w:rPr>
            </w:pPr>
            <w:r w:rsidRPr="00F41560">
              <w:rPr>
                <w:sz w:val="20"/>
                <w:szCs w:val="20"/>
              </w:rPr>
              <w:t xml:space="preserve">Тема 10. </w:t>
            </w:r>
            <w:r w:rsidRPr="00F41560">
              <w:rPr>
                <w:sz w:val="20"/>
                <w:szCs w:val="20"/>
                <w:highlight w:val="white"/>
              </w:rPr>
              <w:t>М.А. Шолохов</w:t>
            </w:r>
          </w:p>
        </w:tc>
        <w:tc>
          <w:tcPr>
            <w:tcW w:w="9243" w:type="dxa"/>
            <w:gridSpan w:val="2"/>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 xml:space="preserve">Содержание учебного материала </w:t>
            </w:r>
          </w:p>
        </w:tc>
        <w:tc>
          <w:tcPr>
            <w:tcW w:w="1490" w:type="dxa"/>
            <w:vMerge w:val="restart"/>
            <w:tcBorders>
              <w:top w:val="single" w:sz="4" w:space="0" w:color="000000"/>
              <w:left w:val="single" w:sz="4" w:space="0" w:color="000000"/>
            </w:tcBorders>
            <w:shd w:val="clear" w:color="auto" w:fill="FFFFFF"/>
          </w:tcPr>
          <w:p w:rsidR="00C13853" w:rsidRPr="00F41560" w:rsidRDefault="00C13853" w:rsidP="00C13853">
            <w:pPr>
              <w:shd w:val="clear" w:color="auto" w:fill="FFFFFF" w:themeFill="background1"/>
              <w:autoSpaceDE w:val="0"/>
              <w:autoSpaceDN w:val="0"/>
              <w:adjustRightInd w:val="0"/>
              <w:spacing w:line="276" w:lineRule="auto"/>
              <w:ind w:firstLine="0"/>
              <w:rPr>
                <w:sz w:val="20"/>
                <w:szCs w:val="20"/>
                <w:highlight w:val="white"/>
              </w:rPr>
            </w:pPr>
            <w:r w:rsidRPr="00F41560">
              <w:rPr>
                <w:sz w:val="20"/>
                <w:szCs w:val="20"/>
                <w:highlight w:val="white"/>
              </w:rPr>
              <w:t>12</w:t>
            </w:r>
          </w:p>
        </w:tc>
        <w:tc>
          <w:tcPr>
            <w:tcW w:w="1883" w:type="dxa"/>
            <w:gridSpan w:val="2"/>
            <w:vMerge w:val="restart"/>
            <w:tcBorders>
              <w:top w:val="single" w:sz="4" w:space="0" w:color="000000"/>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Pr>
                <w:sz w:val="20"/>
                <w:szCs w:val="20"/>
              </w:rPr>
              <w:t>1,2</w:t>
            </w:r>
          </w:p>
        </w:tc>
      </w:tr>
      <w:tr w:rsidR="00C13853" w:rsidRPr="00F41560" w:rsidTr="00C13853">
        <w:trPr>
          <w:trHeight w:val="340"/>
        </w:trPr>
        <w:tc>
          <w:tcPr>
            <w:tcW w:w="2239" w:type="dxa"/>
            <w:vMerge/>
            <w:tcBorders>
              <w:left w:val="single" w:sz="4" w:space="0" w:color="000000"/>
            </w:tcBorders>
            <w:shd w:val="clear" w:color="auto" w:fill="FFFFFF"/>
            <w:vAlign w:val="center"/>
          </w:tcPr>
          <w:p w:rsidR="00C13853" w:rsidRPr="00F41560" w:rsidRDefault="00C13853" w:rsidP="00C13853">
            <w:pPr>
              <w:pStyle w:val="31"/>
              <w:shd w:val="clear" w:color="auto" w:fill="FFFFFF" w:themeFill="background1"/>
              <w:snapToGrid w:val="0"/>
              <w:spacing w:after="0" w:line="276" w:lineRule="auto"/>
              <w:ind w:left="0"/>
              <w:jc w:val="both"/>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1</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7380"/>
                <w:tab w:val="left" w:pos="8100"/>
              </w:tabs>
              <w:autoSpaceDE w:val="0"/>
              <w:autoSpaceDN w:val="0"/>
              <w:adjustRightInd w:val="0"/>
              <w:spacing w:line="276" w:lineRule="auto"/>
              <w:ind w:firstLine="0"/>
              <w:rPr>
                <w:sz w:val="20"/>
                <w:szCs w:val="20"/>
              </w:rPr>
            </w:pPr>
            <w:r w:rsidRPr="00F41560">
              <w:rPr>
                <w:sz w:val="20"/>
                <w:szCs w:val="20"/>
                <w:highlight w:val="white"/>
              </w:rPr>
              <w:t xml:space="preserve">М.А. Шолохов. </w:t>
            </w:r>
            <w:r w:rsidRPr="00F41560">
              <w:rPr>
                <w:sz w:val="20"/>
                <w:szCs w:val="20"/>
              </w:rPr>
              <w:t>Описание жизни и творчества</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340"/>
        </w:trPr>
        <w:tc>
          <w:tcPr>
            <w:tcW w:w="2239" w:type="dxa"/>
            <w:vMerge/>
            <w:tcBorders>
              <w:left w:val="single" w:sz="4" w:space="0" w:color="000000"/>
            </w:tcBorders>
            <w:shd w:val="clear" w:color="auto" w:fill="FFFFFF"/>
            <w:vAlign w:val="center"/>
          </w:tcPr>
          <w:p w:rsidR="00C13853" w:rsidRPr="00F41560" w:rsidRDefault="00C13853" w:rsidP="00C13853">
            <w:pPr>
              <w:pStyle w:val="31"/>
              <w:shd w:val="clear" w:color="auto" w:fill="FFFFFF" w:themeFill="background1"/>
              <w:snapToGrid w:val="0"/>
              <w:spacing w:after="0" w:line="276" w:lineRule="auto"/>
              <w:ind w:left="0"/>
              <w:jc w:val="both"/>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2</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F41560">
              <w:rPr>
                <w:sz w:val="20"/>
                <w:szCs w:val="20"/>
                <w:highlight w:val="white"/>
              </w:rPr>
              <w:t>Роман-эпопея «Тихий Дон»</w:t>
            </w:r>
            <w:r w:rsidRPr="00F41560">
              <w:rPr>
                <w:sz w:val="20"/>
                <w:szCs w:val="20"/>
              </w:rPr>
              <w:t>. Особенность жанра произведения, история создания.</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340"/>
        </w:trPr>
        <w:tc>
          <w:tcPr>
            <w:tcW w:w="2239" w:type="dxa"/>
            <w:vMerge/>
            <w:tcBorders>
              <w:left w:val="single" w:sz="4" w:space="0" w:color="000000"/>
            </w:tcBorders>
            <w:shd w:val="clear" w:color="auto" w:fill="FFFFFF"/>
            <w:vAlign w:val="center"/>
          </w:tcPr>
          <w:p w:rsidR="00C13853" w:rsidRPr="00F41560" w:rsidRDefault="00C13853" w:rsidP="00C13853">
            <w:pPr>
              <w:pStyle w:val="31"/>
              <w:shd w:val="clear" w:color="auto" w:fill="FFFFFF" w:themeFill="background1"/>
              <w:snapToGrid w:val="0"/>
              <w:spacing w:after="0" w:line="276" w:lineRule="auto"/>
              <w:ind w:left="0"/>
              <w:jc w:val="both"/>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3</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firstLine="0"/>
              <w:rPr>
                <w:sz w:val="20"/>
                <w:szCs w:val="20"/>
              </w:rPr>
            </w:pPr>
            <w:r w:rsidRPr="00F41560">
              <w:rPr>
                <w:sz w:val="20"/>
                <w:szCs w:val="20"/>
              </w:rPr>
              <w:t>Роман-эпопея о судьбах русского народа и казачества в годы Гражданской войны</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340"/>
        </w:trPr>
        <w:tc>
          <w:tcPr>
            <w:tcW w:w="2239" w:type="dxa"/>
            <w:vMerge/>
            <w:tcBorders>
              <w:left w:val="single" w:sz="4" w:space="0" w:color="000000"/>
            </w:tcBorders>
            <w:shd w:val="clear" w:color="auto" w:fill="FFFFFF"/>
            <w:vAlign w:val="center"/>
          </w:tcPr>
          <w:p w:rsidR="00C13853" w:rsidRPr="00F41560" w:rsidRDefault="00C13853" w:rsidP="00C13853">
            <w:pPr>
              <w:pStyle w:val="31"/>
              <w:shd w:val="clear" w:color="auto" w:fill="FFFFFF" w:themeFill="background1"/>
              <w:snapToGrid w:val="0"/>
              <w:spacing w:after="0" w:line="276" w:lineRule="auto"/>
              <w:ind w:left="0"/>
              <w:jc w:val="both"/>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4</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firstLine="0"/>
              <w:rPr>
                <w:sz w:val="20"/>
                <w:szCs w:val="20"/>
              </w:rPr>
            </w:pPr>
            <w:r w:rsidRPr="00F41560">
              <w:rPr>
                <w:sz w:val="20"/>
                <w:szCs w:val="20"/>
              </w:rPr>
              <w:t>Женские судьбы. Любовь на страницах романа</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340"/>
        </w:trPr>
        <w:tc>
          <w:tcPr>
            <w:tcW w:w="2239" w:type="dxa"/>
            <w:vMerge/>
            <w:tcBorders>
              <w:left w:val="single" w:sz="4" w:space="0" w:color="000000"/>
            </w:tcBorders>
            <w:shd w:val="clear" w:color="auto" w:fill="FFFFFF"/>
            <w:vAlign w:val="center"/>
          </w:tcPr>
          <w:p w:rsidR="00C13853" w:rsidRPr="00F41560" w:rsidRDefault="00C13853" w:rsidP="00C13853">
            <w:pPr>
              <w:pStyle w:val="31"/>
              <w:shd w:val="clear" w:color="auto" w:fill="FFFFFF" w:themeFill="background1"/>
              <w:snapToGrid w:val="0"/>
              <w:spacing w:after="0" w:line="276" w:lineRule="auto"/>
              <w:ind w:left="0"/>
              <w:jc w:val="both"/>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5</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firstLine="0"/>
              <w:rPr>
                <w:sz w:val="20"/>
                <w:szCs w:val="20"/>
              </w:rPr>
            </w:pPr>
            <w:r w:rsidRPr="00F41560">
              <w:rPr>
                <w:sz w:val="20"/>
                <w:szCs w:val="20"/>
              </w:rPr>
              <w:t>Концепция гуманизма в романе М.А. Шолохова «Тихий Дон»</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340"/>
        </w:trPr>
        <w:tc>
          <w:tcPr>
            <w:tcW w:w="2239" w:type="dxa"/>
            <w:vMerge/>
            <w:tcBorders>
              <w:left w:val="single" w:sz="4" w:space="0" w:color="000000"/>
              <w:bottom w:val="single" w:sz="4" w:space="0" w:color="000000"/>
            </w:tcBorders>
            <w:shd w:val="clear" w:color="auto" w:fill="FFFFFF"/>
            <w:vAlign w:val="center"/>
          </w:tcPr>
          <w:p w:rsidR="00C13853" w:rsidRPr="00F41560" w:rsidRDefault="00C13853" w:rsidP="00C13853">
            <w:pPr>
              <w:pStyle w:val="31"/>
              <w:shd w:val="clear" w:color="auto" w:fill="FFFFFF" w:themeFill="background1"/>
              <w:snapToGrid w:val="0"/>
              <w:spacing w:after="0" w:line="276" w:lineRule="auto"/>
              <w:ind w:left="0"/>
              <w:jc w:val="both"/>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6</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F41560">
              <w:rPr>
                <w:sz w:val="20"/>
                <w:szCs w:val="20"/>
              </w:rPr>
              <w:t>Трагичность судьбы героев романа</w:t>
            </w:r>
          </w:p>
        </w:tc>
        <w:tc>
          <w:tcPr>
            <w:tcW w:w="1490" w:type="dxa"/>
            <w:vMerge/>
            <w:tcBorders>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bottom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290"/>
        </w:trPr>
        <w:tc>
          <w:tcPr>
            <w:tcW w:w="2239" w:type="dxa"/>
            <w:vMerge w:val="restart"/>
            <w:tcBorders>
              <w:left w:val="single" w:sz="4" w:space="0" w:color="000000"/>
            </w:tcBorders>
            <w:shd w:val="clear" w:color="auto" w:fill="FFFFFF"/>
            <w:vAlign w:val="center"/>
          </w:tcPr>
          <w:p w:rsidR="00C13853" w:rsidRPr="00F41560" w:rsidRDefault="00C13853" w:rsidP="00C13853">
            <w:pPr>
              <w:shd w:val="clear" w:color="auto" w:fill="FFFFFF" w:themeFill="background1"/>
              <w:snapToGrid w:val="0"/>
              <w:spacing w:line="276" w:lineRule="auto"/>
              <w:ind w:firstLine="0"/>
              <w:rPr>
                <w:sz w:val="20"/>
                <w:szCs w:val="20"/>
              </w:rPr>
            </w:pPr>
            <w:r w:rsidRPr="00F41560">
              <w:rPr>
                <w:sz w:val="20"/>
                <w:szCs w:val="20"/>
              </w:rPr>
              <w:t>Тема 11.</w:t>
            </w:r>
            <w:r w:rsidRPr="00F41560">
              <w:rPr>
                <w:sz w:val="20"/>
                <w:szCs w:val="20"/>
                <w:highlight w:val="white"/>
              </w:rPr>
              <w:t xml:space="preserve"> В.В. Набоков</w:t>
            </w:r>
          </w:p>
        </w:tc>
        <w:tc>
          <w:tcPr>
            <w:tcW w:w="9243" w:type="dxa"/>
            <w:gridSpan w:val="2"/>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 xml:space="preserve">Содержание учебного материала </w:t>
            </w:r>
          </w:p>
        </w:tc>
        <w:tc>
          <w:tcPr>
            <w:tcW w:w="1490" w:type="dxa"/>
            <w:vMerge w:val="restart"/>
            <w:tcBorders>
              <w:top w:val="single" w:sz="4" w:space="0" w:color="000000"/>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6</w:t>
            </w:r>
          </w:p>
        </w:tc>
        <w:tc>
          <w:tcPr>
            <w:tcW w:w="1883" w:type="dxa"/>
            <w:gridSpan w:val="2"/>
            <w:vMerge w:val="restart"/>
            <w:tcBorders>
              <w:top w:val="single" w:sz="4" w:space="0" w:color="000000"/>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Pr>
                <w:sz w:val="20"/>
                <w:szCs w:val="20"/>
              </w:rPr>
              <w:t>1,2</w:t>
            </w:r>
          </w:p>
        </w:tc>
      </w:tr>
      <w:tr w:rsidR="00C13853" w:rsidRPr="00F41560" w:rsidTr="00C13853">
        <w:trPr>
          <w:trHeight w:val="100"/>
        </w:trPr>
        <w:tc>
          <w:tcPr>
            <w:tcW w:w="2239" w:type="dxa"/>
            <w:vMerge/>
            <w:tcBorders>
              <w:left w:val="single" w:sz="4" w:space="0" w:color="000000"/>
            </w:tcBorders>
            <w:shd w:val="clear" w:color="auto" w:fill="FFFFFF"/>
            <w:vAlign w:val="center"/>
          </w:tcPr>
          <w:p w:rsidR="00C13853" w:rsidRPr="00F41560" w:rsidRDefault="00C13853" w:rsidP="00C13853">
            <w:pPr>
              <w:shd w:val="clear" w:color="auto" w:fill="FFFFFF" w:themeFill="background1"/>
              <w:snapToGrid w:val="0"/>
              <w:spacing w:line="276" w:lineRule="auto"/>
              <w:rPr>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1</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autoSpaceDE w:val="0"/>
              <w:autoSpaceDN w:val="0"/>
              <w:adjustRightInd w:val="0"/>
              <w:spacing w:line="276" w:lineRule="auto"/>
              <w:ind w:firstLine="0"/>
              <w:rPr>
                <w:sz w:val="20"/>
                <w:szCs w:val="20"/>
              </w:rPr>
            </w:pPr>
            <w:r w:rsidRPr="00F41560">
              <w:rPr>
                <w:sz w:val="20"/>
                <w:szCs w:val="20"/>
                <w:highlight w:val="white"/>
              </w:rPr>
              <w:t>В.В. Набоков.</w:t>
            </w:r>
            <w:r w:rsidRPr="00F41560">
              <w:rPr>
                <w:sz w:val="20"/>
                <w:szCs w:val="20"/>
              </w:rPr>
              <w:t xml:space="preserve"> Описание жизни и творчества</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100"/>
        </w:trPr>
        <w:tc>
          <w:tcPr>
            <w:tcW w:w="2239" w:type="dxa"/>
            <w:vMerge/>
            <w:tcBorders>
              <w:left w:val="single" w:sz="4" w:space="0" w:color="000000"/>
            </w:tcBorders>
            <w:shd w:val="clear" w:color="auto" w:fill="FFFFFF"/>
            <w:vAlign w:val="center"/>
          </w:tcPr>
          <w:p w:rsidR="00C13853" w:rsidRPr="00F41560" w:rsidRDefault="00C13853" w:rsidP="00C13853">
            <w:pPr>
              <w:shd w:val="clear" w:color="auto" w:fill="FFFFFF" w:themeFill="background1"/>
              <w:snapToGrid w:val="0"/>
              <w:spacing w:line="276" w:lineRule="auto"/>
              <w:rPr>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2</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autoSpaceDE w:val="0"/>
              <w:autoSpaceDN w:val="0"/>
              <w:adjustRightInd w:val="0"/>
              <w:spacing w:line="276" w:lineRule="auto"/>
              <w:ind w:firstLine="0"/>
              <w:rPr>
                <w:sz w:val="20"/>
                <w:szCs w:val="20"/>
                <w:highlight w:val="white"/>
              </w:rPr>
            </w:pPr>
            <w:r w:rsidRPr="00F41560">
              <w:rPr>
                <w:sz w:val="20"/>
                <w:szCs w:val="20"/>
              </w:rPr>
              <w:t>Рассказы «Облако, озеро, башня», «Весна в Фиальте»</w:t>
            </w:r>
          </w:p>
        </w:tc>
        <w:tc>
          <w:tcPr>
            <w:tcW w:w="1490" w:type="dxa"/>
            <w:vMerge/>
            <w:tcBorders>
              <w:left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C13853" w:rsidRPr="00F41560" w:rsidTr="00C13853">
        <w:trPr>
          <w:trHeight w:val="100"/>
        </w:trPr>
        <w:tc>
          <w:tcPr>
            <w:tcW w:w="2239" w:type="dxa"/>
            <w:vMerge/>
            <w:tcBorders>
              <w:left w:val="single" w:sz="4" w:space="0" w:color="000000"/>
              <w:bottom w:val="single" w:sz="4" w:space="0" w:color="000000"/>
            </w:tcBorders>
            <w:shd w:val="clear" w:color="auto" w:fill="FFFFFF"/>
            <w:vAlign w:val="center"/>
          </w:tcPr>
          <w:p w:rsidR="00C13853" w:rsidRPr="00F41560" w:rsidRDefault="00C13853" w:rsidP="00C13853">
            <w:pPr>
              <w:shd w:val="clear" w:color="auto" w:fill="FFFFFF" w:themeFill="background1"/>
              <w:snapToGrid w:val="0"/>
              <w:spacing w:line="276" w:lineRule="auto"/>
              <w:rPr>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3</w:t>
            </w:r>
          </w:p>
        </w:tc>
        <w:tc>
          <w:tcPr>
            <w:tcW w:w="8080" w:type="dxa"/>
            <w:tcBorders>
              <w:top w:val="single" w:sz="4" w:space="0" w:color="000000"/>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autoSpaceDE w:val="0"/>
              <w:autoSpaceDN w:val="0"/>
              <w:adjustRightInd w:val="0"/>
              <w:spacing w:line="276" w:lineRule="auto"/>
              <w:ind w:firstLine="0"/>
              <w:rPr>
                <w:sz w:val="20"/>
                <w:szCs w:val="20"/>
                <w:highlight w:val="white"/>
              </w:rPr>
            </w:pPr>
            <w:r w:rsidRPr="00F41560">
              <w:rPr>
                <w:sz w:val="20"/>
                <w:szCs w:val="20"/>
                <w:highlight w:val="white"/>
              </w:rPr>
              <w:t xml:space="preserve">Образы героев рассказов, проблематика произведений. </w:t>
            </w:r>
          </w:p>
        </w:tc>
        <w:tc>
          <w:tcPr>
            <w:tcW w:w="1490" w:type="dxa"/>
            <w:vMerge/>
            <w:tcBorders>
              <w:left w:val="single" w:sz="4" w:space="0" w:color="000000"/>
              <w:bottom w:val="single" w:sz="4" w:space="0" w:color="000000"/>
            </w:tcBorders>
            <w:shd w:val="clear" w:color="auto" w:fill="FFFFFF"/>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bottom w:val="single" w:sz="4" w:space="0" w:color="000000"/>
              <w:right w:val="single" w:sz="4" w:space="0" w:color="000000"/>
            </w:tcBorders>
            <w:shd w:val="clear" w:color="auto" w:fill="auto"/>
          </w:tcPr>
          <w:p w:rsidR="00C13853" w:rsidRPr="00F41560" w:rsidRDefault="00C1385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000680" w:rsidRPr="00F41560" w:rsidTr="00C13853">
        <w:trPr>
          <w:trHeight w:val="100"/>
        </w:trPr>
        <w:tc>
          <w:tcPr>
            <w:tcW w:w="2239" w:type="dxa"/>
            <w:vMerge w:val="restart"/>
            <w:tcBorders>
              <w:top w:val="single" w:sz="4" w:space="0" w:color="000000"/>
              <w:left w:val="single" w:sz="4" w:space="0" w:color="000000"/>
            </w:tcBorders>
            <w:shd w:val="clear" w:color="auto" w:fill="FFFFFF"/>
            <w:vAlign w:val="center"/>
          </w:tcPr>
          <w:p w:rsidR="00000680" w:rsidRPr="00F41560" w:rsidRDefault="00000680" w:rsidP="00C13853">
            <w:pPr>
              <w:shd w:val="clear" w:color="auto" w:fill="FFFFFF" w:themeFill="background1"/>
              <w:snapToGrid w:val="0"/>
              <w:spacing w:line="276" w:lineRule="auto"/>
              <w:ind w:firstLine="0"/>
              <w:rPr>
                <w:sz w:val="20"/>
                <w:szCs w:val="20"/>
              </w:rPr>
            </w:pPr>
            <w:r w:rsidRPr="00F41560">
              <w:rPr>
                <w:sz w:val="20"/>
                <w:szCs w:val="20"/>
              </w:rPr>
              <w:lastRenderedPageBreak/>
              <w:t>Тема 12. А.И. Солженицын</w:t>
            </w:r>
          </w:p>
        </w:tc>
        <w:tc>
          <w:tcPr>
            <w:tcW w:w="9243" w:type="dxa"/>
            <w:gridSpan w:val="2"/>
            <w:tcBorders>
              <w:top w:val="single" w:sz="4" w:space="0" w:color="000000"/>
              <w:left w:val="single" w:sz="4" w:space="0" w:color="000000"/>
              <w:bottom w:val="single" w:sz="4" w:space="0" w:color="000000"/>
            </w:tcBorders>
            <w:shd w:val="clear" w:color="auto" w:fill="FFFFFF"/>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 xml:space="preserve">Содержание учебного материала </w:t>
            </w:r>
          </w:p>
        </w:tc>
        <w:tc>
          <w:tcPr>
            <w:tcW w:w="1490" w:type="dxa"/>
            <w:vMerge w:val="restart"/>
            <w:tcBorders>
              <w:top w:val="single" w:sz="4" w:space="0" w:color="000000"/>
              <w:left w:val="single" w:sz="4" w:space="0" w:color="000000"/>
            </w:tcBorders>
            <w:shd w:val="clear" w:color="auto" w:fill="FFFFFF"/>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8</w:t>
            </w:r>
          </w:p>
        </w:tc>
        <w:tc>
          <w:tcPr>
            <w:tcW w:w="1883" w:type="dxa"/>
            <w:gridSpan w:val="2"/>
            <w:vMerge w:val="restart"/>
            <w:tcBorders>
              <w:top w:val="single" w:sz="4" w:space="0" w:color="000000"/>
              <w:left w:val="single" w:sz="4" w:space="0" w:color="000000"/>
              <w:right w:val="single" w:sz="4" w:space="0" w:color="000000"/>
            </w:tcBorders>
            <w:shd w:val="clear" w:color="auto" w:fill="auto"/>
          </w:tcPr>
          <w:p w:rsidR="00000680" w:rsidRDefault="001F4F23" w:rsidP="001F4F2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Pr>
                <w:sz w:val="20"/>
                <w:szCs w:val="20"/>
              </w:rPr>
              <w:t>1,2</w:t>
            </w:r>
          </w:p>
          <w:p w:rsidR="001F4F23" w:rsidRDefault="001F4F23" w:rsidP="001F4F2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sz w:val="20"/>
                <w:szCs w:val="20"/>
              </w:rPr>
            </w:pPr>
          </w:p>
          <w:p w:rsidR="001F4F23" w:rsidRDefault="001F4F23" w:rsidP="001F4F2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sz w:val="20"/>
                <w:szCs w:val="20"/>
              </w:rPr>
            </w:pPr>
          </w:p>
          <w:p w:rsidR="001F4F23" w:rsidRDefault="001F4F23" w:rsidP="001F4F2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sz w:val="20"/>
                <w:szCs w:val="20"/>
              </w:rPr>
            </w:pPr>
          </w:p>
          <w:p w:rsidR="001F4F23" w:rsidRDefault="001F4F23" w:rsidP="001F4F2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sz w:val="20"/>
                <w:szCs w:val="20"/>
              </w:rPr>
            </w:pPr>
          </w:p>
          <w:p w:rsidR="001F4F23" w:rsidRDefault="001F4F23" w:rsidP="001F4F2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jc w:val="center"/>
              <w:rPr>
                <w:sz w:val="20"/>
                <w:szCs w:val="20"/>
              </w:rPr>
            </w:pPr>
            <w:r>
              <w:rPr>
                <w:sz w:val="20"/>
                <w:szCs w:val="20"/>
              </w:rPr>
              <w:t>1,2</w:t>
            </w:r>
          </w:p>
          <w:p w:rsidR="001F4F23" w:rsidRDefault="001F4F23" w:rsidP="001F4F2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jc w:val="center"/>
              <w:rPr>
                <w:sz w:val="20"/>
                <w:szCs w:val="20"/>
              </w:rPr>
            </w:pPr>
          </w:p>
          <w:p w:rsidR="001F4F23" w:rsidRDefault="001F4F23" w:rsidP="001F4F2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jc w:val="center"/>
              <w:rPr>
                <w:sz w:val="20"/>
                <w:szCs w:val="20"/>
              </w:rPr>
            </w:pPr>
          </w:p>
          <w:p w:rsidR="001F4F23" w:rsidRDefault="001F4F23" w:rsidP="001F4F2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jc w:val="center"/>
              <w:rPr>
                <w:sz w:val="20"/>
                <w:szCs w:val="20"/>
              </w:rPr>
            </w:pPr>
          </w:p>
          <w:p w:rsidR="001F4F23" w:rsidRDefault="001F4F23" w:rsidP="001F4F2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jc w:val="center"/>
              <w:rPr>
                <w:sz w:val="20"/>
                <w:szCs w:val="20"/>
              </w:rPr>
            </w:pPr>
          </w:p>
          <w:p w:rsidR="001F4F23" w:rsidRPr="00F41560" w:rsidRDefault="001F4F23" w:rsidP="001F4F2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jc w:val="center"/>
              <w:rPr>
                <w:sz w:val="20"/>
                <w:szCs w:val="20"/>
              </w:rPr>
            </w:pPr>
            <w:r>
              <w:rPr>
                <w:sz w:val="20"/>
                <w:szCs w:val="20"/>
              </w:rPr>
              <w:t>1,2</w:t>
            </w:r>
          </w:p>
        </w:tc>
      </w:tr>
      <w:tr w:rsidR="00000680" w:rsidRPr="00F41560" w:rsidTr="00C13853">
        <w:trPr>
          <w:trHeight w:val="100"/>
        </w:trPr>
        <w:tc>
          <w:tcPr>
            <w:tcW w:w="2239" w:type="dxa"/>
            <w:vMerge/>
            <w:tcBorders>
              <w:left w:val="single" w:sz="4" w:space="0" w:color="000000"/>
            </w:tcBorders>
            <w:shd w:val="clear" w:color="auto" w:fill="FFFFFF"/>
            <w:vAlign w:val="center"/>
          </w:tcPr>
          <w:p w:rsidR="00000680" w:rsidRPr="00F41560" w:rsidRDefault="00000680" w:rsidP="00C13853">
            <w:pPr>
              <w:pStyle w:val="31"/>
              <w:shd w:val="clear" w:color="auto" w:fill="FFFFFF" w:themeFill="background1"/>
              <w:snapToGrid w:val="0"/>
              <w:spacing w:after="0" w:line="276" w:lineRule="auto"/>
              <w:ind w:left="0"/>
              <w:jc w:val="both"/>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1</w:t>
            </w:r>
          </w:p>
        </w:tc>
        <w:tc>
          <w:tcPr>
            <w:tcW w:w="8080" w:type="dxa"/>
            <w:tcBorders>
              <w:top w:val="single" w:sz="4" w:space="0" w:color="000000"/>
              <w:left w:val="single" w:sz="4" w:space="0" w:color="000000"/>
              <w:bottom w:val="single" w:sz="4" w:space="0" w:color="000000"/>
            </w:tcBorders>
            <w:shd w:val="clear" w:color="auto" w:fill="FFFFFF"/>
          </w:tcPr>
          <w:p w:rsidR="00000680" w:rsidRPr="00F41560" w:rsidRDefault="00000680" w:rsidP="00C13853">
            <w:pPr>
              <w:shd w:val="clear" w:color="auto" w:fill="FFFFFF" w:themeFill="background1"/>
              <w:autoSpaceDE w:val="0"/>
              <w:autoSpaceDN w:val="0"/>
              <w:adjustRightInd w:val="0"/>
              <w:spacing w:line="276" w:lineRule="auto"/>
              <w:ind w:firstLine="0"/>
              <w:rPr>
                <w:sz w:val="20"/>
                <w:szCs w:val="20"/>
              </w:rPr>
            </w:pPr>
            <w:r w:rsidRPr="00F41560">
              <w:rPr>
                <w:sz w:val="20"/>
                <w:szCs w:val="20"/>
              </w:rPr>
              <w:t>А.И. Солженицын. Описание жизни и творчества</w:t>
            </w:r>
          </w:p>
        </w:tc>
        <w:tc>
          <w:tcPr>
            <w:tcW w:w="1490" w:type="dxa"/>
            <w:vMerge/>
            <w:tcBorders>
              <w:left w:val="single" w:sz="4" w:space="0" w:color="000000"/>
            </w:tcBorders>
            <w:shd w:val="clear" w:color="auto" w:fill="FFFFFF"/>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bottom w:val="single" w:sz="4" w:space="0" w:color="000000"/>
              <w:right w:val="single" w:sz="4" w:space="0" w:color="000000"/>
            </w:tcBorders>
            <w:shd w:val="clear" w:color="auto" w:fill="auto"/>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000680" w:rsidRPr="00F41560" w:rsidTr="00C13853">
        <w:trPr>
          <w:trHeight w:val="100"/>
        </w:trPr>
        <w:tc>
          <w:tcPr>
            <w:tcW w:w="2239" w:type="dxa"/>
            <w:vMerge/>
            <w:tcBorders>
              <w:left w:val="single" w:sz="4" w:space="0" w:color="000000"/>
            </w:tcBorders>
            <w:shd w:val="clear" w:color="auto" w:fill="FFFFFF"/>
            <w:vAlign w:val="center"/>
          </w:tcPr>
          <w:p w:rsidR="00000680" w:rsidRPr="00F41560" w:rsidRDefault="00000680" w:rsidP="00C13853">
            <w:pPr>
              <w:pStyle w:val="31"/>
              <w:shd w:val="clear" w:color="auto" w:fill="FFFFFF" w:themeFill="background1"/>
              <w:snapToGrid w:val="0"/>
              <w:spacing w:after="0" w:line="276" w:lineRule="auto"/>
              <w:ind w:left="0"/>
              <w:jc w:val="both"/>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2</w:t>
            </w:r>
          </w:p>
        </w:tc>
        <w:tc>
          <w:tcPr>
            <w:tcW w:w="8080" w:type="dxa"/>
            <w:tcBorders>
              <w:top w:val="single" w:sz="4" w:space="0" w:color="000000"/>
              <w:left w:val="single" w:sz="4" w:space="0" w:color="000000"/>
              <w:bottom w:val="single" w:sz="4" w:space="0" w:color="000000"/>
            </w:tcBorders>
            <w:shd w:val="clear" w:color="auto" w:fill="FFFFFF"/>
          </w:tcPr>
          <w:p w:rsidR="00000680" w:rsidRPr="00F41560" w:rsidRDefault="00000680" w:rsidP="00C13853">
            <w:pPr>
              <w:pStyle w:val="31"/>
              <w:shd w:val="clear" w:color="auto" w:fill="FFFFFF" w:themeFill="background1"/>
              <w:snapToGrid w:val="0"/>
              <w:spacing w:after="0" w:line="276" w:lineRule="auto"/>
              <w:ind w:left="0"/>
              <w:jc w:val="both"/>
              <w:rPr>
                <w:sz w:val="20"/>
                <w:szCs w:val="20"/>
              </w:rPr>
            </w:pPr>
            <w:r w:rsidRPr="00F41560">
              <w:rPr>
                <w:sz w:val="20"/>
                <w:szCs w:val="20"/>
                <w:highlight w:val="white"/>
              </w:rPr>
              <w:t>Книга «Архипелаг ГУЛаг»</w:t>
            </w:r>
          </w:p>
        </w:tc>
        <w:tc>
          <w:tcPr>
            <w:tcW w:w="1490" w:type="dxa"/>
            <w:vMerge/>
            <w:tcBorders>
              <w:left w:val="single" w:sz="4" w:space="0" w:color="000000"/>
            </w:tcBorders>
            <w:shd w:val="clear" w:color="auto" w:fill="FFFFFF"/>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bottom w:val="single" w:sz="4" w:space="0" w:color="000000"/>
              <w:right w:val="single" w:sz="4" w:space="0" w:color="000000"/>
            </w:tcBorders>
            <w:shd w:val="clear" w:color="auto" w:fill="auto"/>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000680" w:rsidRPr="00F41560" w:rsidTr="00C13853">
        <w:trPr>
          <w:trHeight w:val="100"/>
        </w:trPr>
        <w:tc>
          <w:tcPr>
            <w:tcW w:w="2239" w:type="dxa"/>
            <w:vMerge/>
            <w:tcBorders>
              <w:left w:val="single" w:sz="4" w:space="0" w:color="000000"/>
            </w:tcBorders>
            <w:shd w:val="clear" w:color="auto" w:fill="FFFFFF"/>
            <w:vAlign w:val="center"/>
          </w:tcPr>
          <w:p w:rsidR="00000680" w:rsidRPr="00F41560" w:rsidRDefault="00000680" w:rsidP="00C13853">
            <w:pPr>
              <w:pStyle w:val="31"/>
              <w:shd w:val="clear" w:color="auto" w:fill="FFFFFF" w:themeFill="background1"/>
              <w:snapToGrid w:val="0"/>
              <w:spacing w:after="0" w:line="276" w:lineRule="auto"/>
              <w:ind w:left="0"/>
              <w:jc w:val="both"/>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3</w:t>
            </w:r>
          </w:p>
        </w:tc>
        <w:tc>
          <w:tcPr>
            <w:tcW w:w="8080" w:type="dxa"/>
            <w:tcBorders>
              <w:top w:val="single" w:sz="4" w:space="0" w:color="000000"/>
              <w:left w:val="single" w:sz="4" w:space="0" w:color="000000"/>
              <w:bottom w:val="single" w:sz="4" w:space="0" w:color="000000"/>
            </w:tcBorders>
            <w:shd w:val="clear" w:color="auto" w:fill="FFFFFF"/>
          </w:tcPr>
          <w:p w:rsidR="00000680" w:rsidRPr="00F41560" w:rsidRDefault="00000680" w:rsidP="00C13853">
            <w:pPr>
              <w:pStyle w:val="31"/>
              <w:shd w:val="clear" w:color="auto" w:fill="FFFFFF" w:themeFill="background1"/>
              <w:snapToGrid w:val="0"/>
              <w:spacing w:after="0" w:line="276" w:lineRule="auto"/>
              <w:ind w:left="0"/>
              <w:jc w:val="both"/>
              <w:rPr>
                <w:sz w:val="20"/>
                <w:szCs w:val="20"/>
                <w:highlight w:val="white"/>
              </w:rPr>
            </w:pPr>
            <w:r w:rsidRPr="00F41560">
              <w:rPr>
                <w:sz w:val="20"/>
                <w:szCs w:val="20"/>
                <w:highlight w:val="white"/>
              </w:rPr>
              <w:t>Художественный анализ произведения</w:t>
            </w:r>
          </w:p>
        </w:tc>
        <w:tc>
          <w:tcPr>
            <w:tcW w:w="1490" w:type="dxa"/>
            <w:vMerge/>
            <w:tcBorders>
              <w:left w:val="single" w:sz="4" w:space="0" w:color="000000"/>
            </w:tcBorders>
            <w:shd w:val="clear" w:color="auto" w:fill="FFFFFF"/>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bottom w:val="single" w:sz="4" w:space="0" w:color="000000"/>
              <w:right w:val="single" w:sz="4" w:space="0" w:color="000000"/>
            </w:tcBorders>
            <w:shd w:val="clear" w:color="auto" w:fill="auto"/>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000680" w:rsidRPr="00F41560" w:rsidTr="00C13853">
        <w:trPr>
          <w:trHeight w:val="100"/>
        </w:trPr>
        <w:tc>
          <w:tcPr>
            <w:tcW w:w="2239" w:type="dxa"/>
            <w:vMerge/>
            <w:tcBorders>
              <w:left w:val="single" w:sz="4" w:space="0" w:color="000000"/>
            </w:tcBorders>
            <w:shd w:val="clear" w:color="auto" w:fill="FFFFFF"/>
            <w:vAlign w:val="center"/>
          </w:tcPr>
          <w:p w:rsidR="00000680" w:rsidRPr="00F41560" w:rsidRDefault="00000680" w:rsidP="00C13853">
            <w:pPr>
              <w:pStyle w:val="31"/>
              <w:shd w:val="clear" w:color="auto" w:fill="FFFFFF" w:themeFill="background1"/>
              <w:snapToGrid w:val="0"/>
              <w:spacing w:after="0" w:line="276" w:lineRule="auto"/>
              <w:ind w:left="0"/>
              <w:jc w:val="both"/>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4</w:t>
            </w:r>
          </w:p>
        </w:tc>
        <w:tc>
          <w:tcPr>
            <w:tcW w:w="8080" w:type="dxa"/>
            <w:tcBorders>
              <w:top w:val="single" w:sz="4" w:space="0" w:color="000000"/>
              <w:left w:val="single" w:sz="4" w:space="0" w:color="000000"/>
              <w:bottom w:val="single" w:sz="4" w:space="0" w:color="000000"/>
            </w:tcBorders>
            <w:shd w:val="clear" w:color="auto" w:fill="FFFFFF"/>
          </w:tcPr>
          <w:p w:rsidR="00000680" w:rsidRPr="00F41560" w:rsidRDefault="00000680" w:rsidP="00C13853">
            <w:pPr>
              <w:pStyle w:val="31"/>
              <w:shd w:val="clear" w:color="auto" w:fill="FFFFFF" w:themeFill="background1"/>
              <w:snapToGrid w:val="0"/>
              <w:spacing w:after="0" w:line="276" w:lineRule="auto"/>
              <w:ind w:left="0"/>
              <w:jc w:val="both"/>
              <w:rPr>
                <w:sz w:val="20"/>
                <w:szCs w:val="20"/>
              </w:rPr>
            </w:pPr>
            <w:r w:rsidRPr="00F41560">
              <w:rPr>
                <w:sz w:val="20"/>
                <w:szCs w:val="20"/>
                <w:highlight w:val="white"/>
              </w:rPr>
              <w:t>Рассказ «Один день Ивана Денисовича»</w:t>
            </w:r>
          </w:p>
        </w:tc>
        <w:tc>
          <w:tcPr>
            <w:tcW w:w="1490" w:type="dxa"/>
            <w:vMerge/>
            <w:tcBorders>
              <w:left w:val="single" w:sz="4" w:space="0" w:color="000000"/>
            </w:tcBorders>
            <w:shd w:val="clear" w:color="auto" w:fill="FFFFFF"/>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bottom w:val="single" w:sz="4" w:space="0" w:color="000000"/>
              <w:right w:val="single" w:sz="4" w:space="0" w:color="000000"/>
            </w:tcBorders>
            <w:shd w:val="clear" w:color="auto" w:fill="auto"/>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1F4F23" w:rsidRPr="00F41560" w:rsidTr="0069645B">
        <w:trPr>
          <w:trHeight w:val="100"/>
        </w:trPr>
        <w:tc>
          <w:tcPr>
            <w:tcW w:w="2239" w:type="dxa"/>
            <w:vMerge w:val="restart"/>
            <w:tcBorders>
              <w:left w:val="single" w:sz="4" w:space="0" w:color="000000"/>
            </w:tcBorders>
            <w:shd w:val="clear" w:color="auto" w:fill="FFFFFF"/>
            <w:vAlign w:val="center"/>
          </w:tcPr>
          <w:p w:rsidR="001F4F23" w:rsidRPr="00F41560" w:rsidRDefault="001F4F23" w:rsidP="00C13853">
            <w:pPr>
              <w:pStyle w:val="31"/>
              <w:shd w:val="clear" w:color="auto" w:fill="FFFFFF" w:themeFill="background1"/>
              <w:snapToGrid w:val="0"/>
              <w:spacing w:after="0" w:line="276" w:lineRule="auto"/>
              <w:ind w:left="0"/>
              <w:jc w:val="both"/>
              <w:rPr>
                <w:sz w:val="20"/>
                <w:szCs w:val="20"/>
              </w:rPr>
            </w:pPr>
            <w:r w:rsidRPr="00F41560">
              <w:rPr>
                <w:sz w:val="20"/>
                <w:szCs w:val="20"/>
              </w:rPr>
              <w:t>Тема 13. В.Т. Шаламов.</w:t>
            </w:r>
          </w:p>
        </w:tc>
        <w:tc>
          <w:tcPr>
            <w:tcW w:w="9243" w:type="dxa"/>
            <w:gridSpan w:val="2"/>
            <w:tcBorders>
              <w:top w:val="single" w:sz="4" w:space="0" w:color="000000"/>
              <w:left w:val="single" w:sz="4" w:space="0" w:color="000000"/>
              <w:bottom w:val="single" w:sz="4" w:space="0" w:color="000000"/>
            </w:tcBorders>
            <w:shd w:val="clear" w:color="auto" w:fill="FFFFFF"/>
          </w:tcPr>
          <w:p w:rsidR="001F4F23" w:rsidRPr="00F41560" w:rsidRDefault="001F4F2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 xml:space="preserve">Содержание учебного материала </w:t>
            </w:r>
          </w:p>
        </w:tc>
        <w:tc>
          <w:tcPr>
            <w:tcW w:w="1490" w:type="dxa"/>
            <w:vMerge w:val="restart"/>
            <w:tcBorders>
              <w:top w:val="single" w:sz="4" w:space="0" w:color="000000"/>
              <w:left w:val="single" w:sz="4" w:space="0" w:color="000000"/>
            </w:tcBorders>
            <w:shd w:val="clear" w:color="auto" w:fill="FFFFFF"/>
          </w:tcPr>
          <w:p w:rsidR="001F4F23" w:rsidRPr="00F41560" w:rsidRDefault="001F4F2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6</w:t>
            </w:r>
          </w:p>
        </w:tc>
        <w:tc>
          <w:tcPr>
            <w:tcW w:w="1883" w:type="dxa"/>
            <w:gridSpan w:val="2"/>
            <w:vMerge/>
            <w:tcBorders>
              <w:left w:val="single" w:sz="4" w:space="0" w:color="000000"/>
              <w:bottom w:val="single" w:sz="4" w:space="0" w:color="000000"/>
              <w:right w:val="single" w:sz="4" w:space="0" w:color="000000"/>
            </w:tcBorders>
            <w:shd w:val="clear" w:color="auto" w:fill="auto"/>
          </w:tcPr>
          <w:p w:rsidR="001F4F23" w:rsidRPr="00F41560" w:rsidRDefault="001F4F2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1F4F23" w:rsidRPr="00F41560" w:rsidTr="0069645B">
        <w:trPr>
          <w:trHeight w:val="100"/>
        </w:trPr>
        <w:tc>
          <w:tcPr>
            <w:tcW w:w="2239" w:type="dxa"/>
            <w:vMerge/>
            <w:tcBorders>
              <w:left w:val="single" w:sz="4" w:space="0" w:color="000000"/>
            </w:tcBorders>
            <w:shd w:val="clear" w:color="auto" w:fill="FFFFFF"/>
            <w:vAlign w:val="center"/>
          </w:tcPr>
          <w:p w:rsidR="001F4F23" w:rsidRPr="00F41560" w:rsidRDefault="001F4F23" w:rsidP="00C13853">
            <w:pPr>
              <w:pStyle w:val="31"/>
              <w:shd w:val="clear" w:color="auto" w:fill="FFFFFF" w:themeFill="background1"/>
              <w:snapToGrid w:val="0"/>
              <w:spacing w:after="0" w:line="276" w:lineRule="auto"/>
              <w:ind w:left="0"/>
              <w:jc w:val="both"/>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1F4F23" w:rsidRPr="00F41560" w:rsidRDefault="001F4F2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1</w:t>
            </w:r>
          </w:p>
        </w:tc>
        <w:tc>
          <w:tcPr>
            <w:tcW w:w="8080" w:type="dxa"/>
            <w:tcBorders>
              <w:top w:val="single" w:sz="4" w:space="0" w:color="000000"/>
              <w:left w:val="single" w:sz="4" w:space="0" w:color="000000"/>
              <w:bottom w:val="single" w:sz="4" w:space="0" w:color="000000"/>
            </w:tcBorders>
            <w:shd w:val="clear" w:color="auto" w:fill="FFFFFF"/>
          </w:tcPr>
          <w:p w:rsidR="001F4F23" w:rsidRPr="00F41560" w:rsidRDefault="001F4F23" w:rsidP="00C13853">
            <w:pPr>
              <w:shd w:val="clear" w:color="auto" w:fill="FFFFFF" w:themeFill="background1"/>
              <w:autoSpaceDE w:val="0"/>
              <w:autoSpaceDN w:val="0"/>
              <w:adjustRightInd w:val="0"/>
              <w:spacing w:line="276" w:lineRule="auto"/>
              <w:ind w:firstLine="0"/>
              <w:rPr>
                <w:sz w:val="20"/>
                <w:szCs w:val="20"/>
              </w:rPr>
            </w:pPr>
            <w:r w:rsidRPr="00F41560">
              <w:rPr>
                <w:sz w:val="20"/>
                <w:szCs w:val="20"/>
              </w:rPr>
              <w:t xml:space="preserve">В.Т. Шаламов. Описание жизни и творчества </w:t>
            </w:r>
          </w:p>
        </w:tc>
        <w:tc>
          <w:tcPr>
            <w:tcW w:w="1490" w:type="dxa"/>
            <w:vMerge/>
            <w:tcBorders>
              <w:left w:val="single" w:sz="4" w:space="0" w:color="000000"/>
            </w:tcBorders>
            <w:shd w:val="clear" w:color="auto" w:fill="FFFFFF"/>
          </w:tcPr>
          <w:p w:rsidR="001F4F23" w:rsidRPr="00F41560" w:rsidRDefault="001F4F2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bottom w:val="single" w:sz="4" w:space="0" w:color="000000"/>
              <w:right w:val="single" w:sz="4" w:space="0" w:color="000000"/>
            </w:tcBorders>
            <w:shd w:val="clear" w:color="auto" w:fill="auto"/>
          </w:tcPr>
          <w:p w:rsidR="001F4F23" w:rsidRPr="00F41560" w:rsidRDefault="001F4F2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1F4F23" w:rsidRPr="00F41560" w:rsidTr="00C13853">
        <w:trPr>
          <w:trHeight w:val="100"/>
        </w:trPr>
        <w:tc>
          <w:tcPr>
            <w:tcW w:w="2239" w:type="dxa"/>
            <w:vMerge/>
            <w:tcBorders>
              <w:left w:val="single" w:sz="4" w:space="0" w:color="000000"/>
            </w:tcBorders>
            <w:shd w:val="clear" w:color="auto" w:fill="FFFFFF"/>
            <w:vAlign w:val="center"/>
          </w:tcPr>
          <w:p w:rsidR="001F4F23" w:rsidRPr="00F41560" w:rsidRDefault="001F4F23" w:rsidP="00C13853">
            <w:pPr>
              <w:pStyle w:val="31"/>
              <w:shd w:val="clear" w:color="auto" w:fill="FFFFFF" w:themeFill="background1"/>
              <w:snapToGrid w:val="0"/>
              <w:spacing w:after="0" w:line="276" w:lineRule="auto"/>
              <w:ind w:left="0"/>
              <w:jc w:val="both"/>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1F4F23" w:rsidRPr="00F41560" w:rsidRDefault="001F4F2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2</w:t>
            </w:r>
          </w:p>
        </w:tc>
        <w:tc>
          <w:tcPr>
            <w:tcW w:w="8080" w:type="dxa"/>
            <w:tcBorders>
              <w:top w:val="single" w:sz="4" w:space="0" w:color="000000"/>
              <w:left w:val="single" w:sz="4" w:space="0" w:color="000000"/>
              <w:bottom w:val="single" w:sz="4" w:space="0" w:color="000000"/>
            </w:tcBorders>
            <w:shd w:val="clear" w:color="auto" w:fill="FFFFFF"/>
          </w:tcPr>
          <w:p w:rsidR="001F4F23" w:rsidRPr="00F41560" w:rsidRDefault="001F4F23" w:rsidP="00C13853">
            <w:pPr>
              <w:shd w:val="clear" w:color="auto" w:fill="FFFFFF" w:themeFill="background1"/>
              <w:autoSpaceDE w:val="0"/>
              <w:autoSpaceDN w:val="0"/>
              <w:adjustRightInd w:val="0"/>
              <w:spacing w:line="276" w:lineRule="auto"/>
              <w:ind w:firstLine="0"/>
              <w:rPr>
                <w:sz w:val="20"/>
                <w:szCs w:val="20"/>
              </w:rPr>
            </w:pPr>
            <w:r w:rsidRPr="00F41560">
              <w:rPr>
                <w:sz w:val="20"/>
                <w:szCs w:val="20"/>
              </w:rPr>
              <w:t>Рассказы: «На представку», «Серафим», «Красный крест», «</w:t>
            </w:r>
          </w:p>
        </w:tc>
        <w:tc>
          <w:tcPr>
            <w:tcW w:w="1490" w:type="dxa"/>
            <w:vMerge/>
            <w:tcBorders>
              <w:left w:val="single" w:sz="4" w:space="0" w:color="000000"/>
            </w:tcBorders>
            <w:shd w:val="clear" w:color="auto" w:fill="FFFFFF"/>
          </w:tcPr>
          <w:p w:rsidR="001F4F23" w:rsidRPr="00F41560" w:rsidRDefault="001F4F2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bottom w:val="single" w:sz="4" w:space="0" w:color="000000"/>
              <w:right w:val="single" w:sz="4" w:space="0" w:color="000000"/>
            </w:tcBorders>
            <w:shd w:val="clear" w:color="auto" w:fill="auto"/>
          </w:tcPr>
          <w:p w:rsidR="001F4F23" w:rsidRPr="00F41560" w:rsidRDefault="001F4F2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1F4F23" w:rsidRPr="00F41560" w:rsidTr="00C13853">
        <w:trPr>
          <w:trHeight w:val="100"/>
        </w:trPr>
        <w:tc>
          <w:tcPr>
            <w:tcW w:w="2239" w:type="dxa"/>
            <w:vMerge/>
            <w:tcBorders>
              <w:left w:val="single" w:sz="4" w:space="0" w:color="000000"/>
              <w:bottom w:val="single" w:sz="4" w:space="0" w:color="000000"/>
            </w:tcBorders>
            <w:shd w:val="clear" w:color="auto" w:fill="FFFFFF"/>
            <w:vAlign w:val="center"/>
          </w:tcPr>
          <w:p w:rsidR="001F4F23" w:rsidRPr="00F41560" w:rsidRDefault="001F4F23" w:rsidP="00C13853">
            <w:pPr>
              <w:pStyle w:val="31"/>
              <w:shd w:val="clear" w:color="auto" w:fill="FFFFFF" w:themeFill="background1"/>
              <w:snapToGrid w:val="0"/>
              <w:spacing w:after="0" w:line="276" w:lineRule="auto"/>
              <w:ind w:left="0"/>
              <w:jc w:val="both"/>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1F4F23" w:rsidRPr="00F41560" w:rsidRDefault="001F4F2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3</w:t>
            </w:r>
          </w:p>
        </w:tc>
        <w:tc>
          <w:tcPr>
            <w:tcW w:w="8080" w:type="dxa"/>
            <w:tcBorders>
              <w:top w:val="single" w:sz="4" w:space="0" w:color="000000"/>
              <w:left w:val="single" w:sz="4" w:space="0" w:color="000000"/>
              <w:bottom w:val="single" w:sz="4" w:space="0" w:color="000000"/>
            </w:tcBorders>
            <w:shd w:val="clear" w:color="auto" w:fill="FFFFFF"/>
          </w:tcPr>
          <w:p w:rsidR="001F4F23" w:rsidRPr="00F41560" w:rsidRDefault="001F4F23" w:rsidP="00C13853">
            <w:pPr>
              <w:shd w:val="clear" w:color="auto" w:fill="FFFFFF" w:themeFill="background1"/>
              <w:autoSpaceDE w:val="0"/>
              <w:autoSpaceDN w:val="0"/>
              <w:adjustRightInd w:val="0"/>
              <w:spacing w:line="276" w:lineRule="auto"/>
              <w:ind w:firstLine="0"/>
              <w:rPr>
                <w:sz w:val="20"/>
                <w:szCs w:val="20"/>
              </w:rPr>
            </w:pPr>
            <w:r w:rsidRPr="00F41560">
              <w:rPr>
                <w:sz w:val="20"/>
                <w:szCs w:val="20"/>
              </w:rPr>
              <w:t>Рассказы «Тифозный карантин», «Последний бой майора Пугачева»</w:t>
            </w:r>
          </w:p>
        </w:tc>
        <w:tc>
          <w:tcPr>
            <w:tcW w:w="1490" w:type="dxa"/>
            <w:vMerge/>
            <w:tcBorders>
              <w:left w:val="single" w:sz="4" w:space="0" w:color="000000"/>
              <w:bottom w:val="single" w:sz="4" w:space="0" w:color="000000"/>
            </w:tcBorders>
            <w:shd w:val="clear" w:color="auto" w:fill="FFFFFF"/>
          </w:tcPr>
          <w:p w:rsidR="001F4F23" w:rsidRPr="00F41560" w:rsidRDefault="001F4F2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bottom w:val="single" w:sz="4" w:space="0" w:color="000000"/>
              <w:right w:val="single" w:sz="4" w:space="0" w:color="000000"/>
            </w:tcBorders>
            <w:shd w:val="clear" w:color="auto" w:fill="auto"/>
          </w:tcPr>
          <w:p w:rsidR="001F4F23" w:rsidRPr="00F41560" w:rsidRDefault="001F4F2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000680" w:rsidRPr="00F41560" w:rsidTr="00C13853">
        <w:trPr>
          <w:trHeight w:val="100"/>
        </w:trPr>
        <w:tc>
          <w:tcPr>
            <w:tcW w:w="2239" w:type="dxa"/>
            <w:vMerge w:val="restart"/>
            <w:tcBorders>
              <w:left w:val="single" w:sz="4" w:space="0" w:color="000000"/>
            </w:tcBorders>
            <w:shd w:val="clear" w:color="auto" w:fill="FFFFFF"/>
            <w:vAlign w:val="center"/>
          </w:tcPr>
          <w:p w:rsidR="00000680" w:rsidRPr="00F41560" w:rsidRDefault="00000680" w:rsidP="00C13853">
            <w:pPr>
              <w:pStyle w:val="31"/>
              <w:shd w:val="clear" w:color="auto" w:fill="FFFFFF" w:themeFill="background1"/>
              <w:snapToGrid w:val="0"/>
              <w:spacing w:after="0" w:line="276" w:lineRule="auto"/>
              <w:ind w:left="0"/>
              <w:jc w:val="both"/>
              <w:rPr>
                <w:i/>
                <w:iCs/>
                <w:sz w:val="20"/>
                <w:szCs w:val="20"/>
              </w:rPr>
            </w:pPr>
            <w:r w:rsidRPr="00F41560">
              <w:rPr>
                <w:sz w:val="20"/>
                <w:szCs w:val="20"/>
              </w:rPr>
              <w:t>Тема 14. И.А. Бродский</w:t>
            </w:r>
          </w:p>
        </w:tc>
        <w:tc>
          <w:tcPr>
            <w:tcW w:w="1163" w:type="dxa"/>
            <w:tcBorders>
              <w:top w:val="single" w:sz="4" w:space="0" w:color="000000"/>
              <w:left w:val="single" w:sz="4" w:space="0" w:color="000000"/>
              <w:bottom w:val="single" w:sz="4" w:space="0" w:color="000000"/>
            </w:tcBorders>
            <w:shd w:val="clear" w:color="auto" w:fill="FFFFFF"/>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1</w:t>
            </w:r>
          </w:p>
        </w:tc>
        <w:tc>
          <w:tcPr>
            <w:tcW w:w="8080" w:type="dxa"/>
            <w:tcBorders>
              <w:top w:val="single" w:sz="4" w:space="0" w:color="000000"/>
              <w:left w:val="single" w:sz="4" w:space="0" w:color="000000"/>
              <w:bottom w:val="single" w:sz="4" w:space="0" w:color="000000"/>
            </w:tcBorders>
            <w:shd w:val="clear" w:color="auto" w:fill="FFFFFF"/>
          </w:tcPr>
          <w:p w:rsidR="00000680" w:rsidRPr="00F41560" w:rsidRDefault="00000680" w:rsidP="00C13853">
            <w:pPr>
              <w:shd w:val="clear" w:color="auto" w:fill="FFFFFF" w:themeFill="background1"/>
              <w:autoSpaceDE w:val="0"/>
              <w:autoSpaceDN w:val="0"/>
              <w:adjustRightInd w:val="0"/>
              <w:spacing w:line="276" w:lineRule="auto"/>
              <w:ind w:firstLine="0"/>
              <w:rPr>
                <w:sz w:val="20"/>
                <w:szCs w:val="20"/>
              </w:rPr>
            </w:pPr>
            <w:r w:rsidRPr="00F41560">
              <w:rPr>
                <w:sz w:val="20"/>
                <w:szCs w:val="20"/>
                <w:highlight w:val="white"/>
              </w:rPr>
              <w:t>И.А. Бродский.</w:t>
            </w:r>
            <w:r w:rsidRPr="00F41560">
              <w:rPr>
                <w:sz w:val="20"/>
                <w:szCs w:val="20"/>
              </w:rPr>
              <w:t xml:space="preserve"> Описание жизни и творчества</w:t>
            </w:r>
          </w:p>
        </w:tc>
        <w:tc>
          <w:tcPr>
            <w:tcW w:w="1490" w:type="dxa"/>
            <w:vMerge w:val="restart"/>
            <w:tcBorders>
              <w:left w:val="single" w:sz="4" w:space="0" w:color="000000"/>
            </w:tcBorders>
            <w:shd w:val="clear" w:color="auto" w:fill="FFFFFF"/>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6</w:t>
            </w:r>
          </w:p>
        </w:tc>
        <w:tc>
          <w:tcPr>
            <w:tcW w:w="1883" w:type="dxa"/>
            <w:gridSpan w:val="2"/>
            <w:vMerge/>
            <w:tcBorders>
              <w:left w:val="single" w:sz="4" w:space="0" w:color="000000"/>
              <w:bottom w:val="single" w:sz="4" w:space="0" w:color="000000"/>
              <w:right w:val="single" w:sz="4" w:space="0" w:color="000000"/>
            </w:tcBorders>
            <w:shd w:val="clear" w:color="auto" w:fill="auto"/>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000680" w:rsidRPr="00F41560" w:rsidTr="00C13853">
        <w:trPr>
          <w:trHeight w:val="100"/>
        </w:trPr>
        <w:tc>
          <w:tcPr>
            <w:tcW w:w="2239" w:type="dxa"/>
            <w:vMerge/>
            <w:tcBorders>
              <w:left w:val="single" w:sz="4" w:space="0" w:color="000000"/>
            </w:tcBorders>
            <w:shd w:val="clear" w:color="auto" w:fill="FFFFFF"/>
            <w:vAlign w:val="center"/>
          </w:tcPr>
          <w:p w:rsidR="00000680" w:rsidRPr="00F41560" w:rsidRDefault="00000680" w:rsidP="00C13853">
            <w:pPr>
              <w:pStyle w:val="31"/>
              <w:shd w:val="clear" w:color="auto" w:fill="FFFFFF" w:themeFill="background1"/>
              <w:snapToGrid w:val="0"/>
              <w:spacing w:after="0" w:line="276" w:lineRule="auto"/>
              <w:ind w:left="0"/>
              <w:jc w:val="both"/>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2</w:t>
            </w:r>
          </w:p>
        </w:tc>
        <w:tc>
          <w:tcPr>
            <w:tcW w:w="8080" w:type="dxa"/>
            <w:tcBorders>
              <w:top w:val="single" w:sz="4" w:space="0" w:color="000000"/>
              <w:left w:val="single" w:sz="4" w:space="0" w:color="000000"/>
              <w:bottom w:val="single" w:sz="4" w:space="0" w:color="000000"/>
            </w:tcBorders>
            <w:shd w:val="clear" w:color="auto" w:fill="FFFFFF"/>
          </w:tcPr>
          <w:p w:rsidR="00000680" w:rsidRPr="00F41560" w:rsidRDefault="00000680" w:rsidP="00C13853">
            <w:pPr>
              <w:shd w:val="clear" w:color="auto" w:fill="FFFFFF" w:themeFill="background1"/>
              <w:tabs>
                <w:tab w:val="left" w:pos="2880"/>
              </w:tabs>
              <w:autoSpaceDE w:val="0"/>
              <w:autoSpaceDN w:val="0"/>
              <w:adjustRightInd w:val="0"/>
              <w:spacing w:line="276" w:lineRule="auto"/>
              <w:ind w:firstLine="0"/>
              <w:rPr>
                <w:i/>
                <w:iCs/>
                <w:color w:val="404040"/>
                <w:sz w:val="20"/>
                <w:szCs w:val="20"/>
                <w:highlight w:val="white"/>
                <w:lang w:eastAsia="ru-RU"/>
              </w:rPr>
            </w:pPr>
            <w:r w:rsidRPr="00F41560">
              <w:rPr>
                <w:sz w:val="20"/>
                <w:szCs w:val="20"/>
                <w:highlight w:val="white"/>
              </w:rPr>
              <w:t>Стихотворения: «Конец прекрасной эпохи», «На смерть Жукова», «На столетие Анны Ахматовой», «Ни страны, ни погоста…», «Рождественский романс», «Я входил вместо дикого зверя в клетку…»</w:t>
            </w:r>
          </w:p>
          <w:p w:rsidR="00000680" w:rsidRPr="00F41560" w:rsidRDefault="00000680" w:rsidP="00C13853">
            <w:pPr>
              <w:shd w:val="clear" w:color="auto" w:fill="FFFFFF" w:themeFill="background1"/>
              <w:autoSpaceDE w:val="0"/>
              <w:autoSpaceDN w:val="0"/>
              <w:adjustRightInd w:val="0"/>
              <w:spacing w:line="276" w:lineRule="auto"/>
              <w:ind w:firstLine="0"/>
              <w:rPr>
                <w:sz w:val="20"/>
                <w:szCs w:val="20"/>
              </w:rPr>
            </w:pPr>
          </w:p>
        </w:tc>
        <w:tc>
          <w:tcPr>
            <w:tcW w:w="1490" w:type="dxa"/>
            <w:vMerge/>
            <w:tcBorders>
              <w:left w:val="single" w:sz="4" w:space="0" w:color="000000"/>
            </w:tcBorders>
            <w:shd w:val="clear" w:color="auto" w:fill="FFFFFF"/>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bottom w:val="single" w:sz="4" w:space="0" w:color="000000"/>
              <w:right w:val="single" w:sz="4" w:space="0" w:color="000000"/>
            </w:tcBorders>
            <w:shd w:val="clear" w:color="auto" w:fill="auto"/>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000680" w:rsidRPr="00F41560" w:rsidTr="00C13853">
        <w:trPr>
          <w:trHeight w:val="100"/>
        </w:trPr>
        <w:tc>
          <w:tcPr>
            <w:tcW w:w="2239" w:type="dxa"/>
            <w:vMerge/>
            <w:tcBorders>
              <w:left w:val="single" w:sz="4" w:space="0" w:color="000000"/>
              <w:bottom w:val="single" w:sz="4" w:space="0" w:color="000000"/>
            </w:tcBorders>
            <w:shd w:val="clear" w:color="auto" w:fill="FFFFFF"/>
            <w:vAlign w:val="center"/>
          </w:tcPr>
          <w:p w:rsidR="00000680" w:rsidRPr="00F41560" w:rsidRDefault="00000680" w:rsidP="00C13853">
            <w:pPr>
              <w:pStyle w:val="31"/>
              <w:shd w:val="clear" w:color="auto" w:fill="FFFFFF" w:themeFill="background1"/>
              <w:snapToGrid w:val="0"/>
              <w:spacing w:after="0" w:line="276" w:lineRule="auto"/>
              <w:ind w:left="0"/>
              <w:jc w:val="both"/>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3</w:t>
            </w:r>
          </w:p>
        </w:tc>
        <w:tc>
          <w:tcPr>
            <w:tcW w:w="8080" w:type="dxa"/>
            <w:tcBorders>
              <w:top w:val="single" w:sz="4" w:space="0" w:color="000000"/>
              <w:left w:val="single" w:sz="4" w:space="0" w:color="000000"/>
              <w:bottom w:val="single" w:sz="4" w:space="0" w:color="000000"/>
            </w:tcBorders>
            <w:shd w:val="clear" w:color="auto" w:fill="FFFFFF"/>
          </w:tcPr>
          <w:p w:rsidR="00000680" w:rsidRPr="00F41560" w:rsidRDefault="00000680" w:rsidP="00C13853">
            <w:pPr>
              <w:shd w:val="clear" w:color="auto" w:fill="FFFFFF" w:themeFill="background1"/>
              <w:autoSpaceDE w:val="0"/>
              <w:autoSpaceDN w:val="0"/>
              <w:adjustRightInd w:val="0"/>
              <w:spacing w:line="276" w:lineRule="auto"/>
              <w:ind w:firstLine="0"/>
              <w:rPr>
                <w:sz w:val="20"/>
                <w:szCs w:val="20"/>
              </w:rPr>
            </w:pPr>
            <w:r w:rsidRPr="00F41560">
              <w:rPr>
                <w:sz w:val="20"/>
                <w:szCs w:val="20"/>
              </w:rPr>
              <w:t>Особенности лирики поэта</w:t>
            </w:r>
          </w:p>
        </w:tc>
        <w:tc>
          <w:tcPr>
            <w:tcW w:w="1490" w:type="dxa"/>
            <w:vMerge/>
            <w:tcBorders>
              <w:left w:val="single" w:sz="4" w:space="0" w:color="000000"/>
              <w:bottom w:val="single" w:sz="4" w:space="0" w:color="000000"/>
            </w:tcBorders>
            <w:shd w:val="clear" w:color="auto" w:fill="FFFFFF"/>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bottom w:val="single" w:sz="4" w:space="0" w:color="000000"/>
              <w:right w:val="single" w:sz="4" w:space="0" w:color="000000"/>
            </w:tcBorders>
            <w:shd w:val="clear" w:color="auto" w:fill="auto"/>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1F4F23" w:rsidRPr="00F41560" w:rsidTr="00896AD5">
        <w:trPr>
          <w:trHeight w:val="264"/>
        </w:trPr>
        <w:tc>
          <w:tcPr>
            <w:tcW w:w="2239" w:type="dxa"/>
            <w:vMerge w:val="restart"/>
            <w:tcBorders>
              <w:top w:val="single" w:sz="4" w:space="0" w:color="000000"/>
              <w:left w:val="single" w:sz="4" w:space="0" w:color="000000"/>
              <w:bottom w:val="nil"/>
            </w:tcBorders>
            <w:shd w:val="clear" w:color="auto" w:fill="FFFFFF"/>
          </w:tcPr>
          <w:p w:rsidR="001F4F23" w:rsidRPr="00F41560" w:rsidRDefault="001F4F23" w:rsidP="00C13853">
            <w:pPr>
              <w:shd w:val="clear" w:color="auto" w:fill="FFFFFF" w:themeFill="background1"/>
              <w:snapToGrid w:val="0"/>
              <w:spacing w:line="276" w:lineRule="auto"/>
              <w:ind w:firstLine="0"/>
              <w:rPr>
                <w:sz w:val="20"/>
                <w:szCs w:val="20"/>
              </w:rPr>
            </w:pPr>
            <w:r w:rsidRPr="00F41560">
              <w:rPr>
                <w:sz w:val="20"/>
                <w:szCs w:val="20"/>
              </w:rPr>
              <w:t xml:space="preserve">Тема 15. </w:t>
            </w:r>
            <w:r w:rsidRPr="00F41560">
              <w:rPr>
                <w:sz w:val="20"/>
                <w:szCs w:val="20"/>
                <w:highlight w:val="white"/>
              </w:rPr>
              <w:t>В.М. Шукшин.</w:t>
            </w:r>
          </w:p>
        </w:tc>
        <w:tc>
          <w:tcPr>
            <w:tcW w:w="9243" w:type="dxa"/>
            <w:gridSpan w:val="2"/>
            <w:tcBorders>
              <w:top w:val="single" w:sz="4" w:space="0" w:color="000000"/>
              <w:left w:val="single" w:sz="4" w:space="0" w:color="000000"/>
              <w:bottom w:val="single" w:sz="4" w:space="0" w:color="000000"/>
            </w:tcBorders>
            <w:shd w:val="clear" w:color="auto" w:fill="FFFFFF"/>
          </w:tcPr>
          <w:p w:rsidR="001F4F23" w:rsidRPr="00F41560" w:rsidRDefault="001F4F2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Содержание учебного материала</w:t>
            </w:r>
          </w:p>
        </w:tc>
        <w:tc>
          <w:tcPr>
            <w:tcW w:w="1490" w:type="dxa"/>
            <w:vMerge w:val="restart"/>
            <w:tcBorders>
              <w:bottom w:val="nil"/>
            </w:tcBorders>
          </w:tcPr>
          <w:p w:rsidR="001F4F23" w:rsidRPr="00F41560" w:rsidRDefault="001F4F2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i/>
                <w:iCs/>
                <w:color w:val="404040"/>
                <w:sz w:val="20"/>
                <w:szCs w:val="20"/>
                <w:highlight w:val="white"/>
                <w:lang w:eastAsia="ru-RU"/>
              </w:rPr>
            </w:pPr>
            <w:r w:rsidRPr="00F41560">
              <w:rPr>
                <w:sz w:val="20"/>
                <w:szCs w:val="20"/>
              </w:rPr>
              <w:t>6</w:t>
            </w:r>
          </w:p>
        </w:tc>
        <w:tc>
          <w:tcPr>
            <w:tcW w:w="1883" w:type="dxa"/>
            <w:gridSpan w:val="2"/>
            <w:vMerge w:val="restart"/>
            <w:tcBorders>
              <w:top w:val="single" w:sz="4" w:space="0" w:color="000000"/>
              <w:left w:val="single" w:sz="4" w:space="0" w:color="000000"/>
              <w:bottom w:val="nil"/>
              <w:right w:val="single" w:sz="4" w:space="0" w:color="000000"/>
            </w:tcBorders>
            <w:shd w:val="clear" w:color="auto" w:fill="auto"/>
          </w:tcPr>
          <w:p w:rsidR="001F4F23" w:rsidRPr="00F41560" w:rsidRDefault="001F4F2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Pr>
                <w:sz w:val="20"/>
                <w:szCs w:val="20"/>
              </w:rPr>
              <w:t>1,2</w:t>
            </w:r>
          </w:p>
        </w:tc>
      </w:tr>
      <w:tr w:rsidR="001F4F23" w:rsidRPr="00F41560" w:rsidTr="00896AD5">
        <w:trPr>
          <w:trHeight w:val="112"/>
        </w:trPr>
        <w:tc>
          <w:tcPr>
            <w:tcW w:w="2239" w:type="dxa"/>
            <w:vMerge/>
            <w:tcBorders>
              <w:left w:val="single" w:sz="4" w:space="0" w:color="000000"/>
            </w:tcBorders>
            <w:shd w:val="clear" w:color="auto" w:fill="FFFFFF"/>
          </w:tcPr>
          <w:p w:rsidR="001F4F23" w:rsidRPr="00F41560" w:rsidRDefault="001F4F23" w:rsidP="00C13853">
            <w:pPr>
              <w:shd w:val="clear" w:color="auto" w:fill="FFFFFF" w:themeFill="background1"/>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1F4F23" w:rsidRPr="00F41560" w:rsidRDefault="001F4F2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1</w:t>
            </w:r>
          </w:p>
        </w:tc>
        <w:tc>
          <w:tcPr>
            <w:tcW w:w="8080" w:type="dxa"/>
            <w:tcBorders>
              <w:top w:val="single" w:sz="4" w:space="0" w:color="000000"/>
              <w:left w:val="single" w:sz="4" w:space="0" w:color="000000"/>
              <w:bottom w:val="single" w:sz="4" w:space="0" w:color="000000"/>
            </w:tcBorders>
            <w:shd w:val="clear" w:color="auto" w:fill="FFFFFF"/>
          </w:tcPr>
          <w:p w:rsidR="001F4F23" w:rsidRPr="00F41560" w:rsidRDefault="001F4F2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highlight w:val="white"/>
              </w:rPr>
              <w:t>В.М. Шукшин.</w:t>
            </w:r>
            <w:r w:rsidRPr="00F41560">
              <w:rPr>
                <w:sz w:val="20"/>
                <w:szCs w:val="20"/>
              </w:rPr>
              <w:t xml:space="preserve"> Описание жизни и творчества</w:t>
            </w:r>
          </w:p>
        </w:tc>
        <w:tc>
          <w:tcPr>
            <w:tcW w:w="1490" w:type="dxa"/>
            <w:vMerge/>
            <w:shd w:val="clear" w:color="auto" w:fill="FFFFFF"/>
          </w:tcPr>
          <w:p w:rsidR="001F4F23" w:rsidRPr="00F41560" w:rsidRDefault="001F4F2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1F4F23" w:rsidRPr="00F41560" w:rsidRDefault="001F4F2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1F4F23" w:rsidRPr="00F41560" w:rsidTr="00896AD5">
        <w:trPr>
          <w:trHeight w:val="112"/>
        </w:trPr>
        <w:tc>
          <w:tcPr>
            <w:tcW w:w="2239" w:type="dxa"/>
            <w:vMerge/>
            <w:tcBorders>
              <w:left w:val="single" w:sz="4" w:space="0" w:color="000000"/>
            </w:tcBorders>
            <w:shd w:val="clear" w:color="auto" w:fill="FFFFFF"/>
          </w:tcPr>
          <w:p w:rsidR="001F4F23" w:rsidRPr="00F41560" w:rsidRDefault="001F4F23" w:rsidP="00C13853">
            <w:pPr>
              <w:shd w:val="clear" w:color="auto" w:fill="FFFFFF" w:themeFill="background1"/>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1F4F23" w:rsidRPr="00F41560" w:rsidRDefault="001F4F2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2</w:t>
            </w:r>
          </w:p>
        </w:tc>
        <w:tc>
          <w:tcPr>
            <w:tcW w:w="8080" w:type="dxa"/>
            <w:tcBorders>
              <w:top w:val="single" w:sz="4" w:space="0" w:color="000000"/>
              <w:left w:val="single" w:sz="4" w:space="0" w:color="000000"/>
              <w:bottom w:val="single" w:sz="4" w:space="0" w:color="000000"/>
            </w:tcBorders>
            <w:shd w:val="clear" w:color="auto" w:fill="FFFFFF"/>
          </w:tcPr>
          <w:p w:rsidR="001F4F23" w:rsidRPr="00F41560" w:rsidRDefault="001F4F2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highlight w:val="white"/>
              </w:rPr>
              <w:t>Рассказы «Срезал», «Забуксовал», «Чудик»</w:t>
            </w:r>
          </w:p>
        </w:tc>
        <w:tc>
          <w:tcPr>
            <w:tcW w:w="1490" w:type="dxa"/>
            <w:vMerge/>
            <w:shd w:val="clear" w:color="auto" w:fill="FFFFFF"/>
          </w:tcPr>
          <w:p w:rsidR="001F4F23" w:rsidRPr="00F41560" w:rsidRDefault="001F4F2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right w:val="single" w:sz="4" w:space="0" w:color="000000"/>
            </w:tcBorders>
            <w:shd w:val="clear" w:color="auto" w:fill="auto"/>
          </w:tcPr>
          <w:p w:rsidR="001F4F23" w:rsidRPr="00F41560" w:rsidRDefault="001F4F2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1F4F23" w:rsidRPr="00F41560" w:rsidTr="00896AD5">
        <w:trPr>
          <w:trHeight w:val="112"/>
        </w:trPr>
        <w:tc>
          <w:tcPr>
            <w:tcW w:w="2239" w:type="dxa"/>
            <w:vMerge/>
            <w:tcBorders>
              <w:left w:val="single" w:sz="4" w:space="0" w:color="000000"/>
              <w:bottom w:val="single" w:sz="4" w:space="0" w:color="000000"/>
            </w:tcBorders>
            <w:shd w:val="clear" w:color="auto" w:fill="FFFFFF"/>
          </w:tcPr>
          <w:p w:rsidR="001F4F23" w:rsidRPr="00F41560" w:rsidRDefault="001F4F23" w:rsidP="00C13853">
            <w:pPr>
              <w:shd w:val="clear" w:color="auto" w:fill="FFFFFF" w:themeFill="background1"/>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1F4F23" w:rsidRPr="00F41560" w:rsidRDefault="001F4F2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3</w:t>
            </w:r>
          </w:p>
        </w:tc>
        <w:tc>
          <w:tcPr>
            <w:tcW w:w="8080" w:type="dxa"/>
            <w:tcBorders>
              <w:top w:val="single" w:sz="4" w:space="0" w:color="000000"/>
              <w:left w:val="single" w:sz="4" w:space="0" w:color="000000"/>
              <w:bottom w:val="single" w:sz="4" w:space="0" w:color="000000"/>
            </w:tcBorders>
            <w:shd w:val="clear" w:color="auto" w:fill="FFFFFF"/>
          </w:tcPr>
          <w:p w:rsidR="001F4F23" w:rsidRPr="00F41560" w:rsidRDefault="001F4F2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F41560">
              <w:rPr>
                <w:sz w:val="20"/>
                <w:szCs w:val="20"/>
              </w:rPr>
              <w:t>Герои рассказов Шукшина</w:t>
            </w:r>
          </w:p>
        </w:tc>
        <w:tc>
          <w:tcPr>
            <w:tcW w:w="1490" w:type="dxa"/>
            <w:vMerge/>
            <w:tcBorders>
              <w:bottom w:val="single" w:sz="4" w:space="0" w:color="000000"/>
            </w:tcBorders>
            <w:shd w:val="clear" w:color="auto" w:fill="FFFFFF"/>
          </w:tcPr>
          <w:p w:rsidR="001F4F23" w:rsidRPr="00F41560" w:rsidRDefault="001F4F2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883" w:type="dxa"/>
            <w:gridSpan w:val="2"/>
            <w:vMerge/>
            <w:tcBorders>
              <w:left w:val="single" w:sz="4" w:space="0" w:color="000000"/>
              <w:bottom w:val="single" w:sz="4" w:space="0" w:color="000000"/>
              <w:right w:val="single" w:sz="4" w:space="0" w:color="000000"/>
            </w:tcBorders>
            <w:shd w:val="clear" w:color="auto" w:fill="FFFFFF"/>
          </w:tcPr>
          <w:p w:rsidR="001F4F23" w:rsidRPr="00F41560" w:rsidRDefault="001F4F23"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000680" w:rsidRPr="00F41560" w:rsidTr="00C13853">
        <w:trPr>
          <w:trHeight w:val="400"/>
        </w:trPr>
        <w:tc>
          <w:tcPr>
            <w:tcW w:w="11482" w:type="dxa"/>
            <w:gridSpan w:val="3"/>
            <w:tcBorders>
              <w:top w:val="single" w:sz="4" w:space="0" w:color="000000"/>
              <w:left w:val="single" w:sz="4" w:space="0" w:color="000000"/>
              <w:bottom w:val="single" w:sz="4" w:space="0" w:color="000000"/>
            </w:tcBorders>
            <w:shd w:val="clear" w:color="auto" w:fill="FFFFFF"/>
          </w:tcPr>
          <w:p w:rsidR="00000680" w:rsidRPr="00F41560" w:rsidRDefault="00000680" w:rsidP="00C13853">
            <w:pPr>
              <w:shd w:val="clear" w:color="auto" w:fill="FFFFFF" w:themeFill="background1"/>
              <w:tabs>
                <w:tab w:val="left" w:pos="10035"/>
              </w:tabs>
              <w:snapToGrid w:val="0"/>
              <w:spacing w:line="276" w:lineRule="auto"/>
              <w:rPr>
                <w:sz w:val="20"/>
                <w:szCs w:val="20"/>
              </w:rPr>
            </w:pPr>
            <w:r w:rsidRPr="00F41560">
              <w:rPr>
                <w:sz w:val="20"/>
                <w:szCs w:val="20"/>
              </w:rPr>
              <w:t>Итого</w:t>
            </w:r>
          </w:p>
        </w:tc>
        <w:tc>
          <w:tcPr>
            <w:tcW w:w="1490" w:type="dxa"/>
            <w:tcBorders>
              <w:top w:val="single" w:sz="4" w:space="0" w:color="000000"/>
              <w:left w:val="single" w:sz="4" w:space="0" w:color="000000"/>
              <w:bottom w:val="single" w:sz="4" w:space="0" w:color="000000"/>
            </w:tcBorders>
            <w:shd w:val="clear" w:color="auto" w:fill="FFFFFF"/>
          </w:tcPr>
          <w:p w:rsidR="00000680" w:rsidRPr="001F4F23"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sz w:val="20"/>
                <w:szCs w:val="20"/>
              </w:rPr>
            </w:pPr>
            <w:r w:rsidRPr="001F4F23">
              <w:rPr>
                <w:b/>
                <w:sz w:val="20"/>
                <w:szCs w:val="20"/>
              </w:rPr>
              <w:t>232</w:t>
            </w:r>
          </w:p>
        </w:tc>
        <w:tc>
          <w:tcPr>
            <w:tcW w:w="1883" w:type="dxa"/>
            <w:gridSpan w:val="2"/>
            <w:tcBorders>
              <w:top w:val="single" w:sz="4" w:space="0" w:color="000000"/>
              <w:left w:val="single" w:sz="4" w:space="0" w:color="000000"/>
              <w:bottom w:val="single" w:sz="4" w:space="0" w:color="000000"/>
              <w:right w:val="single" w:sz="4" w:space="0" w:color="000000"/>
            </w:tcBorders>
            <w:shd w:val="clear" w:color="auto" w:fill="FFFFFF"/>
          </w:tcPr>
          <w:p w:rsidR="00000680" w:rsidRPr="00F41560" w:rsidRDefault="00000680" w:rsidP="00C138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bl>
    <w:p w:rsidR="00000680" w:rsidRPr="00B35E41" w:rsidRDefault="00000680" w:rsidP="00C13853">
      <w:pPr>
        <w:shd w:val="clear" w:color="auto" w:fill="FFFFFF" w:themeFill="background1"/>
        <w:spacing w:line="276" w:lineRule="auto"/>
        <w:rPr>
          <w:sz w:val="24"/>
          <w:szCs w:val="24"/>
        </w:rPr>
      </w:pPr>
    </w:p>
    <w:p w:rsidR="00000680" w:rsidRPr="00B35E41" w:rsidRDefault="00000680"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p>
    <w:p w:rsidR="00000680" w:rsidRPr="00B35E41" w:rsidRDefault="00000680"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p>
    <w:p w:rsidR="00000680" w:rsidRPr="00B35E41" w:rsidRDefault="00000680" w:rsidP="00B35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sectPr w:rsidR="00000680" w:rsidRPr="00B35E41" w:rsidSect="00720D6B">
          <w:footerReference w:type="default" r:id="rId9"/>
          <w:pgSz w:w="16838" w:h="11906" w:orient="landscape"/>
          <w:pgMar w:top="1134" w:right="1134" w:bottom="567" w:left="1134" w:header="709" w:footer="709" w:gutter="0"/>
          <w:cols w:space="720"/>
        </w:sectPr>
      </w:pPr>
    </w:p>
    <w:p w:rsidR="00000680" w:rsidRPr="00B35E41" w:rsidRDefault="00000680" w:rsidP="00B35E4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rPr>
          <w:rFonts w:ascii="Times New Roman" w:hAnsi="Times New Roman" w:cs="Times New Roman"/>
          <w:b/>
          <w:bCs/>
          <w:caps/>
          <w:color w:val="auto"/>
          <w:sz w:val="24"/>
          <w:szCs w:val="24"/>
        </w:rPr>
      </w:pPr>
      <w:r w:rsidRPr="00B35E41">
        <w:rPr>
          <w:rFonts w:ascii="Times New Roman" w:hAnsi="Times New Roman" w:cs="Times New Roman"/>
          <w:b/>
          <w:bCs/>
          <w:caps/>
          <w:color w:val="auto"/>
          <w:sz w:val="24"/>
          <w:szCs w:val="24"/>
        </w:rPr>
        <w:lastRenderedPageBreak/>
        <w:t>3. условия реализации  Рабочей программы дисциплины</w:t>
      </w:r>
    </w:p>
    <w:p w:rsidR="00000680" w:rsidRPr="00B35E41" w:rsidRDefault="00000680"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rPr>
          <w:b/>
          <w:bCs/>
          <w:sz w:val="24"/>
          <w:szCs w:val="24"/>
        </w:rPr>
      </w:pPr>
    </w:p>
    <w:p w:rsidR="00000680" w:rsidRPr="00B35E41" w:rsidRDefault="00000680"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rPr>
          <w:b/>
          <w:bCs/>
          <w:sz w:val="24"/>
          <w:szCs w:val="24"/>
        </w:rPr>
      </w:pPr>
      <w:r w:rsidRPr="00B35E41">
        <w:rPr>
          <w:b/>
          <w:bCs/>
          <w:sz w:val="24"/>
          <w:szCs w:val="24"/>
        </w:rPr>
        <w:t>3.1. Требования к минимальному материально-техническому обеспечению</w:t>
      </w:r>
    </w:p>
    <w:p w:rsidR="00000680" w:rsidRPr="00B35E41" w:rsidRDefault="00000680"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rPr>
          <w:sz w:val="24"/>
          <w:szCs w:val="24"/>
        </w:rPr>
      </w:pPr>
      <w:r w:rsidRPr="00B35E41">
        <w:rPr>
          <w:sz w:val="24"/>
          <w:szCs w:val="24"/>
        </w:rPr>
        <w:t>Реализация программы дисциплины требует наличия учебного кабинета русского языка и литературы.</w:t>
      </w:r>
    </w:p>
    <w:p w:rsidR="00000680" w:rsidRPr="00B35E41" w:rsidRDefault="00000680"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rPr>
          <w:sz w:val="24"/>
          <w:szCs w:val="24"/>
        </w:rPr>
      </w:pPr>
      <w:r w:rsidRPr="00B35E41">
        <w:rPr>
          <w:sz w:val="24"/>
          <w:szCs w:val="24"/>
        </w:rPr>
        <w:t>Оборудование учебного кабинета и рабочих мест кабинета:</w:t>
      </w:r>
    </w:p>
    <w:p w:rsidR="00000680" w:rsidRPr="00B35E41" w:rsidRDefault="00000680"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B35E41">
        <w:rPr>
          <w:sz w:val="24"/>
          <w:szCs w:val="24"/>
        </w:rPr>
        <w:t xml:space="preserve">            - посадочные места по количеству обучающихся;</w:t>
      </w:r>
    </w:p>
    <w:p w:rsidR="00000680" w:rsidRPr="00B35E41" w:rsidRDefault="00000680"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B35E41">
        <w:rPr>
          <w:sz w:val="24"/>
          <w:szCs w:val="24"/>
        </w:rPr>
        <w:t xml:space="preserve">            - рабочее место преподавателя;</w:t>
      </w:r>
    </w:p>
    <w:p w:rsidR="00000680" w:rsidRPr="00B35E41" w:rsidRDefault="00000680"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B35E41">
        <w:rPr>
          <w:sz w:val="24"/>
          <w:szCs w:val="24"/>
        </w:rPr>
        <w:t xml:space="preserve">            - доска;</w:t>
      </w:r>
    </w:p>
    <w:p w:rsidR="00000680" w:rsidRPr="00B35E41" w:rsidRDefault="00000680"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B35E41">
        <w:rPr>
          <w:sz w:val="24"/>
          <w:szCs w:val="24"/>
        </w:rPr>
        <w:t xml:space="preserve">            - комплект учебно-методической документации;</w:t>
      </w:r>
    </w:p>
    <w:p w:rsidR="00000680" w:rsidRPr="00B35E41" w:rsidRDefault="00000680"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rPr>
          <w:sz w:val="24"/>
          <w:szCs w:val="24"/>
        </w:rPr>
      </w:pPr>
      <w:r w:rsidRPr="00B35E41">
        <w:rPr>
          <w:sz w:val="24"/>
          <w:szCs w:val="24"/>
        </w:rPr>
        <w:t>- комплект учебно-методических материалов.</w:t>
      </w:r>
    </w:p>
    <w:p w:rsidR="00000680" w:rsidRPr="00B35E41" w:rsidRDefault="00000680"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rPr>
          <w:sz w:val="24"/>
          <w:szCs w:val="24"/>
        </w:rPr>
      </w:pPr>
      <w:r w:rsidRPr="00B35E41">
        <w:rPr>
          <w:sz w:val="24"/>
          <w:szCs w:val="24"/>
        </w:rPr>
        <w:t>Технические средства обучения:</w:t>
      </w:r>
    </w:p>
    <w:p w:rsidR="00000680" w:rsidRPr="00B35E41" w:rsidRDefault="00000680"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rPr>
          <w:sz w:val="24"/>
          <w:szCs w:val="24"/>
        </w:rPr>
      </w:pPr>
      <w:r w:rsidRPr="00B35E41">
        <w:rPr>
          <w:sz w:val="24"/>
          <w:szCs w:val="24"/>
        </w:rPr>
        <w:t>-мультимедийное оборудование;</w:t>
      </w:r>
    </w:p>
    <w:p w:rsidR="00000680" w:rsidRPr="00B35E41" w:rsidRDefault="00000680"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rPr>
          <w:sz w:val="24"/>
          <w:szCs w:val="24"/>
        </w:rPr>
      </w:pPr>
      <w:r w:rsidRPr="00B35E41">
        <w:rPr>
          <w:sz w:val="24"/>
          <w:szCs w:val="24"/>
        </w:rPr>
        <w:t>-проектор;</w:t>
      </w:r>
    </w:p>
    <w:p w:rsidR="00000680" w:rsidRPr="00B35E41" w:rsidRDefault="00000680"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rPr>
          <w:sz w:val="24"/>
          <w:szCs w:val="24"/>
        </w:rPr>
      </w:pPr>
      <w:r w:rsidRPr="00B35E41">
        <w:rPr>
          <w:sz w:val="24"/>
          <w:szCs w:val="24"/>
        </w:rPr>
        <w:t>-компьютер.</w:t>
      </w:r>
    </w:p>
    <w:p w:rsidR="00000680" w:rsidRPr="00B35E41" w:rsidRDefault="00000680" w:rsidP="00B35E4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rPr>
          <w:rFonts w:ascii="Times New Roman" w:hAnsi="Times New Roman" w:cs="Times New Roman"/>
          <w:b/>
          <w:bCs/>
          <w:color w:val="auto"/>
          <w:sz w:val="24"/>
          <w:szCs w:val="24"/>
        </w:rPr>
      </w:pPr>
      <w:r w:rsidRPr="00B35E41">
        <w:rPr>
          <w:rFonts w:ascii="Times New Roman" w:hAnsi="Times New Roman" w:cs="Times New Roman"/>
          <w:b/>
          <w:bCs/>
          <w:color w:val="auto"/>
          <w:sz w:val="24"/>
          <w:szCs w:val="24"/>
        </w:rPr>
        <w:t>3.2. Информационное обеспечение обучения</w:t>
      </w:r>
    </w:p>
    <w:p w:rsidR="00000680" w:rsidRPr="00B35E41" w:rsidRDefault="00000680"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rPr>
          <w:b/>
          <w:bCs/>
          <w:sz w:val="24"/>
          <w:szCs w:val="24"/>
        </w:rPr>
      </w:pPr>
      <w:r w:rsidRPr="00B35E41">
        <w:rPr>
          <w:b/>
          <w:bCs/>
          <w:sz w:val="24"/>
          <w:szCs w:val="24"/>
        </w:rPr>
        <w:t>Перечень рекомендуемых учебных изданий, Интернет-ресурсов, дополнительной литературы</w:t>
      </w:r>
    </w:p>
    <w:p w:rsidR="00000680" w:rsidRPr="00B35E41" w:rsidRDefault="00000680"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B35E41">
        <w:rPr>
          <w:sz w:val="24"/>
          <w:szCs w:val="24"/>
        </w:rPr>
        <w:t>Основные источники:</w:t>
      </w:r>
    </w:p>
    <w:p w:rsidR="00000680" w:rsidRPr="00B35E41" w:rsidRDefault="00000680"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B35E41">
        <w:rPr>
          <w:sz w:val="24"/>
          <w:szCs w:val="24"/>
        </w:rPr>
        <w:t>1. Русский язык и литература. Литература: учебник для студентов учреждений среднего профессионального образования: в 2 ч. Ч.1 /под ред. Г. А. Обернихиной. – М., 2019.</w:t>
      </w:r>
    </w:p>
    <w:p w:rsidR="00000680" w:rsidRPr="00B35E41" w:rsidRDefault="00000680"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B35E41">
        <w:rPr>
          <w:sz w:val="24"/>
          <w:szCs w:val="24"/>
        </w:rPr>
        <w:t>2. Русский язык и литература. Литература: учебник для студентов учреждений среднего профессионального образования: в 2 ч. Ч.2 /под ред. Г. А. Обернихиной. – М., 2019.</w:t>
      </w:r>
    </w:p>
    <w:p w:rsidR="001F4F23" w:rsidRDefault="001F4F23"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p>
    <w:p w:rsidR="00000680" w:rsidRPr="004D04AE" w:rsidRDefault="00000680" w:rsidP="00B35E41">
      <w:pPr>
        <w:spacing w:line="276" w:lineRule="auto"/>
        <w:rPr>
          <w:sz w:val="24"/>
          <w:szCs w:val="24"/>
        </w:rPr>
      </w:pPr>
      <w:r w:rsidRPr="004D04AE">
        <w:rPr>
          <w:sz w:val="24"/>
          <w:szCs w:val="24"/>
        </w:rPr>
        <w:t>Интернет-ресурсы:</w:t>
      </w:r>
    </w:p>
    <w:p w:rsidR="00000680" w:rsidRPr="00B35E41" w:rsidRDefault="00000680" w:rsidP="00B35E41">
      <w:pPr>
        <w:tabs>
          <w:tab w:val="left" w:pos="6645"/>
        </w:tabs>
        <w:spacing w:line="276" w:lineRule="auto"/>
        <w:ind w:right="-268"/>
        <w:rPr>
          <w:sz w:val="24"/>
          <w:szCs w:val="24"/>
        </w:rPr>
      </w:pPr>
      <w:r w:rsidRPr="00B35E41">
        <w:rPr>
          <w:sz w:val="24"/>
          <w:szCs w:val="24"/>
        </w:rPr>
        <w:t>1.Электронный ресурс «Кабинет русского языка». Форма доступа: www.slovari.ru/</w:t>
      </w:r>
    </w:p>
    <w:p w:rsidR="00000680" w:rsidRPr="00B35E41" w:rsidRDefault="00000680" w:rsidP="00B35E41">
      <w:pPr>
        <w:tabs>
          <w:tab w:val="left" w:pos="6645"/>
        </w:tabs>
        <w:spacing w:line="276" w:lineRule="auto"/>
        <w:ind w:right="-268"/>
        <w:rPr>
          <w:sz w:val="24"/>
          <w:szCs w:val="24"/>
        </w:rPr>
      </w:pPr>
      <w:r w:rsidRPr="00B35E41">
        <w:rPr>
          <w:sz w:val="24"/>
          <w:szCs w:val="24"/>
        </w:rPr>
        <w:t>2.Электронный ресурс «Бесплатная виртуальная электронная библиотека – ВВМ». Форма доступа: www.velib.com</w:t>
      </w:r>
    </w:p>
    <w:p w:rsidR="00000680" w:rsidRPr="00B35E41" w:rsidRDefault="00000680" w:rsidP="00B35E41">
      <w:pPr>
        <w:tabs>
          <w:tab w:val="left" w:pos="6645"/>
        </w:tabs>
        <w:spacing w:line="276" w:lineRule="auto"/>
        <w:ind w:right="-268"/>
        <w:rPr>
          <w:sz w:val="24"/>
          <w:szCs w:val="24"/>
        </w:rPr>
      </w:pPr>
      <w:r w:rsidRPr="00B35E41">
        <w:rPr>
          <w:sz w:val="24"/>
          <w:szCs w:val="24"/>
        </w:rPr>
        <w:t>3.Электронный ресурс «Литературный портал – «Русская литература». Форма доступа: www.fplib.ru</w:t>
      </w:r>
    </w:p>
    <w:p w:rsidR="00000680" w:rsidRPr="00B35E41" w:rsidRDefault="00000680" w:rsidP="00B35E41">
      <w:pPr>
        <w:tabs>
          <w:tab w:val="left" w:pos="6645"/>
        </w:tabs>
        <w:spacing w:line="276" w:lineRule="auto"/>
        <w:ind w:right="-268"/>
        <w:rPr>
          <w:sz w:val="24"/>
          <w:szCs w:val="24"/>
        </w:rPr>
      </w:pPr>
      <w:r w:rsidRPr="00B35E41">
        <w:rPr>
          <w:sz w:val="24"/>
          <w:szCs w:val="24"/>
        </w:rPr>
        <w:t>4.Электронный ресурс «Электронная версия газеты «Литература». Форма доступа: http://lit.1september.ru/index.php</w:t>
      </w:r>
    </w:p>
    <w:p w:rsidR="00000680" w:rsidRDefault="00000680" w:rsidP="00B35E41">
      <w:pPr>
        <w:spacing w:line="276" w:lineRule="auto"/>
        <w:rPr>
          <w:sz w:val="24"/>
          <w:szCs w:val="24"/>
        </w:rPr>
      </w:pPr>
    </w:p>
    <w:p w:rsidR="00000680" w:rsidRDefault="00000680" w:rsidP="00B35E41">
      <w:pPr>
        <w:spacing w:line="276" w:lineRule="auto"/>
        <w:rPr>
          <w:sz w:val="24"/>
          <w:szCs w:val="24"/>
        </w:rPr>
      </w:pPr>
    </w:p>
    <w:p w:rsidR="00000680" w:rsidRDefault="00000680" w:rsidP="00B35E41">
      <w:pPr>
        <w:spacing w:line="276" w:lineRule="auto"/>
        <w:rPr>
          <w:sz w:val="24"/>
          <w:szCs w:val="24"/>
        </w:rPr>
      </w:pPr>
    </w:p>
    <w:p w:rsidR="00000680" w:rsidRDefault="00000680" w:rsidP="00B35E41">
      <w:pPr>
        <w:spacing w:line="276" w:lineRule="auto"/>
        <w:rPr>
          <w:sz w:val="24"/>
          <w:szCs w:val="24"/>
        </w:rPr>
      </w:pPr>
    </w:p>
    <w:p w:rsidR="00000680" w:rsidRDefault="00000680" w:rsidP="00B35E41">
      <w:pPr>
        <w:spacing w:line="276" w:lineRule="auto"/>
        <w:rPr>
          <w:sz w:val="24"/>
          <w:szCs w:val="24"/>
        </w:rPr>
      </w:pPr>
    </w:p>
    <w:p w:rsidR="001F4F23" w:rsidRDefault="001F4F23" w:rsidP="00B35E41">
      <w:pPr>
        <w:spacing w:line="276" w:lineRule="auto"/>
        <w:rPr>
          <w:sz w:val="24"/>
          <w:szCs w:val="24"/>
        </w:rPr>
      </w:pPr>
    </w:p>
    <w:p w:rsidR="00000680" w:rsidRDefault="00000680" w:rsidP="00B35E41">
      <w:pPr>
        <w:spacing w:line="276" w:lineRule="auto"/>
        <w:rPr>
          <w:sz w:val="24"/>
          <w:szCs w:val="24"/>
        </w:rPr>
      </w:pPr>
    </w:p>
    <w:p w:rsidR="00000680" w:rsidRDefault="00000680" w:rsidP="00B35E41">
      <w:pPr>
        <w:spacing w:line="276" w:lineRule="auto"/>
        <w:rPr>
          <w:sz w:val="24"/>
          <w:szCs w:val="24"/>
        </w:rPr>
      </w:pPr>
    </w:p>
    <w:p w:rsidR="00000680" w:rsidRDefault="00000680" w:rsidP="00B35E41">
      <w:pPr>
        <w:spacing w:line="276" w:lineRule="auto"/>
        <w:rPr>
          <w:sz w:val="24"/>
          <w:szCs w:val="24"/>
        </w:rPr>
      </w:pPr>
    </w:p>
    <w:p w:rsidR="00000680" w:rsidRDefault="00000680" w:rsidP="00B35E41">
      <w:pPr>
        <w:spacing w:line="276" w:lineRule="auto"/>
        <w:rPr>
          <w:sz w:val="24"/>
          <w:szCs w:val="24"/>
        </w:rPr>
      </w:pPr>
    </w:p>
    <w:p w:rsidR="00000680" w:rsidRPr="00B35E41" w:rsidRDefault="00000680" w:rsidP="00B35E41">
      <w:pPr>
        <w:spacing w:line="276" w:lineRule="auto"/>
        <w:rPr>
          <w:sz w:val="24"/>
          <w:szCs w:val="24"/>
        </w:rPr>
      </w:pPr>
    </w:p>
    <w:p w:rsidR="00000680" w:rsidRPr="00B35E41" w:rsidRDefault="00000680" w:rsidP="00B35E41">
      <w:pPr>
        <w:spacing w:line="276" w:lineRule="auto"/>
        <w:rPr>
          <w:b/>
          <w:bCs/>
          <w:caps/>
          <w:sz w:val="24"/>
          <w:szCs w:val="24"/>
        </w:rPr>
      </w:pPr>
    </w:p>
    <w:p w:rsidR="00000680" w:rsidRPr="00B35E41" w:rsidRDefault="00000680" w:rsidP="00B35E41">
      <w:pPr>
        <w:spacing w:line="276" w:lineRule="auto"/>
        <w:rPr>
          <w:sz w:val="24"/>
          <w:szCs w:val="24"/>
        </w:rPr>
      </w:pPr>
      <w:r w:rsidRPr="00B35E41">
        <w:rPr>
          <w:b/>
          <w:bCs/>
          <w:caps/>
          <w:sz w:val="24"/>
          <w:szCs w:val="24"/>
        </w:rPr>
        <w:lastRenderedPageBreak/>
        <w:t>4. Контроль и оценка результатов освоения Дисциплины</w:t>
      </w:r>
    </w:p>
    <w:p w:rsidR="00000680" w:rsidRPr="00B35E41" w:rsidRDefault="00000680" w:rsidP="00B35E4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76" w:lineRule="auto"/>
        <w:outlineLvl w:val="0"/>
        <w:rPr>
          <w:b/>
          <w:bCs/>
          <w:sz w:val="24"/>
          <w:szCs w:val="24"/>
        </w:rPr>
      </w:pPr>
      <w:r w:rsidRPr="00B35E41">
        <w:rPr>
          <w:b/>
          <w:bCs/>
          <w:sz w:val="24"/>
          <w:szCs w:val="24"/>
        </w:rPr>
        <w:tab/>
      </w:r>
    </w:p>
    <w:p w:rsidR="00000680" w:rsidRDefault="00000680" w:rsidP="00B35E4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76" w:lineRule="auto"/>
        <w:outlineLvl w:val="0"/>
        <w:rPr>
          <w:sz w:val="24"/>
          <w:szCs w:val="24"/>
        </w:rPr>
      </w:pPr>
      <w:r w:rsidRPr="00B35E41">
        <w:rPr>
          <w:b/>
          <w:bCs/>
          <w:sz w:val="24"/>
          <w:szCs w:val="24"/>
        </w:rPr>
        <w:t>Контроль</w:t>
      </w:r>
      <w:r w:rsidRPr="00B35E41">
        <w:rPr>
          <w:sz w:val="24"/>
          <w:szCs w:val="24"/>
        </w:rPr>
        <w:t xml:space="preserve"> </w:t>
      </w:r>
      <w:r w:rsidRPr="00B35E41">
        <w:rPr>
          <w:b/>
          <w:bCs/>
          <w:sz w:val="24"/>
          <w:szCs w:val="24"/>
        </w:rPr>
        <w:t>и оценка</w:t>
      </w:r>
      <w:r w:rsidRPr="00B35E41">
        <w:rPr>
          <w:sz w:val="24"/>
          <w:szCs w:val="24"/>
        </w:rPr>
        <w:t xml:space="preserve"> 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8"/>
        <w:gridCol w:w="6960"/>
      </w:tblGrid>
      <w:tr w:rsidR="00191B8A" w:rsidRPr="00B35E41" w:rsidTr="00A93A4E">
        <w:tc>
          <w:tcPr>
            <w:tcW w:w="2868" w:type="dxa"/>
          </w:tcPr>
          <w:p w:rsidR="00191B8A" w:rsidRPr="00B35E41" w:rsidRDefault="00191B8A" w:rsidP="00A93A4E">
            <w:pPr>
              <w:spacing w:line="276" w:lineRule="auto"/>
              <w:rPr>
                <w:sz w:val="24"/>
                <w:szCs w:val="24"/>
              </w:rPr>
            </w:pPr>
            <w:r w:rsidRPr="00B35E41">
              <w:rPr>
                <w:sz w:val="24"/>
                <w:szCs w:val="24"/>
              </w:rPr>
              <w:t>Содержание обучения</w:t>
            </w:r>
          </w:p>
        </w:tc>
        <w:tc>
          <w:tcPr>
            <w:tcW w:w="6960" w:type="dxa"/>
          </w:tcPr>
          <w:p w:rsidR="00191B8A" w:rsidRPr="00B35E41" w:rsidRDefault="00191B8A" w:rsidP="00A93A4E">
            <w:pPr>
              <w:spacing w:line="276" w:lineRule="auto"/>
              <w:ind w:left="12"/>
              <w:rPr>
                <w:sz w:val="24"/>
                <w:szCs w:val="24"/>
              </w:rPr>
            </w:pPr>
            <w:r w:rsidRPr="00B35E41">
              <w:rPr>
                <w:sz w:val="24"/>
                <w:szCs w:val="24"/>
              </w:rPr>
              <w:t>Характеристика основных видов учебной деятельности студентов (на уровне учебных действий)</w:t>
            </w:r>
          </w:p>
        </w:tc>
      </w:tr>
      <w:tr w:rsidR="00191B8A" w:rsidRPr="00B35E41" w:rsidTr="00A93A4E">
        <w:trPr>
          <w:trHeight w:val="503"/>
        </w:trPr>
        <w:tc>
          <w:tcPr>
            <w:tcW w:w="2868" w:type="dxa"/>
          </w:tcPr>
          <w:p w:rsidR="00191B8A" w:rsidRPr="00B35E41" w:rsidRDefault="00191B8A" w:rsidP="00A93A4E">
            <w:pPr>
              <w:spacing w:line="276" w:lineRule="auto"/>
              <w:rPr>
                <w:sz w:val="24"/>
                <w:szCs w:val="24"/>
              </w:rPr>
            </w:pPr>
            <w:r w:rsidRPr="00B35E41">
              <w:rPr>
                <w:sz w:val="24"/>
                <w:szCs w:val="24"/>
              </w:rPr>
              <w:t>Введение</w:t>
            </w:r>
          </w:p>
        </w:tc>
        <w:tc>
          <w:tcPr>
            <w:tcW w:w="6960" w:type="dxa"/>
          </w:tcPr>
          <w:p w:rsidR="00191B8A" w:rsidRPr="00B35E41" w:rsidRDefault="00191B8A" w:rsidP="00A93A4E">
            <w:pPr>
              <w:spacing w:line="276" w:lineRule="auto"/>
              <w:rPr>
                <w:sz w:val="24"/>
                <w:szCs w:val="24"/>
              </w:rPr>
            </w:pPr>
            <w:r w:rsidRPr="00B35E41">
              <w:rPr>
                <w:sz w:val="24"/>
                <w:szCs w:val="24"/>
              </w:rPr>
              <w:t>Аудирование; участие в беседе, ответы на вопросы; чтение</w:t>
            </w:r>
          </w:p>
        </w:tc>
      </w:tr>
      <w:tr w:rsidR="00191B8A" w:rsidRPr="00B35E41" w:rsidTr="00A93A4E">
        <w:tc>
          <w:tcPr>
            <w:tcW w:w="2868" w:type="dxa"/>
          </w:tcPr>
          <w:p w:rsidR="00191B8A" w:rsidRPr="00B35E41" w:rsidRDefault="00191B8A" w:rsidP="00A93A4E">
            <w:pPr>
              <w:spacing w:line="276" w:lineRule="auto"/>
              <w:rPr>
                <w:sz w:val="24"/>
                <w:szCs w:val="24"/>
              </w:rPr>
            </w:pPr>
            <w:r w:rsidRPr="00B35E41">
              <w:rPr>
                <w:sz w:val="24"/>
                <w:szCs w:val="24"/>
              </w:rPr>
              <w:t>Развитие русской литературы и культуры в первой половине XIX века</w:t>
            </w:r>
          </w:p>
        </w:tc>
        <w:tc>
          <w:tcPr>
            <w:tcW w:w="6960" w:type="dxa"/>
          </w:tcPr>
          <w:p w:rsidR="00191B8A" w:rsidRPr="00B35E41" w:rsidRDefault="00191B8A" w:rsidP="00A93A4E">
            <w:pPr>
              <w:spacing w:line="276" w:lineRule="auto"/>
              <w:rPr>
                <w:sz w:val="24"/>
                <w:szCs w:val="24"/>
              </w:rPr>
            </w:pPr>
            <w:r w:rsidRPr="00B35E41">
              <w:rPr>
                <w:sz w:val="24"/>
                <w:szCs w:val="24"/>
              </w:rPr>
              <w:t>Аудирование; работа с источниками информации (дополнительная литература, энциклопедии, словари, в том числе интернет-источники); участие в беседе, ответы на вопросы; чтение; комментированное чтение; аналитическая работа с текстами художественных произведений; подготовка докладов и сообщений; самостоятельная и групповая работа по заданиям учебника; подготовка к семинару (в том числе подготовка компьютерных презентаций); выступления на семинаре; выразительное чтение стихотворений наизусть; конспектирование; написание сочинения; работа с иллюстративным материалом; самооценивание и взаимооценивание</w:t>
            </w:r>
          </w:p>
        </w:tc>
      </w:tr>
      <w:tr w:rsidR="00191B8A" w:rsidRPr="00B35E41" w:rsidTr="00A93A4E">
        <w:tc>
          <w:tcPr>
            <w:tcW w:w="2868" w:type="dxa"/>
          </w:tcPr>
          <w:p w:rsidR="00191B8A" w:rsidRPr="00B35E41" w:rsidRDefault="00191B8A" w:rsidP="00A93A4E">
            <w:pPr>
              <w:spacing w:line="276" w:lineRule="auto"/>
              <w:rPr>
                <w:sz w:val="24"/>
                <w:szCs w:val="24"/>
              </w:rPr>
            </w:pPr>
            <w:r w:rsidRPr="00B35E41">
              <w:rPr>
                <w:sz w:val="24"/>
                <w:szCs w:val="24"/>
              </w:rPr>
              <w:t>Особенности развития русской литературы во второй половине XIX века</w:t>
            </w:r>
          </w:p>
        </w:tc>
        <w:tc>
          <w:tcPr>
            <w:tcW w:w="6960" w:type="dxa"/>
          </w:tcPr>
          <w:p w:rsidR="00191B8A" w:rsidRPr="00B35E41" w:rsidRDefault="00191B8A" w:rsidP="00A93A4E">
            <w:pPr>
              <w:spacing w:line="276" w:lineRule="auto"/>
              <w:rPr>
                <w:sz w:val="24"/>
                <w:szCs w:val="24"/>
              </w:rPr>
            </w:pPr>
            <w:r w:rsidRPr="00B35E41">
              <w:rPr>
                <w:sz w:val="24"/>
                <w:szCs w:val="24"/>
              </w:rPr>
              <w:t>Аудирование; конспектирование; чтение; комментированное чтение; подготовка сообщений и докладов; самостоятельная работа с источниками информации (дополнительная литература, энциклопедии, словари, в том числе интернет-источники); устные и письменные ответы на вопросы; участие в беседе; аналитическая работа с текстами художественных произведений и критических статей; написание различных видов планов; реферирование; участие в беседе; работа с иллюстративным материалом; написание сочинения; редактирование текста; реферирование текста; проектная и учебно-исследовательская работа; подготовка к семинару (в том числе подготовка компьютерных презентаций); самооценивание и взаимооценивание</w:t>
            </w:r>
          </w:p>
        </w:tc>
      </w:tr>
      <w:tr w:rsidR="00191B8A" w:rsidRPr="00B35E41" w:rsidTr="00A93A4E">
        <w:tc>
          <w:tcPr>
            <w:tcW w:w="2868" w:type="dxa"/>
          </w:tcPr>
          <w:p w:rsidR="00191B8A" w:rsidRPr="00B35E41" w:rsidRDefault="00191B8A" w:rsidP="00A93A4E">
            <w:pPr>
              <w:spacing w:line="276" w:lineRule="auto"/>
              <w:rPr>
                <w:sz w:val="24"/>
                <w:szCs w:val="24"/>
              </w:rPr>
            </w:pPr>
            <w:r w:rsidRPr="00B35E41">
              <w:rPr>
                <w:sz w:val="24"/>
                <w:szCs w:val="24"/>
              </w:rPr>
              <w:t>Поэзия второй половины XIX века</w:t>
            </w:r>
          </w:p>
        </w:tc>
        <w:tc>
          <w:tcPr>
            <w:tcW w:w="6960" w:type="dxa"/>
          </w:tcPr>
          <w:p w:rsidR="00191B8A" w:rsidRPr="00B35E41" w:rsidRDefault="00191B8A" w:rsidP="00A93A4E">
            <w:pPr>
              <w:spacing w:line="276" w:lineRule="auto"/>
              <w:rPr>
                <w:sz w:val="24"/>
                <w:szCs w:val="24"/>
              </w:rPr>
            </w:pPr>
            <w:r w:rsidRPr="00B35E41">
              <w:rPr>
                <w:sz w:val="24"/>
                <w:szCs w:val="24"/>
              </w:rPr>
              <w:t>Аудирование; чтение и комментированное чтение; выразительное чтение и чтение наизусть; участие в беседе; самостоятельная работа с учебником; аналитическая работа с текстами стихотворений; составление тезисного плана выступления и сочинения; подготовка сообщения; выступление на семинаре</w:t>
            </w:r>
          </w:p>
        </w:tc>
      </w:tr>
      <w:tr w:rsidR="00191B8A" w:rsidRPr="00B35E41" w:rsidTr="00A93A4E">
        <w:tc>
          <w:tcPr>
            <w:tcW w:w="2868" w:type="dxa"/>
          </w:tcPr>
          <w:p w:rsidR="00191B8A" w:rsidRPr="00B35E41" w:rsidRDefault="00191B8A" w:rsidP="00A93A4E">
            <w:pPr>
              <w:spacing w:line="276" w:lineRule="auto"/>
              <w:rPr>
                <w:sz w:val="24"/>
                <w:szCs w:val="24"/>
              </w:rPr>
            </w:pPr>
            <w:r w:rsidRPr="00B35E41">
              <w:rPr>
                <w:sz w:val="24"/>
                <w:szCs w:val="24"/>
              </w:rPr>
              <w:t>Особенности развития литературы и других видов искусства в начале XX века</w:t>
            </w:r>
          </w:p>
        </w:tc>
        <w:tc>
          <w:tcPr>
            <w:tcW w:w="6960" w:type="dxa"/>
          </w:tcPr>
          <w:p w:rsidR="00191B8A" w:rsidRPr="00B35E41" w:rsidRDefault="00191B8A" w:rsidP="00A93A4E">
            <w:pPr>
              <w:spacing w:line="276" w:lineRule="auto"/>
              <w:rPr>
                <w:sz w:val="24"/>
                <w:szCs w:val="24"/>
              </w:rPr>
            </w:pPr>
            <w:r w:rsidRPr="00B35E41">
              <w:rPr>
                <w:sz w:val="24"/>
                <w:szCs w:val="24"/>
              </w:rPr>
              <w:t xml:space="preserve">Аудирование, участие в эвристической беседе; работа с источниками информации (дополнительная литература, энциклопедии, словари, в том числе интернет-источники), составление тезисного плана; составление плана сочинения; </w:t>
            </w:r>
            <w:r w:rsidRPr="00B35E41">
              <w:rPr>
                <w:sz w:val="24"/>
                <w:szCs w:val="24"/>
              </w:rPr>
              <w:lastRenderedPageBreak/>
              <w:t>аналитическая работа с текстом художественного произведения; чтение; подготовка докладов и выступлений на семинаре (в том числе подготовка компьютерных презентаций); выразительное чтение и чтение наизусть; составление тезисного и цитатного планов; работа в группах по подготовке ответов на проблемные вопросы; проектная и учебно-исследовательская работа</w:t>
            </w:r>
          </w:p>
        </w:tc>
      </w:tr>
      <w:tr w:rsidR="00191B8A" w:rsidRPr="00B35E41" w:rsidTr="00A93A4E">
        <w:tc>
          <w:tcPr>
            <w:tcW w:w="2868" w:type="dxa"/>
          </w:tcPr>
          <w:p w:rsidR="00191B8A" w:rsidRPr="00B35E41" w:rsidRDefault="00191B8A" w:rsidP="00A93A4E">
            <w:pPr>
              <w:spacing w:line="276" w:lineRule="auto"/>
              <w:rPr>
                <w:sz w:val="24"/>
                <w:szCs w:val="24"/>
              </w:rPr>
            </w:pPr>
            <w:r w:rsidRPr="00B35E41">
              <w:rPr>
                <w:sz w:val="24"/>
                <w:szCs w:val="24"/>
              </w:rPr>
              <w:lastRenderedPageBreak/>
              <w:t>Особенности развития литературы 1920-х годов</w:t>
            </w:r>
          </w:p>
        </w:tc>
        <w:tc>
          <w:tcPr>
            <w:tcW w:w="6960" w:type="dxa"/>
          </w:tcPr>
          <w:p w:rsidR="00191B8A" w:rsidRPr="00B35E41" w:rsidRDefault="00191B8A" w:rsidP="00A93A4E">
            <w:pPr>
              <w:spacing w:line="276" w:lineRule="auto"/>
              <w:rPr>
                <w:sz w:val="24"/>
                <w:szCs w:val="24"/>
              </w:rPr>
            </w:pPr>
            <w:r w:rsidRPr="00B35E41">
              <w:rPr>
                <w:sz w:val="24"/>
                <w:szCs w:val="24"/>
              </w:rPr>
              <w:t>Аудирование, участие в эвристической беседе, ответы на проблемные вопросы; конспектирование; индивидуальная и групповая аналитическая работа с текстами художественных произведений и учебника; составление систематизирующей таблицы; составление тезисного и цитатного планов сочинения; написание сочинения; чтение и комментированное чтение; выразительное чтение и чтение наизусть; работа с иллюстративным материалом</w:t>
            </w:r>
          </w:p>
        </w:tc>
      </w:tr>
      <w:tr w:rsidR="00191B8A" w:rsidRPr="00B35E41" w:rsidTr="00A93A4E">
        <w:tc>
          <w:tcPr>
            <w:tcW w:w="2868" w:type="dxa"/>
          </w:tcPr>
          <w:p w:rsidR="00191B8A" w:rsidRPr="00B35E41" w:rsidRDefault="00191B8A" w:rsidP="00A93A4E">
            <w:pPr>
              <w:spacing w:line="276" w:lineRule="auto"/>
              <w:rPr>
                <w:sz w:val="24"/>
                <w:szCs w:val="24"/>
              </w:rPr>
            </w:pPr>
            <w:r w:rsidRPr="00B35E41">
              <w:rPr>
                <w:sz w:val="24"/>
                <w:szCs w:val="24"/>
              </w:rPr>
              <w:t>Особенности развития литературы 1930 — начала 1940-х годов</w:t>
            </w:r>
          </w:p>
        </w:tc>
        <w:tc>
          <w:tcPr>
            <w:tcW w:w="6960" w:type="dxa"/>
          </w:tcPr>
          <w:p w:rsidR="00191B8A" w:rsidRPr="00B35E41" w:rsidRDefault="00191B8A" w:rsidP="00A93A4E">
            <w:pPr>
              <w:spacing w:line="276" w:lineRule="auto"/>
              <w:rPr>
                <w:sz w:val="24"/>
                <w:szCs w:val="24"/>
              </w:rPr>
            </w:pPr>
            <w:r w:rsidRPr="00B35E41">
              <w:rPr>
                <w:sz w:val="24"/>
                <w:szCs w:val="24"/>
              </w:rPr>
              <w:t>Аудирование; чтение и комментированное чтение; самостоятельная и групповая работа с текстом учебника; индивидуальная и групповая аналитическая работа с текстами художественных произведений (устная и письменная); выразительное чтение и чтение наизусть; подготовка докладов и сообщений; составление тезисного и цитатного планов сочинения; работа с иллюстративным материалом; проектная и учебно-исследовательская работа</w:t>
            </w:r>
          </w:p>
        </w:tc>
      </w:tr>
      <w:tr w:rsidR="00191B8A" w:rsidRPr="00B35E41" w:rsidTr="00A93A4E">
        <w:trPr>
          <w:trHeight w:val="888"/>
        </w:trPr>
        <w:tc>
          <w:tcPr>
            <w:tcW w:w="2868" w:type="dxa"/>
          </w:tcPr>
          <w:p w:rsidR="00191B8A" w:rsidRPr="00B35E41" w:rsidRDefault="00191B8A" w:rsidP="00A93A4E">
            <w:pPr>
              <w:spacing w:line="276" w:lineRule="auto"/>
              <w:rPr>
                <w:sz w:val="24"/>
                <w:szCs w:val="24"/>
              </w:rPr>
            </w:pPr>
            <w:r w:rsidRPr="00B35E41">
              <w:rPr>
                <w:sz w:val="24"/>
                <w:szCs w:val="24"/>
              </w:rPr>
              <w:t>Особенности развития литературы периода Великой Отечественной войны и первых послевоенных лет</w:t>
            </w:r>
          </w:p>
        </w:tc>
        <w:tc>
          <w:tcPr>
            <w:tcW w:w="6960" w:type="dxa"/>
          </w:tcPr>
          <w:p w:rsidR="00191B8A" w:rsidRPr="00B35E41" w:rsidRDefault="00191B8A" w:rsidP="00A93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B35E41">
              <w:rPr>
                <w:sz w:val="24"/>
                <w:szCs w:val="24"/>
              </w:rPr>
              <w:t>Аудирование; чтение и комментированное чтение; подготовка литературной композиции; подготовка сообщений и докладов; выразительное чтение и чтение наизусть; групповая и индивидуальная работа с текстами художественных произведений; реферирование текста; написание сочинения</w:t>
            </w:r>
          </w:p>
        </w:tc>
      </w:tr>
      <w:tr w:rsidR="00191B8A" w:rsidRPr="00B35E41" w:rsidTr="00A93A4E">
        <w:trPr>
          <w:trHeight w:val="1247"/>
        </w:trPr>
        <w:tc>
          <w:tcPr>
            <w:tcW w:w="2868" w:type="dxa"/>
          </w:tcPr>
          <w:p w:rsidR="00191B8A" w:rsidRPr="00B35E41" w:rsidRDefault="00191B8A" w:rsidP="00A93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B35E41">
              <w:rPr>
                <w:sz w:val="24"/>
                <w:szCs w:val="24"/>
              </w:rPr>
              <w:t>Особенности развития литературы 1950—1980-х годов</w:t>
            </w:r>
          </w:p>
        </w:tc>
        <w:tc>
          <w:tcPr>
            <w:tcW w:w="6960" w:type="dxa"/>
          </w:tcPr>
          <w:p w:rsidR="00191B8A" w:rsidRPr="00B35E41" w:rsidRDefault="00191B8A" w:rsidP="00A93A4E">
            <w:pPr>
              <w:spacing w:line="276" w:lineRule="auto"/>
              <w:rPr>
                <w:sz w:val="24"/>
                <w:szCs w:val="24"/>
              </w:rPr>
            </w:pPr>
            <w:r w:rsidRPr="00B35E41">
              <w:rPr>
                <w:sz w:val="24"/>
                <w:szCs w:val="24"/>
              </w:rPr>
              <w:t>Аудирование; групповая аналитическая работа с текстами литературных произведений; выразительное чтение и чтение наизусть; самооценивание и взаимооценивание; составление тезисного плана</w:t>
            </w:r>
          </w:p>
        </w:tc>
      </w:tr>
      <w:tr w:rsidR="00191B8A" w:rsidRPr="00B35E41" w:rsidTr="00A93A4E">
        <w:tc>
          <w:tcPr>
            <w:tcW w:w="2868" w:type="dxa"/>
          </w:tcPr>
          <w:p w:rsidR="00191B8A" w:rsidRPr="00B35E41" w:rsidRDefault="00191B8A" w:rsidP="00A93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B35E41">
              <w:rPr>
                <w:sz w:val="24"/>
                <w:szCs w:val="24"/>
              </w:rPr>
              <w:t>Русское литературное зарубежье 1920—1990-х годов (три волны эмиграции)</w:t>
            </w:r>
          </w:p>
        </w:tc>
        <w:tc>
          <w:tcPr>
            <w:tcW w:w="6960" w:type="dxa"/>
          </w:tcPr>
          <w:p w:rsidR="00191B8A" w:rsidRPr="00B35E41" w:rsidRDefault="00191B8A" w:rsidP="00A93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B35E41">
              <w:rPr>
                <w:sz w:val="24"/>
                <w:szCs w:val="24"/>
              </w:rPr>
              <w:t>Аудирование; участие в эвристической беседе; чтение; самостоятельная аналитическая работа с текстами художественных произведений</w:t>
            </w:r>
          </w:p>
        </w:tc>
      </w:tr>
      <w:tr w:rsidR="00191B8A" w:rsidRPr="00B35E41" w:rsidTr="00A93A4E">
        <w:trPr>
          <w:trHeight w:val="557"/>
        </w:trPr>
        <w:tc>
          <w:tcPr>
            <w:tcW w:w="2868" w:type="dxa"/>
          </w:tcPr>
          <w:p w:rsidR="00191B8A" w:rsidRPr="00B35E41" w:rsidRDefault="00191B8A" w:rsidP="00A93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B35E41">
              <w:rPr>
                <w:sz w:val="24"/>
                <w:szCs w:val="24"/>
              </w:rPr>
              <w:t>Особенности развития литературы конца 1980—2000-х годов</w:t>
            </w:r>
          </w:p>
        </w:tc>
        <w:tc>
          <w:tcPr>
            <w:tcW w:w="6960" w:type="dxa"/>
          </w:tcPr>
          <w:p w:rsidR="00191B8A" w:rsidRPr="00B35E41" w:rsidRDefault="00191B8A" w:rsidP="00A93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B35E41">
              <w:rPr>
                <w:sz w:val="24"/>
                <w:szCs w:val="24"/>
              </w:rPr>
              <w:t>Аудирование; чтение; самостоятельная аналитическая работа с текстами художественных произведений, аннотирование; подготовка докладов и сообщений</w:t>
            </w:r>
          </w:p>
        </w:tc>
      </w:tr>
    </w:tbl>
    <w:p w:rsidR="00191B8A" w:rsidRPr="00B35E41" w:rsidRDefault="00191B8A" w:rsidP="00191B8A">
      <w:pPr>
        <w:spacing w:line="276" w:lineRule="auto"/>
        <w:rPr>
          <w:b/>
          <w:bCs/>
          <w:caps/>
          <w:sz w:val="24"/>
          <w:szCs w:val="24"/>
        </w:rPr>
      </w:pPr>
    </w:p>
    <w:p w:rsidR="00191B8A" w:rsidRPr="00B35E41" w:rsidRDefault="00191B8A" w:rsidP="00191B8A">
      <w:pPr>
        <w:spacing w:line="276" w:lineRule="auto"/>
        <w:rPr>
          <w:b/>
          <w:bCs/>
          <w:caps/>
          <w:sz w:val="24"/>
          <w:szCs w:val="24"/>
        </w:rPr>
      </w:pPr>
    </w:p>
    <w:p w:rsidR="00191B8A" w:rsidRPr="00B35E41" w:rsidRDefault="00191B8A" w:rsidP="00191B8A">
      <w:pPr>
        <w:spacing w:line="276" w:lineRule="auto"/>
        <w:rPr>
          <w:sz w:val="24"/>
          <w:szCs w:val="24"/>
        </w:rPr>
      </w:pPr>
    </w:p>
    <w:p w:rsidR="00191B8A" w:rsidRPr="00B35E41" w:rsidRDefault="00191B8A" w:rsidP="00B35E4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76" w:lineRule="auto"/>
        <w:outlineLvl w:val="0"/>
        <w:rPr>
          <w:sz w:val="24"/>
          <w:szCs w:val="24"/>
        </w:rPr>
      </w:pPr>
    </w:p>
    <w:p w:rsidR="00000680" w:rsidRPr="00B35E41" w:rsidRDefault="00000680" w:rsidP="00B35E41">
      <w:pPr>
        <w:spacing w:line="276" w:lineRule="auto"/>
        <w:rPr>
          <w:sz w:val="24"/>
          <w:szCs w:val="24"/>
        </w:rPr>
      </w:pPr>
    </w:p>
    <w:p w:rsidR="00000680" w:rsidRPr="00B35E41" w:rsidRDefault="00000680" w:rsidP="00B35E41">
      <w:pPr>
        <w:spacing w:line="276" w:lineRule="auto"/>
        <w:rPr>
          <w:b/>
          <w:bCs/>
          <w:caps/>
          <w:sz w:val="24"/>
          <w:szCs w:val="24"/>
        </w:rPr>
      </w:pPr>
    </w:p>
    <w:p w:rsidR="00000680" w:rsidRPr="00B35E41" w:rsidRDefault="00000680" w:rsidP="00B35E41">
      <w:pPr>
        <w:spacing w:line="276" w:lineRule="auto"/>
        <w:rPr>
          <w:b/>
          <w:bCs/>
          <w:caps/>
          <w:sz w:val="24"/>
          <w:szCs w:val="24"/>
        </w:rPr>
      </w:pPr>
    </w:p>
    <w:p w:rsidR="00000680" w:rsidRPr="00B35E41" w:rsidRDefault="00000680" w:rsidP="00B35E41">
      <w:pPr>
        <w:spacing w:line="276" w:lineRule="auto"/>
        <w:rPr>
          <w:sz w:val="24"/>
          <w:szCs w:val="24"/>
        </w:rPr>
      </w:pPr>
    </w:p>
    <w:sectPr w:rsidR="00000680" w:rsidRPr="00B35E41" w:rsidSect="00720D6B">
      <w:pgSz w:w="11906" w:h="16838"/>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853" w:rsidRDefault="00C13853">
      <w:pPr>
        <w:spacing w:line="240" w:lineRule="auto"/>
      </w:pPr>
      <w:r>
        <w:separator/>
      </w:r>
    </w:p>
  </w:endnote>
  <w:endnote w:type="continuationSeparator" w:id="0">
    <w:p w:rsidR="00C13853" w:rsidRDefault="00C138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853" w:rsidRDefault="00C13853" w:rsidP="00CD7CE0">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10F62">
      <w:rPr>
        <w:rStyle w:val="a9"/>
        <w:noProof/>
      </w:rPr>
      <w:t>2</w:t>
    </w:r>
    <w:r>
      <w:rPr>
        <w:rStyle w:val="a9"/>
      </w:rPr>
      <w:fldChar w:fldCharType="end"/>
    </w:r>
  </w:p>
  <w:p w:rsidR="00C13853" w:rsidRPr="00C748B1" w:rsidRDefault="00C13853" w:rsidP="00720D6B">
    <w:pPr>
      <w:pStyle w:val="a7"/>
      <w:ind w:right="360"/>
      <w:rPr>
        <w:b/>
        <w:b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853" w:rsidRDefault="00C13853" w:rsidP="00720D6B">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10F62">
      <w:rPr>
        <w:rStyle w:val="a9"/>
        <w:noProof/>
      </w:rPr>
      <w:t>20</w:t>
    </w:r>
    <w:r>
      <w:rPr>
        <w:rStyle w:val="a9"/>
      </w:rPr>
      <w:fldChar w:fldCharType="end"/>
    </w:r>
  </w:p>
  <w:p w:rsidR="00C13853" w:rsidRDefault="00C13853" w:rsidP="00720D6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853" w:rsidRDefault="00C13853">
      <w:pPr>
        <w:spacing w:line="240" w:lineRule="auto"/>
      </w:pPr>
      <w:r>
        <w:separator/>
      </w:r>
    </w:p>
  </w:footnote>
  <w:footnote w:type="continuationSeparator" w:id="0">
    <w:p w:rsidR="00C13853" w:rsidRDefault="00C13853">
      <w:pPr>
        <w:spacing w:line="240" w:lineRule="auto"/>
      </w:pPr>
      <w:r>
        <w:continuationSeparator/>
      </w:r>
    </w:p>
  </w:footnote>
  <w:footnote w:id="1">
    <w:p w:rsidR="00C13853" w:rsidRDefault="00C13853" w:rsidP="00720D6B">
      <w:pPr>
        <w:pStyle w:val="af"/>
        <w:spacing w:line="240" w:lineRule="auto"/>
        <w:jc w:val="both"/>
      </w:pPr>
      <w:r>
        <w:rPr>
          <w:rStyle w:val="ae"/>
        </w:rPr>
        <w:footnoteRef/>
      </w:r>
      <w:r>
        <w:t xml:space="preserve"> </w:t>
      </w:r>
      <w:r w:rsidRPr="008E736C">
        <w:t>Предметный результат, отчужденный от личности, согласно ФГОС, не считается образовательным результатом.</w:t>
      </w:r>
    </w:p>
  </w:footnote>
  <w:footnote w:id="2">
    <w:p w:rsidR="00C13853" w:rsidRDefault="00C13853" w:rsidP="00720D6B">
      <w:pPr>
        <w:spacing w:line="240" w:lineRule="auto"/>
        <w:ind w:firstLine="0"/>
      </w:pPr>
      <w:r>
        <w:rPr>
          <w:rStyle w:val="ae"/>
        </w:rPr>
        <w:footnoteRef/>
      </w:r>
      <w:r>
        <w:t xml:space="preserve"> </w:t>
      </w:r>
      <w:r w:rsidRPr="004658F0">
        <w:rPr>
          <w:sz w:val="20"/>
          <w:szCs w:val="20"/>
        </w:rPr>
        <w:t>Данные идеи не являются для школьного литературного образования новыми: их в свое время развивали М. Рыбникова, В. Маранцман и др. ФГОС и данная примерная образовательная программа лишь фиксируют  методические идеи предшествующих лет в статусе результата образования</w:t>
      </w:r>
      <w:r>
        <w:rPr>
          <w:sz w:val="20"/>
          <w:szCs w:val="20"/>
        </w:rPr>
        <w:t>.</w:t>
      </w:r>
    </w:p>
  </w:footnote>
  <w:footnote w:id="3">
    <w:p w:rsidR="00C13853" w:rsidRDefault="00C13853" w:rsidP="00720D6B">
      <w:pPr>
        <w:spacing w:line="240" w:lineRule="auto"/>
        <w:ind w:firstLine="0"/>
      </w:pPr>
      <w:r>
        <w:rPr>
          <w:rStyle w:val="ae"/>
        </w:rPr>
        <w:footnoteRef/>
      </w:r>
      <w:r>
        <w:t xml:space="preserve"> </w:t>
      </w:r>
      <w:r w:rsidRPr="004658F0">
        <w:rPr>
          <w:sz w:val="20"/>
          <w:szCs w:val="20"/>
        </w:rPr>
        <w:t>Понятие «медленное чтение» в методике преподавания литературы</w:t>
      </w:r>
      <w:r>
        <w:rPr>
          <w:sz w:val="20"/>
          <w:szCs w:val="20"/>
        </w:rPr>
        <w:t xml:space="preserve"> </w:t>
      </w:r>
      <w:r w:rsidRPr="004658F0">
        <w:rPr>
          <w:sz w:val="20"/>
          <w:szCs w:val="20"/>
        </w:rPr>
        <w:t xml:space="preserve">было определено Н. Эйдельманом в статье «Учитесь читать!» (ж. «Знание </w:t>
      </w:r>
      <w:r>
        <w:rPr>
          <w:sz w:val="20"/>
          <w:szCs w:val="20"/>
        </w:rPr>
        <w:t>–</w:t>
      </w:r>
      <w:r w:rsidRPr="004658F0">
        <w:rPr>
          <w:sz w:val="20"/>
          <w:szCs w:val="20"/>
        </w:rPr>
        <w:t xml:space="preserve"> сила», 1979, №</w:t>
      </w:r>
      <w:r>
        <w:rPr>
          <w:sz w:val="20"/>
          <w:szCs w:val="20"/>
        </w:rPr>
        <w:t xml:space="preserve"> </w:t>
      </w:r>
      <w:r w:rsidRPr="004658F0">
        <w:rPr>
          <w:sz w:val="20"/>
          <w:szCs w:val="20"/>
        </w:rPr>
        <w:t>8), идею медленного чтения на уроке поддерживали и развивали Л. Щерба, М. Рыбникова, Д. Лихачев, А. Леонтьев, М. Гаспаров и др. Под</w:t>
      </w:r>
      <w:r w:rsidRPr="008E736C">
        <w:t xml:space="preserve"> </w:t>
      </w:r>
      <w:r w:rsidRPr="004658F0">
        <w:rPr>
          <w:sz w:val="20"/>
          <w:szCs w:val="20"/>
        </w:rPr>
        <w:t>медленным чтением понимается пристальное, внимательное чтение на занятии с комментарием, подробным анализом текста под руководством учителя.</w:t>
      </w:r>
    </w:p>
  </w:footnote>
  <w:footnote w:id="4">
    <w:p w:rsidR="00C13853" w:rsidRDefault="00C13853" w:rsidP="00720D6B">
      <w:pPr>
        <w:spacing w:line="240" w:lineRule="auto"/>
        <w:ind w:firstLin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singleLevel"/>
    <w:tmpl w:val="00000005"/>
    <w:name w:val="WW8Num23"/>
    <w:lvl w:ilvl="0">
      <w:start w:val="1"/>
      <w:numFmt w:val="decimal"/>
      <w:lvlText w:val="%1."/>
      <w:lvlJc w:val="left"/>
      <w:pPr>
        <w:tabs>
          <w:tab w:val="num" w:pos="1065"/>
        </w:tabs>
        <w:ind w:left="1065" w:hanging="705"/>
      </w:pPr>
    </w:lvl>
  </w:abstractNum>
  <w:abstractNum w:abstractNumId="1">
    <w:nsid w:val="186B73A7"/>
    <w:multiLevelType w:val="hybridMultilevel"/>
    <w:tmpl w:val="8A52073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664106C"/>
    <w:multiLevelType w:val="hybridMultilevel"/>
    <w:tmpl w:val="F21010B0"/>
    <w:lvl w:ilvl="0" w:tplc="81AC0A6E">
      <w:start w:val="1"/>
      <w:numFmt w:val="bullet"/>
      <w:pStyle w:val="a"/>
      <w:lvlText w:val="–"/>
      <w:lvlJc w:val="left"/>
      <w:pPr>
        <w:ind w:left="360"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31C10657"/>
    <w:multiLevelType w:val="hybridMultilevel"/>
    <w:tmpl w:val="F21010B0"/>
    <w:lvl w:ilvl="0" w:tplc="81AC0A6E">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52D329C6"/>
    <w:multiLevelType w:val="hybridMultilevel"/>
    <w:tmpl w:val="7C7E7FD8"/>
    <w:lvl w:ilvl="0" w:tplc="D2BC2F22">
      <w:start w:val="3"/>
      <w:numFmt w:val="decimal"/>
      <w:lvlText w:val="%1."/>
      <w:lvlJc w:val="left"/>
      <w:pPr>
        <w:ind w:left="1789" w:hanging="360"/>
      </w:pPr>
      <w:rPr>
        <w:rFonts w:hint="default"/>
      </w:r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abstractNum w:abstractNumId="5">
    <w:nsid w:val="655237CD"/>
    <w:multiLevelType w:val="hybridMultilevel"/>
    <w:tmpl w:val="169CD4EA"/>
    <w:lvl w:ilvl="0" w:tplc="BF1641B6">
      <w:start w:val="1"/>
      <w:numFmt w:val="bullet"/>
      <w:pStyle w:val="a0"/>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2"/>
  </w:num>
  <w:num w:numId="2">
    <w:abstractNumId w:val="5"/>
  </w:num>
  <w:num w:numId="3">
    <w:abstractNumId w:val="2"/>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50F0"/>
    <w:rsid w:val="00000680"/>
    <w:rsid w:val="00061BDB"/>
    <w:rsid w:val="000C4672"/>
    <w:rsid w:val="000D40A7"/>
    <w:rsid w:val="000E37BD"/>
    <w:rsid w:val="00191B8A"/>
    <w:rsid w:val="00196823"/>
    <w:rsid w:val="001F3D17"/>
    <w:rsid w:val="001F4F23"/>
    <w:rsid w:val="002218E8"/>
    <w:rsid w:val="00222935"/>
    <w:rsid w:val="00260FA7"/>
    <w:rsid w:val="00292BCB"/>
    <w:rsid w:val="002E5F1E"/>
    <w:rsid w:val="002E613C"/>
    <w:rsid w:val="00303A01"/>
    <w:rsid w:val="00352316"/>
    <w:rsid w:val="00353B77"/>
    <w:rsid w:val="00365088"/>
    <w:rsid w:val="00387D80"/>
    <w:rsid w:val="003E236E"/>
    <w:rsid w:val="003E67AB"/>
    <w:rsid w:val="00401581"/>
    <w:rsid w:val="00426D7D"/>
    <w:rsid w:val="004654C5"/>
    <w:rsid w:val="004658F0"/>
    <w:rsid w:val="00472D18"/>
    <w:rsid w:val="00493864"/>
    <w:rsid w:val="004A57D0"/>
    <w:rsid w:val="004D04AE"/>
    <w:rsid w:val="00537F67"/>
    <w:rsid w:val="005B23A0"/>
    <w:rsid w:val="005C3954"/>
    <w:rsid w:val="005E166D"/>
    <w:rsid w:val="00602F6E"/>
    <w:rsid w:val="006305BE"/>
    <w:rsid w:val="006650F0"/>
    <w:rsid w:val="006701BE"/>
    <w:rsid w:val="00676CF8"/>
    <w:rsid w:val="006C7FA1"/>
    <w:rsid w:val="006D61A3"/>
    <w:rsid w:val="00710F62"/>
    <w:rsid w:val="00720D6B"/>
    <w:rsid w:val="00766FBE"/>
    <w:rsid w:val="00780587"/>
    <w:rsid w:val="00843CDE"/>
    <w:rsid w:val="00863211"/>
    <w:rsid w:val="008E736C"/>
    <w:rsid w:val="00933C2F"/>
    <w:rsid w:val="0094415B"/>
    <w:rsid w:val="0094588A"/>
    <w:rsid w:val="00954E95"/>
    <w:rsid w:val="009A7217"/>
    <w:rsid w:val="00A07AF2"/>
    <w:rsid w:val="00AA5E08"/>
    <w:rsid w:val="00B11322"/>
    <w:rsid w:val="00B250B1"/>
    <w:rsid w:val="00B35E41"/>
    <w:rsid w:val="00C05FAF"/>
    <w:rsid w:val="00C12396"/>
    <w:rsid w:val="00C13853"/>
    <w:rsid w:val="00C16556"/>
    <w:rsid w:val="00C31632"/>
    <w:rsid w:val="00C33C15"/>
    <w:rsid w:val="00C51549"/>
    <w:rsid w:val="00C748B1"/>
    <w:rsid w:val="00CD7CE0"/>
    <w:rsid w:val="00E47519"/>
    <w:rsid w:val="00EA0558"/>
    <w:rsid w:val="00EF2EBC"/>
    <w:rsid w:val="00EF5319"/>
    <w:rsid w:val="00F41560"/>
    <w:rsid w:val="00FF185C"/>
    <w:rsid w:val="00FF7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D31EBD7A-C1F7-442E-803D-D826FFF58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47519"/>
    <w:pPr>
      <w:suppressAutoHyphens/>
      <w:spacing w:line="360" w:lineRule="auto"/>
      <w:ind w:firstLine="709"/>
      <w:jc w:val="both"/>
    </w:pPr>
    <w:rPr>
      <w:rFonts w:ascii="Times New Roman" w:hAnsi="Times New Roman"/>
      <w:sz w:val="28"/>
      <w:szCs w:val="28"/>
      <w:lang w:eastAsia="en-US"/>
    </w:rPr>
  </w:style>
  <w:style w:type="paragraph" w:styleId="1">
    <w:name w:val="heading 1"/>
    <w:basedOn w:val="a1"/>
    <w:next w:val="a1"/>
    <w:link w:val="10"/>
    <w:uiPriority w:val="99"/>
    <w:qFormat/>
    <w:rsid w:val="00C51549"/>
    <w:pPr>
      <w:keepNext/>
      <w:keepLines/>
      <w:spacing w:before="240"/>
      <w:outlineLvl w:val="0"/>
    </w:pPr>
    <w:rPr>
      <w:rFonts w:ascii="Calibri Light" w:eastAsia="Times New Roman" w:hAnsi="Calibri Light" w:cs="Calibri Light"/>
      <w:color w:val="2E74B5"/>
      <w:sz w:val="32"/>
      <w:szCs w:val="32"/>
    </w:rPr>
  </w:style>
  <w:style w:type="paragraph" w:styleId="3">
    <w:name w:val="heading 3"/>
    <w:basedOn w:val="a1"/>
    <w:next w:val="a1"/>
    <w:link w:val="30"/>
    <w:uiPriority w:val="99"/>
    <w:qFormat/>
    <w:rsid w:val="00E47519"/>
    <w:pPr>
      <w:keepNext/>
      <w:suppressAutoHyphens w:val="0"/>
      <w:spacing w:before="240" w:after="60" w:line="240" w:lineRule="auto"/>
      <w:ind w:firstLine="0"/>
      <w:jc w:val="left"/>
      <w:outlineLvl w:val="2"/>
    </w:pPr>
    <w:rPr>
      <w:rFonts w:ascii="Calibri Light" w:eastAsia="Times New Roman" w:hAnsi="Calibri Light" w:cs="Calibri Light"/>
      <w:b/>
      <w:bCs/>
      <w:sz w:val="26"/>
      <w:szCs w:val="26"/>
      <w:lang w:eastAsia="ru-RU"/>
    </w:rPr>
  </w:style>
  <w:style w:type="paragraph" w:styleId="4">
    <w:name w:val="heading 4"/>
    <w:basedOn w:val="a1"/>
    <w:next w:val="a1"/>
    <w:link w:val="40"/>
    <w:uiPriority w:val="99"/>
    <w:qFormat/>
    <w:rsid w:val="00E47519"/>
    <w:pPr>
      <w:keepNext/>
      <w:keepLines/>
      <w:spacing w:before="40"/>
      <w:outlineLvl w:val="3"/>
    </w:pPr>
    <w:rPr>
      <w:rFonts w:ascii="Calibri Light" w:eastAsia="Times New Roman" w:hAnsi="Calibri Light" w:cs="Calibri Light"/>
      <w:i/>
      <w:iCs/>
      <w:color w:val="2E74B5"/>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C51549"/>
    <w:rPr>
      <w:rFonts w:ascii="Calibri Light" w:hAnsi="Calibri Light" w:cs="Calibri Light"/>
      <w:color w:val="2E74B5"/>
      <w:sz w:val="32"/>
      <w:szCs w:val="32"/>
    </w:rPr>
  </w:style>
  <w:style w:type="character" w:customStyle="1" w:styleId="30">
    <w:name w:val="Заголовок 3 Знак"/>
    <w:basedOn w:val="a2"/>
    <w:link w:val="3"/>
    <w:uiPriority w:val="99"/>
    <w:locked/>
    <w:rsid w:val="00E47519"/>
    <w:rPr>
      <w:rFonts w:ascii="Calibri Light" w:hAnsi="Calibri Light" w:cs="Calibri Light"/>
      <w:b/>
      <w:bCs/>
      <w:sz w:val="26"/>
      <w:szCs w:val="26"/>
      <w:lang w:eastAsia="ru-RU"/>
    </w:rPr>
  </w:style>
  <w:style w:type="character" w:customStyle="1" w:styleId="40">
    <w:name w:val="Заголовок 4 Знак"/>
    <w:basedOn w:val="a2"/>
    <w:link w:val="4"/>
    <w:uiPriority w:val="99"/>
    <w:semiHidden/>
    <w:locked/>
    <w:rsid w:val="00E47519"/>
    <w:rPr>
      <w:rFonts w:ascii="Calibri Light" w:hAnsi="Calibri Light" w:cs="Calibri Light"/>
      <w:i/>
      <w:iCs/>
      <w:color w:val="2E74B5"/>
      <w:sz w:val="28"/>
      <w:szCs w:val="28"/>
    </w:rPr>
  </w:style>
  <w:style w:type="character" w:customStyle="1" w:styleId="a5">
    <w:name w:val="Перечень Знак"/>
    <w:link w:val="a"/>
    <w:uiPriority w:val="99"/>
    <w:locked/>
    <w:rsid w:val="00E47519"/>
    <w:rPr>
      <w:rFonts w:ascii="Times New Roman" w:hAnsi="Times New Roman" w:cs="Times New Roman"/>
      <w:sz w:val="28"/>
      <w:szCs w:val="28"/>
      <w:u w:color="000000"/>
      <w:bdr w:val="none" w:sz="0" w:space="0" w:color="auto" w:frame="1"/>
    </w:rPr>
  </w:style>
  <w:style w:type="paragraph" w:customStyle="1" w:styleId="a">
    <w:name w:val="Перечень"/>
    <w:basedOn w:val="a1"/>
    <w:next w:val="a1"/>
    <w:link w:val="a5"/>
    <w:uiPriority w:val="99"/>
    <w:rsid w:val="00E47519"/>
    <w:pPr>
      <w:numPr>
        <w:numId w:val="1"/>
      </w:numPr>
      <w:ind w:left="0" w:firstLine="284"/>
    </w:pPr>
    <w:rPr>
      <w:u w:color="000000"/>
      <w:bdr w:val="none" w:sz="0" w:space="0" w:color="auto" w:frame="1"/>
      <w:lang w:eastAsia="ru-RU"/>
    </w:rPr>
  </w:style>
  <w:style w:type="character" w:customStyle="1" w:styleId="a6">
    <w:name w:val="Подперечень Знак"/>
    <w:link w:val="a0"/>
    <w:uiPriority w:val="99"/>
    <w:locked/>
    <w:rsid w:val="00E47519"/>
    <w:rPr>
      <w:rFonts w:ascii="Times New Roman" w:hAnsi="Times New Roman" w:cs="Times New Roman"/>
      <w:sz w:val="28"/>
      <w:szCs w:val="28"/>
      <w:u w:color="000000"/>
      <w:bdr w:val="none" w:sz="0" w:space="0" w:color="auto" w:frame="1"/>
    </w:rPr>
  </w:style>
  <w:style w:type="paragraph" w:customStyle="1" w:styleId="a0">
    <w:name w:val="Подперечень"/>
    <w:basedOn w:val="a"/>
    <w:next w:val="a1"/>
    <w:link w:val="a6"/>
    <w:uiPriority w:val="99"/>
    <w:rsid w:val="00E47519"/>
    <w:pPr>
      <w:numPr>
        <w:numId w:val="2"/>
      </w:numPr>
      <w:ind w:left="284" w:firstLine="425"/>
    </w:pPr>
  </w:style>
  <w:style w:type="character" w:customStyle="1" w:styleId="FontStyle25">
    <w:name w:val="Font Style25"/>
    <w:uiPriority w:val="99"/>
    <w:rsid w:val="00E47519"/>
    <w:rPr>
      <w:rFonts w:ascii="Times New Roman" w:hAnsi="Times New Roman" w:cs="Times New Roman"/>
      <w:sz w:val="26"/>
      <w:szCs w:val="26"/>
    </w:rPr>
  </w:style>
  <w:style w:type="paragraph" w:customStyle="1" w:styleId="Style9">
    <w:name w:val="Style9"/>
    <w:basedOn w:val="a1"/>
    <w:uiPriority w:val="99"/>
    <w:rsid w:val="00E47519"/>
    <w:pPr>
      <w:widowControl w:val="0"/>
      <w:suppressAutoHyphens w:val="0"/>
      <w:autoSpaceDE w:val="0"/>
      <w:autoSpaceDN w:val="0"/>
      <w:adjustRightInd w:val="0"/>
      <w:spacing w:line="240" w:lineRule="auto"/>
      <w:ind w:firstLine="0"/>
      <w:jc w:val="left"/>
    </w:pPr>
    <w:rPr>
      <w:rFonts w:eastAsia="Times New Roman"/>
      <w:sz w:val="24"/>
      <w:szCs w:val="24"/>
      <w:lang w:eastAsia="ru-RU"/>
    </w:rPr>
  </w:style>
  <w:style w:type="paragraph" w:customStyle="1" w:styleId="Style1">
    <w:name w:val="Style1"/>
    <w:basedOn w:val="a1"/>
    <w:uiPriority w:val="99"/>
    <w:rsid w:val="00E47519"/>
    <w:pPr>
      <w:widowControl w:val="0"/>
      <w:suppressAutoHyphens w:val="0"/>
      <w:autoSpaceDE w:val="0"/>
      <w:autoSpaceDN w:val="0"/>
      <w:adjustRightInd w:val="0"/>
      <w:spacing w:line="317" w:lineRule="exact"/>
      <w:ind w:firstLine="0"/>
      <w:jc w:val="center"/>
    </w:pPr>
    <w:rPr>
      <w:rFonts w:eastAsia="Times New Roman"/>
      <w:sz w:val="24"/>
      <w:szCs w:val="24"/>
      <w:lang w:eastAsia="ru-RU"/>
    </w:rPr>
  </w:style>
  <w:style w:type="paragraph" w:customStyle="1" w:styleId="Style3">
    <w:name w:val="Style3"/>
    <w:basedOn w:val="a1"/>
    <w:uiPriority w:val="99"/>
    <w:rsid w:val="00E47519"/>
    <w:pPr>
      <w:widowControl w:val="0"/>
      <w:suppressAutoHyphens w:val="0"/>
      <w:autoSpaceDE w:val="0"/>
      <w:autoSpaceDN w:val="0"/>
      <w:adjustRightInd w:val="0"/>
      <w:spacing w:line="317" w:lineRule="exact"/>
      <w:ind w:hanging="134"/>
      <w:jc w:val="left"/>
    </w:pPr>
    <w:rPr>
      <w:rFonts w:eastAsia="Times New Roman"/>
      <w:sz w:val="24"/>
      <w:szCs w:val="24"/>
      <w:lang w:eastAsia="ru-RU"/>
    </w:rPr>
  </w:style>
  <w:style w:type="character" w:customStyle="1" w:styleId="FontStyle24">
    <w:name w:val="Font Style24"/>
    <w:uiPriority w:val="99"/>
    <w:rsid w:val="00E47519"/>
    <w:rPr>
      <w:rFonts w:ascii="Times New Roman" w:hAnsi="Times New Roman" w:cs="Times New Roman"/>
      <w:sz w:val="26"/>
      <w:szCs w:val="26"/>
    </w:rPr>
  </w:style>
  <w:style w:type="character" w:customStyle="1" w:styleId="FontStyle30">
    <w:name w:val="Font Style30"/>
    <w:uiPriority w:val="99"/>
    <w:rsid w:val="00E47519"/>
    <w:rPr>
      <w:rFonts w:ascii="Times New Roman" w:hAnsi="Times New Roman" w:cs="Times New Roman"/>
      <w:sz w:val="22"/>
      <w:szCs w:val="22"/>
    </w:rPr>
  </w:style>
  <w:style w:type="paragraph" w:styleId="a7">
    <w:name w:val="footer"/>
    <w:basedOn w:val="a1"/>
    <w:link w:val="a8"/>
    <w:uiPriority w:val="99"/>
    <w:rsid w:val="00C51549"/>
    <w:pPr>
      <w:tabs>
        <w:tab w:val="center" w:pos="4677"/>
        <w:tab w:val="right" w:pos="9355"/>
      </w:tabs>
      <w:suppressAutoHyphens w:val="0"/>
      <w:spacing w:line="240" w:lineRule="auto"/>
      <w:ind w:firstLine="0"/>
      <w:jc w:val="left"/>
    </w:pPr>
    <w:rPr>
      <w:rFonts w:eastAsia="Times New Roman"/>
      <w:sz w:val="24"/>
      <w:szCs w:val="24"/>
      <w:lang w:eastAsia="ru-RU"/>
    </w:rPr>
  </w:style>
  <w:style w:type="character" w:customStyle="1" w:styleId="a8">
    <w:name w:val="Нижний колонтитул Знак"/>
    <w:basedOn w:val="a2"/>
    <w:link w:val="a7"/>
    <w:uiPriority w:val="99"/>
    <w:locked/>
    <w:rsid w:val="00C51549"/>
    <w:rPr>
      <w:rFonts w:ascii="Times New Roman" w:hAnsi="Times New Roman" w:cs="Times New Roman"/>
      <w:sz w:val="24"/>
      <w:szCs w:val="24"/>
    </w:rPr>
  </w:style>
  <w:style w:type="character" w:styleId="a9">
    <w:name w:val="page number"/>
    <w:basedOn w:val="a2"/>
    <w:uiPriority w:val="99"/>
    <w:rsid w:val="00C51549"/>
  </w:style>
  <w:style w:type="paragraph" w:styleId="aa">
    <w:name w:val="Body Text"/>
    <w:basedOn w:val="a1"/>
    <w:link w:val="ab"/>
    <w:uiPriority w:val="99"/>
    <w:rsid w:val="00C51549"/>
    <w:pPr>
      <w:suppressAutoHyphens w:val="0"/>
      <w:spacing w:after="120" w:line="240" w:lineRule="auto"/>
      <w:ind w:firstLine="0"/>
      <w:jc w:val="left"/>
    </w:pPr>
    <w:rPr>
      <w:rFonts w:eastAsia="Times New Roman"/>
      <w:sz w:val="24"/>
      <w:szCs w:val="24"/>
      <w:lang w:eastAsia="ru-RU"/>
    </w:rPr>
  </w:style>
  <w:style w:type="character" w:customStyle="1" w:styleId="ab">
    <w:name w:val="Основной текст Знак"/>
    <w:basedOn w:val="a2"/>
    <w:link w:val="aa"/>
    <w:uiPriority w:val="99"/>
    <w:locked/>
    <w:rsid w:val="00C51549"/>
    <w:rPr>
      <w:rFonts w:ascii="Times New Roman" w:hAnsi="Times New Roman" w:cs="Times New Roman"/>
      <w:sz w:val="24"/>
      <w:szCs w:val="24"/>
      <w:lang w:eastAsia="ru-RU"/>
    </w:rPr>
  </w:style>
  <w:style w:type="paragraph" w:customStyle="1" w:styleId="21">
    <w:name w:val="Список 21"/>
    <w:basedOn w:val="a1"/>
    <w:uiPriority w:val="99"/>
    <w:rsid w:val="00C51549"/>
    <w:pPr>
      <w:suppressAutoHyphens w:val="0"/>
      <w:spacing w:line="240" w:lineRule="auto"/>
      <w:ind w:left="566" w:hanging="283"/>
      <w:jc w:val="left"/>
    </w:pPr>
    <w:rPr>
      <w:rFonts w:eastAsia="Times New Roman"/>
      <w:sz w:val="20"/>
      <w:szCs w:val="20"/>
      <w:lang w:eastAsia="ar-SA"/>
    </w:rPr>
  </w:style>
  <w:style w:type="paragraph" w:styleId="ac">
    <w:name w:val="Body Text Indent"/>
    <w:basedOn w:val="a1"/>
    <w:link w:val="ad"/>
    <w:uiPriority w:val="99"/>
    <w:rsid w:val="00C51549"/>
    <w:pPr>
      <w:suppressAutoHyphens w:val="0"/>
      <w:spacing w:after="120" w:line="240" w:lineRule="auto"/>
      <w:ind w:left="283" w:firstLine="0"/>
      <w:jc w:val="left"/>
    </w:pPr>
    <w:rPr>
      <w:rFonts w:eastAsia="Times New Roman"/>
      <w:sz w:val="24"/>
      <w:szCs w:val="24"/>
      <w:lang w:eastAsia="ar-SA"/>
    </w:rPr>
  </w:style>
  <w:style w:type="character" w:customStyle="1" w:styleId="ad">
    <w:name w:val="Основной текст с отступом Знак"/>
    <w:basedOn w:val="a2"/>
    <w:link w:val="ac"/>
    <w:uiPriority w:val="99"/>
    <w:locked/>
    <w:rsid w:val="00C51549"/>
    <w:rPr>
      <w:rFonts w:ascii="Times New Roman" w:hAnsi="Times New Roman" w:cs="Times New Roman"/>
      <w:sz w:val="24"/>
      <w:szCs w:val="24"/>
      <w:lang w:eastAsia="ar-SA" w:bidi="ar-SA"/>
    </w:rPr>
  </w:style>
  <w:style w:type="paragraph" w:customStyle="1" w:styleId="31">
    <w:name w:val="Основной текст с отступом 31"/>
    <w:basedOn w:val="a1"/>
    <w:uiPriority w:val="99"/>
    <w:rsid w:val="00C51549"/>
    <w:pPr>
      <w:suppressAutoHyphens w:val="0"/>
      <w:spacing w:after="120" w:line="240" w:lineRule="auto"/>
      <w:ind w:left="283" w:firstLine="0"/>
      <w:jc w:val="left"/>
    </w:pPr>
    <w:rPr>
      <w:rFonts w:eastAsia="Times New Roman"/>
      <w:sz w:val="16"/>
      <w:szCs w:val="16"/>
      <w:lang w:eastAsia="ar-SA"/>
    </w:rPr>
  </w:style>
  <w:style w:type="character" w:styleId="ae">
    <w:name w:val="footnote reference"/>
    <w:basedOn w:val="a2"/>
    <w:uiPriority w:val="99"/>
    <w:semiHidden/>
    <w:rsid w:val="00720D6B"/>
    <w:rPr>
      <w:vertAlign w:val="superscript"/>
    </w:rPr>
  </w:style>
  <w:style w:type="paragraph" w:styleId="af">
    <w:name w:val="footnote text"/>
    <w:aliases w:val="Знак6,F1"/>
    <w:basedOn w:val="a1"/>
    <w:link w:val="af0"/>
    <w:uiPriority w:val="99"/>
    <w:semiHidden/>
    <w:rsid w:val="00720D6B"/>
    <w:pPr>
      <w:suppressAutoHyphens w:val="0"/>
      <w:ind w:firstLine="0"/>
      <w:jc w:val="left"/>
    </w:pPr>
    <w:rPr>
      <w:rFonts w:eastAsia="Times New Roman"/>
      <w:sz w:val="20"/>
      <w:szCs w:val="20"/>
      <w:lang w:eastAsia="ru-RU"/>
    </w:rPr>
  </w:style>
  <w:style w:type="character" w:customStyle="1" w:styleId="af0">
    <w:name w:val="Текст сноски Знак"/>
    <w:aliases w:val="Знак6 Знак,F1 Знак"/>
    <w:basedOn w:val="a2"/>
    <w:link w:val="af"/>
    <w:uiPriority w:val="99"/>
    <w:locked/>
    <w:rsid w:val="00720D6B"/>
    <w:rPr>
      <w:rFonts w:ascii="Times New Roman" w:hAnsi="Times New Roman" w:cs="Times New Roman"/>
      <w:sz w:val="20"/>
      <w:szCs w:val="20"/>
      <w:lang w:eastAsia="ru-RU"/>
    </w:rPr>
  </w:style>
  <w:style w:type="paragraph" w:styleId="af1">
    <w:name w:val="Subtitle"/>
    <w:basedOn w:val="a1"/>
    <w:next w:val="a1"/>
    <w:link w:val="af2"/>
    <w:uiPriority w:val="99"/>
    <w:qFormat/>
    <w:rsid w:val="00B35E41"/>
    <w:pPr>
      <w:numPr>
        <w:ilvl w:val="1"/>
      </w:numPr>
      <w:spacing w:after="160"/>
      <w:ind w:firstLine="709"/>
    </w:pPr>
    <w:rPr>
      <w:rFonts w:ascii="Calibri" w:eastAsia="Times New Roman" w:hAnsi="Calibri" w:cs="Calibri"/>
      <w:color w:val="5A5A5A"/>
      <w:spacing w:val="15"/>
      <w:sz w:val="22"/>
      <w:szCs w:val="22"/>
    </w:rPr>
  </w:style>
  <w:style w:type="character" w:customStyle="1" w:styleId="af2">
    <w:name w:val="Подзаголовок Знак"/>
    <w:basedOn w:val="a2"/>
    <w:link w:val="af1"/>
    <w:uiPriority w:val="99"/>
    <w:locked/>
    <w:rsid w:val="00B35E41"/>
    <w:rPr>
      <w:rFonts w:eastAsia="Times New Roman"/>
      <w:color w:val="5A5A5A"/>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100769">
      <w:marLeft w:val="0"/>
      <w:marRight w:val="0"/>
      <w:marTop w:val="0"/>
      <w:marBottom w:val="0"/>
      <w:divBdr>
        <w:top w:val="none" w:sz="0" w:space="0" w:color="auto"/>
        <w:left w:val="none" w:sz="0" w:space="0" w:color="auto"/>
        <w:bottom w:val="none" w:sz="0" w:space="0" w:color="auto"/>
        <w:right w:val="none" w:sz="0" w:space="0" w:color="auto"/>
      </w:divBdr>
    </w:div>
    <w:div w:id="1097100770">
      <w:marLeft w:val="0"/>
      <w:marRight w:val="0"/>
      <w:marTop w:val="0"/>
      <w:marBottom w:val="0"/>
      <w:divBdr>
        <w:top w:val="none" w:sz="0" w:space="0" w:color="auto"/>
        <w:left w:val="none" w:sz="0" w:space="0" w:color="auto"/>
        <w:bottom w:val="none" w:sz="0" w:space="0" w:color="auto"/>
        <w:right w:val="none" w:sz="0" w:space="0" w:color="auto"/>
      </w:divBdr>
    </w:div>
    <w:div w:id="10971007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25</Pages>
  <Words>6806</Words>
  <Characters>38798</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chetk</Company>
  <LinksUpToDate>false</LinksUpToDate>
  <CharactersWithSpaces>45513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Михайловна Харитонова</dc:creator>
  <cp:keywords/>
  <dc:description/>
  <cp:lastModifiedBy>Воронова Вера Владимировна</cp:lastModifiedBy>
  <cp:revision>28</cp:revision>
  <dcterms:created xsi:type="dcterms:W3CDTF">2020-09-26T06:52:00Z</dcterms:created>
  <dcterms:modified xsi:type="dcterms:W3CDTF">2022-12-05T05:03:00Z</dcterms:modified>
</cp:coreProperties>
</file>