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4BB0" w:rsidRDefault="006028EA" w:rsidP="00F44BB0">
      <w:pPr>
        <w:tabs>
          <w:tab w:val="left" w:pos="9356"/>
        </w:tabs>
        <w:autoSpaceDE w:val="0"/>
        <w:autoSpaceDN w:val="0"/>
        <w:adjustRightInd w:val="0"/>
        <w:jc w:val="center"/>
      </w:pPr>
      <w:r w:rsidRPr="000A2DD4">
        <w:t xml:space="preserve">Государственное автономное профессиональное образовательное учреждение </w:t>
      </w:r>
    </w:p>
    <w:p w:rsidR="006028EA" w:rsidRPr="000A2DD4" w:rsidRDefault="006028EA" w:rsidP="00F44BB0">
      <w:pPr>
        <w:tabs>
          <w:tab w:val="left" w:pos="9356"/>
        </w:tabs>
        <w:autoSpaceDE w:val="0"/>
        <w:autoSpaceDN w:val="0"/>
        <w:adjustRightInd w:val="0"/>
        <w:jc w:val="center"/>
      </w:pPr>
      <w:r w:rsidRPr="000A2DD4">
        <w:t>Чувашской Республики</w:t>
      </w:r>
    </w:p>
    <w:p w:rsidR="006028EA" w:rsidRPr="000A2DD4" w:rsidRDefault="006028EA" w:rsidP="006028EA">
      <w:pPr>
        <w:autoSpaceDE w:val="0"/>
        <w:autoSpaceDN w:val="0"/>
        <w:adjustRightInd w:val="0"/>
        <w:ind w:right="322"/>
        <w:jc w:val="center"/>
      </w:pPr>
      <w:r w:rsidRPr="000A2DD4">
        <w:t xml:space="preserve">«Чебоксарский экономико-технологический колледж» </w:t>
      </w:r>
    </w:p>
    <w:p w:rsidR="006028EA" w:rsidRPr="000A2DD4" w:rsidRDefault="006028EA" w:rsidP="006028EA">
      <w:pPr>
        <w:autoSpaceDE w:val="0"/>
        <w:autoSpaceDN w:val="0"/>
        <w:adjustRightInd w:val="0"/>
        <w:ind w:right="322"/>
        <w:jc w:val="center"/>
      </w:pPr>
      <w:r w:rsidRPr="000A2DD4">
        <w:t>Министерства образования и молодежной политики Чувашской Республики</w:t>
      </w:r>
    </w:p>
    <w:p w:rsidR="006028EA" w:rsidRPr="000A2DD4" w:rsidRDefault="006028EA" w:rsidP="006028EA">
      <w:pPr>
        <w:autoSpaceDE w:val="0"/>
        <w:autoSpaceDN w:val="0"/>
        <w:adjustRightInd w:val="0"/>
        <w:ind w:left="5405" w:hanging="134"/>
      </w:pPr>
    </w:p>
    <w:p w:rsidR="00E36833" w:rsidRPr="000A2DD4" w:rsidRDefault="00E36833" w:rsidP="00A62E3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E36833" w:rsidRPr="000A2DD4" w:rsidRDefault="000666AB" w:rsidP="00A62E3B">
      <w:pPr>
        <w:spacing w:before="100" w:beforeAutospacing="1" w:after="100" w:afterAutospacing="1"/>
        <w:rPr>
          <w:szCs w:val="20"/>
        </w:rPr>
      </w:pPr>
      <w:r w:rsidRPr="000A2DD4">
        <w:rPr>
          <w:noProof/>
        </w:rPr>
        <w:drawing>
          <wp:anchor distT="0" distB="0" distL="114300" distR="114300" simplePos="0" relativeHeight="251657728" behindDoc="1" locked="0" layoutInCell="1" allowOverlap="1" wp14:anchorId="59A9C96D" wp14:editId="61A1467E">
            <wp:simplePos x="0" y="0"/>
            <wp:positionH relativeFrom="column">
              <wp:posOffset>66675</wp:posOffset>
            </wp:positionH>
            <wp:positionV relativeFrom="paragraph">
              <wp:posOffset>374650</wp:posOffset>
            </wp:positionV>
            <wp:extent cx="1143000" cy="1495425"/>
            <wp:effectExtent l="0" t="0" r="0" b="0"/>
            <wp:wrapThrough wrapText="bothSides">
              <wp:wrapPolygon edited="0">
                <wp:start x="0" y="0"/>
                <wp:lineTo x="0" y="21462"/>
                <wp:lineTo x="21240" y="21462"/>
                <wp:lineTo x="21240" y="0"/>
                <wp:lineTo x="0" y="0"/>
              </wp:wrapPolygon>
            </wp:wrapThrough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6833" w:rsidRPr="000A2DD4" w:rsidRDefault="00E36833" w:rsidP="00A62E3B">
      <w:pPr>
        <w:spacing w:line="240" w:lineRule="exact"/>
        <w:ind w:left="5405" w:hanging="134"/>
      </w:pPr>
    </w:p>
    <w:p w:rsidR="00E36833" w:rsidRPr="000A2DD4" w:rsidRDefault="00E36833" w:rsidP="00A62E3B">
      <w:pPr>
        <w:pStyle w:val="Style7"/>
        <w:widowControl/>
        <w:spacing w:line="240" w:lineRule="exact"/>
        <w:ind w:left="1234" w:right="1541"/>
      </w:pPr>
    </w:p>
    <w:p w:rsidR="00E36833" w:rsidRPr="000A2DD4" w:rsidRDefault="00E36833" w:rsidP="00A62E3B">
      <w:pPr>
        <w:pStyle w:val="Style7"/>
        <w:widowControl/>
        <w:spacing w:line="240" w:lineRule="exact"/>
        <w:ind w:left="1234" w:right="1541"/>
      </w:pPr>
    </w:p>
    <w:p w:rsidR="00E36833" w:rsidRPr="000A2DD4" w:rsidRDefault="00E36833" w:rsidP="00A62E3B">
      <w:pPr>
        <w:pStyle w:val="Style7"/>
        <w:widowControl/>
        <w:spacing w:line="240" w:lineRule="exact"/>
        <w:ind w:left="1234" w:right="1541"/>
      </w:pPr>
    </w:p>
    <w:p w:rsidR="00E36833" w:rsidRPr="000A2DD4" w:rsidRDefault="00E36833" w:rsidP="00A62E3B">
      <w:pPr>
        <w:pStyle w:val="Style7"/>
        <w:widowControl/>
        <w:spacing w:line="240" w:lineRule="exact"/>
        <w:ind w:left="1234" w:right="1541"/>
      </w:pPr>
    </w:p>
    <w:p w:rsidR="00E36833" w:rsidRPr="000A2DD4" w:rsidRDefault="00E36833" w:rsidP="00A62E3B">
      <w:pPr>
        <w:pStyle w:val="Style7"/>
        <w:widowControl/>
        <w:spacing w:line="240" w:lineRule="exact"/>
        <w:ind w:left="1234" w:right="1541"/>
      </w:pPr>
    </w:p>
    <w:p w:rsidR="00E36833" w:rsidRPr="000A2DD4" w:rsidRDefault="00E36833" w:rsidP="00A62E3B">
      <w:pPr>
        <w:pStyle w:val="Style7"/>
        <w:widowControl/>
        <w:spacing w:line="240" w:lineRule="exact"/>
        <w:ind w:left="1234" w:right="1541"/>
      </w:pPr>
    </w:p>
    <w:p w:rsidR="00E36833" w:rsidRPr="000A2DD4" w:rsidRDefault="00E36833" w:rsidP="00A62E3B">
      <w:pPr>
        <w:pStyle w:val="Style7"/>
        <w:widowControl/>
        <w:spacing w:line="240" w:lineRule="exact"/>
        <w:ind w:left="1234" w:right="1541"/>
      </w:pPr>
    </w:p>
    <w:p w:rsidR="006028EA" w:rsidRPr="000A2DD4" w:rsidRDefault="006028EA" w:rsidP="00602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30"/>
          <w:sz w:val="24"/>
          <w:szCs w:val="28"/>
        </w:rPr>
      </w:pPr>
    </w:p>
    <w:p w:rsidR="006028EA" w:rsidRPr="000A2DD4" w:rsidRDefault="006028EA" w:rsidP="00602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30"/>
          <w:sz w:val="24"/>
          <w:szCs w:val="28"/>
        </w:rPr>
      </w:pPr>
    </w:p>
    <w:p w:rsidR="006028EA" w:rsidRPr="000A2DD4" w:rsidRDefault="006028EA" w:rsidP="00602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30"/>
          <w:sz w:val="24"/>
          <w:szCs w:val="28"/>
        </w:rPr>
      </w:pPr>
    </w:p>
    <w:p w:rsidR="006028EA" w:rsidRPr="000A2DD4" w:rsidRDefault="006028EA" w:rsidP="006028E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30"/>
          <w:sz w:val="24"/>
          <w:szCs w:val="28"/>
        </w:rPr>
      </w:pPr>
    </w:p>
    <w:p w:rsidR="00EE019A" w:rsidRPr="000A2DD4" w:rsidRDefault="006028EA" w:rsidP="00F4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b/>
          <w:caps/>
        </w:rPr>
      </w:pPr>
      <w:r w:rsidRPr="000A2DD4">
        <w:rPr>
          <w:b/>
          <w:caps/>
        </w:rPr>
        <w:t>раб</w:t>
      </w:r>
      <w:r w:rsidR="00EE019A" w:rsidRPr="000A2DD4">
        <w:rPr>
          <w:b/>
          <w:caps/>
        </w:rPr>
        <w:t>очая ПРОГРАММа УЧЕБНОГО ПРЕДМЕТА</w:t>
      </w:r>
    </w:p>
    <w:p w:rsidR="000A2DD4" w:rsidRPr="000A2DD4" w:rsidRDefault="00831EB2" w:rsidP="00F4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30"/>
          <w:rFonts w:cs="Calibri"/>
          <w:b/>
          <w:sz w:val="24"/>
          <w:szCs w:val="24"/>
        </w:rPr>
      </w:pPr>
      <w:r>
        <w:rPr>
          <w:rStyle w:val="FontStyle30"/>
          <w:rFonts w:cs="Calibri"/>
          <w:b/>
          <w:sz w:val="24"/>
          <w:szCs w:val="24"/>
        </w:rPr>
        <w:t>УПБУ.05 МАТЕМАТИКА</w:t>
      </w:r>
    </w:p>
    <w:p w:rsidR="00831EB2" w:rsidRDefault="00CB7EED" w:rsidP="00F4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30"/>
          <w:sz w:val="24"/>
          <w:szCs w:val="24"/>
        </w:rPr>
      </w:pPr>
      <w:r>
        <w:rPr>
          <w:rStyle w:val="FontStyle30"/>
          <w:sz w:val="24"/>
          <w:szCs w:val="24"/>
        </w:rPr>
        <w:t xml:space="preserve">профессия </w:t>
      </w:r>
    </w:p>
    <w:p w:rsidR="00E36833" w:rsidRPr="000A2DD4" w:rsidRDefault="00CB7EED" w:rsidP="00F44BB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Style w:val="FontStyle30"/>
          <w:b/>
          <w:caps/>
          <w:sz w:val="24"/>
          <w:szCs w:val="24"/>
        </w:rPr>
      </w:pPr>
      <w:r>
        <w:rPr>
          <w:rStyle w:val="FontStyle30"/>
          <w:sz w:val="24"/>
          <w:szCs w:val="24"/>
        </w:rPr>
        <w:t>среднего профессионального образования</w:t>
      </w:r>
    </w:p>
    <w:p w:rsidR="00E36833" w:rsidRPr="00831EB2" w:rsidRDefault="00E36833" w:rsidP="00F44BB0">
      <w:pPr>
        <w:pStyle w:val="Style9"/>
        <w:tabs>
          <w:tab w:val="left" w:leader="underscore" w:pos="7190"/>
        </w:tabs>
        <w:spacing w:before="86"/>
        <w:jc w:val="center"/>
        <w:rPr>
          <w:rStyle w:val="FontStyle30"/>
          <w:b/>
          <w:sz w:val="24"/>
          <w:szCs w:val="24"/>
        </w:rPr>
      </w:pPr>
      <w:r w:rsidRPr="00831EB2">
        <w:rPr>
          <w:rStyle w:val="FontStyle30"/>
          <w:b/>
          <w:sz w:val="24"/>
          <w:szCs w:val="24"/>
        </w:rPr>
        <w:t>43.01.09. Повар, кондитер.</w:t>
      </w:r>
    </w:p>
    <w:p w:rsidR="00E36833" w:rsidRPr="000A2DD4" w:rsidRDefault="00E36833" w:rsidP="00A62E3B">
      <w:pPr>
        <w:pStyle w:val="Style9"/>
        <w:widowControl/>
        <w:tabs>
          <w:tab w:val="left" w:leader="underscore" w:pos="7190"/>
        </w:tabs>
        <w:spacing w:before="86"/>
        <w:rPr>
          <w:rStyle w:val="FontStyle28"/>
          <w:sz w:val="24"/>
          <w:szCs w:val="28"/>
        </w:rPr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Pr="000A2DD4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6028EA" w:rsidRPr="000A2DD4" w:rsidRDefault="006028EA" w:rsidP="006028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</w:pPr>
      <w:r w:rsidRPr="000A2DD4">
        <w:t xml:space="preserve">Чебоксары </w:t>
      </w:r>
      <w:r w:rsidR="00A81F26">
        <w:t>2022</w:t>
      </w:r>
      <w:r w:rsidR="00832817">
        <w:t xml:space="preserve"> </w:t>
      </w:r>
    </w:p>
    <w:p w:rsidR="00E36833" w:rsidRDefault="00E36833" w:rsidP="00A62E3B">
      <w:pPr>
        <w:pStyle w:val="Style5"/>
        <w:widowControl/>
        <w:spacing w:line="240" w:lineRule="exact"/>
        <w:ind w:left="3245"/>
        <w:jc w:val="both"/>
      </w:pPr>
    </w:p>
    <w:p w:rsidR="00E36833" w:rsidRDefault="00E36833" w:rsidP="006028EA">
      <w:pPr>
        <w:pStyle w:val="Style5"/>
        <w:widowControl/>
        <w:spacing w:before="38"/>
        <w:jc w:val="both"/>
        <w:rPr>
          <w:rStyle w:val="FontStyle24"/>
        </w:rPr>
      </w:pPr>
    </w:p>
    <w:tbl>
      <w:tblPr>
        <w:tblW w:w="10279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4702"/>
        <w:gridCol w:w="5577"/>
      </w:tblGrid>
      <w:tr w:rsidR="00E36833" w:rsidTr="00F44BB0">
        <w:tc>
          <w:tcPr>
            <w:tcW w:w="4702" w:type="dxa"/>
          </w:tcPr>
          <w:p w:rsidR="00E36833" w:rsidRDefault="00E36833" w:rsidP="00CB7EED">
            <w:pPr>
              <w:widowControl w:val="0"/>
              <w:suppressAutoHyphens/>
              <w:autoSpaceDE w:val="0"/>
              <w:jc w:val="both"/>
            </w:pPr>
            <w:r>
              <w:rPr>
                <w:rStyle w:val="FontStyle24"/>
              </w:rPr>
              <w:br w:type="page"/>
            </w:r>
            <w:r>
              <w:rPr>
                <w:rStyle w:val="FontStyle24"/>
              </w:rPr>
              <w:br w:type="page"/>
            </w:r>
            <w:r w:rsidR="006028EA" w:rsidRPr="006028EA"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 w:rsidR="006028EA" w:rsidRPr="006028EA">
              <w:rPr>
                <w:szCs w:val="28"/>
              </w:rPr>
              <w:t>№ 2/16-з)</w:t>
            </w:r>
            <w:r w:rsidR="006028EA" w:rsidRPr="006028EA">
              <w:t>, с учетом требований ФГОС СПО</w:t>
            </w:r>
            <w:r w:rsidR="006028EA">
              <w:t xml:space="preserve"> </w:t>
            </w:r>
            <w:r>
              <w:t>по професси</w:t>
            </w:r>
            <w:r w:rsidR="00CB7EED">
              <w:t>и 43.01.09 Повар, кондитер</w:t>
            </w:r>
          </w:p>
        </w:tc>
        <w:tc>
          <w:tcPr>
            <w:tcW w:w="5577" w:type="dxa"/>
          </w:tcPr>
          <w:p w:rsidR="006028EA" w:rsidRPr="000A2DD4" w:rsidRDefault="006028EA" w:rsidP="00F44BB0">
            <w:pPr>
              <w:ind w:firstLine="2356"/>
              <w:jc w:val="both"/>
              <w:rPr>
                <w:spacing w:val="20"/>
              </w:rPr>
            </w:pPr>
            <w:r w:rsidRPr="000A2DD4">
              <w:rPr>
                <w:spacing w:val="20"/>
              </w:rPr>
              <w:t>УТВЕРЖДЕН</w:t>
            </w:r>
            <w:r w:rsidR="00831EB2">
              <w:rPr>
                <w:spacing w:val="20"/>
              </w:rPr>
              <w:t>А</w:t>
            </w:r>
          </w:p>
          <w:p w:rsidR="006028EA" w:rsidRPr="006028EA" w:rsidRDefault="00A81F26" w:rsidP="00F44BB0">
            <w:pPr>
              <w:ind w:firstLine="2356"/>
              <w:jc w:val="both"/>
              <w:rPr>
                <w:spacing w:val="20"/>
              </w:rPr>
            </w:pPr>
            <w:r>
              <w:rPr>
                <w:spacing w:val="20"/>
              </w:rPr>
              <w:t>Приказом №</w:t>
            </w:r>
            <w:r w:rsidR="006028EA" w:rsidRPr="006028EA">
              <w:rPr>
                <w:spacing w:val="20"/>
              </w:rPr>
              <w:t xml:space="preserve"> </w:t>
            </w:r>
            <w:r w:rsidR="008B5764">
              <w:rPr>
                <w:spacing w:val="20"/>
              </w:rPr>
              <w:t>353</w:t>
            </w:r>
          </w:p>
          <w:p w:rsidR="00E36833" w:rsidRDefault="008B5764" w:rsidP="008B5764">
            <w:pPr>
              <w:widowControl w:val="0"/>
              <w:suppressAutoHyphens/>
              <w:autoSpaceDE w:val="0"/>
              <w:ind w:firstLine="2356"/>
              <w:jc w:val="both"/>
              <w:rPr>
                <w:lang w:eastAsia="ar-SA"/>
              </w:rPr>
            </w:pPr>
            <w:r>
              <w:t xml:space="preserve"> от "30</w:t>
            </w:r>
            <w:r w:rsidR="00FA3A38">
              <w:t>" августа</w:t>
            </w:r>
            <w:r w:rsidR="00A81F26">
              <w:t xml:space="preserve"> 2022</w:t>
            </w:r>
            <w:r w:rsidR="00832817">
              <w:t xml:space="preserve"> </w:t>
            </w:r>
            <w:r w:rsidR="006028EA" w:rsidRPr="006028EA">
              <w:t>г</w:t>
            </w:r>
          </w:p>
        </w:tc>
      </w:tr>
    </w:tbl>
    <w:p w:rsidR="00E36833" w:rsidRDefault="00E36833" w:rsidP="00A62E3B">
      <w:pPr>
        <w:tabs>
          <w:tab w:val="left" w:pos="0"/>
        </w:tabs>
        <w:ind w:firstLine="567"/>
        <w:jc w:val="both"/>
        <w:rPr>
          <w:snapToGrid w:val="0"/>
          <w:sz w:val="20"/>
          <w:szCs w:val="20"/>
          <w:lang w:eastAsia="ar-SA"/>
        </w:rPr>
      </w:pPr>
    </w:p>
    <w:p w:rsidR="00E36833" w:rsidRDefault="00E36833" w:rsidP="00A62E3B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E36833" w:rsidRDefault="00E36833" w:rsidP="00A62E3B">
      <w:pPr>
        <w:tabs>
          <w:tab w:val="left" w:pos="0"/>
        </w:tabs>
        <w:ind w:firstLine="567"/>
        <w:jc w:val="both"/>
        <w:rPr>
          <w:b/>
          <w:bCs/>
          <w:snapToGrid w:val="0"/>
        </w:rPr>
      </w:pPr>
    </w:p>
    <w:p w:rsidR="00E36833" w:rsidRDefault="00E36833" w:rsidP="00A62E3B">
      <w:pPr>
        <w:tabs>
          <w:tab w:val="left" w:pos="0"/>
        </w:tabs>
        <w:jc w:val="both"/>
        <w:rPr>
          <w:snapToGrid w:val="0"/>
        </w:rPr>
      </w:pPr>
    </w:p>
    <w:p w:rsidR="00E36833" w:rsidRDefault="00E36833" w:rsidP="00A62E3B"/>
    <w:p w:rsidR="00E36833" w:rsidRDefault="00E36833" w:rsidP="00A62E3B">
      <w:r>
        <w:rPr>
          <w:snapToGrid w:val="0"/>
        </w:rPr>
        <w:t xml:space="preserve"> </w:t>
      </w: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CF48AE" w:rsidRDefault="00CF48AE" w:rsidP="00A62E3B">
      <w:pPr>
        <w:rPr>
          <w:b/>
          <w:bCs/>
          <w:spacing w:val="20"/>
        </w:rPr>
      </w:pPr>
    </w:p>
    <w:p w:rsidR="00E36833" w:rsidRPr="000A2DD4" w:rsidRDefault="000A2DD4" w:rsidP="00A62E3B">
      <w:r>
        <w:rPr>
          <w:bCs/>
          <w:spacing w:val="20"/>
        </w:rPr>
        <w:t>РАССМОТРЕНА</w:t>
      </w:r>
      <w:r w:rsidR="00E36833" w:rsidRPr="000A2DD4">
        <w:t xml:space="preserve"> </w:t>
      </w:r>
    </w:p>
    <w:p w:rsidR="00786E33" w:rsidRDefault="00786E33" w:rsidP="00A62E3B">
      <w:r>
        <w:t xml:space="preserve">на заседании ЦК </w:t>
      </w:r>
      <w:r w:rsidR="00CF48AE">
        <w:t>математических и</w:t>
      </w:r>
    </w:p>
    <w:p w:rsidR="00E36833" w:rsidRDefault="00786E33" w:rsidP="00A62E3B">
      <w:r>
        <w:t xml:space="preserve"> </w:t>
      </w:r>
      <w:proofErr w:type="gramStart"/>
      <w:r w:rsidR="00CF48AE">
        <w:t>естественно-научных</w:t>
      </w:r>
      <w:proofErr w:type="gramEnd"/>
      <w:r w:rsidR="00CF48AE">
        <w:t xml:space="preserve"> дисциплин</w:t>
      </w:r>
    </w:p>
    <w:p w:rsidR="00E36833" w:rsidRDefault="00E36833" w:rsidP="00A62E3B">
      <w:r>
        <w:t>Проток</w:t>
      </w:r>
      <w:r w:rsidR="003C5A7E">
        <w:t xml:space="preserve">ол № </w:t>
      </w:r>
      <w:bookmarkStart w:id="0" w:name="_GoBack"/>
      <w:bookmarkEnd w:id="0"/>
      <w:r w:rsidR="003747DA">
        <w:t xml:space="preserve">  от "___"  июнь </w:t>
      </w:r>
      <w:r w:rsidR="00A81F26">
        <w:t>2022</w:t>
      </w:r>
      <w:r w:rsidR="00832817">
        <w:t xml:space="preserve"> </w:t>
      </w:r>
      <w:r>
        <w:t xml:space="preserve"> г.</w:t>
      </w:r>
    </w:p>
    <w:p w:rsidR="00E36833" w:rsidRDefault="00CF48AE" w:rsidP="00A62E3B">
      <w:r>
        <w:t>Председатель ЦК: __________/Иванова Н.Н.</w:t>
      </w:r>
    </w:p>
    <w:p w:rsidR="00E36833" w:rsidRDefault="00E36833" w:rsidP="00A62E3B">
      <w:pPr>
        <w:tabs>
          <w:tab w:val="left" w:pos="0"/>
        </w:tabs>
        <w:jc w:val="both"/>
        <w:rPr>
          <w:snapToGrid w:val="0"/>
        </w:rPr>
      </w:pPr>
    </w:p>
    <w:p w:rsidR="00E36833" w:rsidRDefault="00E36833" w:rsidP="00A62E3B">
      <w:pPr>
        <w:tabs>
          <w:tab w:val="left" w:pos="0"/>
        </w:tabs>
        <w:jc w:val="both"/>
        <w:rPr>
          <w:snapToGrid w:val="0"/>
        </w:rPr>
      </w:pPr>
    </w:p>
    <w:p w:rsidR="00E36833" w:rsidRDefault="00E36833" w:rsidP="00A62E3B">
      <w:pPr>
        <w:tabs>
          <w:tab w:val="left" w:pos="0"/>
        </w:tabs>
        <w:jc w:val="both"/>
        <w:rPr>
          <w:snapToGrid w:val="0"/>
        </w:rPr>
      </w:pPr>
    </w:p>
    <w:p w:rsidR="00E36833" w:rsidRDefault="00E36833" w:rsidP="00A62E3B">
      <w:pPr>
        <w:tabs>
          <w:tab w:val="left" w:pos="0"/>
        </w:tabs>
        <w:jc w:val="both"/>
        <w:rPr>
          <w:snapToGrid w:val="0"/>
        </w:rPr>
      </w:pPr>
    </w:p>
    <w:p w:rsidR="00E36833" w:rsidRDefault="00E36833" w:rsidP="00A62E3B">
      <w:pPr>
        <w:tabs>
          <w:tab w:val="left" w:pos="0"/>
        </w:tabs>
        <w:jc w:val="both"/>
        <w:rPr>
          <w:snapToGrid w:val="0"/>
        </w:rPr>
      </w:pPr>
    </w:p>
    <w:tbl>
      <w:tblPr>
        <w:tblW w:w="1362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8786"/>
        <w:gridCol w:w="4834"/>
      </w:tblGrid>
      <w:tr w:rsidR="00E36833">
        <w:tc>
          <w:tcPr>
            <w:tcW w:w="8782" w:type="dxa"/>
          </w:tcPr>
          <w:p w:rsidR="00E36833" w:rsidRDefault="00E36833" w:rsidP="00052219">
            <w:pPr>
              <w:rPr>
                <w:sz w:val="20"/>
                <w:szCs w:val="20"/>
                <w:lang w:eastAsia="ar-SA"/>
              </w:rPr>
            </w:pPr>
            <w:r>
              <w:t>Разработчик</w:t>
            </w:r>
            <w:r w:rsidR="00832817">
              <w:t>и</w:t>
            </w:r>
          </w:p>
          <w:p w:rsidR="00E36833" w:rsidRDefault="00832817" w:rsidP="00052219">
            <w:pPr>
              <w:ind w:right="-4301"/>
            </w:pPr>
            <w:r>
              <w:t xml:space="preserve">Чернова Т.В., </w:t>
            </w:r>
            <w:proofErr w:type="spellStart"/>
            <w:r w:rsidR="00E36833">
              <w:t>Ярабаева</w:t>
            </w:r>
            <w:proofErr w:type="spellEnd"/>
            <w:r w:rsidR="00E36833">
              <w:t xml:space="preserve"> М. А.</w:t>
            </w:r>
            <w:r w:rsidR="00B268D1">
              <w:t xml:space="preserve"> преподаватели </w:t>
            </w:r>
          </w:p>
          <w:p w:rsidR="00E36833" w:rsidRDefault="00A81F26" w:rsidP="00052219">
            <w:r>
              <w:t>"___" ____________2022</w:t>
            </w:r>
            <w:r w:rsidR="00832817">
              <w:t xml:space="preserve"> </w:t>
            </w:r>
            <w:r w:rsidR="00E36833">
              <w:t>г.</w:t>
            </w:r>
          </w:p>
          <w:p w:rsidR="00E36833" w:rsidRDefault="00E36833" w:rsidP="0005221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  <w:tc>
          <w:tcPr>
            <w:tcW w:w="4832" w:type="dxa"/>
          </w:tcPr>
          <w:p w:rsidR="00E36833" w:rsidRDefault="00E36833" w:rsidP="00052219">
            <w:pPr>
              <w:rPr>
                <w:sz w:val="20"/>
                <w:szCs w:val="20"/>
                <w:lang w:eastAsia="ar-SA"/>
              </w:rPr>
            </w:pPr>
          </w:p>
          <w:p w:rsidR="00E36833" w:rsidRDefault="00E36833" w:rsidP="00052219"/>
          <w:p w:rsidR="00E36833" w:rsidRDefault="00E36833" w:rsidP="00052219"/>
          <w:p w:rsidR="00E36833" w:rsidRDefault="00E36833" w:rsidP="00052219">
            <w:pPr>
              <w:widowControl w:val="0"/>
              <w:suppressAutoHyphens/>
              <w:autoSpaceDE w:val="0"/>
              <w:rPr>
                <w:lang w:eastAsia="ar-SA"/>
              </w:rPr>
            </w:pPr>
          </w:p>
        </w:tc>
      </w:tr>
    </w:tbl>
    <w:p w:rsidR="00E36833" w:rsidRDefault="00E36833" w:rsidP="00A62E3B">
      <w:pPr>
        <w:ind w:firstLine="709"/>
        <w:rPr>
          <w:sz w:val="20"/>
          <w:szCs w:val="20"/>
          <w:lang w:eastAsia="ar-SA"/>
        </w:rPr>
      </w:pPr>
    </w:p>
    <w:p w:rsidR="00E36833" w:rsidRDefault="00E36833" w:rsidP="00A62E3B">
      <w:pPr>
        <w:rPr>
          <w:sz w:val="28"/>
          <w:szCs w:val="28"/>
        </w:rPr>
      </w:pPr>
    </w:p>
    <w:p w:rsidR="00E36833" w:rsidRDefault="00E36833" w:rsidP="00A62E3B">
      <w:pPr>
        <w:rPr>
          <w:sz w:val="28"/>
          <w:szCs w:val="28"/>
        </w:rPr>
      </w:pPr>
    </w:p>
    <w:p w:rsidR="00E36833" w:rsidRDefault="00E36833" w:rsidP="00A62E3B">
      <w:pPr>
        <w:rPr>
          <w:sz w:val="28"/>
          <w:szCs w:val="28"/>
        </w:rPr>
      </w:pPr>
    </w:p>
    <w:p w:rsidR="00E36833" w:rsidRDefault="00E36833" w:rsidP="00A62E3B">
      <w:pPr>
        <w:rPr>
          <w:sz w:val="28"/>
          <w:szCs w:val="28"/>
        </w:rPr>
      </w:pPr>
    </w:p>
    <w:p w:rsidR="00786E33" w:rsidRPr="000A2DD4" w:rsidRDefault="00786E33" w:rsidP="00786E33">
      <w:pPr>
        <w:widowControl w:val="0"/>
        <w:tabs>
          <w:tab w:val="left" w:pos="0"/>
        </w:tabs>
        <w:suppressAutoHyphens/>
        <w:spacing w:line="360" w:lineRule="auto"/>
        <w:jc w:val="center"/>
      </w:pPr>
      <w:r w:rsidRPr="000A2DD4">
        <w:t>СОДЕРЖАНИЕ</w:t>
      </w:r>
    </w:p>
    <w:p w:rsidR="00786E33" w:rsidRPr="000A2DD4" w:rsidRDefault="00786E33" w:rsidP="00786E33">
      <w:pPr>
        <w:widowControl w:val="0"/>
        <w:tabs>
          <w:tab w:val="left" w:pos="0"/>
        </w:tabs>
        <w:suppressAutoHyphens/>
        <w:spacing w:line="360" w:lineRule="auto"/>
        <w:jc w:val="center"/>
      </w:pPr>
    </w:p>
    <w:p w:rsidR="00786E33" w:rsidRPr="000A2DD4" w:rsidRDefault="00786E33" w:rsidP="00786E33">
      <w:pPr>
        <w:autoSpaceDE w:val="0"/>
        <w:autoSpaceDN w:val="0"/>
        <w:adjustRightInd w:val="0"/>
        <w:spacing w:line="360" w:lineRule="auto"/>
      </w:pPr>
      <w:r w:rsidRPr="000A2DD4">
        <w:t xml:space="preserve">1. </w:t>
      </w:r>
      <w:r w:rsidRPr="000A2DD4">
        <w:rPr>
          <w:caps/>
        </w:rPr>
        <w:t>ПАСПОРТ РАБО</w:t>
      </w:r>
      <w:r w:rsidR="00B268D1">
        <w:rPr>
          <w:caps/>
        </w:rPr>
        <w:t>ЧЕЙ ПРОГРАММЫ УЧЕБНОго ПРЕДМЕТА</w:t>
      </w:r>
    </w:p>
    <w:p w:rsidR="00786E33" w:rsidRPr="000A2DD4" w:rsidRDefault="00786E33" w:rsidP="00786E33">
      <w:pPr>
        <w:autoSpaceDE w:val="0"/>
        <w:autoSpaceDN w:val="0"/>
        <w:adjustRightInd w:val="0"/>
        <w:spacing w:line="360" w:lineRule="auto"/>
      </w:pPr>
    </w:p>
    <w:p w:rsidR="00786E33" w:rsidRPr="000A2DD4" w:rsidRDefault="00786E33" w:rsidP="00786E33">
      <w:pPr>
        <w:autoSpaceDE w:val="0"/>
        <w:autoSpaceDN w:val="0"/>
        <w:adjustRightInd w:val="0"/>
        <w:spacing w:line="360" w:lineRule="auto"/>
      </w:pPr>
      <w:r w:rsidRPr="000A2DD4">
        <w:t xml:space="preserve">2. </w:t>
      </w:r>
      <w:r w:rsidRPr="000A2DD4">
        <w:rPr>
          <w:caps/>
        </w:rPr>
        <w:t>СТРУКТУРА</w:t>
      </w:r>
      <w:r w:rsidR="00B268D1">
        <w:rPr>
          <w:caps/>
        </w:rPr>
        <w:t xml:space="preserve"> и содержание УЧЕБНОГО ПРЕДМЕТА</w:t>
      </w:r>
    </w:p>
    <w:p w:rsidR="00786E33" w:rsidRPr="000A2DD4" w:rsidRDefault="00786E33" w:rsidP="00786E33">
      <w:pPr>
        <w:autoSpaceDE w:val="0"/>
        <w:autoSpaceDN w:val="0"/>
        <w:adjustRightInd w:val="0"/>
        <w:spacing w:line="360" w:lineRule="auto"/>
      </w:pPr>
    </w:p>
    <w:p w:rsidR="00786E33" w:rsidRPr="000A2DD4" w:rsidRDefault="00786E33" w:rsidP="00786E33">
      <w:pPr>
        <w:autoSpaceDE w:val="0"/>
        <w:autoSpaceDN w:val="0"/>
        <w:adjustRightInd w:val="0"/>
        <w:spacing w:line="360" w:lineRule="auto"/>
      </w:pPr>
      <w:r w:rsidRPr="000A2DD4">
        <w:t xml:space="preserve">3. </w:t>
      </w:r>
      <w:r w:rsidRPr="000A2DD4">
        <w:rPr>
          <w:caps/>
        </w:rPr>
        <w:t>условия реализ</w:t>
      </w:r>
      <w:r w:rsidR="00832817">
        <w:rPr>
          <w:caps/>
        </w:rPr>
        <w:t xml:space="preserve">ации РАБОЧЕЙ программы учебнОГО </w:t>
      </w:r>
      <w:r w:rsidRPr="000A2DD4">
        <w:rPr>
          <w:caps/>
        </w:rPr>
        <w:t>ПРЕДМЕ</w:t>
      </w:r>
      <w:r w:rsidR="00B268D1">
        <w:rPr>
          <w:caps/>
        </w:rPr>
        <w:t>ТА</w:t>
      </w:r>
    </w:p>
    <w:p w:rsidR="00786E33" w:rsidRPr="000A2DD4" w:rsidRDefault="00786E33" w:rsidP="00786E33">
      <w:pPr>
        <w:autoSpaceDE w:val="0"/>
        <w:autoSpaceDN w:val="0"/>
        <w:adjustRightInd w:val="0"/>
        <w:spacing w:line="360" w:lineRule="auto"/>
      </w:pPr>
    </w:p>
    <w:p w:rsidR="00786E33" w:rsidRPr="000A2DD4" w:rsidRDefault="00786E33" w:rsidP="00786E33">
      <w:pPr>
        <w:autoSpaceDE w:val="0"/>
        <w:autoSpaceDN w:val="0"/>
        <w:adjustRightInd w:val="0"/>
        <w:spacing w:line="360" w:lineRule="auto"/>
      </w:pPr>
      <w:r w:rsidRPr="000A2DD4">
        <w:t xml:space="preserve">4. </w:t>
      </w:r>
      <w:r w:rsidRPr="000A2DD4">
        <w:rPr>
          <w:bCs/>
        </w:rPr>
        <w:t>КОНТРОЛЬ И ОЦЕНКА РЕЗУЛЬТ</w:t>
      </w:r>
      <w:r w:rsidR="00B268D1">
        <w:rPr>
          <w:bCs/>
        </w:rPr>
        <w:t>АТОВ ОСВОЕНИЯ УЧЕБНОГО ПРЕДМЕТА</w:t>
      </w:r>
    </w:p>
    <w:p w:rsidR="00E36833" w:rsidRPr="000A2DD4" w:rsidRDefault="00E36833" w:rsidP="00786E33">
      <w:pPr>
        <w:tabs>
          <w:tab w:val="center" w:pos="4677"/>
          <w:tab w:val="left" w:pos="6120"/>
        </w:tabs>
        <w:rPr>
          <w:bCs/>
        </w:rPr>
      </w:pPr>
      <w:r w:rsidRPr="000A2DD4">
        <w:rPr>
          <w:u w:val="single"/>
        </w:rPr>
        <w:br w:type="page"/>
      </w:r>
    </w:p>
    <w:p w:rsidR="00786E33" w:rsidRDefault="00786E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>
        <w:rPr>
          <w:b/>
          <w:caps/>
        </w:rPr>
        <w:lastRenderedPageBreak/>
        <w:t xml:space="preserve">                 </w:t>
      </w:r>
      <w:r w:rsidRPr="00786E33">
        <w:rPr>
          <w:b/>
          <w:caps/>
        </w:rPr>
        <w:t>1. ПАСПОРТ РАБОЧЕЙ ПРОГРАММЫ УЧЕБНОГО ПРЕДМЕТА</w:t>
      </w:r>
    </w:p>
    <w:p w:rsidR="00786E33" w:rsidRDefault="00786E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86E33" w:rsidRDefault="00786E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786E33" w:rsidRDefault="00786E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</w:p>
    <w:p w:rsidR="00E36833" w:rsidRPr="00F35034" w:rsidRDefault="00E368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bCs/>
        </w:rPr>
      </w:pPr>
      <w:r w:rsidRPr="00F35034">
        <w:rPr>
          <w:b/>
          <w:bCs/>
        </w:rPr>
        <w:t>1.1. Область применения рабочей программы</w:t>
      </w:r>
    </w:p>
    <w:p w:rsidR="00E36833" w:rsidRDefault="00B813DE" w:rsidP="00CB7EED">
      <w:pPr>
        <w:pStyle w:val="Style9"/>
        <w:tabs>
          <w:tab w:val="left" w:leader="underscore" w:pos="7190"/>
        </w:tabs>
        <w:spacing w:before="86"/>
        <w:jc w:val="both"/>
        <w:rPr>
          <w:rStyle w:val="FontStyle30"/>
          <w:sz w:val="24"/>
          <w:szCs w:val="24"/>
        </w:rPr>
      </w:pPr>
      <w:r w:rsidRPr="00EE019A">
        <w:t xml:space="preserve">Рабочая программа </w:t>
      </w:r>
      <w:r w:rsidR="000A2DD4">
        <w:t>учебного</w:t>
      </w:r>
      <w:r w:rsidR="00F47F61" w:rsidRPr="00EE019A">
        <w:t xml:space="preserve"> предмета</w:t>
      </w:r>
      <w:r w:rsidR="00832817">
        <w:t xml:space="preserve"> является </w:t>
      </w:r>
      <w:r w:rsidR="00D902E8">
        <w:t xml:space="preserve">частью </w:t>
      </w:r>
      <w:r w:rsidR="00E36833" w:rsidRPr="00EE019A">
        <w:t>программы подготовки квалифицированных рабочих и служащих  в  соответс</w:t>
      </w:r>
      <w:r w:rsidR="00CB7EED">
        <w:t>твии  с ФГОС С</w:t>
      </w:r>
      <w:r w:rsidR="00EE019A" w:rsidRPr="00EE019A">
        <w:t xml:space="preserve">ПО по  профессии </w:t>
      </w:r>
      <w:r w:rsidR="00E36833" w:rsidRPr="00EE019A">
        <w:t xml:space="preserve"> </w:t>
      </w:r>
      <w:r w:rsidR="00E36833" w:rsidRPr="00EE019A">
        <w:rPr>
          <w:rStyle w:val="FontStyle30"/>
          <w:sz w:val="24"/>
          <w:szCs w:val="24"/>
        </w:rPr>
        <w:t>43.01.09. Повар, кондитер.</w:t>
      </w:r>
    </w:p>
    <w:p w:rsidR="00CB7EED" w:rsidRPr="00836F7A" w:rsidRDefault="00CB7EED" w:rsidP="00CB7EED">
      <w:pPr>
        <w:pStyle w:val="Style9"/>
        <w:tabs>
          <w:tab w:val="left" w:leader="underscore" w:pos="7190"/>
        </w:tabs>
        <w:spacing w:before="86"/>
        <w:jc w:val="both"/>
      </w:pPr>
    </w:p>
    <w:p w:rsidR="00E36833" w:rsidRPr="00F35034" w:rsidRDefault="009E1D54" w:rsidP="00A62E3B">
      <w:pPr>
        <w:jc w:val="both"/>
        <w:rPr>
          <w:b/>
          <w:bCs/>
        </w:rPr>
      </w:pPr>
      <w:r>
        <w:rPr>
          <w:b/>
          <w:bCs/>
        </w:rPr>
        <w:t>1.2. Место</w:t>
      </w:r>
      <w:r w:rsidRPr="009E1D54">
        <w:rPr>
          <w:b/>
        </w:rPr>
        <w:t xml:space="preserve"> учебного предмета</w:t>
      </w:r>
      <w:r w:rsidR="00E36833" w:rsidRPr="00F35034">
        <w:rPr>
          <w:b/>
          <w:bCs/>
        </w:rPr>
        <w:t xml:space="preserve"> в структуре основной профессиональной образовательной программы:</w:t>
      </w:r>
    </w:p>
    <w:p w:rsidR="00E36833" w:rsidRPr="00A92C7A" w:rsidRDefault="000A2DD4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Предмет</w:t>
      </w:r>
      <w:r w:rsidR="00E36833">
        <w:t xml:space="preserve"> входит в общеобразовательный цикл.</w:t>
      </w:r>
    </w:p>
    <w:p w:rsidR="009E1D54" w:rsidRDefault="009E1D54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2"/>
          <w:szCs w:val="22"/>
        </w:rPr>
      </w:pPr>
    </w:p>
    <w:p w:rsidR="00E36833" w:rsidRPr="00001031" w:rsidRDefault="00E368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2"/>
          <w:szCs w:val="22"/>
        </w:rPr>
      </w:pPr>
      <w:r w:rsidRPr="00001031">
        <w:rPr>
          <w:b/>
          <w:bCs/>
          <w:sz w:val="22"/>
          <w:szCs w:val="22"/>
        </w:rPr>
        <w:t>1.3</w:t>
      </w:r>
      <w:r w:rsidR="009E1D54">
        <w:rPr>
          <w:b/>
          <w:bCs/>
          <w:sz w:val="22"/>
          <w:szCs w:val="22"/>
        </w:rPr>
        <w:t xml:space="preserve">       </w:t>
      </w:r>
      <w:r w:rsidR="009E1D54" w:rsidRPr="009E1D54">
        <w:rPr>
          <w:b/>
        </w:rPr>
        <w:t>Цели и задачи учебного предмета – требования к результатам освоения учебного предмета:</w:t>
      </w:r>
    </w:p>
    <w:p w:rsidR="00020B37" w:rsidRPr="00020B37" w:rsidRDefault="00020B37" w:rsidP="00020B37">
      <w:pPr>
        <w:keepNext/>
        <w:spacing w:before="240" w:after="60"/>
        <w:outlineLvl w:val="2"/>
        <w:rPr>
          <w:b/>
          <w:bCs/>
        </w:rPr>
      </w:pPr>
      <w:r w:rsidRPr="00020B37">
        <w:rPr>
          <w:b/>
          <w:bCs/>
        </w:rPr>
        <w:t xml:space="preserve">1.3.1 Планируемые личностные результаты </w:t>
      </w:r>
    </w:p>
    <w:p w:rsidR="004C2DC1" w:rsidRPr="004C2DC1" w:rsidRDefault="004C2DC1" w:rsidP="004C2DC1">
      <w:pPr>
        <w:rPr>
          <w:b/>
        </w:rPr>
      </w:pPr>
      <w:r w:rsidRPr="004C2DC1">
        <w:rPr>
          <w:b/>
        </w:rPr>
        <w:t>Личностные результаты в сфере отношений обучающихся к себе, к своему здоровью, к познанию себя: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неприятие вредных привычек: курения, употребления алкоголя, наркотиков.</w:t>
      </w:r>
    </w:p>
    <w:p w:rsidR="004C2DC1" w:rsidRPr="004C2DC1" w:rsidRDefault="004C2DC1" w:rsidP="004C2DC1"/>
    <w:p w:rsidR="004C2DC1" w:rsidRPr="004C2DC1" w:rsidRDefault="004C2DC1" w:rsidP="004C2DC1">
      <w:pPr>
        <w:rPr>
          <w:b/>
        </w:rPr>
      </w:pPr>
      <w:r w:rsidRPr="004C2DC1">
        <w:rPr>
          <w:b/>
        </w:rPr>
        <w:t xml:space="preserve">Личностные результаты в сфере отношений обучающихся к России как к Родине (Отечеству):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воспитание уважения к культуре, языкам, традициям и обычаям народов, проживающих в Российской Федерации.</w:t>
      </w:r>
    </w:p>
    <w:p w:rsidR="004C2DC1" w:rsidRPr="004C2DC1" w:rsidRDefault="004C2DC1" w:rsidP="004C2DC1"/>
    <w:p w:rsidR="004C2DC1" w:rsidRPr="004C2DC1" w:rsidRDefault="004C2DC1" w:rsidP="004C2DC1">
      <w:pPr>
        <w:rPr>
          <w:b/>
        </w:rPr>
      </w:pPr>
      <w:r w:rsidRPr="004C2DC1">
        <w:rPr>
          <w:b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4C2DC1">
        <w:rPr>
          <w:rFonts w:eastAsia="Calibri"/>
          <w:u w:color="000000"/>
          <w:bdr w:val="nil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  <w:proofErr w:type="gramEnd"/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4C2DC1">
        <w:rPr>
          <w:rFonts w:eastAsia="Calibri"/>
          <w:u w:color="000000"/>
          <w:bdr w:val="nil"/>
        </w:rPr>
        <w:t xml:space="preserve">признание </w:t>
      </w:r>
      <w:proofErr w:type="spellStart"/>
      <w:r w:rsidRPr="004C2DC1">
        <w:rPr>
          <w:rFonts w:eastAsia="Calibri"/>
          <w:u w:color="000000"/>
          <w:bdr w:val="nil"/>
        </w:rPr>
        <w:t>неотчуждаемости</w:t>
      </w:r>
      <w:proofErr w:type="spellEnd"/>
      <w:r w:rsidRPr="004C2DC1">
        <w:rPr>
          <w:rFonts w:eastAsia="Calibri"/>
          <w:u w:color="000000"/>
          <w:bdr w:val="nil"/>
        </w:rPr>
        <w:t xml:space="preserve">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  <w:proofErr w:type="gramEnd"/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spellStart"/>
      <w:r w:rsidRPr="004C2DC1">
        <w:rPr>
          <w:rFonts w:eastAsia="Calibri"/>
          <w:u w:color="000000"/>
          <w:bdr w:val="nil"/>
        </w:rPr>
        <w:t>интериоризация</w:t>
      </w:r>
      <w:proofErr w:type="spellEnd"/>
      <w:r w:rsidRPr="004C2DC1">
        <w:rPr>
          <w:rFonts w:eastAsia="Calibri"/>
          <w:u w:color="000000"/>
          <w:bdr w:val="nil"/>
        </w:rPr>
        <w:t xml:space="preserve">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приверженность идеям интернационализма, дружбы, равенства, взаимопомощи народов; воспитание уважительного отношения к </w:t>
      </w:r>
      <w:proofErr w:type="gramStart"/>
      <w:r w:rsidRPr="004C2DC1">
        <w:rPr>
          <w:rFonts w:eastAsia="Calibri"/>
          <w:u w:color="000000"/>
          <w:bdr w:val="nil"/>
        </w:rPr>
        <w:t>национальному</w:t>
      </w:r>
      <w:proofErr w:type="gramEnd"/>
      <w:r w:rsidRPr="004C2DC1">
        <w:rPr>
          <w:rFonts w:eastAsia="Calibri"/>
          <w:u w:color="000000"/>
          <w:bdr w:val="nil"/>
        </w:rPr>
        <w:t xml:space="preserve"> </w:t>
      </w:r>
      <w:proofErr w:type="spellStart"/>
      <w:r w:rsidRPr="004C2DC1">
        <w:rPr>
          <w:rFonts w:eastAsia="Calibri"/>
          <w:u w:color="000000"/>
          <w:bdr w:val="nil"/>
        </w:rPr>
        <w:t>дост</w:t>
      </w:r>
      <w:proofErr w:type="spellEnd"/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spellStart"/>
      <w:r w:rsidRPr="004C2DC1">
        <w:rPr>
          <w:rFonts w:eastAsia="Calibri"/>
          <w:u w:color="000000"/>
          <w:bdr w:val="nil"/>
        </w:rPr>
        <w:t>оинству</w:t>
      </w:r>
      <w:proofErr w:type="spellEnd"/>
      <w:r w:rsidRPr="004C2DC1">
        <w:rPr>
          <w:rFonts w:eastAsia="Calibri"/>
          <w:u w:color="000000"/>
          <w:bdr w:val="nil"/>
        </w:rPr>
        <w:t xml:space="preserve"> людей, их чувствам, религиозным убеждениям; 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готовность </w:t>
      </w:r>
      <w:proofErr w:type="gramStart"/>
      <w:r w:rsidRPr="004C2DC1">
        <w:rPr>
          <w:rFonts w:eastAsia="Calibri"/>
          <w:u w:color="000000"/>
          <w:bdr w:val="nil"/>
        </w:rPr>
        <w:t>обучающихся</w:t>
      </w:r>
      <w:proofErr w:type="gramEnd"/>
      <w:r w:rsidRPr="004C2DC1">
        <w:rPr>
          <w:rFonts w:eastAsia="Calibri"/>
          <w:u w:color="000000"/>
          <w:bdr w:val="nil"/>
        </w:rPr>
        <w:t xml:space="preserve">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4C2DC1" w:rsidRPr="004C2DC1" w:rsidRDefault="004C2DC1" w:rsidP="004C2DC1"/>
    <w:p w:rsidR="004C2DC1" w:rsidRPr="004C2DC1" w:rsidRDefault="004C2DC1" w:rsidP="004C2DC1">
      <w:pPr>
        <w:rPr>
          <w:b/>
        </w:rPr>
      </w:pPr>
      <w:r w:rsidRPr="004C2DC1">
        <w:rPr>
          <w:b/>
        </w:rPr>
        <w:t xml:space="preserve">Личностные результаты в сфере отношений обучающихся с окружающими людьми: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4C2DC1" w:rsidRPr="004C2DC1" w:rsidRDefault="004C2DC1" w:rsidP="004C2DC1"/>
    <w:p w:rsidR="004C2DC1" w:rsidRPr="004C2DC1" w:rsidRDefault="004C2DC1" w:rsidP="004C2DC1">
      <w:pPr>
        <w:rPr>
          <w:b/>
        </w:rPr>
      </w:pPr>
      <w:r w:rsidRPr="004C2DC1">
        <w:rPr>
          <w:b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</w:t>
      </w:r>
      <w:r w:rsidRPr="004C2DC1">
        <w:rPr>
          <w:rFonts w:eastAsia="Calibri"/>
          <w:u w:color="000000"/>
          <w:bdr w:val="nil"/>
        </w:rPr>
        <w:lastRenderedPageBreak/>
        <w:t>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proofErr w:type="gramStart"/>
      <w:r w:rsidRPr="004C2DC1">
        <w:rPr>
          <w:rFonts w:eastAsia="Calibri"/>
          <w:u w:color="000000"/>
          <w:bdr w:val="nil"/>
        </w:rPr>
        <w:t>эстетическое</w:t>
      </w:r>
      <w:proofErr w:type="gramEnd"/>
      <w:r w:rsidRPr="004C2DC1">
        <w:rPr>
          <w:rFonts w:eastAsia="Calibri"/>
          <w:u w:color="000000"/>
          <w:bdr w:val="nil"/>
        </w:rPr>
        <w:t xml:space="preserve"> отношения к миру, готовность к эстетическому обустройству собственного быта. </w:t>
      </w:r>
    </w:p>
    <w:p w:rsidR="004C2DC1" w:rsidRPr="004C2DC1" w:rsidRDefault="004C2DC1" w:rsidP="004C2DC1"/>
    <w:p w:rsidR="004C2DC1" w:rsidRPr="004C2DC1" w:rsidRDefault="004C2DC1" w:rsidP="004C2DC1">
      <w:pPr>
        <w:rPr>
          <w:b/>
        </w:rPr>
      </w:pPr>
      <w:r w:rsidRPr="004C2DC1">
        <w:rPr>
          <w:b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положительный образ семьи, </w:t>
      </w:r>
      <w:proofErr w:type="spellStart"/>
      <w:r w:rsidRPr="004C2DC1">
        <w:rPr>
          <w:rFonts w:eastAsia="Calibri"/>
          <w:u w:color="000000"/>
          <w:bdr w:val="nil"/>
        </w:rPr>
        <w:t>родительства</w:t>
      </w:r>
      <w:proofErr w:type="spellEnd"/>
      <w:r w:rsidRPr="004C2DC1">
        <w:rPr>
          <w:rFonts w:eastAsia="Calibri"/>
          <w:u w:color="000000"/>
          <w:bdr w:val="nil"/>
        </w:rPr>
        <w:t xml:space="preserve"> (отцовства и материнства), </w:t>
      </w:r>
      <w:proofErr w:type="spellStart"/>
      <w:r w:rsidRPr="004C2DC1">
        <w:rPr>
          <w:rFonts w:eastAsia="Calibri"/>
          <w:u w:color="000000"/>
          <w:bdr w:val="nil"/>
        </w:rPr>
        <w:t>интериоризация</w:t>
      </w:r>
      <w:proofErr w:type="spellEnd"/>
      <w:r w:rsidRPr="004C2DC1">
        <w:rPr>
          <w:rFonts w:eastAsia="Calibri"/>
          <w:u w:color="000000"/>
          <w:bdr w:val="nil"/>
        </w:rPr>
        <w:t xml:space="preserve"> традиционных семейных ценностей. </w:t>
      </w:r>
    </w:p>
    <w:p w:rsidR="004C2DC1" w:rsidRPr="004C2DC1" w:rsidRDefault="004C2DC1" w:rsidP="004C2DC1"/>
    <w:p w:rsidR="004C2DC1" w:rsidRPr="004C2DC1" w:rsidRDefault="004C2DC1" w:rsidP="004C2DC1">
      <w:pPr>
        <w:rPr>
          <w:b/>
        </w:rPr>
      </w:pPr>
      <w:r w:rsidRPr="004C2DC1">
        <w:rPr>
          <w:b/>
        </w:rPr>
        <w:t>Личностные результаты в сфере отношения обучающихся к труду, в сфере социально-экономических отношений: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уважение ко всем формам собственности, готовность к защите своей собственности,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осознанный выбор будущей профессии как путь и способ реализации собственных жизненных планов;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готовность к самообслуживанию, включая обучение и выполнение домашних обязанностей.</w:t>
      </w:r>
    </w:p>
    <w:p w:rsidR="004C2DC1" w:rsidRPr="004C2DC1" w:rsidRDefault="004C2DC1" w:rsidP="004C2DC1"/>
    <w:p w:rsidR="004C2DC1" w:rsidRPr="004C2DC1" w:rsidRDefault="004C2DC1" w:rsidP="004C2DC1">
      <w:pPr>
        <w:rPr>
          <w:b/>
        </w:rPr>
      </w:pPr>
      <w:r w:rsidRPr="004C2DC1">
        <w:rPr>
          <w:b/>
        </w:rPr>
        <w:t xml:space="preserve">Личностные результаты в сфере физического, психологического, социального и академического благополучия </w:t>
      </w:r>
      <w:proofErr w:type="gramStart"/>
      <w:r w:rsidRPr="004C2DC1">
        <w:rPr>
          <w:b/>
        </w:rPr>
        <w:t>обучающихся</w:t>
      </w:r>
      <w:proofErr w:type="gramEnd"/>
      <w:r w:rsidRPr="004C2DC1">
        <w:rPr>
          <w:b/>
        </w:rPr>
        <w:t>: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физическое, эмоционально-психологическое, социальное благополучие </w:t>
      </w:r>
      <w:proofErr w:type="gramStart"/>
      <w:r w:rsidRPr="004C2DC1">
        <w:rPr>
          <w:rFonts w:eastAsia="Calibri"/>
          <w:u w:color="000000"/>
          <w:bdr w:val="nil"/>
        </w:rPr>
        <w:t>обучающихся</w:t>
      </w:r>
      <w:proofErr w:type="gramEnd"/>
      <w:r w:rsidRPr="004C2DC1">
        <w:rPr>
          <w:rFonts w:eastAsia="Calibri"/>
          <w:u w:color="000000"/>
          <w:bdr w:val="nil"/>
        </w:rPr>
        <w:t xml:space="preserve">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4C2DC1" w:rsidRPr="004C2DC1" w:rsidRDefault="004C2DC1" w:rsidP="004C2DC1"/>
    <w:p w:rsidR="004C2DC1" w:rsidRPr="004C2DC1" w:rsidRDefault="004C2DC1" w:rsidP="004C2DC1">
      <w:pPr>
        <w:keepNext/>
        <w:spacing w:before="240" w:after="60"/>
        <w:outlineLvl w:val="2"/>
        <w:rPr>
          <w:b/>
          <w:bCs/>
        </w:rPr>
      </w:pPr>
      <w:r w:rsidRPr="004C2DC1">
        <w:rPr>
          <w:b/>
          <w:bCs/>
        </w:rPr>
        <w:t xml:space="preserve">1.3.2. Планируемые </w:t>
      </w:r>
      <w:proofErr w:type="spellStart"/>
      <w:r w:rsidRPr="004C2DC1">
        <w:rPr>
          <w:b/>
          <w:bCs/>
        </w:rPr>
        <w:t>метапредметные</w:t>
      </w:r>
      <w:proofErr w:type="spellEnd"/>
      <w:r w:rsidRPr="004C2DC1">
        <w:rPr>
          <w:b/>
          <w:bCs/>
        </w:rPr>
        <w:t xml:space="preserve"> результаты </w:t>
      </w:r>
    </w:p>
    <w:p w:rsidR="004C2DC1" w:rsidRPr="004C2DC1" w:rsidRDefault="004C2DC1" w:rsidP="004C2DC1">
      <w:pPr>
        <w:keepNext/>
        <w:spacing w:before="240" w:after="60"/>
        <w:outlineLvl w:val="2"/>
        <w:rPr>
          <w:b/>
          <w:bCs/>
        </w:rPr>
      </w:pPr>
      <w:proofErr w:type="spellStart"/>
      <w:r w:rsidRPr="004C2DC1">
        <w:rPr>
          <w:b/>
          <w:bCs/>
        </w:rPr>
        <w:t>Метапредметные</w:t>
      </w:r>
      <w:proofErr w:type="spellEnd"/>
      <w:r w:rsidRPr="004C2DC1">
        <w:rPr>
          <w:b/>
          <w:bCs/>
        </w:rPr>
        <w:t xml:space="preserve"> результаты освоения основной образовательной программы представлены тремя группами универсальных учебных действий (УУД).</w:t>
      </w:r>
    </w:p>
    <w:p w:rsidR="004C2DC1" w:rsidRPr="004C2DC1" w:rsidRDefault="004C2DC1" w:rsidP="004C2DC1"/>
    <w:p w:rsidR="004C2DC1" w:rsidRPr="004C2DC1" w:rsidRDefault="004C2DC1" w:rsidP="004C2DC1">
      <w:pPr>
        <w:numPr>
          <w:ilvl w:val="0"/>
          <w:numId w:val="39"/>
        </w:numPr>
        <w:suppressAutoHyphens/>
        <w:ind w:left="284" w:hanging="284"/>
        <w:jc w:val="both"/>
        <w:rPr>
          <w:b/>
        </w:rPr>
      </w:pPr>
      <w:r w:rsidRPr="004C2DC1">
        <w:rPr>
          <w:b/>
        </w:rPr>
        <w:t>Регулятивные универсальные учебные действия</w:t>
      </w:r>
    </w:p>
    <w:p w:rsidR="004C2DC1" w:rsidRPr="004C2DC1" w:rsidRDefault="004C2DC1" w:rsidP="004C2DC1">
      <w:pPr>
        <w:rPr>
          <w:b/>
        </w:rPr>
      </w:pPr>
      <w:r w:rsidRPr="004C2DC1">
        <w:rPr>
          <w:b/>
        </w:rPr>
        <w:t>Выпускник научится: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самостоятельно определять цели, задавать параметры и критерии, по которым можно определить, что цель достигнута;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организовывать эффективный поиск ресурсов, необходимых для достижения поставленной цели;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сопоставлять полученный результат деятельности с поставленной заранее целью.</w:t>
      </w:r>
    </w:p>
    <w:p w:rsidR="004C2DC1" w:rsidRPr="004C2DC1" w:rsidRDefault="004C2DC1" w:rsidP="004C2DC1"/>
    <w:p w:rsidR="004C2DC1" w:rsidRPr="004C2DC1" w:rsidRDefault="004C2DC1" w:rsidP="004C2DC1">
      <w:pPr>
        <w:rPr>
          <w:b/>
        </w:rPr>
      </w:pPr>
      <w:r w:rsidRPr="004C2DC1">
        <w:rPr>
          <w:b/>
        </w:rPr>
        <w:t>2. Познавательные универсальные учебные действия</w:t>
      </w:r>
    </w:p>
    <w:p w:rsidR="004C2DC1" w:rsidRPr="004C2DC1" w:rsidRDefault="004C2DC1" w:rsidP="004C2DC1">
      <w:pPr>
        <w:rPr>
          <w:b/>
        </w:rPr>
      </w:pPr>
      <w:r w:rsidRPr="004C2DC1">
        <w:rPr>
          <w:b/>
        </w:rPr>
        <w:t xml:space="preserve">Выпускник научится: 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менять и удерживать разные позиции в познавательной деятельности.</w:t>
      </w:r>
    </w:p>
    <w:p w:rsidR="004C2DC1" w:rsidRPr="004C2DC1" w:rsidRDefault="004C2DC1" w:rsidP="004C2DC1"/>
    <w:p w:rsidR="004C2DC1" w:rsidRPr="004C2DC1" w:rsidRDefault="004C2DC1" w:rsidP="004C2DC1">
      <w:pPr>
        <w:numPr>
          <w:ilvl w:val="0"/>
          <w:numId w:val="40"/>
        </w:numPr>
        <w:suppressAutoHyphens/>
        <w:ind w:left="993"/>
        <w:jc w:val="both"/>
        <w:rPr>
          <w:b/>
        </w:rPr>
      </w:pPr>
      <w:r w:rsidRPr="004C2DC1">
        <w:rPr>
          <w:b/>
        </w:rPr>
        <w:t>Коммуникативные универсальные учебные действия</w:t>
      </w:r>
    </w:p>
    <w:p w:rsidR="004C2DC1" w:rsidRPr="004C2DC1" w:rsidRDefault="004C2DC1" w:rsidP="004C2DC1">
      <w:pPr>
        <w:rPr>
          <w:b/>
        </w:rPr>
      </w:pPr>
      <w:r w:rsidRPr="004C2DC1">
        <w:rPr>
          <w:b/>
        </w:rPr>
        <w:t>Выпускник научится: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осуществлять деловую коммуникацию как со сверстниками, так и </w:t>
      </w:r>
      <w:proofErr w:type="gramStart"/>
      <w:r w:rsidRPr="004C2DC1">
        <w:rPr>
          <w:rFonts w:eastAsia="Calibri"/>
          <w:u w:color="000000"/>
          <w:bdr w:val="nil"/>
        </w:rPr>
        <w:t>со</w:t>
      </w:r>
      <w:proofErr w:type="gramEnd"/>
      <w:r w:rsidRPr="004C2DC1">
        <w:rPr>
          <w:rFonts w:eastAsia="Calibri"/>
          <w:u w:color="000000"/>
          <w:bdr w:val="nil"/>
        </w:rPr>
        <w:t xml:space="preserve">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координировать и выполнять работу в условиях реального, виртуального и комбинированного взаимодействия;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4C2DC1" w:rsidRPr="004C2DC1" w:rsidRDefault="004C2DC1" w:rsidP="004C2DC1">
      <w:pPr>
        <w:suppressAutoHyphens/>
        <w:ind w:firstLine="284"/>
        <w:jc w:val="both"/>
        <w:rPr>
          <w:rFonts w:eastAsia="Calibri"/>
          <w:u w:color="000000"/>
          <w:bdr w:val="nil"/>
        </w:rPr>
      </w:pPr>
      <w:r w:rsidRPr="004C2DC1">
        <w:rPr>
          <w:rFonts w:eastAsia="Calibri"/>
          <w:u w:color="000000"/>
          <w:bdr w:val="nil"/>
        </w:rPr>
        <w:t xml:space="preserve">распознавать </w:t>
      </w:r>
      <w:proofErr w:type="spellStart"/>
      <w:r w:rsidRPr="004C2DC1">
        <w:rPr>
          <w:rFonts w:eastAsia="Calibri"/>
          <w:u w:color="000000"/>
          <w:bdr w:val="nil"/>
        </w:rPr>
        <w:t>конфликтогенные</w:t>
      </w:r>
      <w:proofErr w:type="spellEnd"/>
      <w:r w:rsidRPr="004C2DC1">
        <w:rPr>
          <w:rFonts w:eastAsia="Calibri"/>
          <w:u w:color="000000"/>
          <w:bdr w:val="nil"/>
        </w:rPr>
        <w:t xml:space="preserve">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4C2DC1" w:rsidRPr="004C2DC1" w:rsidRDefault="004C2DC1" w:rsidP="004C2DC1"/>
    <w:p w:rsidR="00F3255C" w:rsidRDefault="00F3255C" w:rsidP="00A62E3B">
      <w:pPr>
        <w:spacing w:before="120"/>
        <w:ind w:firstLine="567"/>
        <w:jc w:val="both"/>
        <w:rPr>
          <w:sz w:val="22"/>
          <w:szCs w:val="22"/>
        </w:rPr>
      </w:pPr>
    </w:p>
    <w:p w:rsidR="00F3255C" w:rsidRDefault="00F3255C" w:rsidP="004C2DC1">
      <w:pPr>
        <w:spacing w:before="120"/>
        <w:jc w:val="both"/>
        <w:rPr>
          <w:sz w:val="22"/>
          <w:szCs w:val="22"/>
        </w:rPr>
        <w:sectPr w:rsidR="00F3255C" w:rsidSect="00F44BB0">
          <w:footerReference w:type="default" r:id="rId10"/>
          <w:pgSz w:w="11906" w:h="16838" w:code="9"/>
          <w:pgMar w:top="1134" w:right="849" w:bottom="1134" w:left="1418" w:header="709" w:footer="709" w:gutter="0"/>
          <w:cols w:space="720"/>
          <w:titlePg/>
          <w:docGrid w:linePitch="326"/>
        </w:sectPr>
      </w:pPr>
    </w:p>
    <w:p w:rsidR="004C2DC1" w:rsidRDefault="004C2DC1" w:rsidP="004C2DC1">
      <w:pPr>
        <w:keepNext/>
        <w:keepLines/>
        <w:suppressAutoHyphens/>
        <w:spacing w:line="360" w:lineRule="auto"/>
        <w:jc w:val="both"/>
        <w:outlineLvl w:val="3"/>
        <w:rPr>
          <w:b/>
          <w:iCs/>
          <w:sz w:val="28"/>
          <w:szCs w:val="22"/>
          <w:lang w:eastAsia="en-US"/>
        </w:rPr>
      </w:pPr>
      <w:bookmarkStart w:id="1" w:name="_Toc434850650"/>
      <w:bookmarkStart w:id="2" w:name="_Toc435412674"/>
      <w:bookmarkStart w:id="3" w:name="_Toc453968147"/>
      <w:bookmarkStart w:id="4" w:name="_Toc453968157"/>
      <w:r w:rsidRPr="004C2DC1">
        <w:lastRenderedPageBreak/>
        <w:t>I.3.3. Планируемые предметные результаты</w:t>
      </w:r>
      <w:bookmarkEnd w:id="1"/>
      <w:bookmarkEnd w:id="2"/>
      <w:bookmarkEnd w:id="3"/>
    </w:p>
    <w:p w:rsidR="00F3255C" w:rsidRPr="00603C09" w:rsidRDefault="00F3255C" w:rsidP="00603C09">
      <w:pPr>
        <w:keepNext/>
        <w:keepLines/>
        <w:suppressAutoHyphens/>
        <w:spacing w:line="360" w:lineRule="auto"/>
        <w:jc w:val="both"/>
        <w:outlineLvl w:val="3"/>
        <w:rPr>
          <w:b/>
          <w:iCs/>
          <w:szCs w:val="22"/>
          <w:lang w:eastAsia="en-US"/>
        </w:rPr>
      </w:pPr>
      <w:r w:rsidRPr="00316DBE">
        <w:rPr>
          <w:b/>
          <w:iCs/>
          <w:szCs w:val="22"/>
          <w:lang w:eastAsia="en-US"/>
        </w:rPr>
        <w:t>Математика: алгебра и начала математического анализа, геометрия</w:t>
      </w:r>
      <w:bookmarkEnd w:id="4"/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6238"/>
        <w:gridCol w:w="7229"/>
      </w:tblGrid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316DBE">
              <w:rPr>
                <w:rFonts w:eastAsia="Calibri"/>
                <w:b/>
                <w:szCs w:val="28"/>
                <w:lang w:eastAsia="en-US"/>
              </w:rPr>
              <w:t>Базовый уровень</w:t>
            </w:r>
          </w:p>
          <w:p w:rsidR="00EE019A" w:rsidRPr="00316DBE" w:rsidRDefault="00EE019A" w:rsidP="00F3255C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316DBE">
              <w:rPr>
                <w:rFonts w:eastAsia="Calibri"/>
                <w:b/>
                <w:szCs w:val="28"/>
                <w:lang w:eastAsia="en-US"/>
              </w:rPr>
              <w:t>«Проблемно-функциональные результаты»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lang w:eastAsia="en-US"/>
              </w:rPr>
            </w:pPr>
            <w:r w:rsidRPr="00316DBE">
              <w:rPr>
                <w:rFonts w:eastAsia="Calibri"/>
                <w:b/>
                <w:lang w:eastAsia="en-US"/>
              </w:rPr>
              <w:t>Раздел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316DBE">
              <w:rPr>
                <w:rFonts w:eastAsia="Calibri"/>
                <w:b/>
                <w:szCs w:val="28"/>
                <w:lang w:val="en-US" w:eastAsia="en-US"/>
              </w:rPr>
              <w:t xml:space="preserve">I. </w:t>
            </w:r>
            <w:r w:rsidRPr="00316DBE">
              <w:rPr>
                <w:rFonts w:eastAsia="Calibri"/>
                <w:b/>
                <w:szCs w:val="28"/>
                <w:lang w:eastAsia="en-US"/>
              </w:rPr>
              <w:t>Выпускник научится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316DBE">
              <w:rPr>
                <w:rFonts w:eastAsia="Calibri"/>
                <w:b/>
                <w:szCs w:val="28"/>
                <w:lang w:val="en-US" w:eastAsia="en-US"/>
              </w:rPr>
              <w:t>III</w:t>
            </w:r>
            <w:r w:rsidRPr="00316DBE">
              <w:rPr>
                <w:rFonts w:eastAsia="Calibri"/>
                <w:b/>
                <w:szCs w:val="28"/>
                <w:lang w:eastAsia="en-US"/>
              </w:rPr>
              <w:t>. Выпускник получит возможность научиться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lang w:eastAsia="en-US"/>
              </w:rPr>
            </w:pPr>
            <w:r w:rsidRPr="00316DBE">
              <w:rPr>
                <w:rFonts w:eastAsia="Calibri"/>
                <w:b/>
                <w:lang w:eastAsia="en-US"/>
              </w:rPr>
              <w:t>Цели освоения предмета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F3255C">
            <w:pPr>
              <w:suppressAutoHyphens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Для использования в повседневной жизни 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  <w:p w:rsidR="00EE019A" w:rsidRPr="00316DBE" w:rsidRDefault="00EE019A" w:rsidP="00F3255C">
            <w:pPr>
              <w:suppressAutoHyphens/>
              <w:rPr>
                <w:rFonts w:eastAsia="Calibri"/>
                <w:b/>
                <w:szCs w:val="28"/>
                <w:lang w:eastAsia="en-US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Для развития мышления, использования в повседневной жизни</w:t>
            </w:r>
          </w:p>
          <w:p w:rsidR="00EE019A" w:rsidRPr="00316DBE" w:rsidRDefault="00EE019A" w:rsidP="00F3255C">
            <w:pPr>
              <w:suppressAutoHyphens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 обеспечения возможности успешного продолжения образования по специальностям, не связанным с прикладным использованием математики</w:t>
            </w:r>
          </w:p>
        </w:tc>
      </w:tr>
      <w:tr w:rsidR="00F3255C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255C" w:rsidRPr="00316DBE" w:rsidRDefault="00F3255C" w:rsidP="00F3255C">
            <w:pPr>
              <w:suppressAutoHyphens/>
              <w:rPr>
                <w:rFonts w:eastAsia="Calibri"/>
                <w:b/>
                <w:lang w:eastAsia="en-US"/>
              </w:rPr>
            </w:pPr>
          </w:p>
        </w:tc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255C" w:rsidRPr="00316DBE" w:rsidRDefault="00F3255C" w:rsidP="00EE019A">
            <w:pPr>
              <w:suppressAutoHyphens/>
              <w:spacing w:before="60" w:after="60"/>
              <w:ind w:left="357" w:hanging="357"/>
              <w:rPr>
                <w:rFonts w:eastAsia="Calibri"/>
                <w:b/>
                <w:szCs w:val="28"/>
                <w:lang w:eastAsia="en-US"/>
              </w:rPr>
            </w:pPr>
            <w:r w:rsidRPr="00316DBE">
              <w:rPr>
                <w:rFonts w:eastAsia="Calibri"/>
                <w:b/>
                <w:szCs w:val="28"/>
                <w:lang w:eastAsia="en-US"/>
              </w:rPr>
              <w:t>Требования к результатам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lang w:eastAsia="en-US"/>
              </w:rPr>
            </w:pPr>
            <w:r w:rsidRPr="00316DBE">
              <w:rPr>
                <w:rFonts w:eastAsia="Calibri"/>
                <w:b/>
                <w:i/>
                <w:lang w:eastAsia="en-US"/>
              </w:rPr>
              <w:t>Элементы теории множеств и математической логики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Оперировать на базовом уровне</w:t>
            </w:r>
            <w:r w:rsidRPr="00316DBE">
              <w:rPr>
                <w:rFonts w:eastAsia="Calibri"/>
                <w:szCs w:val="28"/>
                <w:vertAlign w:val="superscript"/>
                <w:lang w:eastAsia="en-US"/>
              </w:rPr>
              <w:footnoteReference w:id="1"/>
            </w:r>
            <w:r w:rsidRPr="00316DBE">
              <w:rPr>
                <w:rFonts w:eastAsia="Calibri"/>
                <w:szCs w:val="28"/>
                <w:lang w:eastAsia="en-US"/>
              </w:rPr>
              <w:t xml:space="preserve"> понятиями: конечное множество, элемент множества, подмножество, пересечение и объединение множеств, числовые множества на </w:t>
            </w:r>
            <w:proofErr w:type="gramStart"/>
            <w:r w:rsidRPr="00316DBE">
              <w:rPr>
                <w:rFonts w:eastAsia="Calibri"/>
                <w:szCs w:val="28"/>
                <w:lang w:eastAsia="en-US"/>
              </w:rPr>
              <w:t>координатной</w:t>
            </w:r>
            <w:proofErr w:type="gramEnd"/>
            <w:r w:rsidRPr="00316DBE">
              <w:rPr>
                <w:rFonts w:eastAsia="Calibri"/>
                <w:szCs w:val="28"/>
                <w:lang w:eastAsia="en-US"/>
              </w:rPr>
              <w:t xml:space="preserve"> прямой, отрезок, интервал;</w:t>
            </w:r>
            <w:r w:rsidRPr="00316DBE">
              <w:rPr>
                <w:rFonts w:eastAsia="Calibri"/>
                <w:i/>
                <w:iCs/>
                <w:szCs w:val="28"/>
                <w:lang w:eastAsia="en-US"/>
              </w:rPr>
              <w:t xml:space="preserve"> 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оперировать на базовом уровне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316DBE">
              <w:rPr>
                <w:rFonts w:eastAsia="Calibri"/>
                <w:szCs w:val="28"/>
                <w:lang w:eastAsia="en-US"/>
              </w:rPr>
              <w:t>контрпример</w:t>
            </w:r>
            <w:proofErr w:type="spellEnd"/>
            <w:r w:rsidRPr="00316DBE">
              <w:rPr>
                <w:rFonts w:eastAsia="Calibri"/>
                <w:szCs w:val="28"/>
                <w:lang w:eastAsia="en-US"/>
              </w:rPr>
              <w:t xml:space="preserve">;  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находить пересечение и объединение двух множеств, представленных графически </w:t>
            </w:r>
            <w:proofErr w:type="gramStart"/>
            <w:r w:rsidRPr="00316DBE">
              <w:rPr>
                <w:rFonts w:eastAsia="Calibri"/>
                <w:szCs w:val="28"/>
                <w:lang w:eastAsia="en-US"/>
              </w:rPr>
              <w:t>на</w:t>
            </w:r>
            <w:proofErr w:type="gramEnd"/>
            <w:r w:rsidRPr="00316DBE">
              <w:rPr>
                <w:rFonts w:eastAsia="Calibri"/>
                <w:szCs w:val="28"/>
                <w:lang w:eastAsia="en-US"/>
              </w:rPr>
              <w:t xml:space="preserve"> числовой прямой; 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строить на числовой прямой подмножество числового множества, заданное простейшими условиями;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распознавать ложные утверждения, ошибки в рассуждениях,          в том числе с использованием </w:t>
            </w:r>
            <w:proofErr w:type="spellStart"/>
            <w:r w:rsidRPr="00316DBE">
              <w:rPr>
                <w:rFonts w:eastAsia="Calibri"/>
                <w:szCs w:val="28"/>
                <w:lang w:eastAsia="en-US"/>
              </w:rPr>
              <w:t>контрпримеров</w:t>
            </w:r>
            <w:proofErr w:type="spellEnd"/>
            <w:r w:rsidRPr="00316DBE">
              <w:rPr>
                <w:rFonts w:eastAsia="Calibri"/>
                <w:szCs w:val="28"/>
                <w:lang w:eastAsia="en-US"/>
              </w:rPr>
              <w:t>.</w:t>
            </w:r>
          </w:p>
          <w:p w:rsidR="00EE019A" w:rsidRPr="00316DBE" w:rsidRDefault="00EE019A" w:rsidP="00603C09">
            <w:pPr>
              <w:suppressAutoHyphens/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ind w:left="0" w:firstLine="0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использовать числовые множества на </w:t>
            </w:r>
            <w:proofErr w:type="gramStart"/>
            <w:r w:rsidRPr="00316DBE">
              <w:rPr>
                <w:rFonts w:eastAsia="Calibri"/>
                <w:szCs w:val="28"/>
              </w:rPr>
              <w:lastRenderedPageBreak/>
              <w:t>координатной</w:t>
            </w:r>
            <w:proofErr w:type="gramEnd"/>
            <w:r w:rsidRPr="00316DBE">
              <w:rPr>
                <w:rFonts w:eastAsia="Calibri"/>
                <w:szCs w:val="28"/>
              </w:rPr>
              <w:t xml:space="preserve"> прямой для описания реальных процессов и явлений;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ind w:left="0" w:firstLine="0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проводить </w:t>
            </w:r>
            <w:proofErr w:type="gramStart"/>
            <w:r w:rsidRPr="00316DBE">
              <w:rPr>
                <w:rFonts w:eastAsia="Calibri"/>
                <w:szCs w:val="28"/>
              </w:rPr>
              <w:t>логические рассуждения</w:t>
            </w:r>
            <w:proofErr w:type="gramEnd"/>
            <w:r w:rsidRPr="00316DBE">
              <w:rPr>
                <w:rFonts w:eastAsia="Calibri"/>
                <w:szCs w:val="28"/>
              </w:rPr>
              <w:t xml:space="preserve"> в ситуациях повседневной жизни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numPr>
                <w:ilvl w:val="0"/>
                <w:numId w:val="29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proofErr w:type="gramStart"/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>Оперировать</w:t>
            </w:r>
            <w:r w:rsidRPr="00316DBE">
              <w:rPr>
                <w:rFonts w:eastAsia="Calibri"/>
                <w:i/>
                <w:szCs w:val="28"/>
                <w:vertAlign w:val="superscript"/>
                <w:lang w:eastAsia="en-US"/>
              </w:rPr>
              <w:footnoteReference w:id="2"/>
            </w: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 понятиями: конечное множество, элемент множества, подмножество, пересечение и объединение множеств, ч</w:t>
            </w:r>
            <w:r w:rsidRPr="00316DBE">
              <w:rPr>
                <w:rFonts w:eastAsia="Calibri"/>
                <w:i/>
                <w:color w:val="000000"/>
                <w:szCs w:val="28"/>
                <w:lang w:eastAsia="en-US"/>
              </w:rPr>
              <w:t>исловые множества на координатной прямой, отрезок, интервал,</w:t>
            </w:r>
            <w:r w:rsidRPr="00316DBE">
              <w:rPr>
                <w:rFonts w:eastAsia="Calibri"/>
                <w:i/>
                <w:iCs/>
                <w:color w:val="000000"/>
                <w:szCs w:val="28"/>
                <w:lang w:eastAsia="en-US"/>
              </w:rPr>
              <w:t xml:space="preserve"> полуинтервал, промежуток с выколотой точкой, графическое представление множеств на координатной плоскости;</w:t>
            </w:r>
            <w:proofErr w:type="gramEnd"/>
          </w:p>
          <w:p w:rsidR="00EE019A" w:rsidRPr="00316DBE" w:rsidRDefault="00EE019A" w:rsidP="00603C09">
            <w:pPr>
              <w:numPr>
                <w:ilvl w:val="0"/>
                <w:numId w:val="29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оперировать понятиями: утверждение, отрицание утверждения, истинные и ложные утверждения, причина, следствие, частный случай общего утверждения, </w:t>
            </w:r>
            <w:proofErr w:type="spellStart"/>
            <w:r w:rsidRPr="00316DBE">
              <w:rPr>
                <w:rFonts w:eastAsia="Calibri"/>
                <w:i/>
                <w:szCs w:val="28"/>
                <w:lang w:eastAsia="en-US"/>
              </w:rPr>
              <w:t>контрпример</w:t>
            </w:r>
            <w:proofErr w:type="spellEnd"/>
            <w:r w:rsidRPr="00316DBE">
              <w:rPr>
                <w:rFonts w:eastAsia="Calibri"/>
                <w:i/>
                <w:szCs w:val="28"/>
                <w:lang w:eastAsia="en-US"/>
              </w:rPr>
              <w:t>;</w:t>
            </w:r>
          </w:p>
          <w:p w:rsidR="00EE019A" w:rsidRPr="00316DBE" w:rsidRDefault="00EE019A" w:rsidP="00603C09">
            <w:pPr>
              <w:numPr>
                <w:ilvl w:val="0"/>
                <w:numId w:val="29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проверять принадлежность элемента множеству;</w:t>
            </w:r>
          </w:p>
          <w:p w:rsidR="00EE019A" w:rsidRPr="00316DBE" w:rsidRDefault="00EE019A" w:rsidP="00603C09">
            <w:pPr>
              <w:numPr>
                <w:ilvl w:val="0"/>
                <w:numId w:val="29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находить пересечение и объединение множеств, в том числе представленных графически на числовой прямой и на координатной плоскости;</w:t>
            </w:r>
          </w:p>
          <w:p w:rsidR="00EE019A" w:rsidRPr="00316DBE" w:rsidRDefault="00EE019A" w:rsidP="00603C09">
            <w:pPr>
              <w:numPr>
                <w:ilvl w:val="0"/>
                <w:numId w:val="29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проводить доказательные рассуждения для обоснования истинности утверждений.</w:t>
            </w:r>
          </w:p>
          <w:p w:rsidR="00EE019A" w:rsidRPr="00316DBE" w:rsidRDefault="00EE019A" w:rsidP="00603C09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603C09">
            <w:pPr>
              <w:numPr>
                <w:ilvl w:val="0"/>
                <w:numId w:val="29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 xml:space="preserve">использовать числовые множества на координатной прямой и на координатной плоскости для описания реальных процессов и явлений; </w:t>
            </w:r>
          </w:p>
          <w:p w:rsidR="00EE019A" w:rsidRPr="00316DBE" w:rsidRDefault="00EE019A" w:rsidP="00603C09">
            <w:pPr>
              <w:numPr>
                <w:ilvl w:val="0"/>
                <w:numId w:val="29"/>
              </w:numPr>
              <w:suppressAutoHyphens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проводить доказательные рассуждения в ситуациях повседневной жизни, при решении задач из других предметов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i/>
                <w:lang w:eastAsia="en-US"/>
              </w:rPr>
            </w:pPr>
            <w:r w:rsidRPr="00316DBE">
              <w:rPr>
                <w:rFonts w:eastAsia="Calibri"/>
                <w:b/>
                <w:i/>
                <w:lang w:eastAsia="en-US"/>
              </w:rPr>
              <w:lastRenderedPageBreak/>
              <w:t>Числа и выражения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proofErr w:type="gramStart"/>
            <w:r w:rsidRPr="00316DBE">
              <w:rPr>
                <w:rFonts w:eastAsia="Calibri"/>
                <w:szCs w:val="28"/>
                <w:lang w:eastAsia="en-US"/>
              </w:rPr>
              <w:t xml:space="preserve">Оперировать на базовом уровне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 </w:t>
            </w:r>
            <w:proofErr w:type="gramEnd"/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оперировать на базовом уровне понятиями: логарифм числа, тригонометрическая окружность,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выполнять арифметические действия с целыми и рациональными числами</w:t>
            </w:r>
            <w:r w:rsidRPr="00316DBE">
              <w:rPr>
                <w:rFonts w:eastAsia="Calibri"/>
                <w:color w:val="000000"/>
                <w:szCs w:val="28"/>
              </w:rPr>
              <w:t>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выполнять несложные преобразования числовых выражений, содержащих степени чисел, либо корни из чисел, либо логарифмы чисел;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сравнивать рациональные числа между собой;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оценивать и сравнивать с рациональными числами значения целых степеней чисел, корней натуральной степени из чисел, логарифмов чисел в простых случаях</w:t>
            </w:r>
            <w:r w:rsidRPr="00316DBE">
              <w:rPr>
                <w:rFonts w:eastAsia="Calibri"/>
                <w:color w:val="000000"/>
                <w:szCs w:val="28"/>
              </w:rPr>
              <w:t>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color w:val="000000"/>
                <w:szCs w:val="28"/>
              </w:rPr>
            </w:pPr>
            <w:proofErr w:type="gramStart"/>
            <w:r w:rsidRPr="00316DBE">
              <w:rPr>
                <w:rFonts w:eastAsia="Calibri"/>
                <w:szCs w:val="28"/>
                <w:lang w:eastAsia="en-US"/>
              </w:rPr>
              <w:t>изображать точками на числовой прямой целые и рациональные числа</w:t>
            </w:r>
            <w:r w:rsidRPr="00316DBE">
              <w:rPr>
                <w:rFonts w:eastAsia="Calibri"/>
                <w:color w:val="000000"/>
                <w:szCs w:val="28"/>
              </w:rPr>
              <w:t xml:space="preserve">; </w:t>
            </w:r>
            <w:proofErr w:type="gramEnd"/>
          </w:p>
          <w:p w:rsidR="00EE019A" w:rsidRPr="00316DBE" w:rsidRDefault="00EE019A" w:rsidP="00603C09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изображать точками на числовой прямой целые </w:t>
            </w:r>
            <w:r w:rsidRPr="00316DBE">
              <w:rPr>
                <w:rFonts w:eastAsia="Calibri"/>
                <w:color w:val="000000"/>
                <w:szCs w:val="28"/>
              </w:rPr>
              <w:t>степени чисел, корни натуральной степени из чисел, логарифмы чисел в простых случаях;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color w:val="FF000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выполнять несложные преобразования целых и дробно-рациональных буквенных выражений</w:t>
            </w:r>
            <w:r w:rsidRPr="00316DBE">
              <w:rPr>
                <w:rFonts w:eastAsia="Calibri"/>
                <w:color w:val="000000"/>
                <w:szCs w:val="28"/>
              </w:rPr>
              <w:t>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выражать в простейших случаях из равенства одну переменную через другие;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lastRenderedPageBreak/>
              <w:t>вычислять в простых случаях значения числовых и буквенных выражений, осуществляя необходимые подстановки и преобразования;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изображать схематически угол, величина которого выражена в градусах;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оценивать знаки синуса, косинуса, тангенса, котангенса конкретных углов. </w:t>
            </w: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ind w:left="31" w:hanging="31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учебных предметов:</w:t>
            </w:r>
          </w:p>
          <w:p w:rsidR="00EE019A" w:rsidRPr="00316DBE" w:rsidRDefault="00EE019A" w:rsidP="00603C09">
            <w:pPr>
              <w:ind w:left="31" w:hanging="31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выполня</w:t>
            </w:r>
            <w:r w:rsidR="00603C09">
              <w:rPr>
                <w:rFonts w:eastAsia="Calibri"/>
                <w:szCs w:val="28"/>
                <w:lang w:eastAsia="en-US"/>
              </w:rPr>
              <w:t xml:space="preserve">ть вычисления при решении задач </w:t>
            </w:r>
            <w:r w:rsidRPr="00316DBE">
              <w:rPr>
                <w:rFonts w:eastAsia="Calibri"/>
                <w:szCs w:val="28"/>
              </w:rPr>
              <w:t>практического характера</w:t>
            </w:r>
            <w:r w:rsidRPr="00316DBE">
              <w:rPr>
                <w:rFonts w:eastAsia="Calibri"/>
                <w:color w:val="000000"/>
                <w:szCs w:val="28"/>
              </w:rPr>
              <w:t xml:space="preserve">; </w:t>
            </w:r>
          </w:p>
          <w:p w:rsidR="00EE019A" w:rsidRPr="00316DBE" w:rsidRDefault="00EE019A" w:rsidP="00603C09">
            <w:pPr>
              <w:ind w:left="31" w:hanging="31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</w:rPr>
              <w:t>выполнять практические расчеты с использованием при необходимости справочных материалов и вычислительных устройств;</w:t>
            </w:r>
          </w:p>
          <w:p w:rsidR="00EE019A" w:rsidRPr="00316DBE" w:rsidRDefault="00EE019A" w:rsidP="00603C09">
            <w:pPr>
              <w:ind w:left="31" w:hanging="31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</w:rPr>
              <w:t>соотносить реальные величины, характеристики объектов окружающего мира с их конкретными числовыми значениями;</w:t>
            </w:r>
          </w:p>
          <w:p w:rsidR="00EE019A" w:rsidRPr="00316DBE" w:rsidRDefault="00EE019A" w:rsidP="00603C09">
            <w:pPr>
              <w:ind w:left="31" w:hanging="31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использовать методы округления, приближения и прикидки при решении практических задач повседневной жизни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  <w:proofErr w:type="gramStart"/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>Свободно оперировать понятиями: целое число, делимость чисел, обыкновенная дробь, десятичная дробь, рациональное число, приближённое значение числа, часть, доля, отношение, процент, повышение и понижение на заданное число процентов, масштаб;</w:t>
            </w:r>
            <w:proofErr w:type="gramEnd"/>
          </w:p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color w:val="000000"/>
                <w:szCs w:val="28"/>
              </w:rPr>
            </w:pPr>
            <w:r w:rsidRPr="00316DBE">
              <w:rPr>
                <w:rFonts w:eastAsia="Calibri"/>
                <w:i/>
                <w:color w:val="000000"/>
                <w:szCs w:val="28"/>
              </w:rPr>
              <w:t>приводить примеры чисел с заданными свойствами делимости;</w:t>
            </w:r>
          </w:p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оперировать понятиями: логарифм числа, тригонометрическая окружность, радианная и градусная мера угла, величина угла, заданного точкой на тригонометрической окружности, синус, косинус, тангенс и котангенс углов, имеющих произвольную величину, числа </w:t>
            </w:r>
            <w:r w:rsidRPr="00316DBE">
              <w:rPr>
                <w:rFonts w:eastAsia="Calibri"/>
                <w:i/>
                <w:iCs/>
                <w:color w:val="000000"/>
                <w:szCs w:val="28"/>
              </w:rPr>
              <w:t>е и π;</w:t>
            </w:r>
          </w:p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выполнять арифметические действия, сочетая устные и письменные приемы, применяя при необходимости вычислительные устройства; </w:t>
            </w:r>
          </w:p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находить значения корня натуральной степени, степени с рациональным показателем, логарифма, используя при необходимости вычислительные устройства; </w:t>
            </w:r>
          </w:p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пользоваться оценкой и прикидкой при практических расчетах;</w:t>
            </w:r>
          </w:p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проводить по известным формулам и правилам преобразования буквенных выражений, включающих степени, корни, логарифмы и тригонометрические функции;</w:t>
            </w:r>
          </w:p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находить значения числовых и буквенных выражений, осуществляя необходимые подстановки и преобразования;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ind w:left="28" w:hanging="28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 xml:space="preserve">изображать схематически угол, величина которого выражена в градусах </w:t>
            </w:r>
            <w:r w:rsidRPr="00316DBE">
              <w:rPr>
                <w:rFonts w:eastAsia="Calibri"/>
                <w:i/>
                <w:iCs/>
                <w:szCs w:val="28"/>
              </w:rPr>
              <w:t>или радианах</w:t>
            </w:r>
            <w:r w:rsidRPr="00316DBE">
              <w:rPr>
                <w:rFonts w:eastAsia="Calibri"/>
                <w:i/>
                <w:szCs w:val="28"/>
              </w:rPr>
              <w:t xml:space="preserve">; 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ind w:left="28" w:hanging="28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использовать при решении задач табличные значения тригонометрических функций углов;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ind w:left="28" w:hanging="28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iCs/>
                <w:color w:val="000000"/>
                <w:szCs w:val="28"/>
              </w:rPr>
              <w:t xml:space="preserve">выполнять перевод величины угла из радианной меры в </w:t>
            </w:r>
            <w:proofErr w:type="gramStart"/>
            <w:r w:rsidRPr="00316DBE">
              <w:rPr>
                <w:rFonts w:eastAsia="Calibri"/>
                <w:i/>
                <w:iCs/>
                <w:color w:val="000000"/>
                <w:szCs w:val="28"/>
              </w:rPr>
              <w:t>градусную</w:t>
            </w:r>
            <w:proofErr w:type="gramEnd"/>
            <w:r w:rsidRPr="00316DBE">
              <w:rPr>
                <w:rFonts w:eastAsia="Calibri"/>
                <w:i/>
                <w:iCs/>
                <w:color w:val="000000"/>
                <w:szCs w:val="28"/>
              </w:rPr>
              <w:t xml:space="preserve"> и обратно.</w:t>
            </w:r>
          </w:p>
          <w:p w:rsidR="00EE019A" w:rsidRPr="00316DBE" w:rsidRDefault="00EE019A" w:rsidP="00603C09">
            <w:pPr>
              <w:suppressAutoHyphens/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учебных предметов:</w:t>
            </w:r>
          </w:p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</w:t>
            </w:r>
          </w:p>
          <w:p w:rsidR="00EE019A" w:rsidRPr="00316DBE" w:rsidRDefault="00EE019A" w:rsidP="00603C09">
            <w:pPr>
              <w:ind w:left="28" w:hanging="28"/>
              <w:jc w:val="both"/>
              <w:rPr>
                <w:rFonts w:eastAsia="Calibri"/>
                <w:i/>
                <w:szCs w:val="28"/>
              </w:rPr>
            </w:pPr>
            <w:r w:rsidRPr="00316DBE">
              <w:rPr>
                <w:rFonts w:eastAsia="Calibri"/>
                <w:i/>
                <w:color w:val="000000"/>
                <w:szCs w:val="28"/>
              </w:rPr>
              <w:t>оценивать, сравнивать и использовать при решении практических задач числовые значения реальных величин, конкретные числовые характеристики объектов окружающего мира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</w:rPr>
            </w:pP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i/>
                <w:lang w:eastAsia="en-US"/>
              </w:rPr>
            </w:pPr>
            <w:r w:rsidRPr="00316DBE">
              <w:rPr>
                <w:rFonts w:eastAsia="Calibri"/>
                <w:b/>
                <w:i/>
                <w:lang w:eastAsia="en-US"/>
              </w:rPr>
              <w:lastRenderedPageBreak/>
              <w:t>Уравнения и неравенства</w:t>
            </w:r>
          </w:p>
          <w:p w:rsidR="00EE019A" w:rsidRPr="00316DBE" w:rsidRDefault="00EE019A" w:rsidP="00F3255C">
            <w:pPr>
              <w:suppressAutoHyphens/>
              <w:rPr>
                <w:rFonts w:eastAsia="Calibri"/>
                <w:b/>
                <w:i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Решать линейные уравнения и неравенства, квадратные уравнения;</w:t>
            </w:r>
          </w:p>
          <w:p w:rsidR="00EE019A" w:rsidRPr="00316DBE" w:rsidRDefault="00EE019A" w:rsidP="00603C09">
            <w:pPr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решать логарифмические уравнения вида </w:t>
            </w:r>
            <w:r w:rsidRPr="00316DBE">
              <w:rPr>
                <w:rFonts w:eastAsia="Calibri"/>
                <w:szCs w:val="28"/>
                <w:lang w:val="en-US"/>
              </w:rPr>
              <w:t>log</w:t>
            </w:r>
            <w:r w:rsidRPr="00316DBE">
              <w:rPr>
                <w:rFonts w:eastAsia="Calibri"/>
                <w:szCs w:val="28"/>
              </w:rPr>
              <w:t xml:space="preserve"> </w:t>
            </w:r>
            <w:r w:rsidRPr="00316DBE">
              <w:rPr>
                <w:rFonts w:eastAsia="Calibri"/>
                <w:i/>
                <w:szCs w:val="28"/>
                <w:vertAlign w:val="subscript"/>
                <w:lang w:val="en-US"/>
              </w:rPr>
              <w:t>a</w:t>
            </w:r>
            <w:r w:rsidRPr="00316DBE">
              <w:rPr>
                <w:rFonts w:eastAsia="Calibri"/>
                <w:szCs w:val="28"/>
              </w:rPr>
              <w:t xml:space="preserve"> (</w:t>
            </w:r>
            <w:proofErr w:type="spellStart"/>
            <w:r w:rsidRPr="00316DBE">
              <w:rPr>
                <w:rFonts w:eastAsia="Calibri"/>
                <w:i/>
                <w:szCs w:val="28"/>
                <w:lang w:val="en-US"/>
              </w:rPr>
              <w:t>bx</w:t>
            </w:r>
            <w:proofErr w:type="spellEnd"/>
            <w:r w:rsidRPr="00316DBE">
              <w:rPr>
                <w:rFonts w:eastAsia="Calibri"/>
                <w:szCs w:val="28"/>
              </w:rPr>
              <w:t xml:space="preserve"> + </w:t>
            </w:r>
            <w:r w:rsidRPr="00316DBE">
              <w:rPr>
                <w:rFonts w:eastAsia="Calibri"/>
                <w:i/>
                <w:szCs w:val="28"/>
                <w:lang w:val="en-US"/>
              </w:rPr>
              <w:t>c</w:t>
            </w:r>
            <w:r w:rsidRPr="00316DBE">
              <w:rPr>
                <w:rFonts w:eastAsia="Calibri"/>
                <w:szCs w:val="28"/>
              </w:rPr>
              <w:t xml:space="preserve">) = </w:t>
            </w:r>
            <w:r w:rsidRPr="00316DBE">
              <w:rPr>
                <w:rFonts w:eastAsia="Calibri"/>
                <w:i/>
                <w:szCs w:val="28"/>
                <w:lang w:val="en-US"/>
              </w:rPr>
              <w:t>d</w:t>
            </w:r>
            <w:r w:rsidRPr="00316DBE">
              <w:rPr>
                <w:rFonts w:eastAsia="Calibri"/>
                <w:szCs w:val="28"/>
              </w:rPr>
              <w:t xml:space="preserve"> и простейшие неравенства вида </w:t>
            </w:r>
            <w:r w:rsidRPr="00316DBE">
              <w:rPr>
                <w:rFonts w:eastAsia="Calibri"/>
                <w:szCs w:val="28"/>
                <w:lang w:val="en-US"/>
              </w:rPr>
              <w:t>log</w:t>
            </w:r>
            <w:r w:rsidRPr="00316DBE">
              <w:rPr>
                <w:rFonts w:eastAsia="Calibri"/>
                <w:szCs w:val="28"/>
              </w:rPr>
              <w:t xml:space="preserve"> </w:t>
            </w:r>
            <w:r w:rsidRPr="00316DBE">
              <w:rPr>
                <w:rFonts w:eastAsia="Calibri"/>
                <w:i/>
                <w:szCs w:val="28"/>
                <w:vertAlign w:val="subscript"/>
                <w:lang w:val="en-US"/>
              </w:rPr>
              <w:t>a</w:t>
            </w:r>
            <w:r w:rsidRPr="00316DBE">
              <w:rPr>
                <w:rFonts w:eastAsia="Calibri"/>
                <w:szCs w:val="28"/>
              </w:rPr>
              <w:t xml:space="preserve"> </w:t>
            </w:r>
            <w:r w:rsidRPr="00316DBE">
              <w:rPr>
                <w:rFonts w:eastAsia="Calibri"/>
                <w:i/>
                <w:szCs w:val="28"/>
                <w:lang w:val="en-US"/>
              </w:rPr>
              <w:t>x</w:t>
            </w:r>
            <w:r w:rsidRPr="00316DBE">
              <w:rPr>
                <w:rFonts w:eastAsia="Calibri"/>
                <w:szCs w:val="28"/>
              </w:rPr>
              <w:t xml:space="preserve"> &lt; </w:t>
            </w:r>
            <w:r w:rsidRPr="00316DBE">
              <w:rPr>
                <w:rFonts w:eastAsia="Calibri"/>
                <w:i/>
                <w:szCs w:val="28"/>
                <w:lang w:val="en-US"/>
              </w:rPr>
              <w:t>d</w:t>
            </w:r>
            <w:r w:rsidRPr="00316DBE">
              <w:rPr>
                <w:rFonts w:eastAsia="Calibri"/>
                <w:szCs w:val="28"/>
              </w:rPr>
              <w:t>;</w:t>
            </w:r>
          </w:p>
          <w:p w:rsidR="00EE019A" w:rsidRPr="00316DBE" w:rsidRDefault="00EE019A" w:rsidP="00603C09">
            <w:pPr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решать показательные уравнения, вида </w:t>
            </w:r>
            <w:proofErr w:type="spellStart"/>
            <w:r w:rsidRPr="00316DBE">
              <w:rPr>
                <w:rFonts w:eastAsia="Calibri"/>
                <w:i/>
                <w:szCs w:val="28"/>
                <w:lang w:val="en-US"/>
              </w:rPr>
              <w:t>a</w:t>
            </w:r>
            <w:r w:rsidRPr="00316DBE">
              <w:rPr>
                <w:rFonts w:eastAsia="Calibri"/>
                <w:i/>
                <w:szCs w:val="28"/>
                <w:vertAlign w:val="superscript"/>
                <w:lang w:val="en-US"/>
              </w:rPr>
              <w:t>bx</w:t>
            </w:r>
            <w:proofErr w:type="spellEnd"/>
            <w:r w:rsidRPr="00316DBE">
              <w:rPr>
                <w:rFonts w:eastAsia="Calibri"/>
                <w:i/>
                <w:szCs w:val="28"/>
                <w:vertAlign w:val="superscript"/>
              </w:rPr>
              <w:t>+</w:t>
            </w:r>
            <w:r w:rsidRPr="00316DBE">
              <w:rPr>
                <w:rFonts w:eastAsia="Calibri"/>
                <w:i/>
                <w:szCs w:val="28"/>
                <w:vertAlign w:val="superscript"/>
                <w:lang w:val="en-US"/>
              </w:rPr>
              <w:t>c</w:t>
            </w:r>
            <w:r w:rsidRPr="00316DBE">
              <w:rPr>
                <w:rFonts w:eastAsia="Calibri"/>
                <w:i/>
                <w:szCs w:val="28"/>
              </w:rPr>
              <w:t xml:space="preserve">= </w:t>
            </w:r>
            <w:r w:rsidRPr="00316DBE">
              <w:rPr>
                <w:rFonts w:eastAsia="Calibri"/>
                <w:i/>
                <w:szCs w:val="28"/>
                <w:lang w:val="en-US"/>
              </w:rPr>
              <w:t>d</w:t>
            </w:r>
            <w:r w:rsidRPr="00316DBE">
              <w:rPr>
                <w:rFonts w:eastAsia="Calibri"/>
                <w:szCs w:val="28"/>
              </w:rPr>
              <w:t xml:space="preserve">  (где </w:t>
            </w:r>
            <w:r w:rsidRPr="00316DBE">
              <w:rPr>
                <w:rFonts w:eastAsia="Calibri"/>
                <w:i/>
                <w:szCs w:val="28"/>
                <w:lang w:val="en-US"/>
              </w:rPr>
              <w:t>d</w:t>
            </w:r>
            <w:r w:rsidRPr="00316DBE">
              <w:rPr>
                <w:rFonts w:eastAsia="Calibri"/>
                <w:szCs w:val="28"/>
              </w:rPr>
              <w:t xml:space="preserve"> можно представить в виде степени с основанием </w:t>
            </w:r>
            <w:r w:rsidRPr="00316DBE">
              <w:rPr>
                <w:rFonts w:eastAsia="Calibri"/>
                <w:i/>
                <w:szCs w:val="28"/>
                <w:lang w:val="en-US"/>
              </w:rPr>
              <w:t>a</w:t>
            </w:r>
            <w:r w:rsidRPr="00316DBE">
              <w:rPr>
                <w:rFonts w:eastAsia="Calibri"/>
                <w:szCs w:val="28"/>
              </w:rPr>
              <w:t xml:space="preserve">) и простейшие неравенства вида </w:t>
            </w:r>
            <w:r w:rsidRPr="00316DBE">
              <w:rPr>
                <w:rFonts w:eastAsia="Calibri"/>
                <w:i/>
                <w:szCs w:val="28"/>
                <w:lang w:val="en-US"/>
              </w:rPr>
              <w:t>a</w:t>
            </w:r>
            <w:r w:rsidRPr="00316DBE">
              <w:rPr>
                <w:rFonts w:eastAsia="Calibri"/>
                <w:i/>
                <w:szCs w:val="28"/>
                <w:vertAlign w:val="superscript"/>
                <w:lang w:val="en-US"/>
              </w:rPr>
              <w:t>x</w:t>
            </w:r>
            <w:r w:rsidRPr="00316DBE">
              <w:rPr>
                <w:rFonts w:eastAsia="Calibri"/>
                <w:i/>
                <w:szCs w:val="28"/>
                <w:vertAlign w:val="superscript"/>
              </w:rPr>
              <w:t xml:space="preserve"> </w:t>
            </w:r>
            <w:r w:rsidRPr="00316DBE">
              <w:rPr>
                <w:rFonts w:eastAsia="Calibri"/>
                <w:i/>
                <w:szCs w:val="28"/>
              </w:rPr>
              <w:t xml:space="preserve">&lt; </w:t>
            </w:r>
            <w:r w:rsidRPr="00316DBE">
              <w:rPr>
                <w:rFonts w:eastAsia="Calibri"/>
                <w:i/>
                <w:szCs w:val="28"/>
                <w:lang w:val="en-US"/>
              </w:rPr>
              <w:t>d</w:t>
            </w:r>
            <w:r w:rsidRPr="00316DBE">
              <w:rPr>
                <w:rFonts w:eastAsia="Calibri"/>
                <w:szCs w:val="28"/>
              </w:rPr>
              <w:t xml:space="preserve">    (где </w:t>
            </w:r>
            <w:r w:rsidRPr="00316DBE">
              <w:rPr>
                <w:rFonts w:eastAsia="Calibri"/>
                <w:i/>
                <w:szCs w:val="28"/>
                <w:lang w:val="en-US"/>
              </w:rPr>
              <w:t>d</w:t>
            </w:r>
            <w:r w:rsidRPr="00316DBE">
              <w:rPr>
                <w:rFonts w:eastAsia="Calibri"/>
                <w:szCs w:val="28"/>
              </w:rPr>
              <w:t xml:space="preserve"> можно представить в виде степени с основанием </w:t>
            </w:r>
            <w:r w:rsidRPr="00316DBE">
              <w:rPr>
                <w:rFonts w:eastAsia="Calibri"/>
                <w:i/>
                <w:szCs w:val="28"/>
                <w:lang w:val="en-US"/>
              </w:rPr>
              <w:t>a</w:t>
            </w:r>
            <w:r w:rsidRPr="00316DBE">
              <w:rPr>
                <w:rFonts w:eastAsia="Calibri"/>
                <w:szCs w:val="28"/>
              </w:rPr>
              <w:t>)</w:t>
            </w:r>
            <w:r w:rsidRPr="00316DBE">
              <w:rPr>
                <w:rFonts w:eastAsia="Calibri"/>
                <w:color w:val="FF0000"/>
                <w:szCs w:val="28"/>
              </w:rPr>
              <w:t>;</w:t>
            </w:r>
            <w:r w:rsidRPr="00316DBE">
              <w:rPr>
                <w:rFonts w:eastAsia="Calibri"/>
                <w:szCs w:val="28"/>
              </w:rPr>
              <w:t>.</w:t>
            </w:r>
          </w:p>
          <w:p w:rsidR="00EE019A" w:rsidRPr="00316DBE" w:rsidRDefault="00EE019A" w:rsidP="00603C09">
            <w:pPr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</w:rPr>
              <w:t xml:space="preserve">приводить несколько примеров корней простейшего тригонометрического уравнения вида: </w:t>
            </w:r>
            <w:proofErr w:type="spellStart"/>
            <w:r w:rsidRPr="00316DBE">
              <w:rPr>
                <w:rFonts w:eastAsia="Calibri"/>
                <w:color w:val="000000"/>
                <w:szCs w:val="28"/>
              </w:rPr>
              <w:t>sin</w:t>
            </w:r>
            <w:proofErr w:type="spellEnd"/>
            <w:r w:rsidRPr="00316DBE">
              <w:rPr>
                <w:rFonts w:eastAsia="Calibri"/>
                <w:color w:val="000000"/>
                <w:szCs w:val="28"/>
              </w:rPr>
              <w:t xml:space="preserve"> </w:t>
            </w:r>
            <w:r w:rsidRPr="00316DBE">
              <w:rPr>
                <w:rFonts w:eastAsia="Calibri"/>
                <w:i/>
                <w:color w:val="000000"/>
                <w:szCs w:val="28"/>
                <w:lang w:val="en-US"/>
              </w:rPr>
              <w:t>x</w:t>
            </w:r>
            <w:r w:rsidRPr="00316DBE">
              <w:rPr>
                <w:rFonts w:eastAsia="Calibri"/>
                <w:color w:val="000000"/>
                <w:szCs w:val="28"/>
              </w:rPr>
              <w:t xml:space="preserve"> = </w:t>
            </w:r>
            <w:r w:rsidRPr="00316DBE">
              <w:rPr>
                <w:rFonts w:eastAsia="Calibri"/>
                <w:i/>
                <w:color w:val="000000"/>
                <w:szCs w:val="28"/>
                <w:lang w:val="en-US"/>
              </w:rPr>
              <w:t>a</w:t>
            </w:r>
            <w:r w:rsidRPr="00316DBE">
              <w:rPr>
                <w:rFonts w:eastAsia="Calibri"/>
                <w:i/>
                <w:color w:val="000000"/>
                <w:szCs w:val="28"/>
              </w:rPr>
              <w:t xml:space="preserve">, </w:t>
            </w:r>
            <w:r w:rsidRPr="00316DBE">
              <w:rPr>
                <w:rFonts w:eastAsia="Calibri"/>
                <w:color w:val="000000"/>
                <w:szCs w:val="28"/>
              </w:rPr>
              <w:t xml:space="preserve"> </w:t>
            </w:r>
            <w:r w:rsidRPr="00316DBE">
              <w:rPr>
                <w:rFonts w:eastAsia="Calibri"/>
                <w:color w:val="000000"/>
                <w:szCs w:val="28"/>
                <w:lang w:val="en-US"/>
              </w:rPr>
              <w:t>co</w:t>
            </w:r>
            <w:r w:rsidRPr="00316DBE">
              <w:rPr>
                <w:rFonts w:eastAsia="Calibri"/>
                <w:color w:val="000000"/>
                <w:szCs w:val="28"/>
              </w:rPr>
              <w:t xml:space="preserve">s </w:t>
            </w:r>
            <w:r w:rsidRPr="00316DBE">
              <w:rPr>
                <w:rFonts w:eastAsia="Calibri"/>
                <w:i/>
                <w:color w:val="000000"/>
                <w:szCs w:val="28"/>
                <w:lang w:val="en-US"/>
              </w:rPr>
              <w:t>x</w:t>
            </w:r>
            <w:r w:rsidRPr="00316DBE">
              <w:rPr>
                <w:rFonts w:eastAsia="Calibri"/>
                <w:color w:val="000000"/>
                <w:szCs w:val="28"/>
              </w:rPr>
              <w:t xml:space="preserve"> = </w:t>
            </w:r>
            <w:r w:rsidRPr="00316DBE">
              <w:rPr>
                <w:rFonts w:eastAsia="Calibri"/>
                <w:i/>
                <w:color w:val="000000"/>
                <w:szCs w:val="28"/>
                <w:lang w:val="en-US"/>
              </w:rPr>
              <w:t>a</w:t>
            </w:r>
            <w:r w:rsidRPr="00316DBE">
              <w:rPr>
                <w:rFonts w:eastAsia="Calibri"/>
                <w:i/>
                <w:color w:val="000000"/>
                <w:szCs w:val="28"/>
              </w:rPr>
              <w:t xml:space="preserve">, </w:t>
            </w:r>
            <w:r w:rsidRPr="00316DBE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316DBE">
              <w:rPr>
                <w:rFonts w:eastAsia="Calibri"/>
                <w:color w:val="000000"/>
                <w:szCs w:val="28"/>
                <w:lang w:val="en-US"/>
              </w:rPr>
              <w:t>tg</w:t>
            </w:r>
            <w:proofErr w:type="spellEnd"/>
            <w:r w:rsidRPr="00316DBE">
              <w:rPr>
                <w:rFonts w:eastAsia="Calibri"/>
                <w:color w:val="000000"/>
                <w:szCs w:val="28"/>
              </w:rPr>
              <w:t xml:space="preserve"> </w:t>
            </w:r>
            <w:r w:rsidRPr="00316DBE">
              <w:rPr>
                <w:rFonts w:eastAsia="Calibri"/>
                <w:i/>
                <w:color w:val="000000"/>
                <w:szCs w:val="28"/>
                <w:lang w:val="en-US"/>
              </w:rPr>
              <w:t>x</w:t>
            </w:r>
            <w:r w:rsidRPr="00316DBE">
              <w:rPr>
                <w:rFonts w:eastAsia="Calibri"/>
                <w:color w:val="000000"/>
                <w:szCs w:val="28"/>
              </w:rPr>
              <w:t xml:space="preserve"> = </w:t>
            </w:r>
            <w:r w:rsidRPr="00316DBE">
              <w:rPr>
                <w:rFonts w:eastAsia="Calibri"/>
                <w:i/>
                <w:color w:val="000000"/>
                <w:szCs w:val="28"/>
                <w:lang w:val="en-US"/>
              </w:rPr>
              <w:t>a</w:t>
            </w:r>
            <w:r w:rsidRPr="00316DBE">
              <w:rPr>
                <w:rFonts w:eastAsia="Calibri"/>
                <w:i/>
                <w:color w:val="000000"/>
                <w:szCs w:val="28"/>
              </w:rPr>
              <w:t>,</w:t>
            </w:r>
            <w:r w:rsidRPr="00316DBE">
              <w:rPr>
                <w:rFonts w:eastAsia="Calibri"/>
                <w:color w:val="000000"/>
                <w:szCs w:val="28"/>
              </w:rPr>
              <w:t xml:space="preserve"> </w:t>
            </w:r>
            <w:proofErr w:type="spellStart"/>
            <w:r w:rsidRPr="00316DBE">
              <w:rPr>
                <w:rFonts w:eastAsia="Calibri"/>
                <w:color w:val="000000"/>
                <w:szCs w:val="28"/>
                <w:lang w:val="en-US"/>
              </w:rPr>
              <w:t>ctg</w:t>
            </w:r>
            <w:proofErr w:type="spellEnd"/>
            <w:r w:rsidRPr="00316DBE">
              <w:rPr>
                <w:rFonts w:eastAsia="Calibri"/>
                <w:color w:val="000000"/>
                <w:szCs w:val="28"/>
              </w:rPr>
              <w:t xml:space="preserve"> </w:t>
            </w:r>
            <w:r w:rsidRPr="00316DBE">
              <w:rPr>
                <w:rFonts w:eastAsia="Calibri"/>
                <w:i/>
                <w:color w:val="000000"/>
                <w:szCs w:val="28"/>
                <w:lang w:val="en-US"/>
              </w:rPr>
              <w:t>x</w:t>
            </w:r>
            <w:r w:rsidRPr="00316DBE">
              <w:rPr>
                <w:rFonts w:eastAsia="Calibri"/>
                <w:color w:val="000000"/>
                <w:szCs w:val="28"/>
              </w:rPr>
              <w:t xml:space="preserve"> = </w:t>
            </w:r>
            <w:r w:rsidRPr="00316DBE">
              <w:rPr>
                <w:rFonts w:eastAsia="Calibri"/>
                <w:i/>
                <w:color w:val="000000"/>
                <w:szCs w:val="28"/>
                <w:lang w:val="en-US"/>
              </w:rPr>
              <w:t>a</w:t>
            </w:r>
            <w:r w:rsidRPr="00316DBE">
              <w:rPr>
                <w:rFonts w:eastAsia="Calibri"/>
                <w:i/>
                <w:color w:val="000000"/>
                <w:szCs w:val="28"/>
              </w:rPr>
              <w:t xml:space="preserve">, </w:t>
            </w:r>
            <w:r w:rsidRPr="00316DBE">
              <w:rPr>
                <w:rFonts w:eastAsia="Calibri"/>
                <w:color w:val="000000"/>
                <w:szCs w:val="28"/>
              </w:rPr>
              <w:t xml:space="preserve">где </w:t>
            </w:r>
            <w:r w:rsidRPr="00316DBE">
              <w:rPr>
                <w:rFonts w:eastAsia="Calibri"/>
                <w:i/>
                <w:color w:val="000000"/>
                <w:szCs w:val="28"/>
                <w:lang w:val="en-US"/>
              </w:rPr>
              <w:t>a</w:t>
            </w:r>
            <w:r w:rsidRPr="00316DBE">
              <w:rPr>
                <w:rFonts w:eastAsia="Calibri"/>
                <w:color w:val="000000"/>
                <w:szCs w:val="28"/>
              </w:rPr>
              <w:t xml:space="preserve"> – табличное значение соответствующей тригонометрической функции.</w:t>
            </w:r>
          </w:p>
          <w:p w:rsidR="00EE019A" w:rsidRPr="00316DBE" w:rsidRDefault="00EE019A" w:rsidP="00603C09">
            <w:pPr>
              <w:suppressAutoHyphens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603C09">
            <w:pPr>
              <w:numPr>
                <w:ilvl w:val="0"/>
                <w:numId w:val="27"/>
              </w:numPr>
              <w:suppressAutoHyphens/>
              <w:spacing w:line="360" w:lineRule="auto"/>
              <w:ind w:left="0" w:firstLine="0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составлять и решать уравнения и системы уравнений при решении несложных практических задач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>Решать рациональные, показательные и логарифмические уравнения и неравенства, простейшие иррациональные и тригонометрические уравнения, неравенства и их системы;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использовать методы решения уравнений: приведение к виду «произведение равно нулю» или «частное равно нулю», замена переменных;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использовать метод интервалов для решения неравенств;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использовать графический метод для приближенного решения уравнений и неравенств;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изображать на тригонометрической окружности множество </w:t>
            </w: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>решений простейших тригонометрических уравнений и неравенств;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выполнять отбор корней уравнений или решений неравенств в соответствии с дополнительными условиями и ограничениями.</w:t>
            </w: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учебных предметов: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составлять и решать уравнения, системы уравнений и неравенства при решении задач других учебных предметов;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использовать уравнения и неравенства для построения и исследования простейших математических моделей реальных ситуаций или прикладных задач;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уметь интерпретировать полученный при решении уравнения, неравенства или системы результат, оценивать его правдоподобие в контексте заданной реальной ситуации или прикладной задачи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i/>
                <w:lang w:eastAsia="en-US"/>
              </w:rPr>
            </w:pPr>
            <w:r w:rsidRPr="00316DBE">
              <w:rPr>
                <w:rFonts w:eastAsia="Calibri"/>
                <w:b/>
                <w:i/>
                <w:lang w:eastAsia="en-US"/>
              </w:rPr>
              <w:lastRenderedPageBreak/>
              <w:t>Функции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Оперировать на базовом уровне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316DBE">
              <w:rPr>
                <w:rFonts w:eastAsia="Calibri"/>
                <w:szCs w:val="28"/>
                <w:lang w:eastAsia="en-US"/>
              </w:rPr>
              <w:t>знакопостоянства</w:t>
            </w:r>
            <w:proofErr w:type="spellEnd"/>
            <w:r w:rsidRPr="00316DBE">
              <w:rPr>
                <w:rFonts w:eastAsia="Calibri"/>
                <w:szCs w:val="28"/>
                <w:lang w:eastAsia="en-US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color w:val="00000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оперировать на базовом уровне понятиями: прямая и обратная пропорциональность линейная, квадратичная, логарифмическая и показательная функции, </w:t>
            </w:r>
            <w:r w:rsidRPr="00316DBE">
              <w:rPr>
                <w:rFonts w:eastAsia="Calibri"/>
                <w:szCs w:val="28"/>
                <w:lang w:eastAsia="en-US"/>
              </w:rPr>
              <w:lastRenderedPageBreak/>
              <w:t>тригонометрические функции;</w:t>
            </w:r>
            <w:r w:rsidRPr="00316DBE">
              <w:rPr>
                <w:rFonts w:eastAsia="Calibri"/>
                <w:color w:val="000000"/>
                <w:szCs w:val="28"/>
              </w:rPr>
              <w:t xml:space="preserve"> 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распознавать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соотносить графики элементарных функций: прямой и обратной пропорциональности, линейной, квадратичной, логарифмической и показательной функций, тригонометрических функций с формулами, которыми они заданы;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находить по графику приближённо значения функции в заданных точках;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определять по графику свойства функции (нули, промежутки </w:t>
            </w:r>
            <w:proofErr w:type="spellStart"/>
            <w:r w:rsidRPr="00316DBE">
              <w:rPr>
                <w:rFonts w:eastAsia="Calibri"/>
                <w:szCs w:val="28"/>
                <w:lang w:eastAsia="en-US"/>
              </w:rPr>
              <w:t>знакопостоянства</w:t>
            </w:r>
            <w:proofErr w:type="spellEnd"/>
            <w:r w:rsidRPr="00316DBE">
              <w:rPr>
                <w:rFonts w:eastAsia="Calibri"/>
                <w:szCs w:val="28"/>
                <w:lang w:eastAsia="en-US"/>
              </w:rPr>
              <w:t>, промежутки монотонности, наибольшие и наименьшие значения и т.п.);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строить эскиз графика функции, удовлетворяющей приведенному набору условий (промежутки возрастания / убывания, значение функции в заданной точке, точки экстремумов </w:t>
            </w:r>
            <w:r w:rsidRPr="00316DBE">
              <w:rPr>
                <w:rFonts w:eastAsia="Calibri"/>
                <w:iCs/>
                <w:szCs w:val="28"/>
              </w:rPr>
              <w:t>и т.д</w:t>
            </w:r>
            <w:r w:rsidRPr="00316DBE">
              <w:rPr>
                <w:rFonts w:eastAsia="Calibri"/>
                <w:szCs w:val="28"/>
              </w:rPr>
              <w:t>.).</w:t>
            </w:r>
          </w:p>
          <w:p w:rsidR="00EE019A" w:rsidRPr="00316DBE" w:rsidRDefault="00EE019A" w:rsidP="00603C09">
            <w:pPr>
              <w:suppressAutoHyphens/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определять по графикам свойства реальных процессов и зависимостей (наибольшие и наименьшие значения, промежутки возрастания и убывания, промежутки </w:t>
            </w:r>
            <w:proofErr w:type="spellStart"/>
            <w:r w:rsidRPr="00316DBE">
              <w:rPr>
                <w:rFonts w:eastAsia="Calibri"/>
                <w:szCs w:val="28"/>
                <w:lang w:eastAsia="en-US"/>
              </w:rPr>
              <w:t>знакопостоянства</w:t>
            </w:r>
            <w:proofErr w:type="spellEnd"/>
            <w:r w:rsidRPr="00316DBE">
              <w:rPr>
                <w:rFonts w:eastAsia="Calibri"/>
                <w:szCs w:val="28"/>
                <w:lang w:eastAsia="en-US"/>
              </w:rPr>
              <w:t xml:space="preserve"> и т.п.); 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интерпретировать свойства в контексте конкретной практической ситуации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jc w:val="both"/>
              <w:rPr>
                <w:rFonts w:eastAsia="Calibri"/>
                <w:i/>
                <w:color w:val="00000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      </w:r>
            <w:proofErr w:type="spellStart"/>
            <w:r w:rsidRPr="00316DBE">
              <w:rPr>
                <w:rFonts w:eastAsia="Calibri"/>
                <w:i/>
                <w:szCs w:val="28"/>
                <w:lang w:eastAsia="en-US"/>
              </w:rPr>
              <w:t>знакопостоянства</w:t>
            </w:r>
            <w:proofErr w:type="spellEnd"/>
            <w:r w:rsidRPr="00316DBE">
              <w:rPr>
                <w:rFonts w:eastAsia="Calibri"/>
                <w:i/>
                <w:szCs w:val="28"/>
                <w:lang w:eastAsia="en-US"/>
              </w:rPr>
              <w:t>, возрастание на числовом промежутке, убывание на числовом промежутке, наибольшее и наименьшее значение функции на числовом промежутке, периодическая функция, период, четная и нечетная функции;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i/>
                <w:color w:val="00000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оперировать понятиями: прямая и обратная пропорциональность, линейная, квадратичная, логарифмическая и показательная функции, тригонометрические функции;</w:t>
            </w:r>
            <w:r w:rsidRPr="00316DBE">
              <w:rPr>
                <w:rFonts w:eastAsia="Calibri"/>
                <w:i/>
                <w:color w:val="000000"/>
                <w:szCs w:val="28"/>
              </w:rPr>
              <w:t xml:space="preserve"> 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определять значение функции по значению аргумента при </w:t>
            </w: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 xml:space="preserve">различных способах задания функции; 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строить графики изученных функций;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i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 xml:space="preserve">строить эскиз графика функции, удовлетворяющей приведенному набору условий (промежутки возрастания/убывания, значение функции в заданной точке, точки экстремумов, </w:t>
            </w:r>
            <w:r w:rsidRPr="00316DBE">
              <w:rPr>
                <w:rFonts w:eastAsia="Calibri"/>
                <w:i/>
                <w:iCs/>
                <w:szCs w:val="28"/>
              </w:rPr>
              <w:t>асимптоты, нули функции и т.д</w:t>
            </w:r>
            <w:r w:rsidRPr="00316DBE">
              <w:rPr>
                <w:rFonts w:eastAsia="Calibri"/>
                <w:i/>
                <w:szCs w:val="28"/>
              </w:rPr>
              <w:t>.);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решать уравнения, простейшие системы уравнений, используя свойства функций и их графиков.</w:t>
            </w:r>
          </w:p>
          <w:p w:rsidR="00EE019A" w:rsidRPr="00316DBE" w:rsidRDefault="00EE019A" w:rsidP="00603C09">
            <w:pPr>
              <w:suppressAutoHyphens/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учебных предметов: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определять по графикам и использовать для решения прикладных задач свойства реальных процессов и зависимостей (наибольшие и наименьшие значения, промежутки возрастания и убывания функции, промежутки </w:t>
            </w:r>
            <w:proofErr w:type="spellStart"/>
            <w:r w:rsidRPr="00316DBE">
              <w:rPr>
                <w:rFonts w:eastAsia="Calibri"/>
                <w:i/>
                <w:szCs w:val="28"/>
                <w:lang w:eastAsia="en-US"/>
              </w:rPr>
              <w:t>знакопостоянства</w:t>
            </w:r>
            <w:proofErr w:type="spellEnd"/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, асимптоты, период и т.п.); 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интерпретировать свойства в контексте конкретной практической ситуации;</w:t>
            </w:r>
            <w:r w:rsidRPr="00316DBE">
              <w:rPr>
                <w:rFonts w:eastAsia="Calibri"/>
                <w:i/>
                <w:szCs w:val="28"/>
                <w:highlight w:val="red"/>
              </w:rPr>
              <w:t xml:space="preserve"> 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определять по графикам простейшие характеристики периодических процессов в биологии, экономике, музыке, радиосвязи и др. (амплитуда, период и т.п.)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i/>
                <w:lang w:eastAsia="en-US"/>
              </w:rPr>
            </w:pPr>
            <w:r w:rsidRPr="00316DBE">
              <w:rPr>
                <w:rFonts w:eastAsia="Calibri"/>
                <w:b/>
                <w:i/>
                <w:lang w:eastAsia="en-US"/>
              </w:rPr>
              <w:lastRenderedPageBreak/>
              <w:t>Элементы математического анализа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Оперировать на базовом уровне понятиями: производная функции в точке, касательная к графику функции, производная функции; </w:t>
            </w:r>
          </w:p>
          <w:p w:rsidR="00EE019A" w:rsidRPr="00316DBE" w:rsidRDefault="00EE019A" w:rsidP="00603C09">
            <w:pPr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определять значение производной функции в точке по </w:t>
            </w:r>
            <w:r w:rsidRPr="00316DBE">
              <w:rPr>
                <w:rFonts w:eastAsia="Calibri"/>
                <w:szCs w:val="28"/>
              </w:rPr>
              <w:lastRenderedPageBreak/>
              <w:t>изображению касательной к графику, проведенной в этой точке;</w:t>
            </w:r>
          </w:p>
          <w:p w:rsidR="00EE019A" w:rsidRPr="00316DBE" w:rsidRDefault="00EE019A" w:rsidP="00603C09">
            <w:pPr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решать несложные задачи на применение связи между промежутками монотонности и точками экстремума функции, с одной стороны, и промежутками </w:t>
            </w:r>
            <w:proofErr w:type="spellStart"/>
            <w:r w:rsidRPr="00316DBE">
              <w:rPr>
                <w:rFonts w:eastAsia="Calibri"/>
                <w:szCs w:val="28"/>
              </w:rPr>
              <w:t>знакопостоянства</w:t>
            </w:r>
            <w:proofErr w:type="spellEnd"/>
            <w:r w:rsidRPr="00316DBE">
              <w:rPr>
                <w:rFonts w:eastAsia="Calibri"/>
                <w:szCs w:val="28"/>
              </w:rPr>
              <w:t xml:space="preserve"> и нулями производной этой функции – с другой.</w:t>
            </w:r>
          </w:p>
          <w:p w:rsidR="00EE019A" w:rsidRPr="00316DBE" w:rsidRDefault="00EE019A" w:rsidP="00603C09">
            <w:pPr>
              <w:suppressAutoHyphens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603C09">
            <w:pPr>
              <w:rPr>
                <w:rFonts w:eastAsia="Calibri"/>
                <w:color w:val="000000"/>
                <w:szCs w:val="28"/>
              </w:rPr>
            </w:pPr>
            <w:proofErr w:type="gramStart"/>
            <w:r w:rsidRPr="00316DBE">
              <w:rPr>
                <w:rFonts w:eastAsia="Calibri"/>
                <w:szCs w:val="28"/>
                <w:lang w:eastAsia="en-US"/>
              </w:rPr>
              <w:t>пользуясь графиками, сравнивать скорости возрастания (роста, повышения, увеличения и т.п.) или скорости убывания (падения, снижения, уменьшения и т.п.) величин в реальных процессах;</w:t>
            </w:r>
            <w:proofErr w:type="gramEnd"/>
          </w:p>
          <w:p w:rsidR="00EE019A" w:rsidRPr="00316DBE" w:rsidRDefault="00EE019A" w:rsidP="00603C09">
            <w:pPr>
              <w:rPr>
                <w:rFonts w:eastAsia="Calibri"/>
                <w:color w:val="00000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соотносить графики реальных процессов и зависимостей с их описаниями, включающими характеристики скорости изменения (быстрый рост, плавное понижение и т.п.);</w:t>
            </w:r>
          </w:p>
          <w:p w:rsidR="00EE019A" w:rsidRPr="00316DBE" w:rsidRDefault="00EE019A" w:rsidP="00603C09">
            <w:pPr>
              <w:rPr>
                <w:rFonts w:eastAsia="Calibri"/>
                <w:color w:val="00000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использовать графики реальных процессов для решения несложных прикладных задач, в том числе определяя по графику скорость хода процесса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ind w:left="28" w:hanging="28"/>
              <w:rPr>
                <w:rFonts w:eastAsia="Calibri"/>
                <w:i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lastRenderedPageBreak/>
              <w:t>Оперировать понятиями: производная функции в точке, касательная к графику функции, производная функции;</w:t>
            </w:r>
          </w:p>
          <w:p w:rsidR="00EE019A" w:rsidRPr="00316DBE" w:rsidRDefault="00EE019A" w:rsidP="00603C09">
            <w:pPr>
              <w:ind w:left="28" w:hanging="28"/>
              <w:rPr>
                <w:rFonts w:eastAsia="Calibri"/>
                <w:i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вычислять производную одночлена, многочлена, квадратного корня, производную суммы функций;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spacing w:line="360" w:lineRule="auto"/>
              <w:ind w:left="28" w:hanging="28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 xml:space="preserve">вычислять производные элементарных функций и их комбинаций, используя справочные материалы; 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spacing w:line="360" w:lineRule="auto"/>
              <w:ind w:left="28" w:hanging="28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анализа.</w:t>
            </w:r>
          </w:p>
          <w:p w:rsidR="00EE019A" w:rsidRPr="00316DBE" w:rsidRDefault="00EE019A" w:rsidP="00603C09">
            <w:pPr>
              <w:suppressAutoHyphens/>
              <w:ind w:left="28" w:hanging="28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ind w:left="28" w:hanging="28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учебных предметов:</w:t>
            </w:r>
          </w:p>
          <w:p w:rsidR="00EE019A" w:rsidRPr="00316DBE" w:rsidRDefault="00EE019A" w:rsidP="00603C09">
            <w:pPr>
              <w:ind w:left="28" w:hanging="28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решать прикладные задачи из биологии, физики, химии, экономики и других предметов, связанные с исследованием характеристик реальных процессов, нахождением наибольших и наименьших значений, скорости и ускорения и т.п.;</w:t>
            </w:r>
          </w:p>
          <w:p w:rsidR="00EE019A" w:rsidRPr="00316DBE" w:rsidRDefault="00EE019A" w:rsidP="00603C09">
            <w:pPr>
              <w:ind w:left="28" w:hanging="28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 интерпретировать полученные результаты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i/>
                <w:lang w:eastAsia="en-US"/>
              </w:rPr>
            </w:pPr>
            <w:r w:rsidRPr="00316DBE">
              <w:rPr>
                <w:rFonts w:eastAsia="Calibri"/>
                <w:b/>
                <w:i/>
                <w:lang w:eastAsia="en-US"/>
              </w:rPr>
              <w:lastRenderedPageBreak/>
              <w:t>Статистика и теория вероятностей, логика и комбинаторика</w:t>
            </w:r>
          </w:p>
          <w:p w:rsidR="00EE019A" w:rsidRPr="00316DBE" w:rsidRDefault="00EE019A" w:rsidP="00F3255C">
            <w:pPr>
              <w:suppressAutoHyphens/>
              <w:rPr>
                <w:rFonts w:eastAsia="Calibri"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603C09">
            <w:pPr>
              <w:keepNext/>
              <w:keepLines/>
              <w:jc w:val="both"/>
              <w:outlineLvl w:val="8"/>
              <w:rPr>
                <w:rFonts w:eastAsia="Calibri"/>
                <w:b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Оперировать на базовом уровне основными описательными характеристиками числового набора: среднее арифметическое, медиана, наибольшее и наименьшее значения;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b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оперировать на базовом уровне понятиями: частота и вероятность события, случайный выбор, опыты с равновозможными элементарными событиями;</w:t>
            </w:r>
          </w:p>
          <w:p w:rsidR="00EE019A" w:rsidRPr="00316DBE" w:rsidRDefault="00EE019A" w:rsidP="00603C09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вычислять вероятности событий на основе подсчета числа исходов. </w:t>
            </w:r>
          </w:p>
          <w:p w:rsidR="00EE019A" w:rsidRPr="00316DBE" w:rsidRDefault="00EE019A" w:rsidP="00603C09">
            <w:pPr>
              <w:suppressAutoHyphens/>
              <w:jc w:val="both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603C09">
            <w:pPr>
              <w:suppressAutoHyphens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оценивать и сравнивать в простых случаях вероятности событий в реальной жизни;</w:t>
            </w:r>
          </w:p>
          <w:p w:rsidR="00EE019A" w:rsidRPr="00316DBE" w:rsidRDefault="00EE019A" w:rsidP="00603C09">
            <w:pPr>
              <w:jc w:val="both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lastRenderedPageBreak/>
              <w:t>читать, сопоставлять, сравнивать, интерпретировать в простых случаях реальные данные, представленные в виде таблиц, диаграмм, графиков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 xml:space="preserve">Иметь представление о дискретных и непрерывных случайных величинах и распределениях, о независимости случайных величин; 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иметь представление о математическом ожидании и дисперсии случайных величин;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jc w:val="both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иметь представление о нормальном распределении и примерах нормально распределенных случайных величин;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b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понимать суть закона больших чисел и выборочного метода измерения вероятностей;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b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иметь представление об условной вероятности и о полной </w:t>
            </w: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>вероятности, применять их в решении задач;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b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иметь представление о важных частных видах распределений и применять их в решении задач; 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иметь представление о корреляции случайных величин, о линейной регрессии.</w:t>
            </w: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вычислять или оценивать вероятности событий в реальной жизни;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выбирать подходящие методы представления и обработки данных;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уметь решать несложные задачи на применение закона больших чисел в социологии, страховании, здравоохранении, обеспечении безопасности населения в чрезвычайных ситуациях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bCs/>
                <w:i/>
                <w:lang w:eastAsia="en-US"/>
              </w:rPr>
            </w:pPr>
            <w:r w:rsidRPr="00316DBE">
              <w:rPr>
                <w:rFonts w:eastAsia="Calibri"/>
                <w:b/>
                <w:bCs/>
                <w:i/>
                <w:lang w:eastAsia="en-US"/>
              </w:rPr>
              <w:lastRenderedPageBreak/>
              <w:t>Текстовые задачи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Решать несложные текстовые задачи разных типов;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  <w:lang w:eastAsia="en-US"/>
              </w:rPr>
              <w:t xml:space="preserve">анализировать условие задачи, при необходимости строить для ее решения математическую модель; 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  <w:lang w:eastAsia="en-US"/>
              </w:rPr>
      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  <w:lang w:eastAsia="en-US"/>
              </w:rPr>
              <w:t>действовать по алгоритму, содержащемуся в условии задачи;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  <w:lang w:eastAsia="en-US"/>
              </w:rPr>
              <w:lastRenderedPageBreak/>
              <w:t xml:space="preserve">использовать </w:t>
            </w:r>
            <w:proofErr w:type="gramStart"/>
            <w:r w:rsidRPr="00316DBE">
              <w:rPr>
                <w:rFonts w:eastAsia="Calibri"/>
                <w:color w:val="000000"/>
                <w:szCs w:val="28"/>
                <w:lang w:eastAsia="en-US"/>
              </w:rPr>
              <w:t>логические рассуждения</w:t>
            </w:r>
            <w:proofErr w:type="gramEnd"/>
            <w:r w:rsidRPr="00316DBE">
              <w:rPr>
                <w:rFonts w:eastAsia="Calibri"/>
                <w:color w:val="000000"/>
                <w:szCs w:val="28"/>
                <w:lang w:eastAsia="en-US"/>
              </w:rPr>
              <w:t xml:space="preserve"> при решении задачи;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работать с избыточными условиями, выбирая из всей информации, данные, необходимые для решения задачи;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 xml:space="preserve">осуществлять несложный перебор возможных решений, выбирая из них </w:t>
            </w:r>
            <w:proofErr w:type="gramStart"/>
            <w:r w:rsidRPr="00316DBE">
              <w:rPr>
                <w:rFonts w:eastAsia="Calibri"/>
                <w:szCs w:val="28"/>
                <w:lang w:eastAsia="en-US"/>
              </w:rPr>
              <w:t>оптимальное</w:t>
            </w:r>
            <w:proofErr w:type="gramEnd"/>
            <w:r w:rsidRPr="00316DBE">
              <w:rPr>
                <w:rFonts w:eastAsia="Calibri"/>
                <w:szCs w:val="28"/>
                <w:lang w:eastAsia="en-US"/>
              </w:rPr>
              <w:t xml:space="preserve"> по критериям, сформулированным в условии;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  <w:lang w:eastAsia="en-US"/>
              </w:rPr>
              <w:t>анализировать и интерпретировать полученные решения в контексте условия задачи, выбирать решения, не противоречащие контексту;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решать задачи на расчет стоимости покупок, услуг, поездок и т.п.;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решать несложные задачи, связанные с долевым участием во владении фирмой, предприятием, недвижимостью;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color w:val="000000"/>
                <w:szCs w:val="28"/>
              </w:rPr>
              <w:t>решать задачи на простые проценты (системы скидок, комиссии) и на вычисление сложных процентов в различных схемах вкладов, кредитов и ипотек;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решать практические задачи, требующие использования отрицательных чисел: на определение температуры, на определение положения на </w:t>
            </w:r>
            <w:proofErr w:type="spellStart"/>
            <w:r w:rsidRPr="00316DBE">
              <w:rPr>
                <w:rFonts w:eastAsia="Calibri"/>
                <w:szCs w:val="28"/>
              </w:rPr>
              <w:t>временнóй</w:t>
            </w:r>
            <w:proofErr w:type="spellEnd"/>
            <w:r w:rsidRPr="00316DBE">
              <w:rPr>
                <w:rFonts w:eastAsia="Calibri"/>
                <w:szCs w:val="28"/>
              </w:rPr>
              <w:t xml:space="preserve"> оси (до нашей эры и после), на движение денежных средств (приход/расход), на определение глубины/высоты и т.п.;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</w:rPr>
              <w:t xml:space="preserve">использовать понятие масштаба для нахождения расстояний и длин на картах, планах местности, планах помещений, выкройках, при работе на </w:t>
            </w:r>
            <w:r w:rsidRPr="00316DBE">
              <w:rPr>
                <w:rFonts w:eastAsia="Calibri"/>
                <w:color w:val="000000"/>
                <w:szCs w:val="28"/>
              </w:rPr>
              <w:lastRenderedPageBreak/>
              <w:t xml:space="preserve">компьютере и т.п. </w:t>
            </w: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F3255C">
            <w:pPr>
              <w:numPr>
                <w:ilvl w:val="0"/>
                <w:numId w:val="34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решать несложные практические задачи, возникающие в ситуациях повседневной жизни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>Решать задачи разных типов, в том числе задачи повышенной трудности;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выбирать оптимальный метод решения задачи, рассматривая различные методы;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строить модель решения задачи, проводить доказательные рассуждения;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решать задачи, требующие перебора вариантов, проверки условий, выбора оптимального результата;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color w:val="000000"/>
                <w:szCs w:val="28"/>
                <w:lang w:eastAsia="en-US"/>
              </w:rPr>
              <w:t xml:space="preserve">анализировать и интерпретировать результаты в контексте </w:t>
            </w:r>
            <w:r w:rsidRPr="00316DBE">
              <w:rPr>
                <w:rFonts w:eastAsia="Calibri"/>
                <w:i/>
                <w:color w:val="000000"/>
                <w:szCs w:val="28"/>
                <w:lang w:eastAsia="en-US"/>
              </w:rPr>
              <w:lastRenderedPageBreak/>
              <w:t>условия задачи, выбирать решения, не противоречащие контексту;</w:t>
            </w: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  </w:t>
            </w:r>
          </w:p>
          <w:p w:rsidR="00EE019A" w:rsidRPr="00316DBE" w:rsidRDefault="00EE019A" w:rsidP="00F3255C">
            <w:pPr>
              <w:numPr>
                <w:ilvl w:val="0"/>
                <w:numId w:val="27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переводить при решении задачи информацию из одной формы в другую, используя при необходимости схемы, таблицы, графики, диаграммы;</w:t>
            </w: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F3255C">
            <w:pPr>
              <w:numPr>
                <w:ilvl w:val="0"/>
                <w:numId w:val="28"/>
              </w:numPr>
              <w:suppressAutoHyphens/>
              <w:spacing w:line="360" w:lineRule="auto"/>
              <w:ind w:left="357" w:hanging="357"/>
              <w:jc w:val="both"/>
              <w:rPr>
                <w:rFonts w:eastAsia="Calibri"/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решать практические задачи и задачи из других предметов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i/>
                <w:lang w:eastAsia="en-US"/>
              </w:rPr>
            </w:pPr>
            <w:r w:rsidRPr="00316DBE">
              <w:rPr>
                <w:rFonts w:eastAsia="Calibri"/>
                <w:b/>
                <w:i/>
                <w:lang w:eastAsia="en-US"/>
              </w:rPr>
              <w:lastRenderedPageBreak/>
              <w:t>Геометрия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распознавать основные виды многогранников (призма, пирамида, прямоугольный параллелепипед, куб);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изображать изучаемые фигуры от руки и с применением простых чертежных инструментов;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  <w:lang w:eastAsia="en-US"/>
              </w:rPr>
            </w:pPr>
            <w:r w:rsidRPr="00316DBE">
              <w:rPr>
                <w:rFonts w:eastAsia="Calibri"/>
                <w:szCs w:val="28"/>
              </w:rPr>
              <w:t>делать (выносные) плоские чертежи из рисунков простых объемных фигур: вид сверху, сбоку, снизу</w:t>
            </w:r>
            <w:r w:rsidRPr="00316DBE">
              <w:rPr>
                <w:rFonts w:eastAsia="Calibri"/>
                <w:i/>
                <w:iCs/>
                <w:color w:val="000000"/>
                <w:szCs w:val="28"/>
              </w:rPr>
              <w:t>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извлекать информацию о пространственных геометрических фигурах, представленную на чертежах и рисунках;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применять теорему Пифагора при вычислении элементов стереометрических фигур;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находить объемы и площади поверхностей простейших многогранников с применением формул;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color w:val="000000"/>
                <w:szCs w:val="28"/>
              </w:rPr>
              <w:t>распознавать основные виды тел вращения (конус, цилиндр, сфера и шар);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находить объемы и площади поверхностей простейших многогранников и тел вращения с применением формул.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</w:rPr>
            </w:pP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В повседневной жизни и при изучении других предметов: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соотносить абстрактные геометрические понятия и факты с реальными жизненными объектами и ситуациями;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использовать свойства пространственных геометрических фигур для решения типовых задач практического содержания;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lastRenderedPageBreak/>
              <w:t>соотносить площади поверхностей тел одинаковой формы различного размера;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>соотносить объемы сосудов одинаковой формы различного размера;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szCs w:val="28"/>
              </w:rPr>
            </w:pPr>
            <w:r w:rsidRPr="00316DBE">
              <w:rPr>
                <w:rFonts w:eastAsia="Calibri"/>
                <w:szCs w:val="28"/>
              </w:rPr>
              <w:t xml:space="preserve">оценивать форму правильного многогранника после спилов, срезов и т.п. (определять количество вершин, ребер и граней полученных многогранников)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lastRenderedPageBreak/>
              <w:t>Оперировать понятиями: точка, прямая, плоскость в пространстве, параллельность и перпендикулярность прямых и плоскостей;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применять для решения задач геометрические факты, если условия применения заданы в явной форме;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</w:rPr>
            </w:pPr>
            <w:r w:rsidRPr="00316DBE">
              <w:rPr>
                <w:rFonts w:eastAsia="Calibri"/>
                <w:i/>
                <w:szCs w:val="28"/>
              </w:rPr>
              <w:t>решать задачи на нахождение геометрических величин по образцам или алгоритмам;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</w:rPr>
              <w:t>делать (выносные) плоские чертежи из рисунков объемных фигур, в том числе рисовать вид сверху, сбоку, строить сечения многогранников;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извлекать, интерпретировать и преобразовывать информацию о геометрических фигурах, представленную на чертежах;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применять геометрические факты для решения задач, в том числе предполагающих несколько шагов решения; 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описывать взаимное расположение прямых и плоскостей в пространстве;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формулировать свойства и признаки фигур;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доказывать геометрические утверждения</w:t>
            </w:r>
            <w:r w:rsidRPr="00316DBE">
              <w:rPr>
                <w:rFonts w:eastAsia="Calibri"/>
                <w:i/>
                <w:color w:val="FF0000"/>
                <w:szCs w:val="28"/>
                <w:lang w:eastAsia="en-US"/>
              </w:rPr>
              <w:t>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владеть стандартной классификацией пространственных фигур (пирамиды, призмы, параллелепипеды); 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</w:rPr>
              <w:t>находить объемы и площади поверхностей геометрических тел с применением формул;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iCs/>
                <w:color w:val="000000"/>
                <w:szCs w:val="28"/>
              </w:rPr>
              <w:t>вычислять расстояния и углы в пространстве</w:t>
            </w:r>
            <w:r w:rsidRPr="00316DBE">
              <w:rPr>
                <w:rFonts w:eastAsia="Calibri"/>
                <w:i/>
                <w:iCs/>
                <w:color w:val="FF0000"/>
                <w:szCs w:val="28"/>
              </w:rPr>
              <w:t>.</w:t>
            </w: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</w:p>
          <w:p w:rsidR="00EE019A" w:rsidRPr="00316DBE" w:rsidRDefault="00EE019A" w:rsidP="00F3255C">
            <w:pPr>
              <w:suppressAutoHyphens/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В повседневной жизни и при изучении других предметов:</w:t>
            </w:r>
          </w:p>
          <w:p w:rsidR="00EE019A" w:rsidRPr="00316DBE" w:rsidRDefault="00EE019A" w:rsidP="00F3255C">
            <w:pPr>
              <w:ind w:left="357" w:hanging="357"/>
              <w:rPr>
                <w:rFonts w:eastAsia="Calibri"/>
                <w:i/>
                <w:szCs w:val="28"/>
                <w:lang w:eastAsia="en-US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использовать свойства геометрических фигур для решения задач практического характера и задач из других областей знаний 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i/>
                <w:lang w:eastAsia="en-US"/>
              </w:rPr>
            </w:pPr>
            <w:r w:rsidRPr="00316DBE">
              <w:rPr>
                <w:rFonts w:eastAsia="Calibri"/>
                <w:b/>
                <w:i/>
                <w:lang w:eastAsia="en-US"/>
              </w:rPr>
              <w:lastRenderedPageBreak/>
              <w:t>Векторы и координаты в пространстве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numPr>
                <w:ilvl w:val="0"/>
                <w:numId w:val="36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proofErr w:type="gramStart"/>
            <w:r w:rsidRPr="00316DBE">
              <w:rPr>
                <w:rFonts w:eastAsia="Calibri"/>
                <w:szCs w:val="28"/>
              </w:rPr>
              <w:t>Оперировать на базовом уровне понятием декартовы</w:t>
            </w:r>
            <w:proofErr w:type="gramEnd"/>
            <w:r w:rsidRPr="00316DBE">
              <w:rPr>
                <w:rFonts w:eastAsia="Calibri"/>
                <w:szCs w:val="28"/>
              </w:rPr>
              <w:t xml:space="preserve"> координаты в пространстве</w:t>
            </w:r>
            <w:r w:rsidRPr="00316DBE">
              <w:rPr>
                <w:rFonts w:eastAsia="Calibri"/>
                <w:color w:val="FF0000"/>
                <w:szCs w:val="28"/>
              </w:rPr>
              <w:t>;</w:t>
            </w:r>
            <w:r w:rsidRPr="00316DBE">
              <w:rPr>
                <w:rFonts w:eastAsia="Calibri"/>
                <w:szCs w:val="28"/>
              </w:rPr>
              <w:t xml:space="preserve"> </w:t>
            </w:r>
          </w:p>
          <w:p w:rsidR="00EE019A" w:rsidRPr="00316DBE" w:rsidRDefault="00EE019A" w:rsidP="00F3255C">
            <w:pPr>
              <w:numPr>
                <w:ilvl w:val="0"/>
                <w:numId w:val="36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</w:rPr>
              <w:t>находить координаты вершин куба и прямоугольного параллелепипеда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numPr>
                <w:ilvl w:val="0"/>
                <w:numId w:val="37"/>
              </w:numPr>
              <w:suppressAutoHyphens/>
              <w:spacing w:line="360" w:lineRule="auto"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proofErr w:type="gramStart"/>
            <w:r w:rsidRPr="00316DBE">
              <w:rPr>
                <w:rFonts w:eastAsia="Calibri"/>
                <w:i/>
                <w:szCs w:val="28"/>
                <w:lang w:eastAsia="en-US"/>
              </w:rPr>
              <w:t>Оперировать понятиями декартовы</w:t>
            </w:r>
            <w:proofErr w:type="gramEnd"/>
            <w:r w:rsidRPr="00316DBE">
              <w:rPr>
                <w:rFonts w:eastAsia="Calibri"/>
                <w:i/>
                <w:szCs w:val="28"/>
                <w:lang w:eastAsia="en-US"/>
              </w:rPr>
              <w:t xml:space="preserve">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векторы;</w:t>
            </w:r>
          </w:p>
          <w:p w:rsidR="00EE019A" w:rsidRPr="00316DBE" w:rsidRDefault="00EE019A" w:rsidP="00F3255C">
            <w:pPr>
              <w:numPr>
                <w:ilvl w:val="0"/>
                <w:numId w:val="37"/>
              </w:numPr>
              <w:suppressAutoHyphens/>
              <w:spacing w:line="360" w:lineRule="auto"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находить расстояние между двумя точками, сумму векторов и произведение вектора на число, угол между векторами, скалярное произведение, раскладывать вектор по двум неколлинеарным векторам;</w:t>
            </w:r>
          </w:p>
          <w:p w:rsidR="00EE019A" w:rsidRPr="00316DBE" w:rsidRDefault="00EE019A" w:rsidP="00F3255C">
            <w:pPr>
              <w:numPr>
                <w:ilvl w:val="0"/>
                <w:numId w:val="37"/>
              </w:numPr>
              <w:suppressAutoHyphens/>
              <w:spacing w:line="360" w:lineRule="auto"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задавать плоскость уравнением в декартовой системе координат;</w:t>
            </w:r>
          </w:p>
          <w:p w:rsidR="00EE019A" w:rsidRPr="00316DBE" w:rsidRDefault="00EE019A" w:rsidP="00F3255C">
            <w:pPr>
              <w:numPr>
                <w:ilvl w:val="0"/>
                <w:numId w:val="37"/>
              </w:numPr>
              <w:suppressAutoHyphens/>
              <w:spacing w:line="360" w:lineRule="auto"/>
              <w:ind w:left="357" w:hanging="357"/>
              <w:contextualSpacing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решать простейшие задачи введением векторного базиса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bCs/>
                <w:i/>
                <w:lang w:eastAsia="en-US"/>
              </w:rPr>
            </w:pPr>
            <w:r w:rsidRPr="00316DBE">
              <w:rPr>
                <w:rFonts w:eastAsia="Calibri"/>
                <w:b/>
                <w:bCs/>
                <w:i/>
                <w:lang w:eastAsia="en-US"/>
              </w:rPr>
              <w:t>История математики</w:t>
            </w:r>
          </w:p>
          <w:p w:rsidR="00EE019A" w:rsidRPr="00316DBE" w:rsidRDefault="00EE019A" w:rsidP="00F3255C">
            <w:pPr>
              <w:suppressAutoHyphens/>
              <w:rPr>
                <w:rFonts w:eastAsia="Calibri"/>
                <w:b/>
                <w:bCs/>
                <w:i/>
                <w:lang w:eastAsia="en-US"/>
              </w:rPr>
            </w:pP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</w:rPr>
              <w:t>Описывать отдельные выдающиеся результаты, полученные в ходе развития математики как науки;</w:t>
            </w:r>
          </w:p>
          <w:p w:rsidR="00EE019A" w:rsidRPr="00316DBE" w:rsidRDefault="00EE019A" w:rsidP="00F3255C">
            <w:pPr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</w:rPr>
              <w:t>знать примеры математических открытий и их авторов в связи с отечественной и всемирной историей;</w:t>
            </w:r>
          </w:p>
          <w:p w:rsidR="00EE019A" w:rsidRPr="00316DBE" w:rsidRDefault="00EE019A" w:rsidP="00F3255C">
            <w:pPr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понимать роль математики в развитии России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numPr>
                <w:ilvl w:val="0"/>
                <w:numId w:val="38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Представлять вклад выдающихся математиков в развитие математики и иных научных областей;</w:t>
            </w:r>
          </w:p>
          <w:p w:rsidR="00EE019A" w:rsidRPr="00316DBE" w:rsidRDefault="00EE019A" w:rsidP="00F3255C">
            <w:pPr>
              <w:numPr>
                <w:ilvl w:val="0"/>
                <w:numId w:val="38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понимать роль математики в развитии России</w:t>
            </w:r>
          </w:p>
        </w:tc>
      </w:tr>
      <w:tr w:rsidR="00EE019A" w:rsidRPr="00316DBE" w:rsidTr="00603C09"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suppressAutoHyphens/>
              <w:rPr>
                <w:rFonts w:eastAsia="Calibri"/>
                <w:b/>
                <w:bCs/>
                <w:i/>
                <w:lang w:eastAsia="en-US"/>
              </w:rPr>
            </w:pPr>
            <w:r w:rsidRPr="00316DBE">
              <w:rPr>
                <w:rFonts w:eastAsia="Calibri"/>
                <w:b/>
                <w:bCs/>
                <w:i/>
                <w:lang w:eastAsia="en-US"/>
              </w:rPr>
              <w:t xml:space="preserve">Методы </w:t>
            </w:r>
            <w:r w:rsidRPr="00316DBE">
              <w:rPr>
                <w:rFonts w:eastAsia="Calibri"/>
                <w:b/>
                <w:bCs/>
                <w:i/>
                <w:lang w:eastAsia="en-US"/>
              </w:rPr>
              <w:lastRenderedPageBreak/>
              <w:t>математики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</w:rPr>
              <w:lastRenderedPageBreak/>
              <w:t xml:space="preserve">Применять известные методы при решении </w:t>
            </w:r>
            <w:r w:rsidRPr="00316DBE">
              <w:rPr>
                <w:rFonts w:eastAsia="Calibri"/>
                <w:szCs w:val="28"/>
              </w:rPr>
              <w:lastRenderedPageBreak/>
              <w:t>стандартных математических задач;</w:t>
            </w:r>
          </w:p>
          <w:p w:rsidR="00EE019A" w:rsidRPr="00316DBE" w:rsidRDefault="00EE019A" w:rsidP="00F3255C">
            <w:pPr>
              <w:numPr>
                <w:ilvl w:val="0"/>
                <w:numId w:val="38"/>
              </w:numPr>
              <w:tabs>
                <w:tab w:val="left" w:pos="34"/>
              </w:tabs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</w:rPr>
              <w:t>замечать и характеризовать математические закономерности в окружающей действительности;</w:t>
            </w:r>
          </w:p>
          <w:p w:rsidR="00EE019A" w:rsidRPr="00316DBE" w:rsidRDefault="00EE019A" w:rsidP="00F3255C">
            <w:pPr>
              <w:numPr>
                <w:ilvl w:val="0"/>
                <w:numId w:val="38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szCs w:val="28"/>
                <w:lang w:eastAsia="en-US"/>
              </w:rPr>
              <w:t>приводить примеры математических закономерностей в природе, в том числе характеризующих красоту и совершенство окружающего мира и произведений искусства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019A" w:rsidRPr="00316DBE" w:rsidRDefault="00EE019A" w:rsidP="00F3255C">
            <w:pPr>
              <w:numPr>
                <w:ilvl w:val="0"/>
                <w:numId w:val="38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 xml:space="preserve">Использовать основные методы доказательства, проводить </w:t>
            </w:r>
            <w:r w:rsidRPr="00316DBE">
              <w:rPr>
                <w:rFonts w:eastAsia="Calibri"/>
                <w:i/>
                <w:szCs w:val="28"/>
                <w:lang w:eastAsia="en-US"/>
              </w:rPr>
              <w:lastRenderedPageBreak/>
              <w:t>доказательство и выполнять опровержение;</w:t>
            </w:r>
          </w:p>
          <w:p w:rsidR="00EE019A" w:rsidRPr="00316DBE" w:rsidRDefault="00EE019A" w:rsidP="00F3255C">
            <w:pPr>
              <w:numPr>
                <w:ilvl w:val="0"/>
                <w:numId w:val="38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применять основные методы решения математических задач;</w:t>
            </w:r>
          </w:p>
          <w:p w:rsidR="00EE019A" w:rsidRPr="00316DBE" w:rsidRDefault="00EE019A" w:rsidP="00F3255C">
            <w:pPr>
              <w:numPr>
                <w:ilvl w:val="0"/>
                <w:numId w:val="38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на основе математических закономерностей в природе характеризовать красоту и совершенство окружающего мира и произведений искусства;</w:t>
            </w:r>
          </w:p>
          <w:p w:rsidR="00EE019A" w:rsidRPr="00316DBE" w:rsidRDefault="00EE019A" w:rsidP="00F3255C">
            <w:pPr>
              <w:numPr>
                <w:ilvl w:val="0"/>
                <w:numId w:val="38"/>
              </w:numPr>
              <w:suppressAutoHyphens/>
              <w:spacing w:line="360" w:lineRule="auto"/>
              <w:ind w:left="357" w:hanging="357"/>
              <w:jc w:val="both"/>
              <w:rPr>
                <w:i/>
                <w:iCs/>
                <w:color w:val="404040"/>
                <w:szCs w:val="28"/>
              </w:rPr>
            </w:pPr>
            <w:r w:rsidRPr="00316DBE">
              <w:rPr>
                <w:rFonts w:eastAsia="Calibri"/>
                <w:i/>
                <w:szCs w:val="28"/>
                <w:lang w:eastAsia="en-US"/>
              </w:rPr>
              <w:t>применять простейшие программные средства и электронно-коммуникационные системы при решении математических задач</w:t>
            </w:r>
          </w:p>
        </w:tc>
      </w:tr>
    </w:tbl>
    <w:p w:rsidR="00F3255C" w:rsidRPr="00316DBE" w:rsidRDefault="00F3255C" w:rsidP="00F3255C">
      <w:pPr>
        <w:suppressAutoHyphens/>
        <w:spacing w:line="360" w:lineRule="auto"/>
        <w:ind w:firstLine="709"/>
        <w:jc w:val="both"/>
        <w:rPr>
          <w:rFonts w:eastAsia="Calibri"/>
          <w:szCs w:val="22"/>
          <w:lang w:eastAsia="en-US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A62E3B">
      <w:pPr>
        <w:spacing w:before="120"/>
        <w:ind w:firstLine="567"/>
        <w:jc w:val="both"/>
        <w:rPr>
          <w:szCs w:val="22"/>
        </w:rPr>
      </w:pPr>
    </w:p>
    <w:p w:rsidR="00F3255C" w:rsidRPr="00316DBE" w:rsidRDefault="00F3255C" w:rsidP="00603C09">
      <w:pPr>
        <w:spacing w:before="120"/>
        <w:jc w:val="both"/>
        <w:rPr>
          <w:szCs w:val="22"/>
        </w:rPr>
        <w:sectPr w:rsidR="00F3255C" w:rsidRPr="00316DBE" w:rsidSect="00F3255C">
          <w:pgSz w:w="16838" w:h="11906" w:orient="landscape" w:code="9"/>
          <w:pgMar w:top="1418" w:right="1134" w:bottom="851" w:left="1134" w:header="709" w:footer="709" w:gutter="0"/>
          <w:cols w:space="720"/>
          <w:titlePg/>
          <w:docGrid w:linePitch="326"/>
        </w:sectPr>
      </w:pPr>
    </w:p>
    <w:p w:rsidR="00F3255C" w:rsidRDefault="00F3255C" w:rsidP="00A62E3B">
      <w:pPr>
        <w:spacing w:before="120"/>
        <w:ind w:firstLine="567"/>
        <w:jc w:val="both"/>
        <w:rPr>
          <w:sz w:val="22"/>
          <w:szCs w:val="22"/>
        </w:rPr>
      </w:pPr>
    </w:p>
    <w:p w:rsidR="00E36833" w:rsidRPr="00001031" w:rsidRDefault="00E36833" w:rsidP="00A62E3B">
      <w:pPr>
        <w:pStyle w:val="1"/>
      </w:pPr>
      <w:bookmarkStart w:id="5" w:name="_Toc505329873"/>
      <w:r>
        <w:t>2. СТРУКТУРА И</w:t>
      </w:r>
      <w:r w:rsidRPr="00001031">
        <w:t xml:space="preserve"> СОДЕРЖАНИЕ</w:t>
      </w:r>
      <w:r w:rsidR="004C3B67" w:rsidRPr="004C3B67">
        <w:rPr>
          <w:bCs w:val="0"/>
          <w:caps/>
        </w:rPr>
        <w:t xml:space="preserve"> УЧЕБНОГО ПРЕДМЕТА</w:t>
      </w:r>
      <w:r w:rsidRPr="00001031">
        <w:t xml:space="preserve"> </w:t>
      </w:r>
      <w:bookmarkEnd w:id="5"/>
    </w:p>
    <w:p w:rsidR="00E36833" w:rsidRPr="00001031" w:rsidRDefault="004C3B67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2.1. Объем учебного предмета</w:t>
      </w:r>
      <w:r w:rsidR="00E36833" w:rsidRPr="00001031">
        <w:rPr>
          <w:b/>
          <w:bCs/>
          <w:sz w:val="22"/>
          <w:szCs w:val="22"/>
        </w:rPr>
        <w:t xml:space="preserve"> и виды учебной работы</w:t>
      </w:r>
    </w:p>
    <w:p w:rsidR="00E36833" w:rsidRPr="00001031" w:rsidRDefault="00E368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7145"/>
        <w:gridCol w:w="2340"/>
      </w:tblGrid>
      <w:tr w:rsidR="00E36833">
        <w:trPr>
          <w:trHeight w:val="46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33" w:rsidRDefault="00E36833" w:rsidP="000522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учебной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33" w:rsidRDefault="00E36833" w:rsidP="000522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Объем часов</w:t>
            </w:r>
          </w:p>
        </w:tc>
      </w:tr>
      <w:tr w:rsidR="00E36833">
        <w:trPr>
          <w:trHeight w:val="460"/>
        </w:trPr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33" w:rsidRDefault="00E36833" w:rsidP="0005221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Максимальная учебная нагрузка (всего)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33" w:rsidRPr="0071609B" w:rsidRDefault="00E36833" w:rsidP="00052219">
            <w:pPr>
              <w:snapToGrid w:val="0"/>
              <w:jc w:val="center"/>
              <w:rPr>
                <w:b/>
                <w:bCs/>
              </w:rPr>
            </w:pPr>
            <w:r w:rsidRPr="0071609B">
              <w:rPr>
                <w:b/>
                <w:bCs/>
              </w:rPr>
              <w:t>2</w:t>
            </w:r>
            <w:r w:rsidR="00016366">
              <w:rPr>
                <w:b/>
                <w:bCs/>
              </w:rPr>
              <w:t>80</w:t>
            </w:r>
          </w:p>
        </w:tc>
      </w:tr>
      <w:tr w:rsidR="00E36833"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33" w:rsidRDefault="00E36833" w:rsidP="00052219">
            <w:pPr>
              <w:snapToGrid w:val="0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Обязательная аудиторная учебная нагрузка (всего)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33" w:rsidRPr="0071609B" w:rsidRDefault="007271E4" w:rsidP="00052219">
            <w:pPr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256</w:t>
            </w:r>
          </w:p>
        </w:tc>
      </w:tr>
      <w:tr w:rsidR="00E36833"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33" w:rsidRDefault="00E36833" w:rsidP="00052219">
            <w:pPr>
              <w:snapToGrid w:val="0"/>
              <w:jc w:val="both"/>
            </w:pPr>
            <w:r>
              <w:t>в том числе: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33" w:rsidRPr="00286A9E" w:rsidRDefault="00E36833" w:rsidP="00052219">
            <w:pPr>
              <w:snapToGrid w:val="0"/>
              <w:jc w:val="center"/>
            </w:pPr>
          </w:p>
        </w:tc>
      </w:tr>
      <w:tr w:rsidR="00E36833"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33" w:rsidRDefault="00E36833" w:rsidP="00052219">
            <w:pPr>
              <w:snapToGrid w:val="0"/>
              <w:jc w:val="both"/>
            </w:pPr>
            <w:r>
              <w:t xml:space="preserve">     </w:t>
            </w:r>
            <w:r w:rsidRPr="002610FC">
              <w:t>теоретическое обучение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33" w:rsidRPr="00286A9E" w:rsidRDefault="007271E4" w:rsidP="00052219">
            <w:pPr>
              <w:snapToGrid w:val="0"/>
              <w:jc w:val="center"/>
            </w:pPr>
            <w:r>
              <w:t>256</w:t>
            </w:r>
          </w:p>
        </w:tc>
      </w:tr>
      <w:tr w:rsidR="00E36833"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33" w:rsidRDefault="00E36833" w:rsidP="00052219">
            <w:pPr>
              <w:snapToGrid w:val="0"/>
              <w:jc w:val="both"/>
            </w:pPr>
            <w:r>
              <w:t xml:space="preserve">     практические занятия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33" w:rsidRPr="00286A9E" w:rsidRDefault="00E36833" w:rsidP="00052219">
            <w:pPr>
              <w:snapToGrid w:val="0"/>
              <w:jc w:val="center"/>
            </w:pPr>
            <w:r>
              <w:t>-</w:t>
            </w:r>
          </w:p>
        </w:tc>
      </w:tr>
      <w:tr w:rsidR="00E36833"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33" w:rsidRDefault="00E36833" w:rsidP="00052219">
            <w:pPr>
              <w:snapToGrid w:val="0"/>
              <w:jc w:val="both"/>
            </w:pPr>
            <w:r>
              <w:t xml:space="preserve">     курсовая работ</w:t>
            </w:r>
            <w:proofErr w:type="gramStart"/>
            <w:r>
              <w:t>а(</w:t>
            </w:r>
            <w:proofErr w:type="gramEnd"/>
            <w:r>
              <w:t>проект)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33" w:rsidRPr="00286A9E" w:rsidRDefault="00E36833" w:rsidP="00052219">
            <w:pPr>
              <w:snapToGrid w:val="0"/>
              <w:jc w:val="center"/>
            </w:pPr>
            <w:r w:rsidRPr="00286A9E">
              <w:t>-</w:t>
            </w:r>
          </w:p>
        </w:tc>
      </w:tr>
      <w:tr w:rsidR="00E36833"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833" w:rsidRDefault="00E36833" w:rsidP="00052219">
            <w:pPr>
              <w:snapToGrid w:val="0"/>
              <w:jc w:val="both"/>
            </w:pPr>
            <w:r>
              <w:t xml:space="preserve">     контрольные работы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833" w:rsidRPr="00286A9E" w:rsidRDefault="00E36833" w:rsidP="00052219">
            <w:pPr>
              <w:snapToGrid w:val="0"/>
              <w:jc w:val="center"/>
            </w:pPr>
            <w:r w:rsidRPr="00286A9E">
              <w:t>-</w:t>
            </w:r>
          </w:p>
        </w:tc>
      </w:tr>
      <w:tr w:rsidR="00E36833"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33" w:rsidRPr="00286A9E" w:rsidRDefault="004C3B67" w:rsidP="00052219">
            <w:pPr>
              <w:rPr>
                <w:b/>
                <w:bCs/>
              </w:rPr>
            </w:pPr>
            <w:r w:rsidRPr="004C3B67">
              <w:rPr>
                <w:b/>
                <w:bCs/>
              </w:rPr>
              <w:t>Консультации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33" w:rsidRPr="00AF0E66" w:rsidRDefault="004C3B67" w:rsidP="00DA11E8">
            <w:r>
              <w:t xml:space="preserve">                6</w:t>
            </w:r>
          </w:p>
        </w:tc>
      </w:tr>
      <w:tr w:rsidR="00E36833">
        <w:tc>
          <w:tcPr>
            <w:tcW w:w="7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36833" w:rsidRPr="00286A9E" w:rsidRDefault="004C3B67" w:rsidP="00052219">
            <w:pPr>
              <w:rPr>
                <w:b/>
                <w:bCs/>
              </w:rPr>
            </w:pPr>
            <w:r w:rsidRPr="004C3B67">
              <w:rPr>
                <w:b/>
                <w:bCs/>
              </w:rPr>
              <w:t xml:space="preserve">Промежуточная аттестация в форме экзамена                         </w:t>
            </w:r>
            <w:r>
              <w:rPr>
                <w:b/>
                <w:bCs/>
              </w:rPr>
              <w:t xml:space="preserve">                              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36833" w:rsidRDefault="004C3B67" w:rsidP="00052219">
            <w:pPr>
              <w:jc w:val="center"/>
            </w:pPr>
            <w:r>
              <w:t>1</w:t>
            </w:r>
            <w:r w:rsidR="007271E4">
              <w:t>8</w:t>
            </w:r>
          </w:p>
        </w:tc>
      </w:tr>
    </w:tbl>
    <w:p w:rsidR="00316DBE" w:rsidRDefault="00316DBE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</w:pPr>
    </w:p>
    <w:p w:rsidR="00316DBE" w:rsidRDefault="00316DBE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E36833" w:rsidRPr="00001031" w:rsidRDefault="00E368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2"/>
          <w:szCs w:val="22"/>
        </w:rPr>
        <w:sectPr w:rsidR="00E36833" w:rsidRPr="00001031" w:rsidSect="00F3255C">
          <w:pgSz w:w="11906" w:h="16838" w:code="9"/>
          <w:pgMar w:top="1134" w:right="1418" w:bottom="1134" w:left="851" w:header="709" w:footer="709" w:gutter="0"/>
          <w:cols w:space="720"/>
          <w:titlePg/>
          <w:docGrid w:linePitch="326"/>
        </w:sectPr>
      </w:pPr>
    </w:p>
    <w:p w:rsidR="00E36833" w:rsidRPr="00286A9E" w:rsidRDefault="00E36833" w:rsidP="00A62E3B">
      <w:pPr>
        <w:jc w:val="center"/>
        <w:rPr>
          <w:b/>
          <w:bCs/>
          <w:u w:val="single"/>
        </w:rPr>
      </w:pPr>
      <w:r w:rsidRPr="00286A9E">
        <w:rPr>
          <w:b/>
          <w:bCs/>
        </w:rPr>
        <w:lastRenderedPageBreak/>
        <w:t>2.2. Тематический план и содержание учебной дисциплины</w:t>
      </w:r>
      <w:r w:rsidR="00C91C94">
        <w:rPr>
          <w:b/>
          <w:bCs/>
        </w:rPr>
        <w:t xml:space="preserve"> УПБУ.</w:t>
      </w:r>
      <w:r w:rsidR="00852EDF">
        <w:rPr>
          <w:b/>
          <w:bCs/>
        </w:rPr>
        <w:t>05</w:t>
      </w:r>
      <w:r w:rsidRPr="00286A9E">
        <w:rPr>
          <w:b/>
          <w:bCs/>
        </w:rPr>
        <w:t xml:space="preserve"> </w:t>
      </w:r>
    </w:p>
    <w:tbl>
      <w:tblPr>
        <w:tblW w:w="146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2"/>
        <w:gridCol w:w="497"/>
        <w:gridCol w:w="43"/>
        <w:gridCol w:w="9922"/>
        <w:gridCol w:w="836"/>
        <w:gridCol w:w="736"/>
        <w:gridCol w:w="324"/>
        <w:gridCol w:w="20"/>
      </w:tblGrid>
      <w:tr w:rsidR="004067E4" w:rsidRPr="00B96BA9" w:rsidTr="00C2080A">
        <w:trPr>
          <w:trHeight w:val="390"/>
        </w:trPr>
        <w:tc>
          <w:tcPr>
            <w:tcW w:w="2262" w:type="dxa"/>
          </w:tcPr>
          <w:p w:rsidR="004067E4" w:rsidRPr="00F3440B" w:rsidRDefault="004067E4" w:rsidP="00052219">
            <w:pPr>
              <w:ind w:right="34"/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462" w:type="dxa"/>
            <w:gridSpan w:val="3"/>
          </w:tcPr>
          <w:p w:rsidR="004067E4" w:rsidRPr="00F3440B" w:rsidRDefault="004067E4" w:rsidP="00052219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F3440B">
              <w:rPr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836" w:type="dxa"/>
          </w:tcPr>
          <w:p w:rsidR="004067E4" w:rsidRPr="00F3440B" w:rsidRDefault="004067E4" w:rsidP="00052219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Объём часов</w:t>
            </w:r>
          </w:p>
        </w:tc>
        <w:tc>
          <w:tcPr>
            <w:tcW w:w="1080" w:type="dxa"/>
            <w:gridSpan w:val="3"/>
          </w:tcPr>
          <w:p w:rsidR="004067E4" w:rsidRPr="00F3440B" w:rsidRDefault="004067E4" w:rsidP="00052219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Уровень</w:t>
            </w:r>
          </w:p>
          <w:p w:rsidR="004067E4" w:rsidRPr="00F3440B" w:rsidRDefault="004067E4" w:rsidP="00052219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освоения</w:t>
            </w:r>
          </w:p>
        </w:tc>
      </w:tr>
      <w:tr w:rsidR="004067E4" w:rsidRPr="00B96BA9" w:rsidTr="00C2080A">
        <w:trPr>
          <w:trHeight w:val="243"/>
        </w:trPr>
        <w:tc>
          <w:tcPr>
            <w:tcW w:w="2262" w:type="dxa"/>
          </w:tcPr>
          <w:p w:rsidR="004067E4" w:rsidRPr="00F3440B" w:rsidRDefault="004067E4" w:rsidP="00052219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0462" w:type="dxa"/>
            <w:gridSpan w:val="3"/>
          </w:tcPr>
          <w:p w:rsidR="004067E4" w:rsidRPr="00F3440B" w:rsidRDefault="004067E4" w:rsidP="00052219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36" w:type="dxa"/>
          </w:tcPr>
          <w:p w:rsidR="004067E4" w:rsidRPr="00F3440B" w:rsidRDefault="004067E4" w:rsidP="00052219">
            <w:pPr>
              <w:jc w:val="center"/>
              <w:rPr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080" w:type="dxa"/>
            <w:gridSpan w:val="3"/>
          </w:tcPr>
          <w:p w:rsidR="004067E4" w:rsidRPr="00F3440B" w:rsidRDefault="004067E4" w:rsidP="00052219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4067E4" w:rsidRPr="00B96BA9" w:rsidTr="00C2080A">
        <w:trPr>
          <w:trHeight w:val="203"/>
        </w:trPr>
        <w:tc>
          <w:tcPr>
            <w:tcW w:w="2262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Раздел 1.</w:t>
            </w:r>
          </w:p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 xml:space="preserve">Действительные числа. </w:t>
            </w:r>
            <w:r>
              <w:rPr>
                <w:b/>
                <w:bCs/>
                <w:sz w:val="20"/>
                <w:szCs w:val="20"/>
              </w:rPr>
              <w:t>Уравнения и неравенства с одной переменной.</w:t>
            </w:r>
          </w:p>
        </w:tc>
        <w:tc>
          <w:tcPr>
            <w:tcW w:w="10462" w:type="dxa"/>
            <w:gridSpan w:val="3"/>
          </w:tcPr>
          <w:p w:rsidR="004067E4" w:rsidRPr="00F3440B" w:rsidRDefault="004067E4" w:rsidP="00A370F1">
            <w:pPr>
              <w:jc w:val="both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836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</w:tr>
      <w:tr w:rsidR="004067E4" w:rsidRPr="00B96BA9" w:rsidTr="00E749B2">
        <w:trPr>
          <w:trHeight w:val="145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FFFFFF" w:themeFill="background1"/>
          </w:tcPr>
          <w:p w:rsidR="004067E4" w:rsidRPr="00E749B2" w:rsidRDefault="004067E4" w:rsidP="00A370F1">
            <w:pPr>
              <w:jc w:val="center"/>
              <w:rPr>
                <w:sz w:val="20"/>
                <w:szCs w:val="20"/>
                <w:highlight w:val="black"/>
              </w:rPr>
            </w:pPr>
            <w:r w:rsidRPr="00E749B2">
              <w:rPr>
                <w:sz w:val="20"/>
                <w:szCs w:val="20"/>
              </w:rPr>
              <w:t>1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  <w:lang w:eastAsia="ar-SA"/>
              </w:rPr>
            </w:pPr>
            <w:r w:rsidRPr="00E83C81">
              <w:rPr>
                <w:sz w:val="20"/>
                <w:szCs w:val="20"/>
                <w:lang w:eastAsia="ar-SA"/>
              </w:rPr>
              <w:t>Математика в науке и  технике. Вводное занятие.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67E4" w:rsidRPr="00B96BA9" w:rsidTr="00C2080A">
        <w:trPr>
          <w:trHeight w:val="145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2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Действительные числа. Округление чисел. Приближенные значения. Уравнения с одной переменной.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45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3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Решение уравнений.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45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4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Решение неравенств</w:t>
            </w:r>
            <w:r w:rsidR="00B268D1">
              <w:rPr>
                <w:sz w:val="20"/>
                <w:szCs w:val="20"/>
              </w:rPr>
              <w:t>. М</w:t>
            </w:r>
            <w:r w:rsidRPr="00E83C81">
              <w:rPr>
                <w:sz w:val="20"/>
                <w:szCs w:val="20"/>
              </w:rPr>
              <w:t>етод интервалов.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42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5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Решение систем неравенств.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42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6</w:t>
            </w:r>
          </w:p>
        </w:tc>
        <w:tc>
          <w:tcPr>
            <w:tcW w:w="9965" w:type="dxa"/>
            <w:gridSpan w:val="2"/>
          </w:tcPr>
          <w:p w:rsidR="004067E4" w:rsidRPr="00E83C81" w:rsidRDefault="003F213C" w:rsidP="00A370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Модуль числа и его свойства. </w:t>
            </w:r>
            <w:r w:rsidR="004067E4" w:rsidRPr="00E83C81">
              <w:rPr>
                <w:sz w:val="20"/>
                <w:szCs w:val="20"/>
              </w:rPr>
              <w:t>Решение уравнений с модулем.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42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7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Решение неравенств с модулем.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42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8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Проценты.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C2080A">
        <w:trPr>
          <w:trHeight w:val="142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9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Формула сложного процесса.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42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10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Решение примеров по темам «Уравнения и неравенства с одной переменной. Проценты».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C2080A">
        <w:trPr>
          <w:trHeight w:val="138"/>
        </w:trPr>
        <w:tc>
          <w:tcPr>
            <w:tcW w:w="2262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Раздел 2.</w:t>
            </w:r>
            <w:r>
              <w:rPr>
                <w:b/>
                <w:bCs/>
                <w:sz w:val="20"/>
                <w:szCs w:val="20"/>
              </w:rPr>
              <w:t xml:space="preserve"> Функции, их свойства и графики.</w:t>
            </w:r>
          </w:p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2" w:type="dxa"/>
            <w:gridSpan w:val="3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</w:tr>
      <w:tr w:rsidR="004067E4" w:rsidRPr="00B96BA9" w:rsidTr="00C2080A">
        <w:trPr>
          <w:trHeight w:val="138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1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Способы задания функции. Область определения и область значений функций.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67E4" w:rsidRPr="00B96BA9" w:rsidTr="00C2080A">
        <w:trPr>
          <w:trHeight w:val="138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2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Простейшие преобразования графиков функций.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38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3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Свойства функций: чётность, нечётность, периодичность, монотонность, экстремумы, сохранение знака. Обратная функция.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38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4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Предел функции в точке. Основные теоремы о пределах.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38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5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pStyle w:val="afa"/>
              <w:jc w:val="both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Непрерывность функции в точке и на промежутках. Свойства непрерывных функций.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38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6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Примеры вычисления пределов.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C2080A">
        <w:trPr>
          <w:trHeight w:val="174"/>
        </w:trPr>
        <w:tc>
          <w:tcPr>
            <w:tcW w:w="2262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Раздел 3.</w:t>
            </w:r>
            <w:r>
              <w:rPr>
                <w:b/>
                <w:bCs/>
                <w:sz w:val="20"/>
                <w:szCs w:val="20"/>
              </w:rPr>
              <w:t xml:space="preserve"> Показательная, логарифмическая и степенная функция.</w:t>
            </w:r>
          </w:p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2" w:type="dxa"/>
            <w:gridSpan w:val="3"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4067E4" w:rsidRPr="00F3440B" w:rsidRDefault="004E27F8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</w:tr>
      <w:tr w:rsidR="004067E4" w:rsidRPr="00B96BA9" w:rsidTr="00C2080A">
        <w:trPr>
          <w:trHeight w:val="104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Степень с произвольным действительным показателем и её свойства.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90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65" w:type="dxa"/>
            <w:gridSpan w:val="2"/>
          </w:tcPr>
          <w:p w:rsidR="004067E4" w:rsidRPr="0082080C" w:rsidRDefault="0082080C" w:rsidP="00A370F1">
            <w:pPr>
              <w:rPr>
                <w:sz w:val="20"/>
                <w:szCs w:val="20"/>
              </w:rPr>
            </w:pPr>
            <w:r w:rsidRPr="0082080C">
              <w:rPr>
                <w:rFonts w:eastAsia="Calibri"/>
                <w:sz w:val="20"/>
                <w:szCs w:val="20"/>
                <w:lang w:eastAsia="en-US"/>
              </w:rPr>
              <w:t>Решение задач с использованием свой</w:t>
            </w:r>
            <w:proofErr w:type="gramStart"/>
            <w:r w:rsidRPr="0082080C">
              <w:rPr>
                <w:rFonts w:eastAsia="Calibri"/>
                <w:sz w:val="20"/>
                <w:szCs w:val="20"/>
                <w:lang w:eastAsia="en-US"/>
              </w:rPr>
              <w:t>ств ст</w:t>
            </w:r>
            <w:proofErr w:type="gramEnd"/>
            <w:r w:rsidRPr="0082080C">
              <w:rPr>
                <w:rFonts w:eastAsia="Calibri"/>
                <w:sz w:val="20"/>
                <w:szCs w:val="20"/>
                <w:lang w:eastAsia="en-US"/>
              </w:rPr>
              <w:t>епеней и корней, многочленов, преобразований многочленов и дробно-рациональных выражений.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C2080A">
        <w:trPr>
          <w:trHeight w:val="90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Степенная функция, её свойства и график.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17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Равносильные уравнения и неравенства.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3</w:t>
            </w:r>
          </w:p>
        </w:tc>
      </w:tr>
      <w:tr w:rsidR="0082080C" w:rsidRPr="00B96BA9" w:rsidTr="00C2080A">
        <w:trPr>
          <w:trHeight w:val="117"/>
        </w:trPr>
        <w:tc>
          <w:tcPr>
            <w:tcW w:w="2262" w:type="dxa"/>
            <w:vMerge/>
          </w:tcPr>
          <w:p w:rsidR="0082080C" w:rsidRPr="00F3440B" w:rsidRDefault="0082080C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82080C" w:rsidRDefault="0082080C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5" w:type="dxa"/>
            <w:gridSpan w:val="2"/>
          </w:tcPr>
          <w:p w:rsidR="0082080C" w:rsidRPr="0082080C" w:rsidRDefault="0082080C" w:rsidP="00A370F1">
            <w:pPr>
              <w:rPr>
                <w:sz w:val="20"/>
                <w:szCs w:val="20"/>
              </w:rPr>
            </w:pPr>
            <w:r w:rsidRPr="0082080C">
              <w:rPr>
                <w:sz w:val="20"/>
                <w:szCs w:val="20"/>
              </w:rPr>
              <w:t>Решение задач на движение и совместную работу с помощью линейных и квадратных уравнений и их систем</w:t>
            </w:r>
          </w:p>
        </w:tc>
        <w:tc>
          <w:tcPr>
            <w:tcW w:w="836" w:type="dxa"/>
            <w:vMerge/>
          </w:tcPr>
          <w:p w:rsidR="0082080C" w:rsidRPr="00F3440B" w:rsidRDefault="0082080C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82080C" w:rsidRPr="00F3440B" w:rsidRDefault="004E27F8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238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82080C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Иррациональные уравнения.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67"/>
        </w:trPr>
        <w:tc>
          <w:tcPr>
            <w:tcW w:w="2262" w:type="dxa"/>
            <w:vMerge/>
            <w:tcBorders>
              <w:bottom w:val="nil"/>
            </w:tcBorders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82080C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Иррациональные неравенства.</w:t>
            </w:r>
          </w:p>
        </w:tc>
        <w:tc>
          <w:tcPr>
            <w:tcW w:w="836" w:type="dxa"/>
            <w:vMerge/>
            <w:tcBorders>
              <w:bottom w:val="nil"/>
            </w:tcBorders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E27F8" w:rsidRPr="00B96BA9" w:rsidTr="00EE019A">
        <w:trPr>
          <w:trHeight w:val="167"/>
        </w:trPr>
        <w:tc>
          <w:tcPr>
            <w:tcW w:w="2262" w:type="dxa"/>
            <w:vMerge w:val="restart"/>
            <w:tcBorders>
              <w:top w:val="nil"/>
            </w:tcBorders>
          </w:tcPr>
          <w:p w:rsidR="004E27F8" w:rsidRPr="00F3440B" w:rsidRDefault="004E27F8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E27F8" w:rsidRPr="00F3440B" w:rsidRDefault="004E27F8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5" w:type="dxa"/>
            <w:gridSpan w:val="2"/>
          </w:tcPr>
          <w:p w:rsidR="004E27F8" w:rsidRDefault="004E27F8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иррациональных уравнений и неравенств.</w:t>
            </w:r>
          </w:p>
        </w:tc>
        <w:tc>
          <w:tcPr>
            <w:tcW w:w="836" w:type="dxa"/>
            <w:vMerge w:val="restart"/>
            <w:tcBorders>
              <w:top w:val="nil"/>
            </w:tcBorders>
          </w:tcPr>
          <w:p w:rsidR="004E27F8" w:rsidRPr="00F3440B" w:rsidRDefault="004E27F8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E27F8" w:rsidRDefault="004E27F8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E27F8" w:rsidRPr="00B96BA9" w:rsidTr="00EE019A">
        <w:trPr>
          <w:trHeight w:val="167"/>
        </w:trPr>
        <w:tc>
          <w:tcPr>
            <w:tcW w:w="2262" w:type="dxa"/>
            <w:vMerge/>
          </w:tcPr>
          <w:p w:rsidR="004E27F8" w:rsidRPr="00F3440B" w:rsidRDefault="004E27F8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E27F8" w:rsidRDefault="004E27F8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65" w:type="dxa"/>
            <w:gridSpan w:val="2"/>
          </w:tcPr>
          <w:p w:rsidR="004E27F8" w:rsidRPr="00C617BC" w:rsidRDefault="004E27F8" w:rsidP="00A370F1">
            <w:pPr>
              <w:rPr>
                <w:sz w:val="20"/>
                <w:szCs w:val="20"/>
              </w:rPr>
            </w:pPr>
            <w:r w:rsidRPr="00C617BC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Графическое решение уравнений и неравенств.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E27F8" w:rsidRPr="00F3440B" w:rsidRDefault="004E27F8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E27F8" w:rsidRDefault="004E27F8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2080A" w:rsidRPr="00B96BA9" w:rsidTr="00C2080A">
        <w:trPr>
          <w:trHeight w:val="70"/>
        </w:trPr>
        <w:tc>
          <w:tcPr>
            <w:tcW w:w="2262" w:type="dxa"/>
            <w:vMerge w:val="restart"/>
          </w:tcPr>
          <w:p w:rsidR="00C2080A" w:rsidRPr="00F3440B" w:rsidRDefault="00C2080A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Ра</w:t>
            </w:r>
            <w:r>
              <w:rPr>
                <w:b/>
                <w:bCs/>
                <w:sz w:val="20"/>
                <w:szCs w:val="20"/>
              </w:rPr>
              <w:t>здел 4</w:t>
            </w:r>
            <w:r w:rsidRPr="00F3440B">
              <w:rPr>
                <w:b/>
                <w:bCs/>
                <w:sz w:val="20"/>
                <w:szCs w:val="20"/>
              </w:rPr>
              <w:t>.</w:t>
            </w:r>
            <w:r>
              <w:rPr>
                <w:b/>
                <w:bCs/>
                <w:sz w:val="20"/>
                <w:szCs w:val="20"/>
              </w:rPr>
              <w:t xml:space="preserve"> Показательная функция.</w:t>
            </w:r>
          </w:p>
          <w:p w:rsidR="00C2080A" w:rsidRPr="00F3440B" w:rsidRDefault="00C2080A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462" w:type="dxa"/>
            <w:gridSpan w:val="3"/>
          </w:tcPr>
          <w:p w:rsidR="00C2080A" w:rsidRPr="00F3440B" w:rsidRDefault="00C2080A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  <w:tcBorders>
              <w:top w:val="single" w:sz="4" w:space="0" w:color="auto"/>
            </w:tcBorders>
          </w:tcPr>
          <w:p w:rsidR="00C2080A" w:rsidRPr="004E27F8" w:rsidRDefault="00C2080A" w:rsidP="00A370F1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4E27F8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C2080A" w:rsidRDefault="00C2080A" w:rsidP="00A370F1">
            <w:pPr>
              <w:rPr>
                <w:b/>
                <w:bCs/>
                <w:sz w:val="20"/>
                <w:szCs w:val="20"/>
              </w:rPr>
            </w:pPr>
          </w:p>
        </w:tc>
      </w:tr>
      <w:tr w:rsidR="004067E4" w:rsidRPr="00B96BA9" w:rsidTr="00C2080A">
        <w:trPr>
          <w:trHeight w:val="237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171498" w:rsidRDefault="004067E4" w:rsidP="00A370F1">
            <w:pPr>
              <w:jc w:val="center"/>
              <w:rPr>
                <w:sz w:val="20"/>
                <w:szCs w:val="20"/>
              </w:rPr>
            </w:pPr>
            <w:r w:rsidRPr="00171498">
              <w:rPr>
                <w:sz w:val="20"/>
                <w:szCs w:val="20"/>
              </w:rPr>
              <w:t>1</w:t>
            </w:r>
          </w:p>
        </w:tc>
        <w:tc>
          <w:tcPr>
            <w:tcW w:w="9965" w:type="dxa"/>
            <w:gridSpan w:val="2"/>
          </w:tcPr>
          <w:p w:rsidR="004067E4" w:rsidRPr="009434C7" w:rsidRDefault="004067E4" w:rsidP="00A370F1">
            <w:pPr>
              <w:pStyle w:val="af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Показательная функция, её свойства и график.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67E4" w:rsidRPr="00B96BA9" w:rsidTr="00C2080A">
        <w:trPr>
          <w:trHeight w:val="234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171498" w:rsidRDefault="004067E4" w:rsidP="00A370F1">
            <w:pPr>
              <w:jc w:val="center"/>
              <w:rPr>
                <w:sz w:val="20"/>
                <w:szCs w:val="20"/>
              </w:rPr>
            </w:pPr>
            <w:r w:rsidRPr="00171498">
              <w:rPr>
                <w:sz w:val="20"/>
                <w:szCs w:val="20"/>
              </w:rPr>
              <w:t>2</w:t>
            </w:r>
          </w:p>
        </w:tc>
        <w:tc>
          <w:tcPr>
            <w:tcW w:w="9965" w:type="dxa"/>
            <w:gridSpan w:val="2"/>
          </w:tcPr>
          <w:p w:rsidR="004067E4" w:rsidRPr="00171498" w:rsidRDefault="004067E4" w:rsidP="00A370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Преобразование и вычисление значений показательных выражений.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237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171498" w:rsidRDefault="004067E4" w:rsidP="00A370F1">
            <w:pPr>
              <w:jc w:val="center"/>
              <w:rPr>
                <w:sz w:val="20"/>
                <w:szCs w:val="20"/>
              </w:rPr>
            </w:pPr>
            <w:r w:rsidRPr="00171498">
              <w:rPr>
                <w:sz w:val="20"/>
                <w:szCs w:val="20"/>
              </w:rPr>
              <w:t>3</w:t>
            </w:r>
          </w:p>
        </w:tc>
        <w:tc>
          <w:tcPr>
            <w:tcW w:w="9965" w:type="dxa"/>
            <w:gridSpan w:val="2"/>
          </w:tcPr>
          <w:p w:rsidR="004067E4" w:rsidRPr="00171498" w:rsidRDefault="004067E4" w:rsidP="00A370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простейших показательных уравнений.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237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171498" w:rsidRDefault="004067E4" w:rsidP="00A370F1">
            <w:pPr>
              <w:jc w:val="center"/>
              <w:rPr>
                <w:sz w:val="20"/>
                <w:szCs w:val="20"/>
              </w:rPr>
            </w:pPr>
            <w:r w:rsidRPr="00171498">
              <w:rPr>
                <w:sz w:val="20"/>
                <w:szCs w:val="20"/>
              </w:rPr>
              <w:t>4</w:t>
            </w:r>
          </w:p>
        </w:tc>
        <w:tc>
          <w:tcPr>
            <w:tcW w:w="9965" w:type="dxa"/>
            <w:gridSpan w:val="2"/>
          </w:tcPr>
          <w:p w:rsidR="004067E4" w:rsidRPr="00171498" w:rsidRDefault="004067E4" w:rsidP="00A370F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показательных уравнений.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45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171498" w:rsidRDefault="004067E4" w:rsidP="00A370F1">
            <w:pPr>
              <w:jc w:val="center"/>
              <w:rPr>
                <w:sz w:val="20"/>
                <w:szCs w:val="20"/>
              </w:rPr>
            </w:pPr>
            <w:r w:rsidRPr="00171498">
              <w:rPr>
                <w:sz w:val="20"/>
                <w:szCs w:val="20"/>
              </w:rPr>
              <w:t>5</w:t>
            </w:r>
          </w:p>
        </w:tc>
        <w:tc>
          <w:tcPr>
            <w:tcW w:w="9965" w:type="dxa"/>
            <w:gridSpan w:val="2"/>
          </w:tcPr>
          <w:p w:rsidR="004067E4" w:rsidRPr="009434C7" w:rsidRDefault="004067E4" w:rsidP="00A370F1">
            <w:pPr>
              <w:pStyle w:val="af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показательных неравенств.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20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171498" w:rsidRDefault="004067E4" w:rsidP="00A370F1">
            <w:pPr>
              <w:jc w:val="center"/>
              <w:rPr>
                <w:sz w:val="20"/>
                <w:szCs w:val="20"/>
              </w:rPr>
            </w:pPr>
            <w:r w:rsidRPr="00171498">
              <w:rPr>
                <w:sz w:val="20"/>
                <w:szCs w:val="20"/>
              </w:rPr>
              <w:t>6</w:t>
            </w:r>
          </w:p>
        </w:tc>
        <w:tc>
          <w:tcPr>
            <w:tcW w:w="9965" w:type="dxa"/>
            <w:gridSpan w:val="2"/>
          </w:tcPr>
          <w:p w:rsidR="004067E4" w:rsidRPr="009434C7" w:rsidRDefault="004067E4" w:rsidP="00A370F1">
            <w:pPr>
              <w:pStyle w:val="afa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по теме: «Показательные уравнения и неравенства»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Раздел 5. Логарифмическая функция. </w:t>
            </w:r>
          </w:p>
        </w:tc>
        <w:tc>
          <w:tcPr>
            <w:tcW w:w="10462" w:type="dxa"/>
            <w:gridSpan w:val="3"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4067E4" w:rsidRPr="00F3440B" w:rsidRDefault="004E27F8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F3440B">
              <w:rPr>
                <w:sz w:val="20"/>
                <w:szCs w:val="20"/>
              </w:rPr>
              <w:t>1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Логарифмы. Свойства логарифмов. Десятичные и натуральные логарифмы. 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</w:t>
            </w:r>
          </w:p>
        </w:tc>
        <w:tc>
          <w:tcPr>
            <w:tcW w:w="9965" w:type="dxa"/>
            <w:gridSpan w:val="2"/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Формула перехода от логарифма по одному основанию к логарифму по другому основанию.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Тождественные преобразования логарифмических выражений.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17BC" w:rsidRPr="00B96BA9" w:rsidTr="00C2080A">
        <w:trPr>
          <w:trHeight w:val="199"/>
        </w:trPr>
        <w:tc>
          <w:tcPr>
            <w:tcW w:w="2262" w:type="dxa"/>
            <w:vMerge/>
          </w:tcPr>
          <w:p w:rsidR="00C617BC" w:rsidRPr="00F3440B" w:rsidRDefault="00C617BC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C617BC" w:rsidRDefault="00C617BC" w:rsidP="00C617B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5" w:type="dxa"/>
            <w:gridSpan w:val="2"/>
          </w:tcPr>
          <w:p w:rsidR="00C617BC" w:rsidRPr="00C617BC" w:rsidRDefault="00C617BC" w:rsidP="00A370F1">
            <w:pPr>
              <w:rPr>
                <w:sz w:val="20"/>
                <w:szCs w:val="20"/>
              </w:rPr>
            </w:pPr>
            <w:r w:rsidRPr="00C617BC">
              <w:rPr>
                <w:rStyle w:val="FontStyle12"/>
                <w:rFonts w:ascii="Times New Roman" w:hAnsi="Times New Roman" w:cs="Times New Roman"/>
                <w:sz w:val="20"/>
                <w:szCs w:val="20"/>
              </w:rPr>
              <w:t>Преобразования и вычисления логарифмических выражений</w:t>
            </w:r>
          </w:p>
        </w:tc>
        <w:tc>
          <w:tcPr>
            <w:tcW w:w="836" w:type="dxa"/>
            <w:vMerge/>
          </w:tcPr>
          <w:p w:rsidR="00C617BC" w:rsidRPr="00F3440B" w:rsidRDefault="00C617BC" w:rsidP="00A370F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C617BC" w:rsidRDefault="004E27F8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C617BC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Логарифмическая функция, её свойства и график.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C617BC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простейших логарифмических уравнений.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C617BC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Решение </w:t>
            </w:r>
            <w:proofErr w:type="gramStart"/>
            <w:r>
              <w:rPr>
                <w:sz w:val="20"/>
                <w:szCs w:val="20"/>
              </w:rPr>
              <w:t>логарифмический</w:t>
            </w:r>
            <w:proofErr w:type="gramEnd"/>
            <w:r>
              <w:rPr>
                <w:sz w:val="20"/>
                <w:szCs w:val="20"/>
              </w:rPr>
              <w:t xml:space="preserve"> уравнений.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C617BC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логарифмических неравенств.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E749B2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4067E4" w:rsidRPr="005D21A4" w:rsidRDefault="00C617BC" w:rsidP="00A370F1">
            <w:pPr>
              <w:jc w:val="center"/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65" w:type="dxa"/>
            <w:gridSpan w:val="2"/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по теме: «Логарифмические  уравнения и неравенства»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E749B2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shd w:val="clear" w:color="auto" w:fill="auto"/>
          </w:tcPr>
          <w:p w:rsidR="004067E4" w:rsidRPr="005D21A4" w:rsidRDefault="00C617BC" w:rsidP="00A370F1">
            <w:pPr>
              <w:jc w:val="center"/>
              <w:rPr>
                <w:sz w:val="20"/>
                <w:szCs w:val="20"/>
                <w:highlight w:val="cyan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Решение систем уравнений.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C617BC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Решение задач по теме: «Логарифмы»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6. Тригонометрические функции.</w:t>
            </w:r>
          </w:p>
        </w:tc>
        <w:tc>
          <w:tcPr>
            <w:tcW w:w="10462" w:type="dxa"/>
            <w:gridSpan w:val="3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1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Тригонометрические функции числового аргумента.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2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Вычисление значений тригонометрических функций.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3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Зависимость между синусом, косинусом и тангенсом.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4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Формулы приведения.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5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Формулы суммы и разности одноимённых тригонометрических функций.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6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Формулы двойного и половинного углов.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7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Доказательство тригонометрических тождеств.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8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Свойства и графики тригонометрических функций.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B96BA9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9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Решение примеров по теме: «Тригонометрических функций»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F3440B" w:rsidTr="00C2080A">
        <w:trPr>
          <w:trHeight w:val="199"/>
        </w:trPr>
        <w:tc>
          <w:tcPr>
            <w:tcW w:w="2262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7. Векторы и координаты.</w:t>
            </w:r>
          </w:p>
        </w:tc>
        <w:tc>
          <w:tcPr>
            <w:tcW w:w="10462" w:type="dxa"/>
            <w:gridSpan w:val="3"/>
          </w:tcPr>
          <w:p w:rsidR="004067E4" w:rsidRPr="00E83C81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</w:tr>
      <w:tr w:rsidR="004067E4" w:rsidRPr="00F3440B" w:rsidTr="00C2080A">
        <w:trPr>
          <w:trHeight w:val="374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83C81" w:rsidRDefault="004067E4" w:rsidP="00A370F1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1</w:t>
            </w:r>
          </w:p>
        </w:tc>
        <w:tc>
          <w:tcPr>
            <w:tcW w:w="9965" w:type="dxa"/>
            <w:gridSpan w:val="2"/>
          </w:tcPr>
          <w:p w:rsidR="004067E4" w:rsidRPr="00E83C81" w:rsidRDefault="004067E4" w:rsidP="00A370F1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Векторы на плоскости. Действия над векторами, заданными в координатах. Формулы для вычисления длины вектора, угла между векторами. Расстояние между двумя точками.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4067E4" w:rsidRPr="00F3440B" w:rsidTr="00C2080A">
        <w:trPr>
          <w:trHeight w:val="201"/>
        </w:trPr>
        <w:tc>
          <w:tcPr>
            <w:tcW w:w="2262" w:type="dxa"/>
            <w:vMerge w:val="restart"/>
          </w:tcPr>
          <w:p w:rsidR="004067E4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8.</w:t>
            </w:r>
          </w:p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Тригонометрические уравнения</w:t>
            </w:r>
          </w:p>
        </w:tc>
        <w:tc>
          <w:tcPr>
            <w:tcW w:w="10462" w:type="dxa"/>
            <w:gridSpan w:val="3"/>
          </w:tcPr>
          <w:p w:rsidR="004067E4" w:rsidRDefault="004067E4" w:rsidP="00A370F1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4067E4" w:rsidRPr="00F3440B" w:rsidRDefault="004E27F8" w:rsidP="00A370F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18</w:t>
            </w: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</w:tr>
      <w:tr w:rsidR="004067E4" w:rsidRPr="00F3440B" w:rsidTr="00C2080A">
        <w:trPr>
          <w:trHeight w:val="166"/>
        </w:trPr>
        <w:tc>
          <w:tcPr>
            <w:tcW w:w="2262" w:type="dxa"/>
            <w:vMerge/>
          </w:tcPr>
          <w:p w:rsidR="004067E4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5" w:type="dxa"/>
            <w:gridSpan w:val="2"/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тригонометрические уравнения вида</w:t>
            </w:r>
            <w:r w:rsidRPr="00B13F4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sinx</w:t>
            </w:r>
            <w:proofErr w:type="spellEnd"/>
            <w:r w:rsidRPr="00B13F47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,</w:t>
            </w:r>
            <w:r w:rsidRPr="00B13F4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cosx</w:t>
            </w:r>
            <w:proofErr w:type="spellEnd"/>
            <w:r w:rsidRPr="00B13F47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F3440B" w:rsidTr="00C2080A">
        <w:trPr>
          <w:trHeight w:val="210"/>
        </w:trPr>
        <w:tc>
          <w:tcPr>
            <w:tcW w:w="2262" w:type="dxa"/>
            <w:vMerge/>
          </w:tcPr>
          <w:p w:rsidR="004067E4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B13F47" w:rsidRDefault="004067E4" w:rsidP="00A370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965" w:type="dxa"/>
            <w:gridSpan w:val="2"/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Простейшие тригонометрические уравнения вида</w:t>
            </w:r>
            <w:r w:rsidRPr="00B13F4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tg</w:t>
            </w:r>
            <w:proofErr w:type="spellEnd"/>
            <w:r w:rsidRPr="00B13F47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a</w:t>
            </w:r>
            <w:r>
              <w:rPr>
                <w:sz w:val="20"/>
                <w:szCs w:val="20"/>
              </w:rPr>
              <w:t>,</w:t>
            </w:r>
            <w:r w:rsidRPr="00B13F47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en-US"/>
              </w:rPr>
              <w:t>ctgx</w:t>
            </w:r>
            <w:proofErr w:type="spellEnd"/>
            <w:r w:rsidRPr="00B13F47">
              <w:rPr>
                <w:sz w:val="20"/>
                <w:szCs w:val="20"/>
              </w:rPr>
              <w:t>=</w:t>
            </w:r>
            <w:r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F3440B" w:rsidTr="00C2080A">
        <w:trPr>
          <w:trHeight w:val="172"/>
        </w:trPr>
        <w:tc>
          <w:tcPr>
            <w:tcW w:w="2262" w:type="dxa"/>
            <w:vMerge/>
          </w:tcPr>
          <w:p w:rsidR="004067E4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B13F47" w:rsidRDefault="004067E4" w:rsidP="00A370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965" w:type="dxa"/>
            <w:gridSpan w:val="2"/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тригонометрических уравнений</w:t>
            </w:r>
          </w:p>
          <w:p w:rsidR="004067E4" w:rsidRPr="00B13F47" w:rsidRDefault="004067E4" w:rsidP="00A370F1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F3440B" w:rsidTr="00C2080A">
        <w:trPr>
          <w:trHeight w:val="288"/>
        </w:trPr>
        <w:tc>
          <w:tcPr>
            <w:tcW w:w="2262" w:type="dxa"/>
            <w:vMerge/>
          </w:tcPr>
          <w:p w:rsidR="004067E4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577FD0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65" w:type="dxa"/>
            <w:gridSpan w:val="2"/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тригонометрических уравнений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F3440B" w:rsidTr="00C2080A">
        <w:trPr>
          <w:trHeight w:val="192"/>
        </w:trPr>
        <w:tc>
          <w:tcPr>
            <w:tcW w:w="2262" w:type="dxa"/>
            <w:vMerge/>
          </w:tcPr>
          <w:p w:rsidR="004067E4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B13F47" w:rsidRDefault="004067E4" w:rsidP="00A370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965" w:type="dxa"/>
            <w:gridSpan w:val="2"/>
          </w:tcPr>
          <w:p w:rsidR="004067E4" w:rsidRDefault="004067E4" w:rsidP="00A370F1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Решение однородных тригонометрических уравнений.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4067E4" w:rsidRPr="00F3440B" w:rsidTr="00C2080A">
        <w:trPr>
          <w:trHeight w:val="201"/>
        </w:trPr>
        <w:tc>
          <w:tcPr>
            <w:tcW w:w="2262" w:type="dxa"/>
            <w:vMerge/>
          </w:tcPr>
          <w:p w:rsidR="004067E4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B13F47" w:rsidRDefault="004067E4" w:rsidP="00A370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965" w:type="dxa"/>
            <w:gridSpan w:val="2"/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Тригонометрические неравенства.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F3440B" w:rsidTr="00C2080A">
        <w:trPr>
          <w:trHeight w:val="201"/>
        </w:trPr>
        <w:tc>
          <w:tcPr>
            <w:tcW w:w="2262" w:type="dxa"/>
            <w:vMerge/>
          </w:tcPr>
          <w:p w:rsidR="004067E4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4067E4" w:rsidRPr="00923492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65" w:type="dxa"/>
            <w:gridSpan w:val="2"/>
            <w:tcBorders>
              <w:bottom w:val="single" w:sz="4" w:space="0" w:color="auto"/>
            </w:tcBorders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тригонометрических неравенств.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4067E4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C617BC" w:rsidRPr="00F3440B" w:rsidTr="00C2080A">
        <w:trPr>
          <w:trHeight w:val="201"/>
        </w:trPr>
        <w:tc>
          <w:tcPr>
            <w:tcW w:w="2262" w:type="dxa"/>
            <w:vMerge/>
          </w:tcPr>
          <w:p w:rsidR="00C617BC" w:rsidRDefault="00C617BC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  <w:tcBorders>
              <w:bottom w:val="single" w:sz="4" w:space="0" w:color="auto"/>
            </w:tcBorders>
          </w:tcPr>
          <w:p w:rsidR="00C617BC" w:rsidRDefault="00C617BC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65" w:type="dxa"/>
            <w:gridSpan w:val="2"/>
            <w:tcBorders>
              <w:bottom w:val="single" w:sz="4" w:space="0" w:color="auto"/>
            </w:tcBorders>
          </w:tcPr>
          <w:p w:rsidR="00C617BC" w:rsidRPr="00C617BC" w:rsidRDefault="00C617BC" w:rsidP="00A370F1">
            <w:pPr>
              <w:rPr>
                <w:sz w:val="20"/>
                <w:szCs w:val="20"/>
              </w:rPr>
            </w:pPr>
            <w:r w:rsidRPr="00C617BC">
              <w:rPr>
                <w:sz w:val="20"/>
                <w:szCs w:val="20"/>
              </w:rPr>
              <w:t>Обратные тригонометрические функции, их свойства и графики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C617BC" w:rsidRPr="00F3440B" w:rsidRDefault="00C617BC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C617BC" w:rsidRDefault="004E27F8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4067E4" w:rsidRPr="00F3440B" w:rsidTr="00C2080A">
        <w:trPr>
          <w:trHeight w:val="91"/>
        </w:trPr>
        <w:tc>
          <w:tcPr>
            <w:tcW w:w="2262" w:type="dxa"/>
            <w:vMerge/>
          </w:tcPr>
          <w:p w:rsidR="004067E4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B13F47" w:rsidRDefault="00C617BC" w:rsidP="00A370F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9965" w:type="dxa"/>
            <w:gridSpan w:val="2"/>
          </w:tcPr>
          <w:p w:rsidR="004067E4" w:rsidRDefault="004067E4" w:rsidP="00A370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примеров по теме «Тригонометрические уравнения и неравенства»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A370F1" w:rsidTr="00C2080A">
        <w:tblPrEx>
          <w:tblLook w:val="0000" w:firstRow="0" w:lastRow="0" w:firstColumn="0" w:lastColumn="0" w:noHBand="0" w:noVBand="0"/>
        </w:tblPrEx>
        <w:trPr>
          <w:gridBefore w:val="6"/>
          <w:gridAfter w:val="1"/>
          <w:wBefore w:w="14296" w:type="dxa"/>
          <w:wAfter w:w="20" w:type="dxa"/>
          <w:trHeight w:val="29"/>
        </w:trPr>
        <w:tc>
          <w:tcPr>
            <w:tcW w:w="324" w:type="dxa"/>
            <w:tcBorders>
              <w:left w:val="nil"/>
              <w:bottom w:val="nil"/>
              <w:right w:val="nil"/>
            </w:tcBorders>
          </w:tcPr>
          <w:p w:rsidR="00A370F1" w:rsidRDefault="00A370F1" w:rsidP="00A370F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067E4" w:rsidRPr="00F3440B" w:rsidTr="00C2080A">
        <w:trPr>
          <w:trHeight w:val="199"/>
        </w:trPr>
        <w:tc>
          <w:tcPr>
            <w:tcW w:w="2262" w:type="dxa"/>
            <w:vMerge w:val="restart"/>
          </w:tcPr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lastRenderedPageBreak/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F3440B">
              <w:rPr>
                <w:b/>
                <w:bCs/>
                <w:sz w:val="20"/>
                <w:szCs w:val="20"/>
              </w:rPr>
              <w:t>.</w:t>
            </w:r>
          </w:p>
          <w:p w:rsidR="004067E4" w:rsidRPr="00F3440B" w:rsidRDefault="004067E4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Производная и её применение.</w:t>
            </w:r>
          </w:p>
        </w:tc>
        <w:tc>
          <w:tcPr>
            <w:tcW w:w="10462" w:type="dxa"/>
            <w:gridSpan w:val="3"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4067E4" w:rsidRPr="00F3440B" w:rsidRDefault="0006220B" w:rsidP="00A370F1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4067E4" w:rsidRPr="00F3440B" w:rsidRDefault="004067E4" w:rsidP="00A370F1">
            <w:pPr>
              <w:jc w:val="center"/>
              <w:rPr>
                <w:sz w:val="20"/>
                <w:szCs w:val="20"/>
              </w:rPr>
            </w:pPr>
          </w:p>
        </w:tc>
      </w:tr>
      <w:tr w:rsidR="004067E4" w:rsidRPr="00F3440B" w:rsidTr="00C2080A">
        <w:trPr>
          <w:trHeight w:val="199"/>
        </w:trPr>
        <w:tc>
          <w:tcPr>
            <w:tcW w:w="2262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4067E4" w:rsidRPr="00E546CA" w:rsidRDefault="004067E4" w:rsidP="00A370F1">
            <w:pPr>
              <w:jc w:val="center"/>
              <w:rPr>
                <w:sz w:val="20"/>
                <w:szCs w:val="20"/>
                <w:lang w:val="en-US"/>
              </w:rPr>
            </w:pPr>
            <w:r w:rsidRPr="00E546C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965" w:type="dxa"/>
            <w:gridSpan w:val="2"/>
          </w:tcPr>
          <w:p w:rsidR="004067E4" w:rsidRPr="00F3440B" w:rsidRDefault="004067E4" w:rsidP="00A370F1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 xml:space="preserve">Производная, физический смысл производной. </w:t>
            </w:r>
            <w:r w:rsidR="0006220B" w:rsidRPr="00E83C81">
              <w:rPr>
                <w:sz w:val="20"/>
                <w:szCs w:val="20"/>
              </w:rPr>
              <w:t>Производная степенной функции.</w:t>
            </w:r>
          </w:p>
        </w:tc>
        <w:tc>
          <w:tcPr>
            <w:tcW w:w="836" w:type="dxa"/>
            <w:vMerge/>
          </w:tcPr>
          <w:p w:rsidR="004067E4" w:rsidRPr="00F3440B" w:rsidRDefault="004067E4" w:rsidP="00A370F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4067E4" w:rsidRPr="00F3440B" w:rsidRDefault="00B813DE" w:rsidP="00A370F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E83C81" w:rsidRDefault="0006220B" w:rsidP="0006220B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2</w:t>
            </w:r>
          </w:p>
        </w:tc>
        <w:tc>
          <w:tcPr>
            <w:tcW w:w="9965" w:type="dxa"/>
            <w:gridSpan w:val="2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Производная суммы, произведения и частного.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E546CA" w:rsidRDefault="0006220B" w:rsidP="0006220B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 3</w:t>
            </w:r>
          </w:p>
        </w:tc>
        <w:tc>
          <w:tcPr>
            <w:tcW w:w="9965" w:type="dxa"/>
            <w:gridSpan w:val="2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Производная показательной, логарифмической функций.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E546CA" w:rsidRDefault="0006220B" w:rsidP="000622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965" w:type="dxa"/>
            <w:gridSpan w:val="2"/>
          </w:tcPr>
          <w:p w:rsidR="0006220B" w:rsidRPr="00E83C81" w:rsidRDefault="0006220B" w:rsidP="0006220B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Таблица производных. Решение упражнений.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A370F1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5" w:type="dxa"/>
            <w:gridSpan w:val="2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Вычисление производной степенной, показательной и логарифмической функций.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923492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65" w:type="dxa"/>
            <w:gridSpan w:val="2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Сложная функция. Правило д</w:t>
            </w:r>
            <w:r>
              <w:rPr>
                <w:sz w:val="20"/>
                <w:szCs w:val="20"/>
              </w:rPr>
              <w:t>ифференцирования сложной функции.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923492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65" w:type="dxa"/>
            <w:gridSpan w:val="2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Производная тригонометрических функций.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2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E546CA" w:rsidRDefault="0006220B" w:rsidP="0006220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9965" w:type="dxa"/>
            <w:gridSpan w:val="2"/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Решение примеров по теме «Производная функции».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44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C34D50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</w:t>
            </w:r>
          </w:p>
        </w:tc>
        <w:tc>
          <w:tcPr>
            <w:tcW w:w="9965" w:type="dxa"/>
            <w:gridSpan w:val="2"/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Вторая производная и её физический смысл. Производные высших порядков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220B" w:rsidRPr="00F3440B" w:rsidTr="00C2080A">
        <w:trPr>
          <w:trHeight w:val="86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E749B2" w:rsidRDefault="0006220B" w:rsidP="0006220B">
            <w:pPr>
              <w:jc w:val="center"/>
              <w:rPr>
                <w:sz w:val="20"/>
                <w:szCs w:val="20"/>
              </w:rPr>
            </w:pPr>
            <w:r w:rsidRPr="00E749B2">
              <w:rPr>
                <w:sz w:val="20"/>
                <w:szCs w:val="20"/>
              </w:rPr>
              <w:t>10</w:t>
            </w:r>
          </w:p>
        </w:tc>
        <w:tc>
          <w:tcPr>
            <w:tcW w:w="9965" w:type="dxa"/>
            <w:gridSpan w:val="2"/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Признаки возрастания и убывания функции. Экстремумы функции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20B" w:rsidRPr="00F3440B" w:rsidTr="00C2080A">
        <w:trPr>
          <w:trHeight w:val="134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E749B2" w:rsidRDefault="0006220B" w:rsidP="0006220B">
            <w:pPr>
              <w:jc w:val="center"/>
              <w:rPr>
                <w:sz w:val="20"/>
                <w:szCs w:val="20"/>
              </w:rPr>
            </w:pPr>
            <w:r w:rsidRPr="00E749B2">
              <w:rPr>
                <w:sz w:val="20"/>
                <w:szCs w:val="20"/>
              </w:rPr>
              <w:t>11</w:t>
            </w:r>
          </w:p>
        </w:tc>
        <w:tc>
          <w:tcPr>
            <w:tcW w:w="9965" w:type="dxa"/>
            <w:gridSpan w:val="2"/>
            <w:tcBorders>
              <w:bottom w:val="single" w:sz="4" w:space="0" w:color="auto"/>
            </w:tcBorders>
          </w:tcPr>
          <w:p w:rsidR="000622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Исследование функции на промежутки монотонности и точки экстремума.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5D21A4">
        <w:trPr>
          <w:trHeight w:val="153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C34D50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9965" w:type="dxa"/>
            <w:gridSpan w:val="2"/>
            <w:tcBorders>
              <w:bottom w:val="single" w:sz="4" w:space="0" w:color="auto"/>
            </w:tcBorders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Наибольшее и наименьшее значение функции.</w:t>
            </w:r>
          </w:p>
        </w:tc>
        <w:tc>
          <w:tcPr>
            <w:tcW w:w="836" w:type="dxa"/>
            <w:vMerge/>
            <w:tcBorders>
              <w:bottom w:val="single" w:sz="4" w:space="0" w:color="auto"/>
            </w:tcBorders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5D21A4">
        <w:trPr>
          <w:trHeight w:val="153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5D21A4" w:rsidRDefault="0006220B" w:rsidP="0006220B">
            <w:pPr>
              <w:jc w:val="center"/>
              <w:rPr>
                <w:sz w:val="20"/>
                <w:szCs w:val="20"/>
              </w:rPr>
            </w:pPr>
            <w:r w:rsidRPr="005D21A4">
              <w:rPr>
                <w:sz w:val="20"/>
                <w:szCs w:val="20"/>
              </w:rPr>
              <w:t>13</w:t>
            </w:r>
          </w:p>
        </w:tc>
        <w:tc>
          <w:tcPr>
            <w:tcW w:w="9965" w:type="dxa"/>
            <w:gridSpan w:val="2"/>
            <w:tcBorders>
              <w:top w:val="single" w:sz="4" w:space="0" w:color="auto"/>
            </w:tcBorders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Решение примеров на нахождение промежутков возрастания и убывания, наибольшего и наименьшего значений функции.</w:t>
            </w:r>
          </w:p>
        </w:tc>
        <w:tc>
          <w:tcPr>
            <w:tcW w:w="836" w:type="dxa"/>
            <w:vMerge/>
            <w:tcBorders>
              <w:top w:val="single" w:sz="4" w:space="0" w:color="auto"/>
            </w:tcBorders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67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C34D50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9965" w:type="dxa"/>
            <w:gridSpan w:val="2"/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Решение примеров по теме «Экстремумы функции».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bottom w:val="single" w:sz="4" w:space="0" w:color="auto"/>
            </w:tcBorders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77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C34D50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9965" w:type="dxa"/>
            <w:gridSpan w:val="2"/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Направление выпуклости графика функции. Точки перегиба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</w:tcBorders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220B" w:rsidRPr="00F3440B" w:rsidTr="00C2080A">
        <w:trPr>
          <w:trHeight w:val="125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C34D50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9965" w:type="dxa"/>
            <w:gridSpan w:val="2"/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Общая схема исследования функций. Построение графиков функций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76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C34D50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9965" w:type="dxa"/>
            <w:gridSpan w:val="2"/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Решение задач на исследование функции и построение её графика.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44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C34D50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9965" w:type="dxa"/>
            <w:gridSpan w:val="2"/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Решение примеров по теме «Исследование функций и построение их графиков».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220B" w:rsidRPr="00F3440B" w:rsidTr="00C2080A">
        <w:trPr>
          <w:trHeight w:val="105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7" w:type="dxa"/>
          </w:tcPr>
          <w:p w:rsidR="0006220B" w:rsidRPr="00C34D50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9965" w:type="dxa"/>
            <w:gridSpan w:val="2"/>
          </w:tcPr>
          <w:p w:rsidR="000622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Дифференциал функции и его геометрический смысл. Применение дифференциала к приближенным вычислениям.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C91C94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 w:val="restart"/>
          </w:tcPr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 xml:space="preserve">Раздел </w:t>
            </w:r>
            <w:r>
              <w:rPr>
                <w:b/>
                <w:bCs/>
                <w:sz w:val="20"/>
                <w:szCs w:val="20"/>
              </w:rPr>
              <w:t>10</w:t>
            </w:r>
            <w:r w:rsidRPr="00F3440B">
              <w:rPr>
                <w:b/>
                <w:bCs/>
                <w:sz w:val="20"/>
                <w:szCs w:val="20"/>
              </w:rPr>
              <w:t>.</w:t>
            </w:r>
          </w:p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Интеграл и его приложения.</w:t>
            </w:r>
          </w:p>
        </w:tc>
        <w:tc>
          <w:tcPr>
            <w:tcW w:w="10462" w:type="dxa"/>
            <w:gridSpan w:val="3"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proofErr w:type="gramStart"/>
            <w:r w:rsidRPr="00F3440B">
              <w:rPr>
                <w:sz w:val="20"/>
                <w:szCs w:val="20"/>
              </w:rPr>
              <w:t>Первообразная</w:t>
            </w:r>
            <w:proofErr w:type="gramEnd"/>
            <w:r w:rsidRPr="00F3440B">
              <w:rPr>
                <w:sz w:val="20"/>
                <w:szCs w:val="20"/>
              </w:rPr>
              <w:t xml:space="preserve"> функции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E83C81" w:rsidRDefault="0006220B" w:rsidP="0006220B">
            <w:pPr>
              <w:jc w:val="center"/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:rsidR="0006220B" w:rsidRPr="00E83C81" w:rsidRDefault="0006220B" w:rsidP="0006220B">
            <w:pPr>
              <w:rPr>
                <w:sz w:val="20"/>
                <w:szCs w:val="20"/>
              </w:rPr>
            </w:pPr>
            <w:r w:rsidRPr="00E83C81">
              <w:rPr>
                <w:sz w:val="20"/>
                <w:szCs w:val="20"/>
              </w:rPr>
              <w:t>Неопределенный интеграл и его основные свойства. Непосредственное интегрирование.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 xml:space="preserve">Вычисление неопределенных интегралов. 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345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Метод введения новой переменной.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Решение примеров по теме «Неопределенный интеграл».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Определённый интеграл и его геометрический смысл. Непосредственное интегрирование.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Вычисление определенных интегралов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Методы вычисления определенного интеграла.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Вычисление определенного интеграла различными методами.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Вычисление площадей плоских фигур с помощью определенных интегралов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Решение задач на вычисление определенного интеграла различными методами и его применения при вычислении площадей плоских фигур.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 w:val="restart"/>
          </w:tcPr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11</w:t>
            </w:r>
          </w:p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Прямые и плоскости в пространстве</w:t>
            </w:r>
          </w:p>
        </w:tc>
        <w:tc>
          <w:tcPr>
            <w:tcW w:w="10462" w:type="dxa"/>
            <w:gridSpan w:val="3"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Аксиомы стереометрии и их следствия.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Взаимное расположение двух прямых в пространстве. Признак параллельности двух прямых. Признак </w:t>
            </w:r>
            <w:proofErr w:type="gramStart"/>
            <w:r>
              <w:rPr>
                <w:sz w:val="20"/>
                <w:szCs w:val="20"/>
              </w:rPr>
              <w:t>скрещивающихся</w:t>
            </w:r>
            <w:proofErr w:type="gramEnd"/>
            <w:r>
              <w:rPr>
                <w:sz w:val="20"/>
                <w:szCs w:val="20"/>
              </w:rPr>
              <w:t xml:space="preserve"> прямых.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Взаимное расположение прямой и плоскости. Признак параллельности прямой и плоскости.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:rsidR="0006220B" w:rsidRPr="00A91D48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Взаимное расположение двух плоскостей. Признак параллельности двух плоскостей.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Перпендикулярность прямой и плоскости. Признак перпендикулярности прямой и плоскости.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Перпендикуляр и наклонная. Теорема о трех перпендикулярах.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Угол между прямой и плоскостью.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Двугранный угол. Угол между плоскостями. Перпендикулярность двух плоскостей.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F3440B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«Прямые и плоскости в пространстве».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 w:val="restart"/>
          </w:tcPr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</w:rPr>
              <w:t>Раздел 12</w:t>
            </w:r>
            <w:r w:rsidRPr="00F3440B">
              <w:rPr>
                <w:b/>
                <w:bCs/>
                <w:sz w:val="20"/>
                <w:szCs w:val="20"/>
                <w:lang w:eastAsia="ar-SA"/>
              </w:rPr>
              <w:t xml:space="preserve"> </w:t>
            </w:r>
          </w:p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Геометрические тела и поверхности.</w:t>
            </w:r>
          </w:p>
        </w:tc>
        <w:tc>
          <w:tcPr>
            <w:tcW w:w="10462" w:type="dxa"/>
            <w:gridSpan w:val="3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080" w:type="dxa"/>
            <w:gridSpan w:val="3"/>
            <w:shd w:val="clear" w:color="auto" w:fill="808080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 w:rsidRPr="00F3440B"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Тело и его поверхность. Многогранники. Призма..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Параллелепипед и его свойства  Решение задач.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:rsidR="0006220B" w:rsidRPr="00A91D48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  <w:lang w:eastAsia="ar-SA"/>
              </w:rPr>
            </w:pPr>
            <w:r w:rsidRPr="00A91D48">
              <w:rPr>
                <w:sz w:val="20"/>
                <w:szCs w:val="20"/>
                <w:lang w:eastAsia="ar-SA"/>
              </w:rPr>
              <w:t>Пирамида.</w:t>
            </w:r>
            <w:r>
              <w:rPr>
                <w:sz w:val="20"/>
                <w:szCs w:val="20"/>
                <w:lang w:eastAsia="ar-SA"/>
              </w:rPr>
              <w:t xml:space="preserve"> Усеченная пирамида. Свойства параллельных сечений в пирамиде.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Понятие о правильных многогранниках.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Поверхность тела вращения. Цилиндр. Сечения цилиндра.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Конус. Сечения конуса. Усеченный конус.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82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Шар и сфера. Взаимное расположение шара и плоскости.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278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2" w:type="dxa"/>
          </w:tcPr>
          <w:p w:rsidR="0006220B" w:rsidRDefault="0006220B" w:rsidP="000622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«Геометрические тела и поверхности».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220B" w:rsidRPr="00B96BA9" w:rsidTr="00C2080A">
        <w:trPr>
          <w:trHeight w:val="201"/>
        </w:trPr>
        <w:tc>
          <w:tcPr>
            <w:tcW w:w="2262" w:type="dxa"/>
            <w:vMerge w:val="restart"/>
          </w:tcPr>
          <w:p w:rsidR="0006220B" w:rsidRDefault="0006220B" w:rsidP="0006220B">
            <w:pPr>
              <w:rPr>
                <w:b/>
                <w:bCs/>
                <w:sz w:val="20"/>
                <w:szCs w:val="20"/>
                <w:lang w:eastAsia="ar-SA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Раздел 13</w:t>
            </w:r>
          </w:p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eastAsia="ar-SA"/>
              </w:rPr>
              <w:t>Объемы и площади поверхностей геометрических тел.</w:t>
            </w:r>
          </w:p>
        </w:tc>
        <w:tc>
          <w:tcPr>
            <w:tcW w:w="10462" w:type="dxa"/>
            <w:gridSpan w:val="3"/>
          </w:tcPr>
          <w:p w:rsidR="0006220B" w:rsidRPr="0008432A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ar-SA"/>
              </w:rPr>
            </w:pP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7B7B7B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</w:tr>
      <w:tr w:rsidR="0006220B" w:rsidRPr="00B96BA9" w:rsidTr="00C2080A">
        <w:trPr>
          <w:trHeight w:val="480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ar-SA"/>
              </w:rPr>
            </w:pPr>
            <w:r>
              <w:rPr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  <w:lang w:eastAsia="ar-SA"/>
              </w:rPr>
            </w:pPr>
            <w:r w:rsidRPr="0008432A">
              <w:rPr>
                <w:sz w:val="20"/>
                <w:szCs w:val="20"/>
                <w:lang w:eastAsia="ar-SA"/>
              </w:rPr>
              <w:t>Объем тела</w:t>
            </w:r>
            <w:r>
              <w:rPr>
                <w:sz w:val="20"/>
                <w:szCs w:val="20"/>
                <w:lang w:eastAsia="ar-SA"/>
              </w:rPr>
              <w:t>. Объем призмы, параллелепипеда.</w:t>
            </w:r>
          </w:p>
        </w:tc>
        <w:tc>
          <w:tcPr>
            <w:tcW w:w="836" w:type="dxa"/>
            <w:vMerge w:val="restart"/>
          </w:tcPr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пирамиды.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цилиндра, конуса, шара.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99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«Объемы геометрических тел»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82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2" w:type="dxa"/>
          </w:tcPr>
          <w:p w:rsidR="0006220B" w:rsidRPr="00F344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поверхности тела. Площадь поверхности призмы, параллелепипеда.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82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поверхности пирамиды, усеченной пирамиды.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72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поверхности цилиндра.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54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Площадь поверхности конуса, шара.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163"/>
        </w:trPr>
        <w:tc>
          <w:tcPr>
            <w:tcW w:w="2262" w:type="dxa"/>
            <w:vMerge/>
          </w:tcPr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задач по теме « Площади поверхностей геометрических тел»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</w:tr>
      <w:tr w:rsidR="0006220B" w:rsidRPr="00B96BA9" w:rsidTr="00C2080A">
        <w:trPr>
          <w:trHeight w:val="115"/>
        </w:trPr>
        <w:tc>
          <w:tcPr>
            <w:tcW w:w="2262" w:type="dxa"/>
            <w:vMerge w:val="restart"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Раздел 14</w:t>
            </w:r>
          </w:p>
          <w:p w:rsidR="0006220B" w:rsidRPr="00F3440B" w:rsidRDefault="0006220B" w:rsidP="00062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Элементы теории вероятности</w:t>
            </w:r>
          </w:p>
        </w:tc>
        <w:tc>
          <w:tcPr>
            <w:tcW w:w="10462" w:type="dxa"/>
            <w:gridSpan w:val="3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</w:p>
        </w:tc>
        <w:tc>
          <w:tcPr>
            <w:tcW w:w="836" w:type="dxa"/>
            <w:vMerge w:val="restart"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22</w:t>
            </w: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  <w:shd w:val="clear" w:color="auto" w:fill="7B7B7B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</w:tr>
      <w:tr w:rsidR="0006220B" w:rsidRPr="00B96BA9" w:rsidTr="00C2080A">
        <w:trPr>
          <w:trHeight w:val="201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Случайные события. Виды случайных событий. 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06220B" w:rsidRPr="00B96BA9" w:rsidTr="00C2080A">
        <w:trPr>
          <w:trHeight w:val="250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Операции над событиями. Частота и вероятность событий.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250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Размещения и перестановки. </w:t>
            </w:r>
            <w:proofErr w:type="gramStart"/>
            <w:r>
              <w:rPr>
                <w:sz w:val="20"/>
                <w:szCs w:val="20"/>
              </w:rPr>
              <w:t>Сочетании</w:t>
            </w:r>
            <w:proofErr w:type="gram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250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комбинаторных задач.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221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22" w:type="dxa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Вычисление вероятности события.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6220B" w:rsidRPr="00B96BA9" w:rsidTr="00C2080A">
        <w:trPr>
          <w:trHeight w:val="221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2" w:type="dxa"/>
          </w:tcPr>
          <w:p w:rsidR="0006220B" w:rsidRPr="000D0087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 w:rsidRPr="000D0087">
              <w:rPr>
                <w:sz w:val="20"/>
                <w:szCs w:val="20"/>
              </w:rPr>
              <w:t>Решение задач на вычисление вероятностей независимых событий, применение формулы сложения вероятностей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221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2" w:type="dxa"/>
          </w:tcPr>
          <w:p w:rsidR="0006220B" w:rsidRPr="000D0087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 w:rsidRPr="000D0087">
              <w:rPr>
                <w:sz w:val="20"/>
                <w:szCs w:val="20"/>
                <w:lang w:eastAsia="en-US"/>
              </w:rPr>
              <w:t>Условная вероятность. Правило умножения вероятностей. Формула полной вероятности.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221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2" w:type="dxa"/>
          </w:tcPr>
          <w:p w:rsidR="0006220B" w:rsidRPr="000D0087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 w:rsidRPr="000D0087">
              <w:rPr>
                <w:sz w:val="20"/>
                <w:szCs w:val="20"/>
              </w:rPr>
              <w:t>Дискретные случайные величины и распределения.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221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2" w:type="dxa"/>
          </w:tcPr>
          <w:p w:rsidR="0006220B" w:rsidRPr="000D0087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 w:rsidRPr="000D0087">
              <w:rPr>
                <w:sz w:val="20"/>
                <w:szCs w:val="20"/>
              </w:rPr>
              <w:t>Математическое ожидание и дисперсия случайной величины.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221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2" w:type="dxa"/>
          </w:tcPr>
          <w:p w:rsidR="0006220B" w:rsidRPr="000D0087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 w:rsidRPr="000D0087">
              <w:rPr>
                <w:sz w:val="20"/>
                <w:szCs w:val="20"/>
              </w:rPr>
              <w:t>Понятие о нормальном распределении. Ковариация двух случайных величин.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C2080A">
        <w:trPr>
          <w:trHeight w:val="221"/>
        </w:trPr>
        <w:tc>
          <w:tcPr>
            <w:tcW w:w="2262" w:type="dxa"/>
            <w:vMerge/>
          </w:tcPr>
          <w:p w:rsidR="0006220B" w:rsidRDefault="0006220B" w:rsidP="0006220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0" w:type="dxa"/>
            <w:gridSpan w:val="2"/>
          </w:tcPr>
          <w:p w:rsidR="0006220B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9922" w:type="dxa"/>
          </w:tcPr>
          <w:p w:rsidR="0006220B" w:rsidRPr="000D0087" w:rsidRDefault="0006220B" w:rsidP="000622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Неравенство </w:t>
            </w:r>
            <w:r w:rsidRPr="000D0087">
              <w:rPr>
                <w:sz w:val="20"/>
                <w:szCs w:val="20"/>
              </w:rPr>
              <w:t>Чебышева. Теорема Бернулли. Закон больших чисел.</w:t>
            </w:r>
          </w:p>
        </w:tc>
        <w:tc>
          <w:tcPr>
            <w:tcW w:w="836" w:type="dxa"/>
            <w:vMerge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06220B" w:rsidRDefault="0006220B" w:rsidP="0006220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6220B" w:rsidRPr="00B96BA9" w:rsidTr="005D21A4">
        <w:trPr>
          <w:trHeight w:val="199"/>
        </w:trPr>
        <w:tc>
          <w:tcPr>
            <w:tcW w:w="12724" w:type="dxa"/>
            <w:gridSpan w:val="4"/>
          </w:tcPr>
          <w:p w:rsidR="0006220B" w:rsidRPr="00286A9E" w:rsidRDefault="0006220B" w:rsidP="0006220B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Консультации </w:t>
            </w:r>
          </w:p>
        </w:tc>
        <w:tc>
          <w:tcPr>
            <w:tcW w:w="836" w:type="dxa"/>
          </w:tcPr>
          <w:p w:rsidR="0006220B" w:rsidRPr="00251069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</w:tr>
      <w:tr w:rsidR="0006220B" w:rsidRPr="00B96BA9" w:rsidTr="005D21A4">
        <w:trPr>
          <w:trHeight w:val="199"/>
        </w:trPr>
        <w:tc>
          <w:tcPr>
            <w:tcW w:w="12724" w:type="dxa"/>
            <w:gridSpan w:val="4"/>
          </w:tcPr>
          <w:p w:rsidR="0006220B" w:rsidRPr="00286A9E" w:rsidRDefault="0006220B" w:rsidP="0006220B">
            <w:pPr>
              <w:rPr>
                <w:b/>
                <w:bCs/>
              </w:rPr>
            </w:pPr>
            <w:r w:rsidRPr="00286A9E">
              <w:rPr>
                <w:b/>
                <w:bCs/>
              </w:rPr>
              <w:t>Промежуточная аттестация в форме экзамена</w:t>
            </w:r>
          </w:p>
        </w:tc>
        <w:tc>
          <w:tcPr>
            <w:tcW w:w="836" w:type="dxa"/>
          </w:tcPr>
          <w:p w:rsidR="0006220B" w:rsidRPr="00251069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</w:tr>
      <w:tr w:rsidR="0006220B" w:rsidRPr="00B96BA9" w:rsidTr="005D21A4">
        <w:trPr>
          <w:trHeight w:val="199"/>
        </w:trPr>
        <w:tc>
          <w:tcPr>
            <w:tcW w:w="12724" w:type="dxa"/>
            <w:gridSpan w:val="4"/>
          </w:tcPr>
          <w:p w:rsidR="0006220B" w:rsidRPr="00F3440B" w:rsidRDefault="0006220B" w:rsidP="0006220B">
            <w:pPr>
              <w:jc w:val="right"/>
              <w:rPr>
                <w:b/>
                <w:bCs/>
                <w:sz w:val="20"/>
                <w:szCs w:val="20"/>
              </w:rPr>
            </w:pPr>
            <w:r w:rsidRPr="00F3440B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836" w:type="dxa"/>
          </w:tcPr>
          <w:p w:rsidR="0006220B" w:rsidRPr="00F3440B" w:rsidRDefault="0006220B" w:rsidP="0006220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280</w:t>
            </w:r>
          </w:p>
        </w:tc>
        <w:tc>
          <w:tcPr>
            <w:tcW w:w="1080" w:type="dxa"/>
            <w:gridSpan w:val="3"/>
          </w:tcPr>
          <w:p w:rsidR="0006220B" w:rsidRPr="00F3440B" w:rsidRDefault="0006220B" w:rsidP="0006220B">
            <w:pPr>
              <w:jc w:val="center"/>
              <w:rPr>
                <w:sz w:val="20"/>
                <w:szCs w:val="20"/>
              </w:rPr>
            </w:pPr>
          </w:p>
        </w:tc>
      </w:tr>
    </w:tbl>
    <w:p w:rsidR="00E36833" w:rsidRPr="000B4E18" w:rsidRDefault="00E36833" w:rsidP="00A62E3B">
      <w:pPr>
        <w:rPr>
          <w:i/>
          <w:iCs/>
          <w:sz w:val="20"/>
          <w:szCs w:val="20"/>
        </w:rPr>
      </w:pPr>
      <w:r w:rsidRPr="000B4E18">
        <w:rPr>
          <w:i/>
          <w:iCs/>
          <w:sz w:val="20"/>
          <w:szCs w:val="20"/>
        </w:rPr>
        <w:tab/>
      </w:r>
    </w:p>
    <w:p w:rsidR="00B813DE" w:rsidRDefault="00B813DE" w:rsidP="00A62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</w:p>
    <w:p w:rsidR="00E36833" w:rsidRPr="000B4E18" w:rsidRDefault="00E36833" w:rsidP="00A62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0B4E18">
        <w:rPr>
          <w:sz w:val="20"/>
          <w:szCs w:val="20"/>
        </w:rPr>
        <w:t>Для характеристики уровня освоения учебного материала используются следующие обозначения:</w:t>
      </w:r>
    </w:p>
    <w:p w:rsidR="00E36833" w:rsidRPr="000B4E18" w:rsidRDefault="00E36833" w:rsidP="00A62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0B4E18">
        <w:rPr>
          <w:sz w:val="20"/>
          <w:szCs w:val="20"/>
        </w:rPr>
        <w:t xml:space="preserve">1. – </w:t>
      </w:r>
      <w:proofErr w:type="gramStart"/>
      <w:r w:rsidRPr="000B4E18">
        <w:rPr>
          <w:sz w:val="20"/>
          <w:szCs w:val="20"/>
        </w:rPr>
        <w:t>ознакомительный</w:t>
      </w:r>
      <w:proofErr w:type="gramEnd"/>
      <w:r w:rsidRPr="000B4E18">
        <w:rPr>
          <w:sz w:val="20"/>
          <w:szCs w:val="20"/>
        </w:rPr>
        <w:t xml:space="preserve"> (узнавание ранее изученных объектов, свойств); </w:t>
      </w:r>
    </w:p>
    <w:p w:rsidR="00E36833" w:rsidRPr="000B4E18" w:rsidRDefault="00E36833" w:rsidP="00A62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 w:rsidRPr="000B4E18">
        <w:rPr>
          <w:sz w:val="20"/>
          <w:szCs w:val="20"/>
        </w:rPr>
        <w:t>2. – </w:t>
      </w:r>
      <w:proofErr w:type="gramStart"/>
      <w:r w:rsidRPr="000B4E18">
        <w:rPr>
          <w:sz w:val="20"/>
          <w:szCs w:val="20"/>
        </w:rPr>
        <w:t>репродуктивный</w:t>
      </w:r>
      <w:proofErr w:type="gramEnd"/>
      <w:r w:rsidRPr="000B4E18">
        <w:rPr>
          <w:sz w:val="20"/>
          <w:szCs w:val="20"/>
        </w:rPr>
        <w:t xml:space="preserve"> (выполнение деятельности по образцу, инструкции или под руководством)</w:t>
      </w:r>
    </w:p>
    <w:p w:rsidR="00E36833" w:rsidRPr="000B4E18" w:rsidRDefault="00E36833" w:rsidP="00A62E3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bCs/>
          <w:sz w:val="20"/>
          <w:szCs w:val="20"/>
        </w:rPr>
      </w:pPr>
      <w:r w:rsidRPr="000B4E18">
        <w:rPr>
          <w:sz w:val="20"/>
          <w:szCs w:val="20"/>
        </w:rPr>
        <w:t xml:space="preserve">3. – </w:t>
      </w:r>
      <w:proofErr w:type="gramStart"/>
      <w:r w:rsidRPr="000B4E18">
        <w:rPr>
          <w:sz w:val="20"/>
          <w:szCs w:val="20"/>
        </w:rPr>
        <w:t>продуктивный</w:t>
      </w:r>
      <w:proofErr w:type="gramEnd"/>
      <w:r w:rsidRPr="000B4E18">
        <w:rPr>
          <w:sz w:val="20"/>
          <w:szCs w:val="20"/>
        </w:rPr>
        <w:t xml:space="preserve"> (планирование и самостоятельное выполнение деятельности, решение проблемных задач)</w:t>
      </w:r>
    </w:p>
    <w:p w:rsidR="00E36833" w:rsidRPr="00001031" w:rsidRDefault="00E368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  <w:sz w:val="22"/>
          <w:szCs w:val="22"/>
        </w:rPr>
        <w:sectPr w:rsidR="00E36833" w:rsidRPr="00001031" w:rsidSect="004E27F8">
          <w:pgSz w:w="16838" w:h="11906" w:orient="landscape" w:code="9"/>
          <w:pgMar w:top="851" w:right="1134" w:bottom="1418" w:left="1134" w:header="709" w:footer="709" w:gutter="0"/>
          <w:cols w:space="720"/>
          <w:titlePg/>
          <w:docGrid w:linePitch="326"/>
        </w:sectPr>
      </w:pPr>
    </w:p>
    <w:p w:rsidR="004C3B67" w:rsidRPr="004C3B67" w:rsidRDefault="004C3B67" w:rsidP="004C3B67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outlineLvl w:val="0"/>
        <w:rPr>
          <w:b/>
          <w:caps/>
          <w:lang w:val="x-none" w:eastAsia="x-none"/>
        </w:rPr>
      </w:pPr>
      <w:bookmarkStart w:id="6" w:name="_Toc505329874"/>
      <w:r w:rsidRPr="004C3B67">
        <w:rPr>
          <w:b/>
          <w:caps/>
          <w:lang w:val="x-none" w:eastAsia="x-none"/>
        </w:rPr>
        <w:lastRenderedPageBreak/>
        <w:t>3</w:t>
      </w:r>
      <w:r w:rsidRPr="004C3B67">
        <w:rPr>
          <w:b/>
          <w:caps/>
          <w:lang w:eastAsia="x-none"/>
        </w:rPr>
        <w:t xml:space="preserve">. </w:t>
      </w:r>
      <w:r w:rsidRPr="004C3B67">
        <w:rPr>
          <w:b/>
          <w:caps/>
          <w:lang w:val="x-none" w:eastAsia="x-none"/>
        </w:rPr>
        <w:t>условия реализации программы УЧЕБНОГО  ПРЕДМЕТА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 w:rsidRPr="004C3B67">
        <w:rPr>
          <w:b/>
          <w:bCs/>
        </w:rPr>
        <w:t>3.1. Материально-техническое обеспечение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C3B67">
        <w:rPr>
          <w:bCs/>
        </w:rPr>
        <w:t>Реализация программы учебного предмета требует наличия учебного кабинета.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C3B67">
        <w:rPr>
          <w:bCs/>
        </w:rPr>
        <w:t>Оборудование учебного кабинета: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3B67">
        <w:rPr>
          <w:bCs/>
        </w:rPr>
        <w:t xml:space="preserve">- </w:t>
      </w:r>
      <w:r w:rsidRPr="004C3B67">
        <w:t>двухместные учебные столы,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3B67">
        <w:t>- стулья ученические,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4C3B67">
        <w:t>- наглядные пособия (комплекты учебных таблиц, плакатов, портретов выдающихся ученых, поэтов, писателей и др.),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C3B67">
        <w:rPr>
          <w:bCs/>
        </w:rPr>
        <w:t>Технические средства обучения: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4C3B67">
        <w:rPr>
          <w:bCs/>
        </w:rPr>
        <w:t>- мультимедийное оборудование.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4C3B67">
        <w:rPr>
          <w:b/>
        </w:rPr>
        <w:t>3.2. Информационное обеспечение обучения</w:t>
      </w:r>
    </w:p>
    <w:p w:rsidR="004C3B67" w:rsidRPr="004C3B67" w:rsidRDefault="004C3B67" w:rsidP="004C3B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bookmarkEnd w:id="6"/>
    <w:p w:rsidR="00E36833" w:rsidRPr="00584E2D" w:rsidRDefault="00E36833" w:rsidP="00A62E3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584E2D">
        <w:t>Основные источники:</w:t>
      </w:r>
    </w:p>
    <w:p w:rsidR="00E36833" w:rsidRPr="006B6984" w:rsidRDefault="00E36833" w:rsidP="00852EDF">
      <w:pPr>
        <w:jc w:val="both"/>
        <w:rPr>
          <w:lang w:eastAsia="ar-SA"/>
        </w:rPr>
      </w:pPr>
    </w:p>
    <w:tbl>
      <w:tblPr>
        <w:tblW w:w="10236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10236"/>
      </w:tblGrid>
      <w:tr w:rsidR="00852EDF" w:rsidTr="00C91C94">
        <w:trPr>
          <w:trHeight w:val="816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>Григорьев В.П.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Сборник задач по высшей математике: учебное пособие / В.П. Григорьев, Т.Н. Сабурова. - М.: ИЦ Академия, 2017      . - 160 с. - (Профессиональное образование).</w:t>
            </w:r>
          </w:p>
        </w:tc>
      </w:tr>
      <w:tr w:rsidR="00852EDF" w:rsidTr="00C91C94">
        <w:trPr>
          <w:trHeight w:val="816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>Григорьев В.П.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Элементы высшей математики: учебник / В.П. Григорьев, Ю.А. Дубинский, Т.Н. Сабурова. - М.: ИЦ Академия, 2017      . - 400 с. - (Профессиональное образование).</w:t>
            </w:r>
          </w:p>
        </w:tc>
      </w:tr>
      <w:tr w:rsidR="00852EDF" w:rsidTr="00C91C94">
        <w:trPr>
          <w:trHeight w:val="612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>Григорьев В.П.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Математика: учебник / В.П. Григорьев, Т.Н. Сабурова. - М.: ИЦ Академия, 2016      . - 368 с. - (Профессиональное образование).</w:t>
            </w:r>
          </w:p>
        </w:tc>
      </w:tr>
      <w:tr w:rsidR="00852EDF" w:rsidTr="00C91C94">
        <w:trPr>
          <w:trHeight w:val="816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>Башмаков М.И.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Математика: алгебра и начала математического анализа, геометрия: учебник / М.И. Башмаков. - 2-е </w:t>
            </w:r>
            <w:proofErr w:type="spellStart"/>
            <w:r w:rsidRPr="00BC4266">
              <w:rPr>
                <w:rFonts w:eastAsia="Calibri"/>
                <w:color w:val="000000"/>
              </w:rPr>
              <w:t>изд.</w:t>
            </w:r>
            <w:proofErr w:type="gramStart"/>
            <w:r w:rsidRPr="00BC4266">
              <w:rPr>
                <w:rFonts w:eastAsia="Calibri"/>
                <w:color w:val="000000"/>
              </w:rPr>
              <w:t>,с</w:t>
            </w:r>
            <w:proofErr w:type="gramEnd"/>
            <w:r w:rsidRPr="00BC4266">
              <w:rPr>
                <w:rFonts w:eastAsia="Calibri"/>
                <w:color w:val="000000"/>
              </w:rPr>
              <w:t>тер</w:t>
            </w:r>
            <w:proofErr w:type="spellEnd"/>
            <w:r w:rsidRPr="00BC4266">
              <w:rPr>
                <w:rFonts w:eastAsia="Calibri"/>
                <w:color w:val="000000"/>
              </w:rPr>
              <w:t>. - М.: ИЦ Академия, 2017      . - 256 с. - (Профессиональное образование).</w:t>
            </w:r>
          </w:p>
        </w:tc>
      </w:tr>
      <w:tr w:rsidR="00852EDF" w:rsidTr="00C91C94">
        <w:trPr>
          <w:trHeight w:val="612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>Григорьев В.П.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Математика: учебник / В.П. Григорьев, Т.Н. Сабурова. - М.: ИЦ Академия, 2017      . - 368 с. - (Профессиональное образование).</w:t>
            </w:r>
          </w:p>
        </w:tc>
      </w:tr>
      <w:tr w:rsidR="00852EDF" w:rsidTr="00C91C94">
        <w:trPr>
          <w:trHeight w:val="816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>Башмаков М.И.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</w:t>
            </w:r>
            <w:proofErr w:type="spellStart"/>
            <w:r w:rsidRPr="00BC4266">
              <w:rPr>
                <w:rFonts w:eastAsia="Calibri"/>
                <w:color w:val="000000"/>
              </w:rPr>
              <w:t>Математика</w:t>
            </w:r>
            <w:proofErr w:type="gramStart"/>
            <w:r w:rsidRPr="00BC4266">
              <w:rPr>
                <w:rFonts w:eastAsia="Calibri"/>
                <w:color w:val="000000"/>
              </w:rPr>
              <w:t>:а</w:t>
            </w:r>
            <w:proofErr w:type="gramEnd"/>
            <w:r w:rsidRPr="00BC4266">
              <w:rPr>
                <w:rFonts w:eastAsia="Calibri"/>
                <w:color w:val="000000"/>
              </w:rPr>
              <w:t>лгебра</w:t>
            </w:r>
            <w:proofErr w:type="spellEnd"/>
            <w:r w:rsidRPr="00BC4266">
              <w:rPr>
                <w:rFonts w:eastAsia="Calibri"/>
                <w:color w:val="000000"/>
              </w:rPr>
              <w:t xml:space="preserve"> и начала математического анализа, </w:t>
            </w:r>
            <w:proofErr w:type="spellStart"/>
            <w:r w:rsidRPr="00BC4266">
              <w:rPr>
                <w:rFonts w:eastAsia="Calibri"/>
                <w:color w:val="000000"/>
              </w:rPr>
              <w:t>геометрия:Задачник</w:t>
            </w:r>
            <w:proofErr w:type="spellEnd"/>
            <w:r w:rsidRPr="00BC4266">
              <w:rPr>
                <w:rFonts w:eastAsia="Calibri"/>
                <w:color w:val="000000"/>
              </w:rPr>
              <w:t>: учеб. пособие / М.И. Башмаков. - 3-е изд., стер. - М.: ИЦ Академия, 2017      . - 416 с. - (Профессиональное образование).</w:t>
            </w:r>
          </w:p>
        </w:tc>
      </w:tr>
      <w:tr w:rsidR="00852EDF" w:rsidTr="00C91C94">
        <w:trPr>
          <w:trHeight w:val="1020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>Гусев В.А.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Математика: алгебра и начала математического анализа, геометрия для профессий и специальностей социально - экономического профиля: учебник / В.А. Гусев. - 2 - е изд., стер. - </w:t>
            </w:r>
            <w:proofErr w:type="gramStart"/>
            <w:r w:rsidRPr="00BC4266">
              <w:rPr>
                <w:rFonts w:eastAsia="Calibri"/>
                <w:color w:val="000000"/>
              </w:rPr>
              <w:t>М.: ИЦ Академия, 2018      . - 416 с. - (Профессиональное образов</w:t>
            </w:r>
            <w:proofErr w:type="gramEnd"/>
          </w:p>
        </w:tc>
      </w:tr>
      <w:tr w:rsidR="00852EDF" w:rsidTr="00C91C94">
        <w:trPr>
          <w:trHeight w:val="612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>Башмаков М.И.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Математика: учебник / М.И. Башмаков. - 5-е изд., стер. - М.: ИЦ Академия, 2018      . - 256 с. - (Профессиональное образование).</w:t>
            </w:r>
          </w:p>
        </w:tc>
      </w:tr>
      <w:tr w:rsidR="00852EDF" w:rsidTr="00C91C94">
        <w:trPr>
          <w:trHeight w:val="1020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>Гусев В.А.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Математика для профессий и специальностей социально- экономического профиля: учебник / В.А. Гусев, С.Г. Григорьев,  С.В. Иволгина. - 4-е изд., </w:t>
            </w:r>
            <w:proofErr w:type="spellStart"/>
            <w:r w:rsidRPr="00BC4266">
              <w:rPr>
                <w:rFonts w:eastAsia="Calibri"/>
                <w:color w:val="000000"/>
              </w:rPr>
              <w:t>испр</w:t>
            </w:r>
            <w:proofErr w:type="spellEnd"/>
            <w:r w:rsidRPr="00BC4266">
              <w:rPr>
                <w:rFonts w:eastAsia="Calibri"/>
                <w:color w:val="000000"/>
              </w:rPr>
              <w:t>. - М.: ИЦ Академия, 2019      . - 416 с. - (Профессиональное образование).</w:t>
            </w:r>
          </w:p>
        </w:tc>
      </w:tr>
      <w:tr w:rsidR="00852EDF" w:rsidTr="00C91C94">
        <w:trPr>
          <w:trHeight w:val="816"/>
        </w:trPr>
        <w:tc>
          <w:tcPr>
            <w:tcW w:w="10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proofErr w:type="spellStart"/>
            <w:r w:rsidRPr="00BC4266">
              <w:rPr>
                <w:rFonts w:eastAsia="Calibri"/>
                <w:color w:val="000000"/>
              </w:rPr>
              <w:t>Блау</w:t>
            </w:r>
            <w:proofErr w:type="spellEnd"/>
            <w:r w:rsidRPr="00BC4266">
              <w:rPr>
                <w:rFonts w:eastAsia="Calibri"/>
                <w:color w:val="000000"/>
              </w:rPr>
              <w:t xml:space="preserve"> С.Л.</w:t>
            </w:r>
          </w:p>
          <w:p w:rsidR="00852EDF" w:rsidRPr="00BC4266" w:rsidRDefault="00852EDF">
            <w:pPr>
              <w:autoSpaceDE w:val="0"/>
              <w:autoSpaceDN w:val="0"/>
              <w:adjustRightInd w:val="0"/>
              <w:rPr>
                <w:rFonts w:eastAsia="Calibri"/>
                <w:color w:val="000000"/>
              </w:rPr>
            </w:pPr>
            <w:r w:rsidRPr="00BC4266">
              <w:rPr>
                <w:rFonts w:eastAsia="Calibri"/>
                <w:color w:val="000000"/>
              </w:rPr>
              <w:t xml:space="preserve">    Финансовая </w:t>
            </w:r>
            <w:proofErr w:type="spellStart"/>
            <w:r w:rsidRPr="00BC4266">
              <w:rPr>
                <w:rFonts w:eastAsia="Calibri"/>
                <w:color w:val="000000"/>
              </w:rPr>
              <w:t>математика</w:t>
            </w:r>
            <w:proofErr w:type="gramStart"/>
            <w:r w:rsidRPr="00BC4266">
              <w:rPr>
                <w:rFonts w:eastAsia="Calibri"/>
                <w:color w:val="000000"/>
              </w:rPr>
              <w:t>:п</w:t>
            </w:r>
            <w:proofErr w:type="gramEnd"/>
            <w:r w:rsidRPr="00BC4266">
              <w:rPr>
                <w:rFonts w:eastAsia="Calibri"/>
                <w:color w:val="000000"/>
              </w:rPr>
              <w:t>рактикум:учеб</w:t>
            </w:r>
            <w:proofErr w:type="spellEnd"/>
            <w:r w:rsidRPr="00BC4266">
              <w:rPr>
                <w:rFonts w:eastAsia="Calibri"/>
                <w:color w:val="000000"/>
              </w:rPr>
              <w:t xml:space="preserve">. пособие / С.Л. </w:t>
            </w:r>
            <w:proofErr w:type="spellStart"/>
            <w:r w:rsidRPr="00BC4266">
              <w:rPr>
                <w:rFonts w:eastAsia="Calibri"/>
                <w:color w:val="000000"/>
              </w:rPr>
              <w:t>Блау</w:t>
            </w:r>
            <w:proofErr w:type="spellEnd"/>
            <w:r w:rsidRPr="00BC4266">
              <w:rPr>
                <w:rFonts w:eastAsia="Calibri"/>
                <w:color w:val="000000"/>
              </w:rPr>
              <w:t>. - 3- е изд</w:t>
            </w:r>
            <w:r w:rsidR="00D902E8">
              <w:rPr>
                <w:rFonts w:eastAsia="Calibri"/>
                <w:color w:val="000000"/>
              </w:rPr>
              <w:t>., стер. - М.: ИЦ Академия, 2017</w:t>
            </w:r>
            <w:r w:rsidRPr="00BC4266">
              <w:rPr>
                <w:rFonts w:eastAsia="Calibri"/>
                <w:color w:val="000000"/>
              </w:rPr>
              <w:t xml:space="preserve">      . - 208 с. - (Профессиональное образование).</w:t>
            </w:r>
          </w:p>
        </w:tc>
      </w:tr>
      <w:tr w:rsidR="00852EDF" w:rsidTr="00C91C94">
        <w:trPr>
          <w:trHeight w:val="9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:rsidR="00852EDF" w:rsidRPr="00BC4266" w:rsidRDefault="00852EDF" w:rsidP="00C91C94">
            <w:pPr>
              <w:tabs>
                <w:tab w:val="left" w:pos="3210"/>
              </w:tabs>
              <w:autoSpaceDE w:val="0"/>
              <w:autoSpaceDN w:val="0"/>
              <w:adjustRightInd w:val="0"/>
              <w:rPr>
                <w:rFonts w:ascii="Arial" w:eastAsia="Calibri" w:hAnsi="Arial" w:cs="Arial"/>
                <w:color w:val="000000"/>
              </w:rPr>
            </w:pPr>
          </w:p>
        </w:tc>
      </w:tr>
      <w:tr w:rsidR="00852EDF" w:rsidTr="00C91C94">
        <w:trPr>
          <w:trHeight w:val="204"/>
        </w:trPr>
        <w:tc>
          <w:tcPr>
            <w:tcW w:w="10236" w:type="dxa"/>
            <w:tcBorders>
              <w:top w:val="nil"/>
              <w:left w:val="nil"/>
              <w:bottom w:val="nil"/>
              <w:right w:val="nil"/>
            </w:tcBorders>
          </w:tcPr>
          <w:p w:rsidR="00852EDF" w:rsidRPr="00BC4266" w:rsidRDefault="00852EDF">
            <w:pPr>
              <w:autoSpaceDE w:val="0"/>
              <w:autoSpaceDN w:val="0"/>
              <w:adjustRightInd w:val="0"/>
              <w:jc w:val="right"/>
              <w:rPr>
                <w:rFonts w:ascii="Arial" w:eastAsia="Calibri" w:hAnsi="Arial" w:cs="Arial"/>
                <w:color w:val="000000"/>
              </w:rPr>
            </w:pPr>
          </w:p>
        </w:tc>
      </w:tr>
    </w:tbl>
    <w:p w:rsidR="00E36833" w:rsidRPr="00584E2D" w:rsidRDefault="00E36833" w:rsidP="00A62E3B">
      <w:p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E36833" w:rsidRPr="00584E2D" w:rsidRDefault="00E36833" w:rsidP="00A62E3B">
      <w:pPr>
        <w:rPr>
          <w:b/>
          <w:bCs/>
        </w:rPr>
      </w:pPr>
      <w:r w:rsidRPr="00584E2D">
        <w:rPr>
          <w:b/>
          <w:bCs/>
        </w:rPr>
        <w:t>Интернет-ресурсы:</w:t>
      </w:r>
    </w:p>
    <w:p w:rsidR="00E36833" w:rsidRPr="00584E2D" w:rsidRDefault="00E36833" w:rsidP="00A62E3B">
      <w:r w:rsidRPr="00584E2D">
        <w:t xml:space="preserve">1. </w:t>
      </w:r>
      <w:hyperlink r:id="rId11" w:history="1">
        <w:r w:rsidRPr="00584E2D">
          <w:t>http://math-portal.ru</w:t>
        </w:r>
      </w:hyperlink>
      <w:r w:rsidRPr="00584E2D">
        <w:t xml:space="preserve"> – математический портал (все книги по математике).</w:t>
      </w:r>
    </w:p>
    <w:p w:rsidR="00E36833" w:rsidRPr="00584E2D" w:rsidRDefault="00E36833" w:rsidP="00A62E3B">
      <w:r w:rsidRPr="00584E2D">
        <w:t>2. http://www.mathteachers.narod.ru – математика для колледжей.</w:t>
      </w:r>
    </w:p>
    <w:p w:rsidR="00E36833" w:rsidRPr="00584E2D" w:rsidRDefault="00E36833" w:rsidP="00A62E3B">
      <w:r w:rsidRPr="00584E2D">
        <w:t xml:space="preserve">3. </w:t>
      </w:r>
      <w:hyperlink r:id="rId12" w:history="1">
        <w:r w:rsidRPr="00584E2D">
          <w:t>http://www.mathematics.ru</w:t>
        </w:r>
      </w:hyperlink>
      <w:r w:rsidRPr="00584E2D">
        <w:t xml:space="preserve"> – математика за среднюю школу.</w:t>
      </w:r>
    </w:p>
    <w:p w:rsidR="00E36833" w:rsidRPr="0097573E" w:rsidRDefault="00E36833" w:rsidP="00A62E3B"/>
    <w:p w:rsidR="00E36833" w:rsidRDefault="00E36833" w:rsidP="00A62E3B"/>
    <w:p w:rsidR="00E36833" w:rsidRPr="00874388" w:rsidRDefault="00E36833" w:rsidP="00A62E3B"/>
    <w:p w:rsidR="00E36833" w:rsidRDefault="00E36833" w:rsidP="00A62E3B">
      <w:pPr>
        <w:shd w:val="clear" w:color="auto" w:fill="FFFFFF"/>
        <w:spacing w:line="216" w:lineRule="auto"/>
        <w:rPr>
          <w:color w:val="000000"/>
          <w:sz w:val="22"/>
          <w:szCs w:val="22"/>
        </w:rPr>
      </w:pPr>
    </w:p>
    <w:p w:rsidR="00E36833" w:rsidRPr="000E1F58" w:rsidRDefault="00E36833" w:rsidP="00A62E3B">
      <w:pPr>
        <w:shd w:val="clear" w:color="auto" w:fill="FFFFFF"/>
        <w:spacing w:line="216" w:lineRule="auto"/>
        <w:rPr>
          <w:sz w:val="22"/>
          <w:szCs w:val="22"/>
        </w:rPr>
      </w:pPr>
    </w:p>
    <w:p w:rsidR="00831EB2" w:rsidRPr="00B35E41" w:rsidRDefault="00831EB2" w:rsidP="00831EB2">
      <w:pPr>
        <w:spacing w:line="276" w:lineRule="auto"/>
      </w:pPr>
      <w:r w:rsidRPr="00B35E41">
        <w:rPr>
          <w:b/>
          <w:caps/>
        </w:rPr>
        <w:t xml:space="preserve">4. Контроль и оценка результатов освоения </w:t>
      </w:r>
      <w:r>
        <w:rPr>
          <w:b/>
          <w:caps/>
        </w:rPr>
        <w:t>ПРЕДМЕТА</w:t>
      </w:r>
    </w:p>
    <w:p w:rsidR="00831EB2" w:rsidRPr="00B35E41" w:rsidRDefault="00831EB2" w:rsidP="00831E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outlineLvl w:val="0"/>
        <w:rPr>
          <w:b/>
          <w:lang w:eastAsia="x-none"/>
        </w:rPr>
      </w:pPr>
      <w:r w:rsidRPr="00B35E41">
        <w:rPr>
          <w:b/>
          <w:lang w:eastAsia="x-none"/>
        </w:rPr>
        <w:tab/>
      </w:r>
    </w:p>
    <w:p w:rsidR="00831EB2" w:rsidRPr="00B35E41" w:rsidRDefault="00831EB2" w:rsidP="00831EB2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outlineLvl w:val="0"/>
        <w:rPr>
          <w:lang w:eastAsia="x-none"/>
        </w:rPr>
      </w:pPr>
      <w:r w:rsidRPr="00B35E41">
        <w:rPr>
          <w:b/>
          <w:lang w:val="x-none" w:eastAsia="x-none"/>
        </w:rPr>
        <w:t>Контроль</w:t>
      </w:r>
      <w:r w:rsidRPr="00B35E41">
        <w:rPr>
          <w:lang w:val="x-none" w:eastAsia="x-none"/>
        </w:rPr>
        <w:t xml:space="preserve"> </w:t>
      </w:r>
      <w:r w:rsidRPr="00B35E41">
        <w:rPr>
          <w:b/>
          <w:lang w:val="x-none" w:eastAsia="x-none"/>
        </w:rPr>
        <w:t>и оценка</w:t>
      </w:r>
      <w:r w:rsidRPr="00B35E41">
        <w:rPr>
          <w:lang w:val="x-none" w:eastAsia="x-none"/>
        </w:rPr>
        <w:t xml:space="preserve"> результатов освоения </w:t>
      </w:r>
      <w:r>
        <w:rPr>
          <w:lang w:eastAsia="x-none"/>
        </w:rPr>
        <w:t>предмета</w:t>
      </w:r>
      <w:r w:rsidRPr="00B35E41">
        <w:rPr>
          <w:lang w:val="x-none" w:eastAsia="x-none"/>
        </w:rPr>
        <w:t xml:space="preserve">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E36833" w:rsidRPr="00CA67FA" w:rsidRDefault="00E36833" w:rsidP="00A62E3B">
      <w:pPr>
        <w:pStyle w:val="afa"/>
        <w:ind w:firstLine="709"/>
        <w:jc w:val="both"/>
        <w:rPr>
          <w:b/>
          <w:bCs/>
          <w:sz w:val="22"/>
          <w:szCs w:val="22"/>
        </w:rPr>
      </w:pPr>
    </w:p>
    <w:p w:rsidR="00E36833" w:rsidRDefault="00E36833" w:rsidP="00A62E3B">
      <w:pPr>
        <w:pStyle w:val="a7"/>
        <w:jc w:val="center"/>
        <w:rPr>
          <w:b/>
          <w:bCs/>
          <w:color w:val="000000"/>
          <w:sz w:val="28"/>
          <w:szCs w:val="28"/>
        </w:rPr>
      </w:pPr>
    </w:p>
    <w:p w:rsidR="00E36833" w:rsidRDefault="00E36833" w:rsidP="00A62E3B">
      <w:pPr>
        <w:pStyle w:val="a7"/>
        <w:jc w:val="center"/>
        <w:rPr>
          <w:b/>
          <w:bCs/>
          <w:color w:val="000000"/>
          <w:sz w:val="28"/>
          <w:szCs w:val="28"/>
        </w:rPr>
      </w:pPr>
    </w:p>
    <w:p w:rsidR="00E36833" w:rsidRDefault="00E36833" w:rsidP="00A62E3B">
      <w:pPr>
        <w:rPr>
          <w:color w:val="000000"/>
          <w:sz w:val="22"/>
          <w:szCs w:val="22"/>
        </w:rPr>
      </w:pPr>
    </w:p>
    <w:p w:rsidR="00E36833" w:rsidRDefault="00E36833" w:rsidP="00A62E3B">
      <w:pPr>
        <w:rPr>
          <w:color w:val="000000"/>
          <w:sz w:val="22"/>
          <w:szCs w:val="22"/>
        </w:rPr>
      </w:pPr>
    </w:p>
    <w:p w:rsidR="00E36833" w:rsidRDefault="00E36833" w:rsidP="00A62E3B">
      <w:pPr>
        <w:rPr>
          <w:color w:val="000000"/>
          <w:sz w:val="22"/>
          <w:szCs w:val="22"/>
        </w:rPr>
      </w:pPr>
    </w:p>
    <w:p w:rsidR="00E36833" w:rsidRDefault="00E36833"/>
    <w:sectPr w:rsidR="00E36833" w:rsidSect="00F3255C">
      <w:pgSz w:w="11906" w:h="16838" w:code="9"/>
      <w:pgMar w:top="1134" w:right="1418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366" w:rsidRDefault="00016366">
      <w:r>
        <w:separator/>
      </w:r>
    </w:p>
  </w:endnote>
  <w:endnote w:type="continuationSeparator" w:id="0">
    <w:p w:rsidR="00016366" w:rsidRDefault="000163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366" w:rsidRDefault="00016366" w:rsidP="00052219">
    <w:pPr>
      <w:pStyle w:val="af5"/>
      <w:framePr w:wrap="auto" w:vAnchor="text" w:hAnchor="margin" w:xAlign="right" w:y="1"/>
      <w:rPr>
        <w:rStyle w:val="af7"/>
      </w:rPr>
    </w:pPr>
    <w:r>
      <w:rPr>
        <w:rStyle w:val="af7"/>
      </w:rPr>
      <w:fldChar w:fldCharType="begin"/>
    </w:r>
    <w:r>
      <w:rPr>
        <w:rStyle w:val="af7"/>
      </w:rPr>
      <w:instrText xml:space="preserve">PAGE  </w:instrText>
    </w:r>
    <w:r>
      <w:rPr>
        <w:rStyle w:val="af7"/>
      </w:rPr>
      <w:fldChar w:fldCharType="separate"/>
    </w:r>
    <w:r w:rsidR="003C5A7E">
      <w:rPr>
        <w:rStyle w:val="af7"/>
        <w:noProof/>
      </w:rPr>
      <w:t>2</w:t>
    </w:r>
    <w:r>
      <w:rPr>
        <w:rStyle w:val="af7"/>
      </w:rPr>
      <w:fldChar w:fldCharType="end"/>
    </w:r>
  </w:p>
  <w:p w:rsidR="00016366" w:rsidRDefault="00016366" w:rsidP="00052219">
    <w:pPr>
      <w:pStyle w:val="af5"/>
      <w:ind w:right="360"/>
      <w:jc w:val="right"/>
    </w:pPr>
  </w:p>
  <w:p w:rsidR="00016366" w:rsidRDefault="00016366" w:rsidP="00052219">
    <w:pPr>
      <w:pStyle w:val="af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366" w:rsidRDefault="00016366">
      <w:r>
        <w:separator/>
      </w:r>
    </w:p>
  </w:footnote>
  <w:footnote w:type="continuationSeparator" w:id="0">
    <w:p w:rsidR="00016366" w:rsidRDefault="00016366">
      <w:r>
        <w:continuationSeparator/>
      </w:r>
    </w:p>
  </w:footnote>
  <w:footnote w:id="1">
    <w:p w:rsidR="00016366" w:rsidRDefault="00016366" w:rsidP="00F3255C">
      <w:pPr>
        <w:pStyle w:val="a9"/>
      </w:pPr>
      <w:r>
        <w:rPr>
          <w:rStyle w:val="ab"/>
        </w:rPr>
        <w:footnoteRef/>
      </w:r>
      <w:r>
        <w:t xml:space="preserve"> Здесь и далее: распознавать конкретные примеры общих понятий по характерным признакам, выполнять действия в соответствии с определением и простейшими свойствами понятий, конкретизировать примерами общие понятия.</w:t>
      </w:r>
    </w:p>
  </w:footnote>
  <w:footnote w:id="2">
    <w:p w:rsidR="00016366" w:rsidRDefault="00016366" w:rsidP="00F3255C">
      <w:pPr>
        <w:pStyle w:val="a9"/>
      </w:pPr>
      <w:r>
        <w:rPr>
          <w:rStyle w:val="ab"/>
        </w:rPr>
        <w:footnoteRef/>
      </w:r>
      <w:r>
        <w:t xml:space="preserve"> Здесь и далее; знать определение понятия, уметь пояснять его смысл, уметь использовать понятие и его свойства при проведении рассуждений, решении задач.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/>
      </w:rPr>
    </w:lvl>
  </w:abstractNum>
  <w:abstractNum w:abstractNumId="1">
    <w:nsid w:val="00000005"/>
    <w:multiLevelType w:val="hybridMultilevel"/>
    <w:tmpl w:val="741E36B2"/>
    <w:lvl w:ilvl="0" w:tplc="D5E8B842">
      <w:start w:val="1"/>
      <w:numFmt w:val="decimal"/>
      <w:lvlText w:val="3.%1."/>
      <w:lvlJc w:val="left"/>
      <w:rPr>
        <w:sz w:val="28"/>
        <w:szCs w:val="28"/>
      </w:rPr>
    </w:lvl>
    <w:lvl w:ilvl="1" w:tplc="4880E5BC">
      <w:start w:val="1"/>
      <w:numFmt w:val="decimal"/>
      <w:lvlText w:val="%2."/>
      <w:lvlJc w:val="left"/>
      <w:rPr>
        <w:sz w:val="28"/>
        <w:szCs w:val="28"/>
      </w:rPr>
    </w:lvl>
    <w:lvl w:ilvl="2" w:tplc="11CACFEA">
      <w:start w:val="1"/>
      <w:numFmt w:val="decimal"/>
      <w:lvlText w:val="%3."/>
      <w:lvlJc w:val="left"/>
      <w:rPr>
        <w:sz w:val="28"/>
        <w:szCs w:val="28"/>
      </w:rPr>
    </w:lvl>
    <w:lvl w:ilvl="3" w:tplc="DFAA2464">
      <w:start w:val="1"/>
      <w:numFmt w:val="decimal"/>
      <w:lvlText w:val="%4."/>
      <w:lvlJc w:val="left"/>
      <w:rPr>
        <w:sz w:val="28"/>
        <w:szCs w:val="28"/>
      </w:rPr>
    </w:lvl>
    <w:lvl w:ilvl="4" w:tplc="7DB88E6A">
      <w:start w:val="1"/>
      <w:numFmt w:val="decimal"/>
      <w:lvlText w:val="%5."/>
      <w:lvlJc w:val="left"/>
      <w:rPr>
        <w:sz w:val="28"/>
        <w:szCs w:val="28"/>
      </w:rPr>
    </w:lvl>
    <w:lvl w:ilvl="5" w:tplc="07E42D0C">
      <w:numFmt w:val="none"/>
      <w:lvlText w:val=""/>
      <w:lvlJc w:val="left"/>
      <w:pPr>
        <w:tabs>
          <w:tab w:val="num" w:pos="360"/>
        </w:tabs>
      </w:pPr>
    </w:lvl>
    <w:lvl w:ilvl="6" w:tplc="92F66F6C">
      <w:numFmt w:val="none"/>
      <w:lvlText w:val=""/>
      <w:lvlJc w:val="left"/>
      <w:pPr>
        <w:tabs>
          <w:tab w:val="num" w:pos="360"/>
        </w:tabs>
      </w:pPr>
    </w:lvl>
    <w:lvl w:ilvl="7" w:tplc="1BF4AD36">
      <w:numFmt w:val="none"/>
      <w:lvlText w:val=""/>
      <w:lvlJc w:val="left"/>
      <w:pPr>
        <w:tabs>
          <w:tab w:val="num" w:pos="360"/>
        </w:tabs>
      </w:pPr>
    </w:lvl>
    <w:lvl w:ilvl="8" w:tplc="A6B8746A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0044596F"/>
    <w:multiLevelType w:val="hybridMultilevel"/>
    <w:tmpl w:val="A300C0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01AA7467"/>
    <w:multiLevelType w:val="hybridMultilevel"/>
    <w:tmpl w:val="A8C4FA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0B4059"/>
    <w:multiLevelType w:val="hybridMultilevel"/>
    <w:tmpl w:val="CEB6B98A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96D5DCB"/>
    <w:multiLevelType w:val="hybridMultilevel"/>
    <w:tmpl w:val="2E5CEE02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9E42CF5"/>
    <w:multiLevelType w:val="hybridMultilevel"/>
    <w:tmpl w:val="DD7A2B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0DEB3541"/>
    <w:multiLevelType w:val="hybridMultilevel"/>
    <w:tmpl w:val="9F4246A4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9">
    <w:nsid w:val="15436A0F"/>
    <w:multiLevelType w:val="hybridMultilevel"/>
    <w:tmpl w:val="FAC4B966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15621611"/>
    <w:multiLevelType w:val="hybridMultilevel"/>
    <w:tmpl w:val="A30A4B76"/>
    <w:lvl w:ilvl="0" w:tplc="E81E80E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66122"/>
    <w:multiLevelType w:val="hybridMultilevel"/>
    <w:tmpl w:val="1F8EEA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186B73A7"/>
    <w:multiLevelType w:val="hybridMultilevel"/>
    <w:tmpl w:val="8A520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5E2D28"/>
    <w:multiLevelType w:val="hybridMultilevel"/>
    <w:tmpl w:val="85D241C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1F801802"/>
    <w:multiLevelType w:val="hybridMultilevel"/>
    <w:tmpl w:val="5CE63EBE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3590CC5"/>
    <w:multiLevelType w:val="hybridMultilevel"/>
    <w:tmpl w:val="185E1CA4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437810BB"/>
    <w:multiLevelType w:val="hybridMultilevel"/>
    <w:tmpl w:val="B87016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59F31AE"/>
    <w:multiLevelType w:val="hybridMultilevel"/>
    <w:tmpl w:val="9C8E5A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7235DD5"/>
    <w:multiLevelType w:val="hybridMultilevel"/>
    <w:tmpl w:val="22DCC786"/>
    <w:lvl w:ilvl="0" w:tplc="04190001">
      <w:start w:val="1"/>
      <w:numFmt w:val="bullet"/>
      <w:lvlText w:val=""/>
      <w:lvlJc w:val="left"/>
      <w:pPr>
        <w:tabs>
          <w:tab w:val="num" w:pos="1461"/>
        </w:tabs>
        <w:ind w:left="1461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88F6CEF"/>
    <w:multiLevelType w:val="hybridMultilevel"/>
    <w:tmpl w:val="9EB27B46"/>
    <w:lvl w:ilvl="0" w:tplc="A91297C4">
      <w:start w:val="1"/>
      <w:numFmt w:val="bullet"/>
      <w:pStyle w:val="a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B758E5"/>
    <w:multiLevelType w:val="hybridMultilevel"/>
    <w:tmpl w:val="E63080B4"/>
    <w:lvl w:ilvl="0" w:tplc="233866EC">
      <w:start w:val="1"/>
      <w:numFmt w:val="decimal"/>
      <w:lvlText w:val="%1."/>
      <w:lvlJc w:val="left"/>
      <w:pPr>
        <w:tabs>
          <w:tab w:val="num" w:pos="809"/>
        </w:tabs>
        <w:ind w:left="809" w:hanging="5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0116138"/>
    <w:multiLevelType w:val="hybridMultilevel"/>
    <w:tmpl w:val="B7302FF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2D329C6"/>
    <w:multiLevelType w:val="hybridMultilevel"/>
    <w:tmpl w:val="7C7E7FD8"/>
    <w:lvl w:ilvl="0" w:tplc="D2BC2F22">
      <w:start w:val="3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4">
    <w:nsid w:val="52F0781B"/>
    <w:multiLevelType w:val="hybridMultilevel"/>
    <w:tmpl w:val="6F9891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530831F2"/>
    <w:multiLevelType w:val="hybridMultilevel"/>
    <w:tmpl w:val="7BFE310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6">
    <w:nsid w:val="53E244D8"/>
    <w:multiLevelType w:val="hybridMultilevel"/>
    <w:tmpl w:val="817C1892"/>
    <w:lvl w:ilvl="0" w:tplc="DEA039C4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5084F6B"/>
    <w:multiLevelType w:val="hybridMultilevel"/>
    <w:tmpl w:val="FD2E87D0"/>
    <w:lvl w:ilvl="0" w:tplc="0419000F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781"/>
        </w:tabs>
        <w:ind w:left="278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501"/>
        </w:tabs>
        <w:ind w:left="3501" w:hanging="180"/>
      </w:pPr>
    </w:lvl>
    <w:lvl w:ilvl="3" w:tplc="0419000F">
      <w:start w:val="1"/>
      <w:numFmt w:val="decimal"/>
      <w:lvlText w:val="%4."/>
      <w:lvlJc w:val="left"/>
      <w:pPr>
        <w:tabs>
          <w:tab w:val="num" w:pos="4221"/>
        </w:tabs>
        <w:ind w:left="422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941"/>
        </w:tabs>
        <w:ind w:left="494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661"/>
        </w:tabs>
        <w:ind w:left="5661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81"/>
        </w:tabs>
        <w:ind w:left="638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101"/>
        </w:tabs>
        <w:ind w:left="710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821"/>
        </w:tabs>
        <w:ind w:left="7821" w:hanging="180"/>
      </w:pPr>
    </w:lvl>
  </w:abstractNum>
  <w:abstractNum w:abstractNumId="28">
    <w:nsid w:val="558338EF"/>
    <w:multiLevelType w:val="hybridMultilevel"/>
    <w:tmpl w:val="BFE8B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8AF7765"/>
    <w:multiLevelType w:val="hybridMultilevel"/>
    <w:tmpl w:val="7812D9D2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58B30C40"/>
    <w:multiLevelType w:val="hybridMultilevel"/>
    <w:tmpl w:val="5742D13C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5EDA12CD"/>
    <w:multiLevelType w:val="hybridMultilevel"/>
    <w:tmpl w:val="DDD4A484"/>
    <w:lvl w:ilvl="0" w:tplc="8BA271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681665A2"/>
    <w:multiLevelType w:val="hybridMultilevel"/>
    <w:tmpl w:val="DB12D4D4"/>
    <w:lvl w:ilvl="0" w:tplc="8BA2711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FE614F"/>
    <w:multiLevelType w:val="hybridMultilevel"/>
    <w:tmpl w:val="AE0C71D6"/>
    <w:lvl w:ilvl="0" w:tplc="2FAE8F92">
      <w:numFmt w:val="bullet"/>
      <w:lvlText w:val="•"/>
      <w:legacy w:legacy="1" w:legacySpace="360" w:legacyIndent="192"/>
      <w:lvlJc w:val="left"/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"/>
      <w:lvlJc w:val="left"/>
      <w:pPr>
        <w:tabs>
          <w:tab w:val="num" w:pos="1647"/>
        </w:tabs>
        <w:ind w:left="1647" w:hanging="567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72C82D5D"/>
    <w:multiLevelType w:val="hybridMultilevel"/>
    <w:tmpl w:val="860867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000E5F"/>
    <w:multiLevelType w:val="hybridMultilevel"/>
    <w:tmpl w:val="67C0BE9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6">
    <w:nsid w:val="79156153"/>
    <w:multiLevelType w:val="hybridMultilevel"/>
    <w:tmpl w:val="09BCE7B0"/>
    <w:lvl w:ilvl="0" w:tplc="6A14F65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D6D0860"/>
    <w:multiLevelType w:val="hybridMultilevel"/>
    <w:tmpl w:val="3C168514"/>
    <w:lvl w:ilvl="0" w:tplc="225A3B46">
      <w:start w:val="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37"/>
  </w:num>
  <w:num w:numId="4">
    <w:abstractNumId w:val="7"/>
  </w:num>
  <w:num w:numId="5">
    <w:abstractNumId w:val="15"/>
  </w:num>
  <w:num w:numId="6">
    <w:abstractNumId w:val="33"/>
  </w:num>
  <w:num w:numId="7">
    <w:abstractNumId w:val="29"/>
  </w:num>
  <w:num w:numId="8">
    <w:abstractNumId w:val="21"/>
  </w:num>
  <w:num w:numId="9">
    <w:abstractNumId w:val="17"/>
  </w:num>
  <w:num w:numId="10">
    <w:abstractNumId w:val="1"/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6"/>
  </w:num>
  <w:num w:numId="14">
    <w:abstractNumId w:val="35"/>
  </w:num>
  <w:num w:numId="15">
    <w:abstractNumId w:val="11"/>
  </w:num>
  <w:num w:numId="16">
    <w:abstractNumId w:val="24"/>
  </w:num>
  <w:num w:numId="17">
    <w:abstractNumId w:val="13"/>
  </w:num>
  <w:num w:numId="18">
    <w:abstractNumId w:val="25"/>
  </w:num>
  <w:num w:numId="19">
    <w:abstractNumId w:val="2"/>
  </w:num>
  <w:num w:numId="20">
    <w:abstractNumId w:val="0"/>
  </w:num>
  <w:num w:numId="21">
    <w:abstractNumId w:val="28"/>
  </w:num>
  <w:num w:numId="22">
    <w:abstractNumId w:val="2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</w:num>
  <w:num w:numId="26">
    <w:abstractNumId w:val="27"/>
  </w:num>
  <w:num w:numId="27">
    <w:abstractNumId w:val="20"/>
  </w:num>
  <w:num w:numId="28">
    <w:abstractNumId w:val="32"/>
  </w:num>
  <w:num w:numId="29">
    <w:abstractNumId w:val="31"/>
  </w:num>
  <w:num w:numId="30">
    <w:abstractNumId w:val="36"/>
  </w:num>
  <w:num w:numId="31">
    <w:abstractNumId w:val="14"/>
  </w:num>
  <w:num w:numId="32">
    <w:abstractNumId w:val="9"/>
  </w:num>
  <w:num w:numId="33">
    <w:abstractNumId w:val="30"/>
  </w:num>
  <w:num w:numId="34">
    <w:abstractNumId w:val="4"/>
  </w:num>
  <w:num w:numId="3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 w:numId="37">
    <w:abstractNumId w:val="5"/>
  </w:num>
  <w:num w:numId="38">
    <w:abstractNumId w:val="18"/>
  </w:num>
  <w:num w:numId="39">
    <w:abstractNumId w:val="12"/>
  </w:num>
  <w:num w:numId="4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DC"/>
    <w:rsid w:val="00001031"/>
    <w:rsid w:val="000020B4"/>
    <w:rsid w:val="00016366"/>
    <w:rsid w:val="00020B37"/>
    <w:rsid w:val="0002252C"/>
    <w:rsid w:val="000329D4"/>
    <w:rsid w:val="00042651"/>
    <w:rsid w:val="0004434E"/>
    <w:rsid w:val="00052219"/>
    <w:rsid w:val="0005348E"/>
    <w:rsid w:val="0006220B"/>
    <w:rsid w:val="000666AB"/>
    <w:rsid w:val="0008432A"/>
    <w:rsid w:val="000A2749"/>
    <w:rsid w:val="000A2DD4"/>
    <w:rsid w:val="000B4E18"/>
    <w:rsid w:val="000D0087"/>
    <w:rsid w:val="000E1F58"/>
    <w:rsid w:val="0010616F"/>
    <w:rsid w:val="00143BAA"/>
    <w:rsid w:val="00154CB0"/>
    <w:rsid w:val="00171498"/>
    <w:rsid w:val="001749CC"/>
    <w:rsid w:val="001B3884"/>
    <w:rsid w:val="001B66F6"/>
    <w:rsid w:val="001F2432"/>
    <w:rsid w:val="00206BB0"/>
    <w:rsid w:val="0021761A"/>
    <w:rsid w:val="0023385A"/>
    <w:rsid w:val="00251069"/>
    <w:rsid w:val="002610FC"/>
    <w:rsid w:val="00261EF1"/>
    <w:rsid w:val="00286A9E"/>
    <w:rsid w:val="002B722C"/>
    <w:rsid w:val="002C6DE2"/>
    <w:rsid w:val="002E1278"/>
    <w:rsid w:val="00311082"/>
    <w:rsid w:val="00316DBE"/>
    <w:rsid w:val="003747DA"/>
    <w:rsid w:val="00377599"/>
    <w:rsid w:val="003C339D"/>
    <w:rsid w:val="003C5A7E"/>
    <w:rsid w:val="003F213C"/>
    <w:rsid w:val="004067E4"/>
    <w:rsid w:val="00432688"/>
    <w:rsid w:val="00436DFF"/>
    <w:rsid w:val="00476573"/>
    <w:rsid w:val="004A2891"/>
    <w:rsid w:val="004A2A49"/>
    <w:rsid w:val="004C2DC1"/>
    <w:rsid w:val="004C3B67"/>
    <w:rsid w:val="004E27F8"/>
    <w:rsid w:val="00577FD0"/>
    <w:rsid w:val="00584E2D"/>
    <w:rsid w:val="00587933"/>
    <w:rsid w:val="005D0189"/>
    <w:rsid w:val="005D206C"/>
    <w:rsid w:val="005D21A4"/>
    <w:rsid w:val="0060259A"/>
    <w:rsid w:val="006028EA"/>
    <w:rsid w:val="00603C09"/>
    <w:rsid w:val="006269DB"/>
    <w:rsid w:val="00666912"/>
    <w:rsid w:val="00684E7E"/>
    <w:rsid w:val="006B1CCA"/>
    <w:rsid w:val="006B6984"/>
    <w:rsid w:val="006C523B"/>
    <w:rsid w:val="006D48C2"/>
    <w:rsid w:val="0071609B"/>
    <w:rsid w:val="007224D4"/>
    <w:rsid w:val="007271E4"/>
    <w:rsid w:val="007358BB"/>
    <w:rsid w:val="00754DF2"/>
    <w:rsid w:val="00786E33"/>
    <w:rsid w:val="007B201C"/>
    <w:rsid w:val="007D3EAC"/>
    <w:rsid w:val="007F7D3C"/>
    <w:rsid w:val="0082080C"/>
    <w:rsid w:val="0083075D"/>
    <w:rsid w:val="00831EB2"/>
    <w:rsid w:val="00832817"/>
    <w:rsid w:val="00836F7A"/>
    <w:rsid w:val="00837507"/>
    <w:rsid w:val="00852EDF"/>
    <w:rsid w:val="008663DC"/>
    <w:rsid w:val="00867A72"/>
    <w:rsid w:val="00873B5D"/>
    <w:rsid w:val="00874388"/>
    <w:rsid w:val="008B5764"/>
    <w:rsid w:val="008B73AD"/>
    <w:rsid w:val="00923492"/>
    <w:rsid w:val="009320BD"/>
    <w:rsid w:val="009434C7"/>
    <w:rsid w:val="00944F13"/>
    <w:rsid w:val="00970268"/>
    <w:rsid w:val="0097573E"/>
    <w:rsid w:val="0097592C"/>
    <w:rsid w:val="009C355C"/>
    <w:rsid w:val="009E1D54"/>
    <w:rsid w:val="00A1103F"/>
    <w:rsid w:val="00A148AE"/>
    <w:rsid w:val="00A370F1"/>
    <w:rsid w:val="00A4455C"/>
    <w:rsid w:val="00A47AAE"/>
    <w:rsid w:val="00A62E3B"/>
    <w:rsid w:val="00A62E59"/>
    <w:rsid w:val="00A72196"/>
    <w:rsid w:val="00A81F26"/>
    <w:rsid w:val="00A91D48"/>
    <w:rsid w:val="00A92C7A"/>
    <w:rsid w:val="00AA5F51"/>
    <w:rsid w:val="00AE6219"/>
    <w:rsid w:val="00AF0E66"/>
    <w:rsid w:val="00B13F47"/>
    <w:rsid w:val="00B268D1"/>
    <w:rsid w:val="00B634A0"/>
    <w:rsid w:val="00B702C4"/>
    <w:rsid w:val="00B7497C"/>
    <w:rsid w:val="00B813DE"/>
    <w:rsid w:val="00B96BA9"/>
    <w:rsid w:val="00BB6D1B"/>
    <w:rsid w:val="00BC4266"/>
    <w:rsid w:val="00BD0FAF"/>
    <w:rsid w:val="00BD3D4A"/>
    <w:rsid w:val="00C2080A"/>
    <w:rsid w:val="00C34D50"/>
    <w:rsid w:val="00C617BC"/>
    <w:rsid w:val="00C72709"/>
    <w:rsid w:val="00C8001D"/>
    <w:rsid w:val="00C91C94"/>
    <w:rsid w:val="00CA67FA"/>
    <w:rsid w:val="00CA76E7"/>
    <w:rsid w:val="00CB73B1"/>
    <w:rsid w:val="00CB7EED"/>
    <w:rsid w:val="00CF48AE"/>
    <w:rsid w:val="00D004A4"/>
    <w:rsid w:val="00D331FE"/>
    <w:rsid w:val="00D50939"/>
    <w:rsid w:val="00D57A92"/>
    <w:rsid w:val="00D902E8"/>
    <w:rsid w:val="00DA11E8"/>
    <w:rsid w:val="00DC257C"/>
    <w:rsid w:val="00E36833"/>
    <w:rsid w:val="00E42176"/>
    <w:rsid w:val="00E500B1"/>
    <w:rsid w:val="00E53B4E"/>
    <w:rsid w:val="00E546CA"/>
    <w:rsid w:val="00E66E4B"/>
    <w:rsid w:val="00E73292"/>
    <w:rsid w:val="00E749B2"/>
    <w:rsid w:val="00E80179"/>
    <w:rsid w:val="00E83C81"/>
    <w:rsid w:val="00EA3F58"/>
    <w:rsid w:val="00EC3A39"/>
    <w:rsid w:val="00ED4C84"/>
    <w:rsid w:val="00ED5846"/>
    <w:rsid w:val="00EE019A"/>
    <w:rsid w:val="00F3255C"/>
    <w:rsid w:val="00F3440B"/>
    <w:rsid w:val="00F35034"/>
    <w:rsid w:val="00F44BB0"/>
    <w:rsid w:val="00F47977"/>
    <w:rsid w:val="00F47F61"/>
    <w:rsid w:val="00FA3A38"/>
    <w:rsid w:val="00FF5520"/>
    <w:rsid w:val="00FF7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annotation subject" w:locked="1" w:uiPriority="0"/>
    <w:lsdException w:name="No List" w:locked="1" w:uiPriority="0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E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62E3B"/>
    <w:pPr>
      <w:keepNext/>
      <w:autoSpaceDE w:val="0"/>
      <w:autoSpaceDN w:val="0"/>
      <w:spacing w:line="360" w:lineRule="auto"/>
      <w:ind w:firstLine="284"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32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2E3B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99"/>
    <w:qFormat/>
    <w:rsid w:val="00A62E3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62E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0"/>
    <w:link w:val="a6"/>
    <w:uiPriority w:val="99"/>
    <w:semiHidden/>
    <w:rsid w:val="00A62E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62E3B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A62E3B"/>
    <w:pPr>
      <w:spacing w:before="100" w:beforeAutospacing="1" w:after="100" w:afterAutospacing="1"/>
    </w:pPr>
  </w:style>
  <w:style w:type="paragraph" w:styleId="2">
    <w:name w:val="List 2"/>
    <w:basedOn w:val="a0"/>
    <w:uiPriority w:val="99"/>
    <w:rsid w:val="00A62E3B"/>
    <w:pPr>
      <w:ind w:left="566" w:hanging="283"/>
    </w:pPr>
  </w:style>
  <w:style w:type="paragraph" w:styleId="20">
    <w:name w:val="Body Text Indent 2"/>
    <w:basedOn w:val="a0"/>
    <w:link w:val="21"/>
    <w:uiPriority w:val="99"/>
    <w:rsid w:val="00A62E3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A62E3B"/>
    <w:rPr>
      <w:b/>
      <w:bCs/>
    </w:rPr>
  </w:style>
  <w:style w:type="paragraph" w:styleId="a9">
    <w:name w:val="footnote text"/>
    <w:basedOn w:val="a0"/>
    <w:link w:val="aa"/>
    <w:uiPriority w:val="99"/>
    <w:semiHidden/>
    <w:rsid w:val="00A62E3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A62E3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A62E3B"/>
    <w:rPr>
      <w:vertAlign w:val="superscript"/>
    </w:rPr>
  </w:style>
  <w:style w:type="paragraph" w:styleId="22">
    <w:name w:val="Body Text 2"/>
    <w:basedOn w:val="a0"/>
    <w:link w:val="23"/>
    <w:uiPriority w:val="99"/>
    <w:rsid w:val="00A62E3B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rsid w:val="00A62E3B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A62E3B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rsid w:val="00A62E3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A62E3B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A62E3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A62E3B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2"/>
    <w:uiPriority w:val="99"/>
    <w:rsid w:val="00A62E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0"/>
    <w:uiPriority w:val="99"/>
    <w:rsid w:val="00A62E3B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2"/>
    <w:uiPriority w:val="99"/>
    <w:rsid w:val="00A62E3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0"/>
    <w:link w:val="af6"/>
    <w:uiPriority w:val="99"/>
    <w:rsid w:val="00A62E3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A62E3B"/>
  </w:style>
  <w:style w:type="paragraph" w:customStyle="1" w:styleId="24">
    <w:name w:val="Знак2"/>
    <w:basedOn w:val="a0"/>
    <w:uiPriority w:val="99"/>
    <w:rsid w:val="00A62E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A62E3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62E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62E3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41">
    <w:name w:val="Font Style41"/>
    <w:uiPriority w:val="99"/>
    <w:rsid w:val="00A62E3B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0"/>
    <w:link w:val="afb"/>
    <w:uiPriority w:val="99"/>
    <w:qFormat/>
    <w:rsid w:val="00A62E3B"/>
    <w:pPr>
      <w:jc w:val="center"/>
    </w:pPr>
  </w:style>
  <w:style w:type="character" w:customStyle="1" w:styleId="afb">
    <w:name w:val="Подзаголовок Знак"/>
    <w:link w:val="afa"/>
    <w:uiPriority w:val="99"/>
    <w:locked/>
    <w:rsid w:val="00A62E3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0">
    <w:name w:val="1Стиль1"/>
    <w:basedOn w:val="a0"/>
    <w:uiPriority w:val="99"/>
    <w:rsid w:val="00A62E3B"/>
    <w:pPr>
      <w:ind w:firstLine="709"/>
      <w:jc w:val="both"/>
    </w:pPr>
    <w:rPr>
      <w:rFonts w:ascii="Arial" w:hAnsi="Arial" w:cs="Arial"/>
    </w:rPr>
  </w:style>
  <w:style w:type="character" w:customStyle="1" w:styleId="afc">
    <w:name w:val="Символ сноски"/>
    <w:uiPriority w:val="99"/>
    <w:rsid w:val="00A62E3B"/>
    <w:rPr>
      <w:sz w:val="20"/>
      <w:szCs w:val="20"/>
      <w:vertAlign w:val="superscript"/>
    </w:rPr>
  </w:style>
  <w:style w:type="paragraph" w:customStyle="1" w:styleId="Style1">
    <w:name w:val="Style1"/>
    <w:basedOn w:val="a0"/>
    <w:uiPriority w:val="99"/>
    <w:rsid w:val="00A62E3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rsid w:val="00A62E3B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3">
    <w:name w:val="Style3"/>
    <w:basedOn w:val="a0"/>
    <w:uiPriority w:val="99"/>
    <w:rsid w:val="00A62E3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A62E3B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8">
    <w:name w:val="Style8"/>
    <w:basedOn w:val="a0"/>
    <w:uiPriority w:val="99"/>
    <w:rsid w:val="00A62E3B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9">
    <w:name w:val="Style9"/>
    <w:basedOn w:val="a0"/>
    <w:uiPriority w:val="99"/>
    <w:rsid w:val="00A62E3B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A62E3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A62E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uiPriority w:val="99"/>
    <w:rsid w:val="00A62E3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62E3B"/>
    <w:rPr>
      <w:rFonts w:ascii="Calibri" w:hAnsi="Calibri" w:cs="Calibri"/>
      <w:b/>
      <w:bCs/>
      <w:sz w:val="18"/>
      <w:szCs w:val="18"/>
    </w:rPr>
  </w:style>
  <w:style w:type="character" w:customStyle="1" w:styleId="FontStyle32">
    <w:name w:val="Font Style32"/>
    <w:uiPriority w:val="99"/>
    <w:rsid w:val="00A62E3B"/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с отступом 31"/>
    <w:basedOn w:val="a0"/>
    <w:uiPriority w:val="99"/>
    <w:rsid w:val="00A62E3B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0"/>
    <w:uiPriority w:val="99"/>
    <w:rsid w:val="00A62E3B"/>
    <w:pPr>
      <w:spacing w:after="120" w:line="480" w:lineRule="auto"/>
    </w:pPr>
    <w:rPr>
      <w:lang w:eastAsia="ar-SA"/>
    </w:rPr>
  </w:style>
  <w:style w:type="paragraph" w:customStyle="1" w:styleId="Style5">
    <w:name w:val="Style5"/>
    <w:basedOn w:val="a0"/>
    <w:uiPriority w:val="99"/>
    <w:rsid w:val="00A62E3B"/>
    <w:pPr>
      <w:widowControl w:val="0"/>
      <w:autoSpaceDE w:val="0"/>
      <w:autoSpaceDN w:val="0"/>
      <w:adjustRightInd w:val="0"/>
      <w:spacing w:line="468" w:lineRule="exact"/>
      <w:jc w:val="center"/>
    </w:pPr>
  </w:style>
  <w:style w:type="paragraph" w:customStyle="1" w:styleId="Style10">
    <w:name w:val="Style10"/>
    <w:basedOn w:val="a0"/>
    <w:uiPriority w:val="99"/>
    <w:rsid w:val="00A62E3B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A62E3B"/>
    <w:rPr>
      <w:rFonts w:ascii="Times New Roman" w:hAnsi="Times New Roman" w:cs="Times New Roman"/>
      <w:spacing w:val="10"/>
      <w:sz w:val="16"/>
      <w:szCs w:val="16"/>
    </w:rPr>
  </w:style>
  <w:style w:type="character" w:customStyle="1" w:styleId="apple-converted-space">
    <w:name w:val="apple-converted-space"/>
    <w:uiPriority w:val="99"/>
    <w:rsid w:val="00A62E3B"/>
  </w:style>
  <w:style w:type="character" w:styleId="afd">
    <w:name w:val="Hyperlink"/>
    <w:uiPriority w:val="99"/>
    <w:rsid w:val="00A62E3B"/>
    <w:rPr>
      <w:color w:val="0000FF"/>
      <w:u w:val="single"/>
    </w:rPr>
  </w:style>
  <w:style w:type="paragraph" w:customStyle="1" w:styleId="12">
    <w:name w:val="Абзац списка1"/>
    <w:basedOn w:val="a0"/>
    <w:uiPriority w:val="99"/>
    <w:rsid w:val="00A62E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e">
    <w:name w:val="TOC Heading"/>
    <w:basedOn w:val="1"/>
    <w:next w:val="a0"/>
    <w:uiPriority w:val="99"/>
    <w:qFormat/>
    <w:rsid w:val="00A62E3B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13">
    <w:name w:val="toc 1"/>
    <w:basedOn w:val="a0"/>
    <w:next w:val="a0"/>
    <w:autoRedefine/>
    <w:uiPriority w:val="99"/>
    <w:semiHidden/>
    <w:rsid w:val="00A62E3B"/>
    <w:pPr>
      <w:tabs>
        <w:tab w:val="right" w:leader="dot" w:pos="9345"/>
      </w:tabs>
      <w:spacing w:line="360" w:lineRule="auto"/>
    </w:pPr>
  </w:style>
  <w:style w:type="paragraph" w:customStyle="1" w:styleId="Style7">
    <w:name w:val="Style7"/>
    <w:basedOn w:val="a0"/>
    <w:uiPriority w:val="99"/>
    <w:rsid w:val="00A62E3B"/>
    <w:pPr>
      <w:widowControl w:val="0"/>
      <w:autoSpaceDE w:val="0"/>
      <w:autoSpaceDN w:val="0"/>
      <w:adjustRightInd w:val="0"/>
      <w:spacing w:line="418" w:lineRule="exact"/>
      <w:jc w:val="center"/>
    </w:pPr>
    <w:rPr>
      <w:rFonts w:eastAsia="Calibri"/>
    </w:rPr>
  </w:style>
  <w:style w:type="character" w:customStyle="1" w:styleId="FontStyle24">
    <w:name w:val="Font Style24"/>
    <w:uiPriority w:val="99"/>
    <w:rsid w:val="00A62E3B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A62E3B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A62E3B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1"/>
    <w:link w:val="4"/>
    <w:semiHidden/>
    <w:rsid w:val="00F32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">
    <w:name w:val="Перечисление"/>
    <w:basedOn w:val="a0"/>
    <w:uiPriority w:val="99"/>
    <w:semiHidden/>
    <w:qFormat/>
    <w:rsid w:val="00F3255C"/>
    <w:pPr>
      <w:numPr>
        <w:numId w:val="27"/>
      </w:numPr>
      <w:spacing w:after="60"/>
      <w:jc w:val="both"/>
    </w:pPr>
    <w:rPr>
      <w:rFonts w:eastAsia="Calibri"/>
      <w:sz w:val="20"/>
      <w:szCs w:val="20"/>
      <w:lang w:eastAsia="en-US"/>
    </w:rPr>
  </w:style>
  <w:style w:type="character" w:customStyle="1" w:styleId="FontStyle12">
    <w:name w:val="Font Style12"/>
    <w:rsid w:val="0082080C"/>
    <w:rPr>
      <w:rFonts w:ascii="Arial" w:hAnsi="Arial" w:cs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footnote text" w:locked="1" w:uiPriority="0"/>
    <w:lsdException w:name="annotation text" w:locked="1" w:uiPriority="0"/>
    <w:lsdException w:name="header" w:locked="1" w:uiPriority="0"/>
    <w:lsdException w:name="caption" w:locked="1" w:uiPriority="0" w:qFormat="1"/>
    <w:lsdException w:name="footnote reference" w:locked="1" w:uiPriority="0"/>
    <w:lsdException w:name="annotation reference" w:locked="1" w:uiPriority="0"/>
    <w:lsdException w:name="page number" w:locked="1" w:uiPriority="0"/>
    <w:lsdException w:name="List 2" w:locked="1" w:uiPriority="0"/>
    <w:lsdException w:name="Title" w:locked="1" w:semiHidden="0" w:uiPriority="0" w:unhideWhenUsed="0" w:qFormat="1"/>
    <w:lsdException w:name="Default Paragraph Font" w:locked="1" w:uiPriority="0"/>
    <w:lsdException w:name="Body Text" w:locked="1" w:uiPriority="0"/>
    <w:lsdException w:name="Subtitle" w:locked="1" w:semiHidden="0" w:uiPriority="0" w:unhideWhenUsed="0" w:qFormat="1"/>
    <w:lsdException w:name="Body Text 2" w:locked="1" w:uiPriority="0"/>
    <w:lsdException w:name="Body Text Indent 2" w:locked="1" w:uiPriority="0"/>
    <w:lsdException w:name="Body Text Indent 3" w:locked="1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uiPriority="0"/>
    <w:lsdException w:name="annotation subject" w:locked="1" w:uiPriority="0"/>
    <w:lsdException w:name="No List" w:locked="1" w:uiPriority="0"/>
    <w:lsdException w:name="Table Grid 1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62E3B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0"/>
    <w:next w:val="a0"/>
    <w:link w:val="10"/>
    <w:uiPriority w:val="99"/>
    <w:qFormat/>
    <w:rsid w:val="00A62E3B"/>
    <w:pPr>
      <w:keepNext/>
      <w:autoSpaceDE w:val="0"/>
      <w:autoSpaceDN w:val="0"/>
      <w:spacing w:line="360" w:lineRule="auto"/>
      <w:ind w:firstLine="284"/>
      <w:jc w:val="center"/>
      <w:outlineLvl w:val="0"/>
    </w:pPr>
    <w:rPr>
      <w:b/>
      <w:bCs/>
    </w:rPr>
  </w:style>
  <w:style w:type="paragraph" w:styleId="4">
    <w:name w:val="heading 4"/>
    <w:basedOn w:val="a0"/>
    <w:next w:val="a0"/>
    <w:link w:val="40"/>
    <w:semiHidden/>
    <w:unhideWhenUsed/>
    <w:qFormat/>
    <w:locked/>
    <w:rsid w:val="00F3255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62E3B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No Spacing"/>
    <w:uiPriority w:val="99"/>
    <w:qFormat/>
    <w:rsid w:val="00A62E3B"/>
    <w:rPr>
      <w:rFonts w:cs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A62E3B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0"/>
    <w:link w:val="a6"/>
    <w:uiPriority w:val="99"/>
    <w:semiHidden/>
    <w:rsid w:val="00A62E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A62E3B"/>
    <w:rPr>
      <w:rFonts w:ascii="Tahoma" w:hAnsi="Tahoma" w:cs="Tahoma"/>
      <w:sz w:val="16"/>
      <w:szCs w:val="16"/>
      <w:lang w:eastAsia="ru-RU"/>
    </w:rPr>
  </w:style>
  <w:style w:type="paragraph" w:styleId="a7">
    <w:name w:val="Normal (Web)"/>
    <w:basedOn w:val="a0"/>
    <w:uiPriority w:val="99"/>
    <w:rsid w:val="00A62E3B"/>
    <w:pPr>
      <w:spacing w:before="100" w:beforeAutospacing="1" w:after="100" w:afterAutospacing="1"/>
    </w:pPr>
  </w:style>
  <w:style w:type="paragraph" w:styleId="2">
    <w:name w:val="List 2"/>
    <w:basedOn w:val="a0"/>
    <w:uiPriority w:val="99"/>
    <w:rsid w:val="00A62E3B"/>
    <w:pPr>
      <w:ind w:left="566" w:hanging="283"/>
    </w:pPr>
  </w:style>
  <w:style w:type="paragraph" w:styleId="20">
    <w:name w:val="Body Text Indent 2"/>
    <w:basedOn w:val="a0"/>
    <w:link w:val="21"/>
    <w:uiPriority w:val="99"/>
    <w:rsid w:val="00A62E3B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link w:val="20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character" w:styleId="a8">
    <w:name w:val="Strong"/>
    <w:uiPriority w:val="99"/>
    <w:qFormat/>
    <w:rsid w:val="00A62E3B"/>
    <w:rPr>
      <w:b/>
      <w:bCs/>
    </w:rPr>
  </w:style>
  <w:style w:type="paragraph" w:styleId="a9">
    <w:name w:val="footnote text"/>
    <w:basedOn w:val="a0"/>
    <w:link w:val="aa"/>
    <w:uiPriority w:val="99"/>
    <w:semiHidden/>
    <w:rsid w:val="00A62E3B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locked/>
    <w:rsid w:val="00A62E3B"/>
    <w:rPr>
      <w:rFonts w:ascii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rsid w:val="00A62E3B"/>
    <w:rPr>
      <w:vertAlign w:val="superscript"/>
    </w:rPr>
  </w:style>
  <w:style w:type="paragraph" w:styleId="22">
    <w:name w:val="Body Text 2"/>
    <w:basedOn w:val="a0"/>
    <w:link w:val="23"/>
    <w:uiPriority w:val="99"/>
    <w:rsid w:val="00A62E3B"/>
    <w:pPr>
      <w:spacing w:after="120" w:line="480" w:lineRule="auto"/>
    </w:pPr>
  </w:style>
  <w:style w:type="character" w:customStyle="1" w:styleId="23">
    <w:name w:val="Основной текст 2 Знак"/>
    <w:link w:val="22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0"/>
    <w:link w:val="ad"/>
    <w:uiPriority w:val="99"/>
    <w:rsid w:val="00A62E3B"/>
    <w:pPr>
      <w:spacing w:after="120"/>
    </w:pPr>
  </w:style>
  <w:style w:type="character" w:customStyle="1" w:styleId="ad">
    <w:name w:val="Основной текст Знак"/>
    <w:link w:val="ac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annotation reference"/>
    <w:uiPriority w:val="99"/>
    <w:semiHidden/>
    <w:rsid w:val="00A62E3B"/>
    <w:rPr>
      <w:sz w:val="16"/>
      <w:szCs w:val="16"/>
    </w:rPr>
  </w:style>
  <w:style w:type="paragraph" w:styleId="af">
    <w:name w:val="annotation text"/>
    <w:basedOn w:val="a0"/>
    <w:link w:val="af0"/>
    <w:uiPriority w:val="99"/>
    <w:semiHidden/>
    <w:rsid w:val="00A62E3B"/>
    <w:rPr>
      <w:sz w:val="20"/>
      <w:szCs w:val="20"/>
    </w:rPr>
  </w:style>
  <w:style w:type="character" w:customStyle="1" w:styleId="af0">
    <w:name w:val="Текст примечания Знак"/>
    <w:link w:val="af"/>
    <w:uiPriority w:val="99"/>
    <w:semiHidden/>
    <w:locked/>
    <w:rsid w:val="00A62E3B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semiHidden/>
    <w:rsid w:val="00A62E3B"/>
    <w:rPr>
      <w:b/>
      <w:bCs/>
    </w:rPr>
  </w:style>
  <w:style w:type="character" w:customStyle="1" w:styleId="af2">
    <w:name w:val="Тема примечания Знак"/>
    <w:link w:val="af1"/>
    <w:uiPriority w:val="99"/>
    <w:semiHidden/>
    <w:locked/>
    <w:rsid w:val="00A62E3B"/>
    <w:rPr>
      <w:rFonts w:ascii="Times New Roman" w:hAnsi="Times New Roman" w:cs="Times New Roman"/>
      <w:b/>
      <w:bCs/>
      <w:sz w:val="20"/>
      <w:szCs w:val="20"/>
      <w:lang w:eastAsia="ru-RU"/>
    </w:rPr>
  </w:style>
  <w:style w:type="table" w:styleId="af3">
    <w:name w:val="Table Grid"/>
    <w:basedOn w:val="a2"/>
    <w:uiPriority w:val="99"/>
    <w:rsid w:val="00A62E3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4">
    <w:name w:val="Знак"/>
    <w:basedOn w:val="a0"/>
    <w:uiPriority w:val="99"/>
    <w:rsid w:val="00A62E3B"/>
    <w:pPr>
      <w:spacing w:after="160" w:line="240" w:lineRule="exact"/>
    </w:pPr>
    <w:rPr>
      <w:rFonts w:ascii="Verdana" w:hAnsi="Verdana" w:cs="Verdana"/>
      <w:sz w:val="20"/>
      <w:szCs w:val="20"/>
    </w:rPr>
  </w:style>
  <w:style w:type="table" w:styleId="11">
    <w:name w:val="Table Grid 1"/>
    <w:basedOn w:val="a2"/>
    <w:uiPriority w:val="99"/>
    <w:rsid w:val="00A62E3B"/>
    <w:rPr>
      <w:rFonts w:ascii="Times New Roman" w:eastAsia="Times New Roman" w:hAnsi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footer"/>
    <w:basedOn w:val="a0"/>
    <w:link w:val="af6"/>
    <w:uiPriority w:val="99"/>
    <w:rsid w:val="00A62E3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A62E3B"/>
  </w:style>
  <w:style w:type="paragraph" w:customStyle="1" w:styleId="24">
    <w:name w:val="Знак2"/>
    <w:basedOn w:val="a0"/>
    <w:uiPriority w:val="99"/>
    <w:rsid w:val="00A62E3B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8">
    <w:name w:val="header"/>
    <w:basedOn w:val="a0"/>
    <w:link w:val="af9"/>
    <w:uiPriority w:val="99"/>
    <w:rsid w:val="00A62E3B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locked/>
    <w:rsid w:val="00A62E3B"/>
    <w:rPr>
      <w:rFonts w:ascii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0"/>
    <w:link w:val="30"/>
    <w:uiPriority w:val="99"/>
    <w:rsid w:val="00A62E3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A62E3B"/>
    <w:rPr>
      <w:rFonts w:ascii="Times New Roman" w:hAnsi="Times New Roman" w:cs="Times New Roman"/>
      <w:sz w:val="16"/>
      <w:szCs w:val="16"/>
      <w:lang w:eastAsia="ru-RU"/>
    </w:rPr>
  </w:style>
  <w:style w:type="character" w:customStyle="1" w:styleId="FontStyle41">
    <w:name w:val="Font Style41"/>
    <w:uiPriority w:val="99"/>
    <w:rsid w:val="00A62E3B"/>
    <w:rPr>
      <w:rFonts w:ascii="Times New Roman" w:hAnsi="Times New Roman" w:cs="Times New Roman"/>
      <w:sz w:val="26"/>
      <w:szCs w:val="26"/>
    </w:rPr>
  </w:style>
  <w:style w:type="paragraph" w:styleId="afa">
    <w:name w:val="Subtitle"/>
    <w:basedOn w:val="a0"/>
    <w:link w:val="afb"/>
    <w:uiPriority w:val="99"/>
    <w:qFormat/>
    <w:rsid w:val="00A62E3B"/>
    <w:pPr>
      <w:jc w:val="center"/>
    </w:pPr>
  </w:style>
  <w:style w:type="character" w:customStyle="1" w:styleId="afb">
    <w:name w:val="Подзаголовок Знак"/>
    <w:link w:val="afa"/>
    <w:uiPriority w:val="99"/>
    <w:locked/>
    <w:rsid w:val="00A62E3B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0">
    <w:name w:val="1Стиль1"/>
    <w:basedOn w:val="a0"/>
    <w:uiPriority w:val="99"/>
    <w:rsid w:val="00A62E3B"/>
    <w:pPr>
      <w:ind w:firstLine="709"/>
      <w:jc w:val="both"/>
    </w:pPr>
    <w:rPr>
      <w:rFonts w:ascii="Arial" w:hAnsi="Arial" w:cs="Arial"/>
    </w:rPr>
  </w:style>
  <w:style w:type="character" w:customStyle="1" w:styleId="afc">
    <w:name w:val="Символ сноски"/>
    <w:uiPriority w:val="99"/>
    <w:rsid w:val="00A62E3B"/>
    <w:rPr>
      <w:sz w:val="20"/>
      <w:szCs w:val="20"/>
      <w:vertAlign w:val="superscript"/>
    </w:rPr>
  </w:style>
  <w:style w:type="paragraph" w:customStyle="1" w:styleId="Style1">
    <w:name w:val="Style1"/>
    <w:basedOn w:val="a0"/>
    <w:uiPriority w:val="99"/>
    <w:rsid w:val="00A62E3B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0"/>
    <w:uiPriority w:val="99"/>
    <w:rsid w:val="00A62E3B"/>
    <w:pPr>
      <w:widowControl w:val="0"/>
      <w:autoSpaceDE w:val="0"/>
      <w:autoSpaceDN w:val="0"/>
      <w:adjustRightInd w:val="0"/>
      <w:spacing w:line="281" w:lineRule="exact"/>
      <w:jc w:val="center"/>
    </w:pPr>
  </w:style>
  <w:style w:type="paragraph" w:customStyle="1" w:styleId="Style3">
    <w:name w:val="Style3"/>
    <w:basedOn w:val="a0"/>
    <w:uiPriority w:val="99"/>
    <w:rsid w:val="00A62E3B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0"/>
    <w:uiPriority w:val="99"/>
    <w:rsid w:val="00A62E3B"/>
    <w:pPr>
      <w:widowControl w:val="0"/>
      <w:autoSpaceDE w:val="0"/>
      <w:autoSpaceDN w:val="0"/>
      <w:adjustRightInd w:val="0"/>
      <w:spacing w:line="262" w:lineRule="exact"/>
    </w:pPr>
  </w:style>
  <w:style w:type="paragraph" w:customStyle="1" w:styleId="Style8">
    <w:name w:val="Style8"/>
    <w:basedOn w:val="a0"/>
    <w:uiPriority w:val="99"/>
    <w:rsid w:val="00A62E3B"/>
    <w:pPr>
      <w:widowControl w:val="0"/>
      <w:autoSpaceDE w:val="0"/>
      <w:autoSpaceDN w:val="0"/>
      <w:adjustRightInd w:val="0"/>
      <w:spacing w:line="187" w:lineRule="exact"/>
      <w:jc w:val="center"/>
    </w:pPr>
  </w:style>
  <w:style w:type="paragraph" w:customStyle="1" w:styleId="Style9">
    <w:name w:val="Style9"/>
    <w:basedOn w:val="a0"/>
    <w:uiPriority w:val="99"/>
    <w:rsid w:val="00A62E3B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uiPriority w:val="99"/>
    <w:rsid w:val="00A62E3B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uiPriority w:val="99"/>
    <w:rsid w:val="00A62E3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20">
    <w:name w:val="Font Style20"/>
    <w:uiPriority w:val="99"/>
    <w:rsid w:val="00A62E3B"/>
    <w:rPr>
      <w:rFonts w:ascii="Times New Roman" w:hAnsi="Times New Roman" w:cs="Times New Roman"/>
      <w:sz w:val="18"/>
      <w:szCs w:val="18"/>
    </w:rPr>
  </w:style>
  <w:style w:type="character" w:customStyle="1" w:styleId="FontStyle31">
    <w:name w:val="Font Style31"/>
    <w:uiPriority w:val="99"/>
    <w:rsid w:val="00A62E3B"/>
    <w:rPr>
      <w:rFonts w:ascii="Calibri" w:hAnsi="Calibri" w:cs="Calibri"/>
      <w:b/>
      <w:bCs/>
      <w:sz w:val="18"/>
      <w:szCs w:val="18"/>
    </w:rPr>
  </w:style>
  <w:style w:type="character" w:customStyle="1" w:styleId="FontStyle32">
    <w:name w:val="Font Style32"/>
    <w:uiPriority w:val="99"/>
    <w:rsid w:val="00A62E3B"/>
    <w:rPr>
      <w:rFonts w:ascii="Times New Roman" w:hAnsi="Times New Roman" w:cs="Times New Roman"/>
      <w:i/>
      <w:iCs/>
      <w:sz w:val="18"/>
      <w:szCs w:val="18"/>
    </w:rPr>
  </w:style>
  <w:style w:type="paragraph" w:customStyle="1" w:styleId="31">
    <w:name w:val="Основной текст с отступом 31"/>
    <w:basedOn w:val="a0"/>
    <w:uiPriority w:val="99"/>
    <w:rsid w:val="00A62E3B"/>
    <w:pPr>
      <w:spacing w:after="120"/>
      <w:ind w:left="283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0"/>
    <w:uiPriority w:val="99"/>
    <w:rsid w:val="00A62E3B"/>
    <w:pPr>
      <w:spacing w:after="120" w:line="480" w:lineRule="auto"/>
    </w:pPr>
    <w:rPr>
      <w:lang w:eastAsia="ar-SA"/>
    </w:rPr>
  </w:style>
  <w:style w:type="paragraph" w:customStyle="1" w:styleId="Style5">
    <w:name w:val="Style5"/>
    <w:basedOn w:val="a0"/>
    <w:uiPriority w:val="99"/>
    <w:rsid w:val="00A62E3B"/>
    <w:pPr>
      <w:widowControl w:val="0"/>
      <w:autoSpaceDE w:val="0"/>
      <w:autoSpaceDN w:val="0"/>
      <w:adjustRightInd w:val="0"/>
      <w:spacing w:line="468" w:lineRule="exact"/>
      <w:jc w:val="center"/>
    </w:pPr>
  </w:style>
  <w:style w:type="paragraph" w:customStyle="1" w:styleId="Style10">
    <w:name w:val="Style10"/>
    <w:basedOn w:val="a0"/>
    <w:uiPriority w:val="99"/>
    <w:rsid w:val="00A62E3B"/>
    <w:pPr>
      <w:widowControl w:val="0"/>
      <w:autoSpaceDE w:val="0"/>
      <w:autoSpaceDN w:val="0"/>
      <w:adjustRightInd w:val="0"/>
    </w:pPr>
  </w:style>
  <w:style w:type="character" w:customStyle="1" w:styleId="FontStyle27">
    <w:name w:val="Font Style27"/>
    <w:uiPriority w:val="99"/>
    <w:rsid w:val="00A62E3B"/>
    <w:rPr>
      <w:rFonts w:ascii="Times New Roman" w:hAnsi="Times New Roman" w:cs="Times New Roman"/>
      <w:spacing w:val="10"/>
      <w:sz w:val="16"/>
      <w:szCs w:val="16"/>
    </w:rPr>
  </w:style>
  <w:style w:type="character" w:customStyle="1" w:styleId="apple-converted-space">
    <w:name w:val="apple-converted-space"/>
    <w:uiPriority w:val="99"/>
    <w:rsid w:val="00A62E3B"/>
  </w:style>
  <w:style w:type="character" w:styleId="afd">
    <w:name w:val="Hyperlink"/>
    <w:uiPriority w:val="99"/>
    <w:rsid w:val="00A62E3B"/>
    <w:rPr>
      <w:color w:val="0000FF"/>
      <w:u w:val="single"/>
    </w:rPr>
  </w:style>
  <w:style w:type="paragraph" w:customStyle="1" w:styleId="12">
    <w:name w:val="Абзац списка1"/>
    <w:basedOn w:val="a0"/>
    <w:uiPriority w:val="99"/>
    <w:rsid w:val="00A62E3B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fe">
    <w:name w:val="TOC Heading"/>
    <w:basedOn w:val="1"/>
    <w:next w:val="a0"/>
    <w:uiPriority w:val="99"/>
    <w:qFormat/>
    <w:rsid w:val="00A62E3B"/>
    <w:pPr>
      <w:keepLines/>
      <w:autoSpaceDE/>
      <w:autoSpaceDN/>
      <w:spacing w:before="240" w:line="259" w:lineRule="auto"/>
      <w:ind w:firstLine="0"/>
      <w:jc w:val="left"/>
      <w:outlineLvl w:val="9"/>
    </w:pPr>
    <w:rPr>
      <w:rFonts w:ascii="Calibri Light" w:hAnsi="Calibri Light" w:cs="Calibri Light"/>
      <w:b w:val="0"/>
      <w:bCs w:val="0"/>
      <w:color w:val="2E74B5"/>
      <w:sz w:val="32"/>
      <w:szCs w:val="32"/>
    </w:rPr>
  </w:style>
  <w:style w:type="paragraph" w:styleId="13">
    <w:name w:val="toc 1"/>
    <w:basedOn w:val="a0"/>
    <w:next w:val="a0"/>
    <w:autoRedefine/>
    <w:uiPriority w:val="99"/>
    <w:semiHidden/>
    <w:rsid w:val="00A62E3B"/>
    <w:pPr>
      <w:tabs>
        <w:tab w:val="right" w:leader="dot" w:pos="9345"/>
      </w:tabs>
      <w:spacing w:line="360" w:lineRule="auto"/>
    </w:pPr>
  </w:style>
  <w:style w:type="paragraph" w:customStyle="1" w:styleId="Style7">
    <w:name w:val="Style7"/>
    <w:basedOn w:val="a0"/>
    <w:uiPriority w:val="99"/>
    <w:rsid w:val="00A62E3B"/>
    <w:pPr>
      <w:widowControl w:val="0"/>
      <w:autoSpaceDE w:val="0"/>
      <w:autoSpaceDN w:val="0"/>
      <w:adjustRightInd w:val="0"/>
      <w:spacing w:line="418" w:lineRule="exact"/>
      <w:jc w:val="center"/>
    </w:pPr>
    <w:rPr>
      <w:rFonts w:eastAsia="Calibri"/>
    </w:rPr>
  </w:style>
  <w:style w:type="character" w:customStyle="1" w:styleId="FontStyle24">
    <w:name w:val="Font Style24"/>
    <w:uiPriority w:val="99"/>
    <w:rsid w:val="00A62E3B"/>
    <w:rPr>
      <w:rFonts w:ascii="Times New Roman" w:hAnsi="Times New Roman" w:cs="Times New Roman"/>
      <w:sz w:val="26"/>
      <w:szCs w:val="26"/>
    </w:rPr>
  </w:style>
  <w:style w:type="character" w:customStyle="1" w:styleId="FontStyle28">
    <w:name w:val="Font Style28"/>
    <w:uiPriority w:val="99"/>
    <w:rsid w:val="00A62E3B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uiPriority w:val="99"/>
    <w:rsid w:val="00A62E3B"/>
    <w:rPr>
      <w:rFonts w:ascii="Times New Roman" w:hAnsi="Times New Roman" w:cs="Times New Roman"/>
      <w:sz w:val="22"/>
      <w:szCs w:val="22"/>
    </w:rPr>
  </w:style>
  <w:style w:type="character" w:customStyle="1" w:styleId="40">
    <w:name w:val="Заголовок 4 Знак"/>
    <w:basedOn w:val="a1"/>
    <w:link w:val="4"/>
    <w:semiHidden/>
    <w:rsid w:val="00F3255C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customStyle="1" w:styleId="a">
    <w:name w:val="Перечисление"/>
    <w:basedOn w:val="a0"/>
    <w:uiPriority w:val="99"/>
    <w:semiHidden/>
    <w:qFormat/>
    <w:rsid w:val="00F3255C"/>
    <w:pPr>
      <w:numPr>
        <w:numId w:val="27"/>
      </w:numPr>
      <w:spacing w:after="60"/>
      <w:jc w:val="both"/>
    </w:pPr>
    <w:rPr>
      <w:rFonts w:eastAsia="Calibri"/>
      <w:sz w:val="20"/>
      <w:szCs w:val="20"/>
      <w:lang w:eastAsia="en-US"/>
    </w:rPr>
  </w:style>
  <w:style w:type="character" w:customStyle="1" w:styleId="FontStyle12">
    <w:name w:val="Font Style12"/>
    <w:rsid w:val="0082080C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711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athematic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math-portal.ru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86545-1A76-4B2D-A820-58E52A444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26</Pages>
  <Words>5713</Words>
  <Characters>41524</Characters>
  <Application>Microsoft Office Word</Application>
  <DocSecurity>0</DocSecurity>
  <Lines>346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Студент</dc:creator>
  <cp:lastModifiedBy>Никифорова Татьяна Владимировна</cp:lastModifiedBy>
  <cp:revision>30</cp:revision>
  <dcterms:created xsi:type="dcterms:W3CDTF">2020-10-09T08:43:00Z</dcterms:created>
  <dcterms:modified xsi:type="dcterms:W3CDTF">2022-10-15T21:40:00Z</dcterms:modified>
</cp:coreProperties>
</file>