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9" w:rsidRPr="002F2BC9" w:rsidRDefault="002F2BC9" w:rsidP="002F2B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F2BC9" w:rsidRPr="002F2BC9" w:rsidRDefault="002F2BC9" w:rsidP="002F2B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2BC9" w:rsidRPr="002F2BC9" w:rsidRDefault="002F2BC9" w:rsidP="002F2B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2F2BC9" w:rsidRPr="002F2BC9" w:rsidRDefault="002F2BC9" w:rsidP="002F2B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F2BC9" w:rsidRPr="00805A94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2F2BC9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2F2BC9" w:rsidRPr="002F2BC9" w:rsidRDefault="0074064E" w:rsidP="002F2BC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4064E">
        <w:rPr>
          <w:rFonts w:ascii="Times New Roman" w:eastAsia="Times New Roman" w:hAnsi="Times New Roman"/>
          <w:b/>
          <w:sz w:val="24"/>
          <w:szCs w:val="24"/>
        </w:rPr>
        <w:t xml:space="preserve">ЕН.03. ТЕОРИЯ ВЕРОЯТНОСТИ </w:t>
      </w:r>
      <w:r w:rsidR="00C95A15"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 w:rsidRPr="0074064E">
        <w:rPr>
          <w:rFonts w:ascii="Times New Roman" w:eastAsia="Times New Roman" w:hAnsi="Times New Roman"/>
          <w:b/>
          <w:sz w:val="24"/>
          <w:szCs w:val="24"/>
        </w:rPr>
        <w:t>МАТЕМАТИЧЕСКАЯ СТАТИСТИКА</w:t>
      </w:r>
      <w:r w:rsidR="002F2BC9" w:rsidRPr="002F2BC9">
        <w:rPr>
          <w:rFonts w:ascii="Times New Roman" w:eastAsia="Times New Roman" w:hAnsi="Times New Roman"/>
          <w:sz w:val="24"/>
          <w:szCs w:val="24"/>
        </w:rPr>
        <w:t xml:space="preserve"> специальность</w:t>
      </w:r>
    </w:p>
    <w:p w:rsidR="002F2BC9" w:rsidRPr="002F2BC9" w:rsidRDefault="002F2BC9" w:rsidP="002F2BC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среднего профессионального образования</w:t>
      </w:r>
    </w:p>
    <w:p w:rsidR="0074064E" w:rsidRPr="0074064E" w:rsidRDefault="0074064E" w:rsidP="0074064E">
      <w:pPr>
        <w:spacing w:line="36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74064E">
        <w:rPr>
          <w:rFonts w:ascii="Times New Roman" w:eastAsia="PMingLiU" w:hAnsi="Times New Roman"/>
          <w:b/>
          <w:sz w:val="24"/>
          <w:szCs w:val="24"/>
        </w:rPr>
        <w:t xml:space="preserve">09.02.07 Информационные системы и программирование </w:t>
      </w: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C95A15" w:rsidRPr="002F2BC9" w:rsidRDefault="00C95A15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2F2BC9">
        <w:rPr>
          <w:rFonts w:ascii="Times New Roman" w:eastAsia="Times New Roman" w:hAnsi="Times New Roman"/>
          <w:snapToGrid w:val="0"/>
          <w:sz w:val="24"/>
          <w:szCs w:val="24"/>
        </w:rPr>
        <w:t>Чебоксары 202</w:t>
      </w:r>
      <w:r>
        <w:rPr>
          <w:rFonts w:ascii="Times New Roman" w:eastAsia="Times New Roman" w:hAnsi="Times New Roman"/>
          <w:snapToGrid w:val="0"/>
          <w:sz w:val="24"/>
          <w:szCs w:val="24"/>
        </w:rPr>
        <w:t>3</w:t>
      </w:r>
    </w:p>
    <w:p w:rsidR="002F2BC9" w:rsidRPr="002F2BC9" w:rsidRDefault="002F2BC9" w:rsidP="002F2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</w:rPr>
      </w:pPr>
      <w:r w:rsidRPr="002F2BC9">
        <w:rPr>
          <w:rFonts w:ascii="Times New Roman" w:eastAsia="Times New Roman" w:hAnsi="Times New Roman"/>
          <w:b/>
          <w:snapToGrid w:val="0"/>
          <w:sz w:val="24"/>
          <w:szCs w:val="24"/>
        </w:rPr>
        <w:br w:type="page"/>
      </w: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2F2BC9" w:rsidRPr="002F2BC9" w:rsidTr="000825CA">
        <w:tc>
          <w:tcPr>
            <w:tcW w:w="4705" w:type="dxa"/>
            <w:hideMark/>
          </w:tcPr>
          <w:p w:rsidR="002F2BC9" w:rsidRPr="002F2BC9" w:rsidRDefault="002F2BC9" w:rsidP="002F2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2F2BC9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2F2BC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4961" w:type="dxa"/>
          </w:tcPr>
          <w:p w:rsidR="002F2BC9" w:rsidRPr="002F2BC9" w:rsidRDefault="002F2BC9" w:rsidP="002F2BC9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F2BC9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zh-CN"/>
              </w:rPr>
              <w:t>УТВЕРЖДЕНА</w:t>
            </w:r>
          </w:p>
          <w:p w:rsidR="002F2BC9" w:rsidRPr="002F2BC9" w:rsidRDefault="002F2BC9" w:rsidP="002F2BC9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F2BC9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zh-CN"/>
              </w:rPr>
              <w:t xml:space="preserve">Приказом № </w:t>
            </w:r>
          </w:p>
          <w:p w:rsidR="002F2BC9" w:rsidRPr="002F2BC9" w:rsidRDefault="002F2BC9" w:rsidP="00C95A15">
            <w:pPr>
              <w:spacing w:after="0" w:line="240" w:lineRule="auto"/>
              <w:ind w:firstLine="13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B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 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2F2B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" </w:t>
            </w:r>
            <w:r w:rsidR="00C95A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</w:t>
            </w:r>
            <w:r w:rsidRPr="002F2B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  <w:r w:rsidRPr="002F2B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</w:t>
            </w:r>
          </w:p>
        </w:tc>
      </w:tr>
    </w:tbl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</w:rPr>
      </w:pPr>
      <w:r w:rsidRPr="002F2BC9">
        <w:rPr>
          <w:rFonts w:ascii="Times New Roman" w:eastAsia="Times New Roman" w:hAnsi="Times New Roman"/>
          <w:spacing w:val="20"/>
          <w:sz w:val="24"/>
          <w:szCs w:val="24"/>
        </w:rPr>
        <w:t xml:space="preserve">РАССМОТРЕНА 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на заседании цикловой комиссии математических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и естественнонаучных дисциплин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Протокол №_____от "_____" июня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2F2BC9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Председатель ЦК: __________/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2F2BC9">
        <w:rPr>
          <w:rFonts w:ascii="Times New Roman" w:eastAsia="Times New Roman" w:hAnsi="Times New Roman"/>
          <w:sz w:val="24"/>
          <w:szCs w:val="24"/>
        </w:rPr>
        <w:t>/</w:t>
      </w: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F2BC9"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2F2BC9" w:rsidRPr="002F2BC9" w:rsidRDefault="002F2BC9" w:rsidP="002F2BC9">
      <w:pPr>
        <w:spacing w:after="0" w:line="240" w:lineRule="auto"/>
        <w:ind w:right="-430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Григорьева М.Г</w:t>
      </w:r>
      <w:r w:rsidRPr="002F2BC9">
        <w:rPr>
          <w:rFonts w:ascii="Times New Roman" w:eastAsia="Times New Roman" w:hAnsi="Times New Roman"/>
          <w:sz w:val="24"/>
          <w:szCs w:val="24"/>
        </w:rPr>
        <w:t>., преподаватель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>"___" ____________202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2F2BC9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F2BC9">
        <w:rPr>
          <w:rFonts w:ascii="Times New Roman" w:eastAsia="Times New Roman" w:hAnsi="Times New Roman"/>
          <w:sz w:val="24"/>
          <w:szCs w:val="24"/>
        </w:rPr>
        <w:tab/>
      </w: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2BC9" w:rsidRPr="002F2BC9" w:rsidRDefault="002F2BC9" w:rsidP="002F2BC9">
      <w:pPr>
        <w:tabs>
          <w:tab w:val="left" w:pos="8748"/>
        </w:tabs>
        <w:spacing w:after="0" w:line="240" w:lineRule="auto"/>
        <w:ind w:left="-34"/>
        <w:rPr>
          <w:rFonts w:ascii="Times New Roman" w:eastAsia="Times New Roman" w:hAnsi="Times New Roman"/>
          <w:sz w:val="24"/>
          <w:szCs w:val="24"/>
        </w:rPr>
      </w:pPr>
    </w:p>
    <w:p w:rsidR="00533F47" w:rsidRPr="002F2BC9" w:rsidRDefault="00533F47" w:rsidP="002F2BC9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50779">
        <w:rPr>
          <w:rFonts w:ascii="Times New Roman" w:hAnsi="Times New Roman"/>
          <w:b/>
          <w:bCs/>
          <w:i/>
        </w:rPr>
        <w:br w:type="page"/>
      </w:r>
    </w:p>
    <w:p w:rsidR="00533F47" w:rsidRPr="008011BD" w:rsidRDefault="00533F47" w:rsidP="00533F47">
      <w:pPr>
        <w:jc w:val="center"/>
        <w:rPr>
          <w:rFonts w:ascii="Times New Roman" w:hAnsi="Times New Roman"/>
          <w:b/>
          <w:sz w:val="24"/>
          <w:szCs w:val="24"/>
        </w:rPr>
      </w:pPr>
      <w:r w:rsidRPr="008011BD">
        <w:rPr>
          <w:rFonts w:ascii="Times New Roman" w:hAnsi="Times New Roman"/>
          <w:b/>
          <w:sz w:val="24"/>
          <w:szCs w:val="24"/>
        </w:rPr>
        <w:t>СОДЕРЖАНИЕ</w:t>
      </w:r>
    </w:p>
    <w:p w:rsidR="00533F47" w:rsidRPr="008011BD" w:rsidRDefault="00533F47" w:rsidP="00533F4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02"/>
        <w:gridCol w:w="1752"/>
      </w:tblGrid>
      <w:tr w:rsidR="00533F47" w:rsidRPr="008011BD" w:rsidTr="00EF0429">
        <w:tc>
          <w:tcPr>
            <w:tcW w:w="7763" w:type="dxa"/>
          </w:tcPr>
          <w:p w:rsidR="00533F47" w:rsidRPr="008011BD" w:rsidRDefault="00533F47" w:rsidP="00275F7F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011BD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08" w:type="dxa"/>
          </w:tcPr>
          <w:p w:rsidR="00533F47" w:rsidRPr="008011BD" w:rsidRDefault="00533F47" w:rsidP="00EF0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F47" w:rsidRPr="008011BD" w:rsidTr="00EF0429">
        <w:tc>
          <w:tcPr>
            <w:tcW w:w="7763" w:type="dxa"/>
          </w:tcPr>
          <w:p w:rsidR="00533F47" w:rsidRPr="008011BD" w:rsidRDefault="00533F47" w:rsidP="00533F4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011BD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СОДЕРЖАНИЕ </w:t>
            </w:r>
            <w:r w:rsidRPr="008011B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08" w:type="dxa"/>
          </w:tcPr>
          <w:p w:rsidR="00533F47" w:rsidRPr="008011BD" w:rsidRDefault="00533F47" w:rsidP="00EF0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F47" w:rsidRPr="008011BD" w:rsidTr="00EF0429">
        <w:trPr>
          <w:trHeight w:val="670"/>
        </w:trPr>
        <w:tc>
          <w:tcPr>
            <w:tcW w:w="7763" w:type="dxa"/>
          </w:tcPr>
          <w:p w:rsidR="00533F47" w:rsidRPr="008011BD" w:rsidRDefault="00533F47" w:rsidP="00533F4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08" w:type="dxa"/>
          </w:tcPr>
          <w:p w:rsidR="00533F47" w:rsidRPr="008011BD" w:rsidRDefault="00533F47" w:rsidP="00EF0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F47" w:rsidRPr="008011BD" w:rsidTr="00EF0429">
        <w:tc>
          <w:tcPr>
            <w:tcW w:w="7763" w:type="dxa"/>
          </w:tcPr>
          <w:p w:rsidR="00533F47" w:rsidRPr="008011BD" w:rsidRDefault="00533F47" w:rsidP="00533F47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011BD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8" w:type="dxa"/>
          </w:tcPr>
          <w:p w:rsidR="00533F47" w:rsidRPr="008011BD" w:rsidRDefault="00533F47" w:rsidP="00EF0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3F47" w:rsidRPr="008011BD" w:rsidTr="00EF0429">
        <w:tc>
          <w:tcPr>
            <w:tcW w:w="7763" w:type="dxa"/>
          </w:tcPr>
          <w:p w:rsidR="00533F47" w:rsidRPr="008011BD" w:rsidRDefault="00533F47" w:rsidP="00EF0429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533F47" w:rsidRPr="008011BD" w:rsidRDefault="00533F47" w:rsidP="00EF04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3F47" w:rsidRPr="00D111DA" w:rsidRDefault="00533F47" w:rsidP="00533F47">
      <w:pPr>
        <w:rPr>
          <w:b/>
          <w:i/>
        </w:rPr>
      </w:pPr>
    </w:p>
    <w:p w:rsidR="00533F47" w:rsidRPr="00D111DA" w:rsidRDefault="00533F47" w:rsidP="00533F47">
      <w:pPr>
        <w:rPr>
          <w:b/>
          <w:bCs/>
          <w:i/>
        </w:rPr>
      </w:pPr>
    </w:p>
    <w:p w:rsidR="00533F47" w:rsidRDefault="00533F47" w:rsidP="00533F47">
      <w:pPr>
        <w:jc w:val="both"/>
        <w:rPr>
          <w:b/>
        </w:rPr>
      </w:pPr>
      <w:r w:rsidRPr="00D111DA">
        <w:rPr>
          <w:b/>
          <w:i/>
          <w:u w:val="single"/>
        </w:rPr>
        <w:br w:type="page"/>
      </w:r>
      <w:r w:rsidRPr="005C43AC">
        <w:rPr>
          <w:b/>
        </w:rPr>
        <w:t>1</w:t>
      </w:r>
      <w:r w:rsidRPr="00D111DA">
        <w:rPr>
          <w:b/>
          <w:i/>
        </w:rPr>
        <w:t xml:space="preserve">. </w:t>
      </w:r>
      <w:r w:rsidRPr="008011BD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r w:rsidR="00E478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«ЕН.03. ТЕОРИЯ ВЕРОЯТНОСТИ </w:t>
      </w:r>
      <w:r w:rsidR="00C95A15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МАТЕМАТИЧЕСКАЯ СТАТИСТИКА»</w:t>
      </w:r>
    </w:p>
    <w:p w:rsidR="00533F47" w:rsidRPr="00B530B7" w:rsidRDefault="00533F47" w:rsidP="00533F47">
      <w:pPr>
        <w:spacing w:after="0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1</w:t>
      </w:r>
      <w:r w:rsidRPr="00B530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  <w:r>
        <w:rPr>
          <w:rFonts w:ascii="Times New Roman" w:hAnsi="Times New Roman"/>
          <w:b/>
        </w:rPr>
        <w:t xml:space="preserve">. </w:t>
      </w:r>
      <w:r w:rsidRPr="00B530B7">
        <w:rPr>
          <w:rFonts w:ascii="Times New Roman" w:hAnsi="Times New Roman"/>
        </w:rPr>
        <w:t>Учебная дисциплина «</w:t>
      </w:r>
      <w:r>
        <w:rPr>
          <w:rFonts w:ascii="Times New Roman" w:hAnsi="Times New Roman"/>
        </w:rPr>
        <w:t>Теория вероятностей и математическая статистика</w:t>
      </w:r>
      <w:r w:rsidRPr="00B530B7">
        <w:rPr>
          <w:rFonts w:ascii="Times New Roman" w:hAnsi="Times New Roman"/>
        </w:rPr>
        <w:t>» принадлежит к математическому и общему естественнонаучному циклу (ЕН.00).</w:t>
      </w:r>
    </w:p>
    <w:p w:rsidR="00533F47" w:rsidRPr="00B530B7" w:rsidRDefault="00533F47" w:rsidP="00533F47">
      <w:pPr>
        <w:spacing w:after="0" w:line="360" w:lineRule="auto"/>
        <w:jc w:val="both"/>
        <w:rPr>
          <w:rFonts w:ascii="Times New Roman" w:hAnsi="Times New Roman"/>
        </w:rPr>
      </w:pPr>
      <w:r w:rsidRPr="00B530B7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B530B7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81"/>
        <w:gridCol w:w="5983"/>
      </w:tblGrid>
      <w:tr w:rsidR="00533F47" w:rsidRPr="00EB7744" w:rsidTr="00EF0429">
        <w:tc>
          <w:tcPr>
            <w:tcW w:w="1129" w:type="dxa"/>
          </w:tcPr>
          <w:p w:rsidR="00533F47" w:rsidRPr="00EB7744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B7744">
              <w:rPr>
                <w:rStyle w:val="a9"/>
                <w:rFonts w:ascii="Times New Roman" w:hAnsi="Times New Roman"/>
                <w:b/>
                <w:i w:val="0"/>
                <w:iCs/>
              </w:rPr>
              <w:t xml:space="preserve">Код </w:t>
            </w:r>
            <w:r w:rsidRPr="00EB7744">
              <w:rPr>
                <w:rStyle w:val="a9"/>
                <w:rFonts w:ascii="Times New Roman" w:hAnsi="Times New Roman"/>
                <w:b/>
                <w:i w:val="0"/>
                <w:iCs/>
              </w:rPr>
              <w:br/>
            </w:r>
            <w:r w:rsidRPr="00EB7744">
              <w:rPr>
                <w:rFonts w:ascii="Times New Roman" w:hAnsi="Times New Roman"/>
                <w:b/>
              </w:rPr>
              <w:t>ПК, ОК</w:t>
            </w:r>
          </w:p>
        </w:tc>
        <w:tc>
          <w:tcPr>
            <w:tcW w:w="2381" w:type="dxa"/>
          </w:tcPr>
          <w:p w:rsidR="00533F47" w:rsidRPr="00EB7744" w:rsidRDefault="00533F47" w:rsidP="00EF0429">
            <w:pPr>
              <w:pStyle w:val="2"/>
              <w:spacing w:before="0" w:after="0"/>
              <w:jc w:val="center"/>
              <w:rPr>
                <w:rStyle w:val="a9"/>
                <w:rFonts w:ascii="Times New Roman" w:hAnsi="Times New Roman"/>
                <w:sz w:val="22"/>
                <w:szCs w:val="22"/>
              </w:rPr>
            </w:pPr>
            <w:r w:rsidRPr="00EB7744">
              <w:rPr>
                <w:rStyle w:val="a9"/>
                <w:rFonts w:ascii="Times New Roman" w:hAnsi="Times New Roman"/>
                <w:iCs w:val="0"/>
                <w:sz w:val="22"/>
                <w:szCs w:val="22"/>
              </w:rPr>
              <w:t>Умения</w:t>
            </w:r>
          </w:p>
        </w:tc>
        <w:tc>
          <w:tcPr>
            <w:tcW w:w="5983" w:type="dxa"/>
          </w:tcPr>
          <w:p w:rsidR="00533F47" w:rsidRPr="00EB7744" w:rsidRDefault="00533F47" w:rsidP="00EF0429">
            <w:pPr>
              <w:pStyle w:val="2"/>
              <w:spacing w:before="0" w:after="0"/>
              <w:jc w:val="center"/>
              <w:rPr>
                <w:rStyle w:val="a9"/>
                <w:rFonts w:ascii="Times New Roman" w:hAnsi="Times New Roman"/>
                <w:iCs w:val="0"/>
                <w:sz w:val="22"/>
                <w:szCs w:val="22"/>
              </w:rPr>
            </w:pPr>
            <w:r w:rsidRPr="00EB7744">
              <w:rPr>
                <w:rStyle w:val="a9"/>
                <w:rFonts w:ascii="Times New Roman" w:hAnsi="Times New Roman"/>
                <w:iCs w:val="0"/>
                <w:sz w:val="22"/>
                <w:szCs w:val="22"/>
              </w:rPr>
              <w:t xml:space="preserve">Знания </w:t>
            </w:r>
          </w:p>
        </w:tc>
      </w:tr>
      <w:tr w:rsidR="00533F47" w:rsidRPr="00EB7744" w:rsidTr="00EF0429">
        <w:tc>
          <w:tcPr>
            <w:tcW w:w="1129" w:type="dxa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33F47" w:rsidRPr="00BD0226" w:rsidRDefault="00BD0226" w:rsidP="00EF0429">
            <w:pPr>
              <w:spacing w:after="0" w:line="240" w:lineRule="auto"/>
              <w:rPr>
                <w:rStyle w:val="a9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381" w:type="dxa"/>
          </w:tcPr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Применять стандартные методы и модели к решению вероятностных и статистических задач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Использовать расчетные формулы, таблицы, графики при решении статистических задач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  <w:bCs/>
                <w:i/>
              </w:rPr>
            </w:pPr>
            <w:r w:rsidRPr="00F07C87">
              <w:rPr>
                <w:rFonts w:ascii="Times New Roman" w:hAnsi="Times New Roman"/>
              </w:rPr>
              <w:t>Применять современные пакеты прикладных программ многомерного статистического анализа</w:t>
            </w:r>
          </w:p>
        </w:tc>
        <w:tc>
          <w:tcPr>
            <w:tcW w:w="5983" w:type="dxa"/>
          </w:tcPr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Элементы комбинаторики.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Алгебру событий, теоремы умножения и сложения вероятностей, формулу полной вероятности.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Схему и формулу Бернулли, приближенные формулы в схеме Бернулли. Формулу(теорему) Байеса.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Законы распределения непрерывных случайных величин.</w:t>
            </w:r>
          </w:p>
          <w:p w:rsidR="00533F47" w:rsidRPr="00F07C87" w:rsidRDefault="00533F47" w:rsidP="00EF0429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07C87">
              <w:rPr>
                <w:rFonts w:ascii="Times New Roman" w:hAnsi="Times New Roman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533F47" w:rsidRPr="00F07C87" w:rsidRDefault="00533F47" w:rsidP="00EF0429">
            <w:pPr>
              <w:pStyle w:val="2"/>
              <w:spacing w:before="0" w:after="0"/>
              <w:ind w:left="5" w:firstLine="142"/>
              <w:rPr>
                <w:rStyle w:val="a9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F07C87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Понятие вероятности и частоты</w:t>
            </w:r>
          </w:p>
        </w:tc>
      </w:tr>
    </w:tbl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результате изучения дисциплины обучающийся осваивает элементы общих и</w:t>
      </w:r>
      <w:r>
        <w:rPr>
          <w:rFonts w:ascii="Times New Roman" w:hAnsi="Times New Roman"/>
          <w:sz w:val="24"/>
          <w:szCs w:val="24"/>
        </w:rPr>
        <w:br/>
        <w:t>профессиональных компетенций.</w:t>
      </w:r>
    </w:p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Дисциплина способствует формированию следующих общих и профессиональных компетенций</w:t>
      </w:r>
    </w:p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8073"/>
      </w:tblGrid>
      <w:tr w:rsidR="006855D1" w:rsidTr="006855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компетенций</w:t>
            </w:r>
          </w:p>
        </w:tc>
      </w:tr>
      <w:tr w:rsidR="006855D1" w:rsidTr="006855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855D1" w:rsidTr="006855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855D1" w:rsidTr="006855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6855D1" w:rsidTr="006855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855D1" w:rsidTr="006855D1">
        <w:trPr>
          <w:trHeight w:val="3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 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5D1" w:rsidRDefault="00685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33F47" w:rsidRDefault="00533F47" w:rsidP="00533F47">
      <w:pPr>
        <w:spacing w:after="0" w:line="360" w:lineRule="auto"/>
        <w:rPr>
          <w:b/>
        </w:rPr>
      </w:pPr>
    </w:p>
    <w:p w:rsidR="006855D1" w:rsidRDefault="006855D1" w:rsidP="00533F47">
      <w:pPr>
        <w:spacing w:after="0" w:line="360" w:lineRule="auto"/>
        <w:rPr>
          <w:b/>
        </w:rPr>
      </w:pPr>
    </w:p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6855D1" w:rsidRDefault="006855D1" w:rsidP="006855D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64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6855D1" w:rsidRDefault="006855D1" w:rsidP="00685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62 </w:t>
      </w:r>
      <w:r>
        <w:rPr>
          <w:rFonts w:ascii="Times New Roman" w:hAnsi="Times New Roman"/>
          <w:sz w:val="24"/>
          <w:szCs w:val="24"/>
        </w:rPr>
        <w:t>часа;</w:t>
      </w:r>
    </w:p>
    <w:p w:rsidR="006855D1" w:rsidRDefault="006855D1" w:rsidP="00533F47">
      <w:pPr>
        <w:spacing w:after="0" w:line="360" w:lineRule="auto"/>
        <w:rPr>
          <w:b/>
        </w:rPr>
      </w:pPr>
    </w:p>
    <w:p w:rsidR="006855D1" w:rsidRDefault="006855D1" w:rsidP="00533F47">
      <w:pPr>
        <w:spacing w:after="0" w:line="360" w:lineRule="auto"/>
        <w:rPr>
          <w:b/>
        </w:rPr>
      </w:pPr>
    </w:p>
    <w:p w:rsidR="006855D1" w:rsidRDefault="006855D1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533F47" w:rsidRPr="004D70A2" w:rsidRDefault="00533F47" w:rsidP="00533F47">
      <w:pPr>
        <w:spacing w:line="360" w:lineRule="auto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>2. СТРУКТУРА И СОДЕРЖАНИЕ УЧЕБНОЙ ДИСЦИПЛИНЫ</w:t>
      </w:r>
    </w:p>
    <w:p w:rsidR="00533F47" w:rsidRPr="004D70A2" w:rsidRDefault="00533F47" w:rsidP="00533F47">
      <w:pPr>
        <w:spacing w:line="360" w:lineRule="auto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731"/>
      </w:tblGrid>
      <w:tr w:rsidR="00533F47" w:rsidRPr="004D70A2" w:rsidTr="00EF0429">
        <w:trPr>
          <w:trHeight w:val="490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b/>
              </w:rPr>
            </w:pPr>
            <w:r w:rsidRPr="004D70A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533F47" w:rsidRPr="004D70A2" w:rsidTr="00EF0429">
        <w:trPr>
          <w:trHeight w:val="364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b/>
              </w:rPr>
            </w:pPr>
            <w:r w:rsidRPr="004D70A2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533F47" w:rsidRPr="004D70A2" w:rsidRDefault="003A43F3" w:rsidP="00EF0429">
            <w:pPr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64</w:t>
            </w:r>
          </w:p>
        </w:tc>
      </w:tr>
      <w:tr w:rsidR="00533F47" w:rsidRPr="004D70A2" w:rsidTr="00EF0429">
        <w:trPr>
          <w:trHeight w:val="273"/>
        </w:trPr>
        <w:tc>
          <w:tcPr>
            <w:tcW w:w="5000" w:type="pct"/>
            <w:gridSpan w:val="2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iCs/>
              </w:rPr>
            </w:pPr>
            <w:r w:rsidRPr="004D70A2">
              <w:rPr>
                <w:rFonts w:ascii="Times New Roman" w:hAnsi="Times New Roman"/>
              </w:rPr>
              <w:t>в том числе:</w:t>
            </w:r>
          </w:p>
        </w:tc>
      </w:tr>
      <w:tr w:rsidR="00533F47" w:rsidRPr="004D70A2" w:rsidTr="00EF0429">
        <w:trPr>
          <w:trHeight w:val="490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33F47" w:rsidRPr="004D70A2" w:rsidRDefault="003A43F3" w:rsidP="00EF0429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533F47" w:rsidRPr="004D70A2" w:rsidTr="00EF0429">
        <w:trPr>
          <w:trHeight w:val="490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533F47" w:rsidRPr="004D70A2" w:rsidRDefault="003A43F3" w:rsidP="00EF0429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</w:p>
        </w:tc>
      </w:tr>
      <w:tr w:rsidR="00533F47" w:rsidRPr="004D70A2" w:rsidTr="00EF0429">
        <w:trPr>
          <w:trHeight w:val="490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</w:rPr>
            </w:pPr>
            <w:r w:rsidRPr="004D70A2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iCs/>
              </w:rPr>
            </w:pPr>
          </w:p>
        </w:tc>
      </w:tr>
      <w:tr w:rsidR="00533F47" w:rsidRPr="004D70A2" w:rsidTr="00EF0429">
        <w:trPr>
          <w:trHeight w:val="490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i/>
              </w:rPr>
            </w:pPr>
            <w:r w:rsidRPr="004D70A2">
              <w:rPr>
                <w:rFonts w:ascii="Times New Roman" w:hAnsi="Times New Roman"/>
                <w:i/>
              </w:rPr>
              <w:t>Самостоятельная работа</w:t>
            </w:r>
            <w:r w:rsidRPr="00F26278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533F47" w:rsidRPr="004D70A2" w:rsidRDefault="003A43F3" w:rsidP="00EF0429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3A43F3" w:rsidRPr="004D70A2" w:rsidTr="00EF0429">
        <w:trPr>
          <w:trHeight w:val="490"/>
        </w:trPr>
        <w:tc>
          <w:tcPr>
            <w:tcW w:w="4073" w:type="pct"/>
            <w:vAlign w:val="center"/>
          </w:tcPr>
          <w:p w:rsidR="003A43F3" w:rsidRPr="004D70A2" w:rsidRDefault="003A43F3" w:rsidP="00EF0429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3A43F3" w:rsidRDefault="003A43F3" w:rsidP="00EF0429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533F47" w:rsidRPr="004D70A2" w:rsidTr="00EF0429">
        <w:trPr>
          <w:trHeight w:val="347"/>
        </w:trPr>
        <w:tc>
          <w:tcPr>
            <w:tcW w:w="4073" w:type="pct"/>
            <w:vAlign w:val="center"/>
          </w:tcPr>
          <w:p w:rsidR="00533F47" w:rsidRPr="004D70A2" w:rsidRDefault="00533F47" w:rsidP="00EF0429">
            <w:pPr>
              <w:spacing w:after="0"/>
              <w:rPr>
                <w:rFonts w:ascii="Times New Roman" w:hAnsi="Times New Roman"/>
                <w:i/>
              </w:rPr>
            </w:pPr>
            <w:r w:rsidRPr="004D70A2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533F47" w:rsidRPr="00275F7F" w:rsidRDefault="00275F7F" w:rsidP="00EF0429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275F7F">
              <w:rPr>
                <w:rFonts w:ascii="Times New Roman" w:hAnsi="Times New Roman"/>
                <w:b/>
                <w:iCs/>
              </w:rPr>
              <w:t>Экзамен</w:t>
            </w:r>
          </w:p>
        </w:tc>
      </w:tr>
    </w:tbl>
    <w:p w:rsidR="00533F47" w:rsidRPr="004D70A2" w:rsidRDefault="00533F47" w:rsidP="00533F47">
      <w:pPr>
        <w:rPr>
          <w:rFonts w:ascii="Times New Roman" w:hAnsi="Times New Roman"/>
          <w:b/>
          <w:i/>
        </w:rPr>
      </w:pPr>
    </w:p>
    <w:p w:rsidR="00533F47" w:rsidRPr="00D111DA" w:rsidRDefault="00533F47" w:rsidP="00533F47">
      <w:pPr>
        <w:rPr>
          <w:b/>
          <w:i/>
        </w:rPr>
        <w:sectPr w:rsidR="00533F47" w:rsidRPr="00D111DA" w:rsidSect="003A43F3">
          <w:pgSz w:w="11906" w:h="16838"/>
          <w:pgMar w:top="1134" w:right="851" w:bottom="284" w:left="1701" w:header="709" w:footer="709" w:gutter="0"/>
          <w:cols w:space="720"/>
          <w:docGrid w:linePitch="299"/>
        </w:sectPr>
      </w:pPr>
    </w:p>
    <w:p w:rsidR="00533F47" w:rsidRPr="004D70A2" w:rsidRDefault="00533F47" w:rsidP="00533F47">
      <w:pPr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 xml:space="preserve">2.2. Тематический план и содержание учебной дисциплины 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8282"/>
        <w:gridCol w:w="878"/>
        <w:gridCol w:w="3515"/>
      </w:tblGrid>
      <w:tr w:rsidR="00533F47" w:rsidRPr="00B375E5" w:rsidTr="00EF0429">
        <w:trPr>
          <w:trHeight w:val="1161"/>
        </w:trPr>
        <w:tc>
          <w:tcPr>
            <w:tcW w:w="741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Содержание учебного материала и формы организации </w:t>
            </w:r>
            <w:r w:rsidRPr="00B375E5">
              <w:rPr>
                <w:rFonts w:ascii="Times New Roman" w:hAnsi="Times New Roman"/>
                <w:b/>
                <w:bCs/>
              </w:rPr>
              <w:br/>
              <w:t>деятельности обучающихся</w:t>
            </w:r>
          </w:p>
        </w:tc>
        <w:tc>
          <w:tcPr>
            <w:tcW w:w="295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1181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5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81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</w:t>
            </w:r>
          </w:p>
        </w:tc>
      </w:tr>
      <w:tr w:rsidR="00575544" w:rsidRPr="00B375E5" w:rsidTr="00EF0429">
        <w:trPr>
          <w:trHeight w:val="20"/>
        </w:trPr>
        <w:tc>
          <w:tcPr>
            <w:tcW w:w="741" w:type="pct"/>
            <w:vMerge w:val="restar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1.Элементы комбинаторики</w:t>
            </w:r>
          </w:p>
        </w:tc>
        <w:tc>
          <w:tcPr>
            <w:tcW w:w="2783" w:type="pct"/>
          </w:tcPr>
          <w:p w:rsidR="00575544" w:rsidRPr="00B375E5" w:rsidRDefault="00575544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575544" w:rsidRPr="00B375E5" w:rsidRDefault="00575544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81" w:type="pct"/>
            <w:vMerge w:val="restar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75544" w:rsidRPr="00B375E5" w:rsidRDefault="006200D2" w:rsidP="00EF0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5544" w:rsidRPr="00B375E5" w:rsidTr="00EF0429">
        <w:trPr>
          <w:trHeight w:val="367"/>
        </w:trPr>
        <w:tc>
          <w:tcPr>
            <w:tcW w:w="74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Введение в теорию вероятностей</w:t>
            </w:r>
          </w:p>
        </w:tc>
        <w:tc>
          <w:tcPr>
            <w:tcW w:w="295" w:type="pct"/>
            <w:vMerge/>
            <w:vAlign w:val="center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75544" w:rsidRPr="00B375E5" w:rsidTr="00EF0429">
        <w:trPr>
          <w:trHeight w:val="261"/>
        </w:trPr>
        <w:tc>
          <w:tcPr>
            <w:tcW w:w="74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 Упорядоченные выборки (размещения). Перестановки</w:t>
            </w:r>
          </w:p>
        </w:tc>
        <w:tc>
          <w:tcPr>
            <w:tcW w:w="295" w:type="pct"/>
            <w:vMerge/>
            <w:vAlign w:val="center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75544" w:rsidRPr="00B375E5" w:rsidTr="00EF0429">
        <w:trPr>
          <w:trHeight w:val="20"/>
        </w:trPr>
        <w:tc>
          <w:tcPr>
            <w:tcW w:w="74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3. Неупорядоченные выборки (сочетания)</w:t>
            </w:r>
          </w:p>
        </w:tc>
        <w:tc>
          <w:tcPr>
            <w:tcW w:w="295" w:type="pct"/>
            <w:vMerge/>
            <w:vAlign w:val="center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75544" w:rsidRPr="00B375E5" w:rsidTr="00EF0429">
        <w:trPr>
          <w:trHeight w:val="205"/>
        </w:trPr>
        <w:tc>
          <w:tcPr>
            <w:tcW w:w="74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75544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  <w:r w:rsidR="00AD0D3A">
              <w:rPr>
                <w:rFonts w:ascii="Times New Roman" w:hAnsi="Times New Roman"/>
                <w:b/>
                <w:bCs/>
              </w:rPr>
              <w:t>:</w:t>
            </w:r>
          </w:p>
          <w:p w:rsidR="00AD0D3A" w:rsidRPr="00AD0D3A" w:rsidRDefault="00AD0D3A" w:rsidP="00AD0D3A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Подсчёт числа комбинаций.</w:t>
            </w:r>
          </w:p>
          <w:p w:rsidR="00AD0D3A" w:rsidRPr="00AD0D3A" w:rsidRDefault="00AD0D3A" w:rsidP="00EF0429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сочетаний, размещений, перестановок.</w:t>
            </w:r>
          </w:p>
        </w:tc>
        <w:tc>
          <w:tcPr>
            <w:tcW w:w="295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75544" w:rsidRPr="00B375E5" w:rsidTr="00EF0429">
        <w:trPr>
          <w:trHeight w:val="435"/>
        </w:trPr>
        <w:tc>
          <w:tcPr>
            <w:tcW w:w="74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81" w:type="pct"/>
            <w:vMerge/>
          </w:tcPr>
          <w:p w:rsidR="00575544" w:rsidRPr="00B375E5" w:rsidRDefault="00575544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33F47" w:rsidRPr="00B375E5" w:rsidTr="00EF0429">
        <w:trPr>
          <w:trHeight w:val="276"/>
        </w:trPr>
        <w:tc>
          <w:tcPr>
            <w:tcW w:w="74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2.Основы теории вероятностей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533F47" w:rsidRPr="00B375E5" w:rsidRDefault="00575544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18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33F47" w:rsidRPr="00B375E5" w:rsidRDefault="006200D2" w:rsidP="00EF0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Случайные события. Классическое определение вероятностей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2. </w:t>
            </w:r>
            <w:r w:rsidRPr="00B375E5">
              <w:rPr>
                <w:rFonts w:ascii="Times New Roman" w:hAnsi="Times New Roman"/>
              </w:rPr>
              <w:t>Формула полной вероятности. Формула Байеса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91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3. </w:t>
            </w:r>
            <w:r w:rsidRPr="00B375E5">
              <w:rPr>
                <w:rFonts w:ascii="Times New Roman" w:hAnsi="Times New Roman"/>
              </w:rPr>
              <w:t>Вычисление вероятностей сложных событий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91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4. Схемы Бернулли. Формула Бернулли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91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5. Вычисление вероятностей событий в схеме Бернулли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6200D2">
        <w:trPr>
          <w:trHeight w:val="772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6200D2" w:rsidRDefault="00533F47" w:rsidP="006200D2">
            <w:pPr>
              <w:spacing w:after="0" w:line="240" w:lineRule="auto"/>
            </w:pPr>
            <w:r w:rsidRPr="00AD0D3A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  <w:r w:rsidR="00AD0D3A" w:rsidRPr="00AD0D3A">
              <w:rPr>
                <w:rFonts w:ascii="Times New Roman" w:hAnsi="Times New Roman"/>
                <w:b/>
                <w:bCs/>
              </w:rPr>
              <w:t>:</w:t>
            </w:r>
            <w:r w:rsidR="00AD0D3A" w:rsidRPr="00135BCE">
              <w:t xml:space="preserve"> </w:t>
            </w:r>
          </w:p>
          <w:p w:rsidR="006200D2" w:rsidRDefault="00AD0D3A" w:rsidP="006200D2">
            <w:pPr>
              <w:pStyle w:val="a7"/>
              <w:numPr>
                <w:ilvl w:val="0"/>
                <w:numId w:val="10"/>
              </w:numPr>
              <w:spacing w:before="0" w:after="0"/>
            </w:pPr>
            <w:r w:rsidRPr="00AD0D3A">
              <w:t>Вычисление вероятностей с использованием формул комбинаторики.</w:t>
            </w:r>
          </w:p>
          <w:p w:rsidR="00533F47" w:rsidRPr="006200D2" w:rsidRDefault="00AD0D3A" w:rsidP="006200D2">
            <w:pPr>
              <w:pStyle w:val="a7"/>
              <w:numPr>
                <w:ilvl w:val="0"/>
                <w:numId w:val="10"/>
              </w:numPr>
              <w:spacing w:before="0" w:after="0"/>
            </w:pPr>
            <w:r w:rsidRPr="006200D2">
              <w:t>Вычисление вероятностей сложных событий.</w:t>
            </w:r>
          </w:p>
        </w:tc>
        <w:tc>
          <w:tcPr>
            <w:tcW w:w="295" w:type="pct"/>
            <w:vMerge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426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4D15C0" w:rsidRDefault="00533F47" w:rsidP="006200D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  <w:p w:rsidR="00533F47" w:rsidRPr="004D15C0" w:rsidRDefault="00805A94" w:rsidP="006200D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05A94">
              <w:rPr>
                <w:rFonts w:ascii="Times New Roman" w:hAnsi="Times New Roman"/>
                <w:bCs/>
              </w:rPr>
              <w:t>Применение теории вероятностей в нашей жизни</w:t>
            </w:r>
            <w:bookmarkStart w:id="0" w:name="_GoBack"/>
            <w:bookmarkEnd w:id="0"/>
            <w:r w:rsidR="004D15C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3.Дискретные случайные величины (ДСВ)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533F47" w:rsidRPr="00135BCE" w:rsidRDefault="008258D9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</w:p>
        </w:tc>
        <w:tc>
          <w:tcPr>
            <w:tcW w:w="118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33F47" w:rsidRPr="006200D2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</w:t>
            </w:r>
            <w:r w:rsidR="006200D2">
              <w:rPr>
                <w:rFonts w:ascii="Times New Roman" w:hAnsi="Times New Roman"/>
              </w:rPr>
              <w:t xml:space="preserve"> 09.</w:t>
            </w: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 Дискретная случайная величина (далее - ДСВ)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 Графическое изображение распределения ДСВ. Функции от ДСВ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167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3. </w:t>
            </w:r>
            <w:r w:rsidRPr="00B375E5">
              <w:rPr>
                <w:rFonts w:ascii="Times New Roman" w:hAnsi="Times New Roman"/>
              </w:rPr>
              <w:t>Математическое ожидание, дисперсия и среднеквадратическое отклонение ДСВ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6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4.</w:t>
            </w:r>
            <w:r w:rsidRPr="00B375E5">
              <w:rPr>
                <w:rFonts w:ascii="Times New Roman" w:hAnsi="Times New Roman"/>
              </w:rPr>
              <w:t xml:space="preserve"> Понятие биномиального распределения, характеристики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6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5.</w:t>
            </w:r>
            <w:r w:rsidRPr="00B375E5">
              <w:rPr>
                <w:rFonts w:ascii="Times New Roman" w:hAnsi="Times New Roman"/>
              </w:rPr>
              <w:t xml:space="preserve"> Понятие геометрического распределения, характеристики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466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  <w:r w:rsidR="006200D2">
              <w:rPr>
                <w:rFonts w:ascii="Times New Roman" w:hAnsi="Times New Roman"/>
                <w:b/>
                <w:bCs/>
              </w:rPr>
              <w:t>:</w:t>
            </w:r>
          </w:p>
          <w:p w:rsidR="006200D2" w:rsidRPr="00AD0D3A" w:rsidRDefault="006200D2" w:rsidP="006200D2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Построение закона распределения и функция распределения ДСВ. Вычисление основных числовых характеристик ДСВ.</w:t>
            </w:r>
          </w:p>
          <w:p w:rsidR="006200D2" w:rsidRPr="00135BCE" w:rsidRDefault="006200D2" w:rsidP="006200D2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Вычисление Математического ожидания, дисперсии и среднеквадратического отклонения</w:t>
            </w:r>
            <w:r w:rsidRPr="00AD0D3A">
              <w:rPr>
                <w:bCs/>
                <w:sz w:val="22"/>
                <w:szCs w:val="22"/>
              </w:rPr>
              <w:t xml:space="preserve"> ДСВ</w:t>
            </w:r>
            <w:r>
              <w:rPr>
                <w:bCs/>
                <w:sz w:val="22"/>
                <w:szCs w:val="22"/>
              </w:rPr>
              <w:t>.</w:t>
            </w:r>
          </w:p>
          <w:p w:rsidR="006200D2" w:rsidRPr="00B375E5" w:rsidRDefault="006200D2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5" w:type="pct"/>
            <w:vMerge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528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25"/>
        </w:trPr>
        <w:tc>
          <w:tcPr>
            <w:tcW w:w="74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4.Непрерывные случайные величины (далее - НСВ)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533F47" w:rsidRPr="00B375E5" w:rsidRDefault="00E47871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8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33F47" w:rsidRPr="00B375E5" w:rsidRDefault="006200D2" w:rsidP="00EF0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</w:t>
            </w:r>
            <w:r w:rsidRPr="00B375E5">
              <w:rPr>
                <w:rFonts w:ascii="Times New Roman" w:hAnsi="Times New Roman"/>
              </w:rPr>
              <w:t xml:space="preserve"> Понятие НСВ. Равномерно распределенная НСВ. Геометрическое определение вероятности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6200D2">
        <w:trPr>
          <w:trHeight w:val="305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 xml:space="preserve">2. </w:t>
            </w:r>
            <w:r w:rsidRPr="00B375E5">
              <w:rPr>
                <w:rFonts w:ascii="Times New Roman" w:hAnsi="Times New Roman"/>
              </w:rPr>
              <w:t>Центральная предельная теорема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523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  <w:r w:rsidR="006200D2">
              <w:rPr>
                <w:rFonts w:ascii="Times New Roman" w:hAnsi="Times New Roman"/>
                <w:b/>
                <w:bCs/>
              </w:rPr>
              <w:t>:</w:t>
            </w:r>
          </w:p>
          <w:p w:rsidR="006200D2" w:rsidRPr="006200D2" w:rsidRDefault="006200D2" w:rsidP="00EF0429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 w:rsidRPr="00135BCE">
              <w:rPr>
                <w:sz w:val="22"/>
                <w:szCs w:val="22"/>
              </w:rPr>
              <w:t>Вычисление числовых характеристик НСВ. Построение функции плотности и интегральной функции распределения.</w:t>
            </w:r>
          </w:p>
        </w:tc>
        <w:tc>
          <w:tcPr>
            <w:tcW w:w="295" w:type="pct"/>
            <w:vMerge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81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Тема 5.Математическая статистика</w:t>
            </w: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95" w:type="pct"/>
            <w:vMerge w:val="restart"/>
            <w:vAlign w:val="center"/>
          </w:tcPr>
          <w:p w:rsidR="00533F47" w:rsidRPr="00B375E5" w:rsidRDefault="00575544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181" w:type="pct"/>
            <w:vMerge w:val="restar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01,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02,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04,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</w:rPr>
            </w:pPr>
            <w:r w:rsidRPr="00B375E5">
              <w:rPr>
                <w:rFonts w:ascii="Times New Roman" w:hAnsi="Times New Roman"/>
              </w:rPr>
              <w:t>ОК 05,</w:t>
            </w:r>
          </w:p>
          <w:p w:rsidR="00533F47" w:rsidRPr="00B375E5" w:rsidRDefault="006200D2" w:rsidP="00EF042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</w:t>
            </w:r>
          </w:p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33F47" w:rsidRPr="00B375E5" w:rsidTr="00EF0429">
        <w:trPr>
          <w:trHeight w:val="20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1.</w:t>
            </w:r>
            <w:r w:rsidRPr="00B375E5">
              <w:rPr>
                <w:rFonts w:ascii="Times New Roman" w:hAnsi="Times New Roman"/>
              </w:rPr>
              <w:t xml:space="preserve"> Задачи и методы математической статистики. Виды выборки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6200D2">
        <w:trPr>
          <w:trHeight w:val="377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5E5">
              <w:rPr>
                <w:rFonts w:ascii="Times New Roman" w:hAnsi="Times New Roman"/>
                <w:bCs/>
              </w:rPr>
              <w:t>2.</w:t>
            </w:r>
            <w:r w:rsidRPr="00B375E5">
              <w:rPr>
                <w:rFonts w:ascii="Times New Roman" w:hAnsi="Times New Roman"/>
              </w:rPr>
              <w:t xml:space="preserve"> Числовые характеристики вариационного ряда</w:t>
            </w:r>
            <w:r w:rsidR="006200D2">
              <w:rPr>
                <w:rFonts w:ascii="Times New Roman" w:hAnsi="Times New Roman"/>
              </w:rPr>
              <w:t>.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EF0429">
        <w:trPr>
          <w:trHeight w:val="485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B375E5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  <w:r w:rsidR="006200D2">
              <w:rPr>
                <w:rFonts w:ascii="Times New Roman" w:hAnsi="Times New Roman"/>
                <w:b/>
                <w:bCs/>
              </w:rPr>
              <w:t>:</w:t>
            </w:r>
          </w:p>
          <w:p w:rsidR="006200D2" w:rsidRPr="006200D2" w:rsidRDefault="006200D2" w:rsidP="006200D2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 w:rsidRPr="00AD0D3A">
              <w:rPr>
                <w:sz w:val="22"/>
                <w:szCs w:val="22"/>
              </w:rPr>
              <w:t>Построение эмпирической функции распределения. Вычисление числовых характеристик выборки. Точечные и интервальные оценки.</w:t>
            </w:r>
          </w:p>
          <w:p w:rsidR="006200D2" w:rsidRPr="006200D2" w:rsidRDefault="006200D2" w:rsidP="006200D2">
            <w:pPr>
              <w:pStyle w:val="a7"/>
              <w:numPr>
                <w:ilvl w:val="0"/>
                <w:numId w:val="8"/>
              </w:numPr>
              <w:spacing w:before="0" w:after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математической статистики.</w:t>
            </w:r>
          </w:p>
        </w:tc>
        <w:tc>
          <w:tcPr>
            <w:tcW w:w="295" w:type="pct"/>
            <w:vMerge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F47" w:rsidRPr="00B375E5" w:rsidTr="006200D2">
        <w:trPr>
          <w:trHeight w:val="241"/>
        </w:trPr>
        <w:tc>
          <w:tcPr>
            <w:tcW w:w="74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pct"/>
          </w:tcPr>
          <w:p w:rsidR="00533F47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375E5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  <w:p w:rsidR="004D15C0" w:rsidRPr="004D15C0" w:rsidRDefault="004D15C0" w:rsidP="00EF04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D15C0">
              <w:rPr>
                <w:rFonts w:ascii="Times New Roman" w:hAnsi="Times New Roman"/>
                <w:bCs/>
              </w:rPr>
              <w:t>Решение задач математической статистики.</w:t>
            </w:r>
          </w:p>
        </w:tc>
        <w:tc>
          <w:tcPr>
            <w:tcW w:w="295" w:type="pct"/>
            <w:vMerge/>
            <w:vAlign w:val="center"/>
          </w:tcPr>
          <w:p w:rsidR="00533F47" w:rsidRPr="00B375E5" w:rsidRDefault="00533F47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1" w:type="pct"/>
            <w:vMerge/>
          </w:tcPr>
          <w:p w:rsidR="00533F47" w:rsidRPr="00B375E5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75F7F" w:rsidRPr="00F07C87" w:rsidTr="00EF0429">
        <w:trPr>
          <w:trHeight w:val="20"/>
        </w:trPr>
        <w:tc>
          <w:tcPr>
            <w:tcW w:w="3524" w:type="pct"/>
            <w:gridSpan w:val="2"/>
          </w:tcPr>
          <w:p w:rsidR="00275F7F" w:rsidRPr="00275F7F" w:rsidRDefault="00275F7F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275F7F">
              <w:rPr>
                <w:rFonts w:ascii="Times New Roman" w:hAnsi="Times New Roman"/>
                <w:b/>
                <w:bCs/>
                <w:i/>
              </w:rPr>
              <w:t>Консультация</w:t>
            </w:r>
          </w:p>
        </w:tc>
        <w:tc>
          <w:tcPr>
            <w:tcW w:w="295" w:type="pct"/>
            <w:vAlign w:val="center"/>
          </w:tcPr>
          <w:p w:rsidR="00275F7F" w:rsidRPr="00275F7F" w:rsidRDefault="00275F7F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C00000"/>
              </w:rPr>
            </w:pPr>
            <w:r w:rsidRPr="00275F7F"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181" w:type="pct"/>
          </w:tcPr>
          <w:p w:rsidR="00275F7F" w:rsidRPr="00F07C87" w:rsidRDefault="00275F7F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</w:rPr>
            </w:pPr>
          </w:p>
        </w:tc>
      </w:tr>
      <w:tr w:rsidR="00533F47" w:rsidRPr="008C7FA1" w:rsidTr="00EF0429">
        <w:trPr>
          <w:trHeight w:val="20"/>
        </w:trPr>
        <w:tc>
          <w:tcPr>
            <w:tcW w:w="3524" w:type="pct"/>
            <w:gridSpan w:val="2"/>
          </w:tcPr>
          <w:p w:rsidR="00533F47" w:rsidRPr="008C7FA1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Промежуточная аттестация</w:t>
            </w:r>
          </w:p>
        </w:tc>
        <w:tc>
          <w:tcPr>
            <w:tcW w:w="295" w:type="pct"/>
            <w:vAlign w:val="center"/>
          </w:tcPr>
          <w:p w:rsidR="00533F47" w:rsidRPr="008C7FA1" w:rsidRDefault="003A43F3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</w:p>
        </w:tc>
        <w:tc>
          <w:tcPr>
            <w:tcW w:w="1181" w:type="pct"/>
          </w:tcPr>
          <w:p w:rsidR="00533F47" w:rsidRPr="008C7FA1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533F47" w:rsidRPr="008C7FA1" w:rsidTr="00EF0429">
        <w:trPr>
          <w:trHeight w:val="20"/>
        </w:trPr>
        <w:tc>
          <w:tcPr>
            <w:tcW w:w="3524" w:type="pct"/>
            <w:gridSpan w:val="2"/>
          </w:tcPr>
          <w:p w:rsidR="00533F47" w:rsidRPr="008C7FA1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8C7FA1">
              <w:rPr>
                <w:rFonts w:ascii="Times New Roman" w:hAnsi="Times New Roman"/>
                <w:b/>
                <w:bCs/>
                <w:i/>
              </w:rPr>
              <w:t>Всего:</w:t>
            </w:r>
          </w:p>
        </w:tc>
        <w:tc>
          <w:tcPr>
            <w:tcW w:w="295" w:type="pct"/>
            <w:vAlign w:val="center"/>
          </w:tcPr>
          <w:p w:rsidR="00533F47" w:rsidRPr="008C7FA1" w:rsidRDefault="008258D9" w:rsidP="00EF04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64</w:t>
            </w:r>
          </w:p>
        </w:tc>
        <w:tc>
          <w:tcPr>
            <w:tcW w:w="1181" w:type="pct"/>
          </w:tcPr>
          <w:p w:rsidR="00533F47" w:rsidRPr="008C7FA1" w:rsidRDefault="00533F47" w:rsidP="00EF042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533F47" w:rsidRDefault="00533F47" w:rsidP="00533F47">
      <w:pPr>
        <w:rPr>
          <w:b/>
          <w:i/>
        </w:rPr>
      </w:pPr>
    </w:p>
    <w:p w:rsidR="00533F47" w:rsidRPr="00D111DA" w:rsidRDefault="00533F47" w:rsidP="00533F47">
      <w:pPr>
        <w:rPr>
          <w:i/>
        </w:rPr>
        <w:sectPr w:rsidR="00533F47" w:rsidRPr="00D111DA" w:rsidSect="0075077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33F47" w:rsidRPr="00885C94" w:rsidRDefault="00533F47" w:rsidP="00533F47">
      <w:pPr>
        <w:ind w:left="709"/>
        <w:rPr>
          <w:rFonts w:ascii="Times New Roman" w:hAnsi="Times New Roman"/>
          <w:b/>
          <w:bCs/>
          <w:sz w:val="24"/>
          <w:szCs w:val="24"/>
        </w:rPr>
      </w:pPr>
      <w:r w:rsidRPr="00885C94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533F47" w:rsidRPr="00885C94" w:rsidRDefault="00533F47" w:rsidP="00533F47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5C94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33F47" w:rsidRPr="00885C94" w:rsidRDefault="00533F47" w:rsidP="00533F4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85C94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7FA1">
        <w:rPr>
          <w:rFonts w:ascii="Times New Roman" w:hAnsi="Times New Roman"/>
          <w:sz w:val="24"/>
          <w:szCs w:val="24"/>
          <w:u w:val="single"/>
        </w:rPr>
        <w:t>«Математических дисциплин»</w:t>
      </w:r>
      <w:r w:rsidRPr="008C7FA1">
        <w:rPr>
          <w:rFonts w:ascii="Times New Roman" w:hAnsi="Times New Roman"/>
          <w:sz w:val="24"/>
          <w:szCs w:val="24"/>
          <w:u w:val="single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85C9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885C94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Pr="00885C94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Pr="00885C9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рабочее место преподавателя;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 xml:space="preserve">рабочие места обучающихся (по количеству обучающихся); 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885C94">
        <w:rPr>
          <w:bCs/>
          <w:kern w:val="36"/>
        </w:rPr>
        <w:t>учебные наглядные пособия (таблицы, плакаты);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spacing w:before="0" w:after="0"/>
        <w:ind w:left="714" w:hanging="357"/>
        <w:jc w:val="both"/>
      </w:pPr>
      <w:r w:rsidRPr="00885C94">
        <w:rPr>
          <w:bCs/>
        </w:rPr>
        <w:t>комплект</w:t>
      </w:r>
      <w:r w:rsidRPr="00885C94">
        <w:t xml:space="preserve"> учебно-методической документации;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885C94">
        <w:rPr>
          <w:bCs/>
        </w:rPr>
        <w:t>комплект учебников (учебных пособий) по количеству обучающихся.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компьютер с лицензионным программным обеспечением;</w:t>
      </w:r>
    </w:p>
    <w:p w:rsidR="00533F47" w:rsidRPr="00885C94" w:rsidRDefault="00533F47" w:rsidP="00533F47">
      <w:pPr>
        <w:pStyle w:val="a7"/>
        <w:numPr>
          <w:ilvl w:val="0"/>
          <w:numId w:val="7"/>
        </w:numPr>
        <w:spacing w:before="0" w:after="0"/>
        <w:ind w:left="714" w:hanging="357"/>
        <w:jc w:val="both"/>
        <w:rPr>
          <w:bCs/>
        </w:rPr>
      </w:pPr>
      <w:proofErr w:type="spellStart"/>
      <w:r w:rsidRPr="00885C94">
        <w:rPr>
          <w:bCs/>
        </w:rPr>
        <w:t>мультимедиапроектор</w:t>
      </w:r>
      <w:proofErr w:type="spellEnd"/>
      <w:r w:rsidRPr="00885C94">
        <w:rPr>
          <w:bCs/>
        </w:rPr>
        <w:t>;</w:t>
      </w:r>
    </w:p>
    <w:p w:rsidR="00533F47" w:rsidRDefault="00533F47" w:rsidP="00533F47">
      <w:pPr>
        <w:pStyle w:val="a7"/>
        <w:numPr>
          <w:ilvl w:val="0"/>
          <w:numId w:val="7"/>
        </w:numPr>
        <w:spacing w:before="0" w:after="0"/>
        <w:ind w:left="714" w:hanging="357"/>
        <w:jc w:val="both"/>
        <w:rPr>
          <w:bCs/>
        </w:rPr>
      </w:pPr>
      <w:r w:rsidRPr="00885C94">
        <w:rPr>
          <w:bCs/>
        </w:rPr>
        <w:t>калькуляторы.</w:t>
      </w:r>
    </w:p>
    <w:p w:rsidR="00533F47" w:rsidRPr="00885C94" w:rsidRDefault="00533F47" w:rsidP="00533F47">
      <w:pPr>
        <w:pStyle w:val="a7"/>
        <w:spacing w:before="0" w:after="0"/>
        <w:ind w:left="714"/>
        <w:jc w:val="both"/>
        <w:rPr>
          <w:bCs/>
        </w:rPr>
      </w:pPr>
    </w:p>
    <w:p w:rsidR="00533F47" w:rsidRPr="004D15C0" w:rsidRDefault="00533F47" w:rsidP="004D15C0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5C9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D15C0" w:rsidRPr="004D15C0" w:rsidRDefault="004D15C0" w:rsidP="004D15C0">
      <w:pPr>
        <w:spacing w:after="0" w:line="140" w:lineRule="atLeast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4D15C0">
        <w:rPr>
          <w:rFonts w:ascii="Times New Roman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4D15C0" w:rsidRPr="004D15C0" w:rsidRDefault="004D15C0" w:rsidP="004D15C0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140" w:lineRule="atLeast"/>
        <w:jc w:val="both"/>
        <w:rPr>
          <w:lang w:eastAsia="en-US"/>
        </w:rPr>
      </w:pPr>
      <w:r w:rsidRPr="004D15C0">
        <w:rPr>
          <w:lang w:eastAsia="en-US"/>
        </w:rPr>
        <w:t xml:space="preserve"> Спирина М.С., Спирин П.А. Теория вероятностей и математическая статистика: учебник. – Москва: Академия., 2021. – 352 с.</w:t>
      </w:r>
    </w:p>
    <w:p w:rsidR="004D15C0" w:rsidRPr="004D15C0" w:rsidRDefault="004D15C0" w:rsidP="004D15C0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140" w:lineRule="atLeast"/>
        <w:jc w:val="both"/>
        <w:rPr>
          <w:lang w:eastAsia="en-US"/>
        </w:rPr>
      </w:pPr>
      <w:r w:rsidRPr="004D15C0">
        <w:rPr>
          <w:lang w:eastAsia="en-US"/>
        </w:rPr>
        <w:t>Спирина М.С., Спирин П.А. Теория вероятностей и математическая статистика: Сборник задач. – Москва: Академия, 2020. – 192 с.</w:t>
      </w:r>
    </w:p>
    <w:p w:rsidR="004D15C0" w:rsidRPr="004D15C0" w:rsidRDefault="004D15C0" w:rsidP="004D15C0">
      <w:pPr>
        <w:spacing w:after="0" w:line="140" w:lineRule="atLeast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4D15C0" w:rsidRPr="004D15C0" w:rsidRDefault="004D15C0" w:rsidP="004D15C0">
      <w:pPr>
        <w:spacing w:after="0" w:line="140" w:lineRule="atLeast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4D15C0">
        <w:rPr>
          <w:rFonts w:ascii="Times New Roman" w:hAnsi="Times New Roman"/>
          <w:b/>
          <w:sz w:val="24"/>
          <w:szCs w:val="24"/>
          <w:lang w:eastAsia="en-US"/>
        </w:rPr>
        <w:t>3.2.2. Основные электронные издания</w:t>
      </w:r>
    </w:p>
    <w:p w:rsidR="004D15C0" w:rsidRPr="004D15C0" w:rsidRDefault="004D15C0" w:rsidP="004D15C0">
      <w:pPr>
        <w:spacing w:after="0" w:line="1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1. Попов, А. М.  Теория вероятностей и математическая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статистика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для среднего профессионального образования / А. М. Попов, В. Н. Сотников ; под редакцией А. М. Попова. — 2-е изд.,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 и доп.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434 с. — (Профессиональное образование). — ISBN 978-5-534-01058-9.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https://urait.ru/bcode/469686 (дата обращения: 13.12.2021). </w:t>
      </w:r>
    </w:p>
    <w:p w:rsidR="004D15C0" w:rsidRPr="004D15C0" w:rsidRDefault="004D15C0" w:rsidP="004D15C0">
      <w:pPr>
        <w:spacing w:after="0" w:line="1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2. Васильев, А. А.  Теория вероятностей и математическая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статистика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 / А. А. Васильев. — 2-е изд.,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 и доп.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232 с. — (Профессиональное образование). — ISBN 978-5-534-09115-1.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https://urait.ru/bcode/472781 (дата обращения: 13.12.2021).</w:t>
      </w:r>
    </w:p>
    <w:p w:rsidR="004D15C0" w:rsidRPr="004D15C0" w:rsidRDefault="004D15C0" w:rsidP="004D15C0">
      <w:pPr>
        <w:spacing w:after="0" w:line="1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3. Калинина, В. Н.  Теория вероятностей и математическая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статистика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для среднего профессионального образования / В. Н. Калинина. — 2-е изд.,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 и доп.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472 с. — (Профессиональное образование). — ISBN 978-5-9916-8773-7.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https://urait.ru/bcode/469956 (дата обращения: 13.12.2021).</w:t>
      </w:r>
    </w:p>
    <w:p w:rsidR="004D15C0" w:rsidRPr="004D15C0" w:rsidRDefault="004D15C0" w:rsidP="004D15C0">
      <w:pPr>
        <w:spacing w:after="0" w:line="1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4.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Сидняев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Н. И.  Теория вероятностей и математическая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статистика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для среднего профессионального образования / Н. И. 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Сидняев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219 с. — (Профессиональное образование). — ISBN 978-5-534-04091-3.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https://urait.ru/bcode/469551 (дата обращения: 13.12.2021).</w:t>
      </w:r>
    </w:p>
    <w:p w:rsidR="004D15C0" w:rsidRPr="004D15C0" w:rsidRDefault="004D15C0" w:rsidP="004D15C0">
      <w:pPr>
        <w:spacing w:after="0" w:line="1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15C0" w:rsidRPr="004D15C0" w:rsidRDefault="004D15C0" w:rsidP="004D15C0">
      <w:pPr>
        <w:spacing w:after="0" w:line="140" w:lineRule="atLeast"/>
        <w:ind w:left="360"/>
        <w:contextualSpacing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D15C0">
        <w:rPr>
          <w:rFonts w:ascii="Times New Roman" w:hAnsi="Times New Roman"/>
          <w:b/>
          <w:bCs/>
          <w:sz w:val="24"/>
          <w:szCs w:val="24"/>
          <w:lang w:eastAsia="en-US"/>
        </w:rPr>
        <w:t>3.2.3. Дополнительные источники</w:t>
      </w:r>
    </w:p>
    <w:p w:rsidR="004D15C0" w:rsidRPr="004D15C0" w:rsidRDefault="004D15C0" w:rsidP="004D15C0">
      <w:pPr>
        <w:autoSpaceDE w:val="0"/>
        <w:autoSpaceDN w:val="0"/>
        <w:adjustRightInd w:val="0"/>
        <w:spacing w:after="0" w:line="1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1.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Малугин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В. А.  Теория вероятностей и математическая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статистика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и практикум для среднего профессионального образования / В. А. 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Малугин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470 с. — (Профессиональное образование). — ISBN 978-5-534-06572-5.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https://urait.ru/bcode/473494 (дата обращения: 13.12.2021).</w:t>
      </w:r>
    </w:p>
    <w:p w:rsidR="004D15C0" w:rsidRPr="004D15C0" w:rsidRDefault="004D15C0" w:rsidP="004D15C0">
      <w:pPr>
        <w:autoSpaceDE w:val="0"/>
        <w:autoSpaceDN w:val="0"/>
        <w:adjustRightInd w:val="0"/>
        <w:spacing w:after="0" w:line="140" w:lineRule="atLeast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15C0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Кацман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Ю. Я.  Теория вероятностей и математическая статистика. Примеры с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решениями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учебник для среднего профессионального образования / Ю. Я. 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Кацман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. 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Москва 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Издательство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, 2021. — 130 с. — (Профессиональное образование). — ISBN 978-5-534-10083-9. — </w:t>
      </w:r>
      <w:proofErr w:type="gramStart"/>
      <w:r w:rsidRPr="004D15C0">
        <w:rPr>
          <w:rFonts w:ascii="Times New Roman" w:hAnsi="Times New Roman"/>
          <w:sz w:val="24"/>
          <w:szCs w:val="24"/>
          <w:lang w:eastAsia="en-US"/>
        </w:rPr>
        <w:t>Текст :</w:t>
      </w:r>
      <w:proofErr w:type="gram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4D15C0">
        <w:rPr>
          <w:rFonts w:ascii="Times New Roman" w:hAnsi="Times New Roman"/>
          <w:sz w:val="24"/>
          <w:szCs w:val="24"/>
          <w:lang w:eastAsia="en-US"/>
        </w:rPr>
        <w:t>Юрайт</w:t>
      </w:r>
      <w:proofErr w:type="spellEnd"/>
      <w:r w:rsidRPr="004D15C0">
        <w:rPr>
          <w:rFonts w:ascii="Times New Roman" w:hAnsi="Times New Roman"/>
          <w:sz w:val="24"/>
          <w:szCs w:val="24"/>
          <w:lang w:eastAsia="en-US"/>
        </w:rPr>
        <w:t xml:space="preserve"> [сайт]. — URL: https://urait.ru/bcode/470186 (дата обращения: 13.12.2021).</w:t>
      </w:r>
    </w:p>
    <w:p w:rsidR="004D15C0" w:rsidRPr="004D15C0" w:rsidRDefault="004D15C0" w:rsidP="004D15C0">
      <w:pPr>
        <w:autoSpaceDE w:val="0"/>
        <w:autoSpaceDN w:val="0"/>
        <w:adjustRightInd w:val="0"/>
        <w:spacing w:after="0" w:line="140" w:lineRule="atLeast"/>
        <w:jc w:val="both"/>
        <w:rPr>
          <w:sz w:val="24"/>
          <w:szCs w:val="24"/>
          <w:lang w:eastAsia="en-US"/>
        </w:rPr>
      </w:pPr>
    </w:p>
    <w:p w:rsidR="00533F47" w:rsidRPr="004D15C0" w:rsidRDefault="00533F47" w:rsidP="00533F47">
      <w:pPr>
        <w:rPr>
          <w:rFonts w:ascii="Times New Roman" w:hAnsi="Times New Roman"/>
          <w:b/>
          <w:sz w:val="24"/>
          <w:szCs w:val="24"/>
        </w:rPr>
      </w:pPr>
      <w:r w:rsidRPr="004D15C0">
        <w:rPr>
          <w:rFonts w:ascii="Times New Roman" w:hAnsi="Times New Roman"/>
          <w:b/>
          <w:sz w:val="24"/>
          <w:szCs w:val="24"/>
        </w:rPr>
        <w:br w:type="page"/>
      </w:r>
    </w:p>
    <w:p w:rsidR="00533F47" w:rsidRPr="004D70A2" w:rsidRDefault="00533F47" w:rsidP="00533F47">
      <w:pPr>
        <w:contextualSpacing/>
        <w:jc w:val="both"/>
        <w:rPr>
          <w:rFonts w:ascii="Times New Roman" w:hAnsi="Times New Roman"/>
          <w:b/>
        </w:rPr>
      </w:pPr>
      <w:r w:rsidRPr="004D70A2">
        <w:rPr>
          <w:rFonts w:ascii="Times New Roman" w:hAnsi="Times New Roman"/>
          <w:b/>
        </w:rPr>
        <w:t>4. КОНТРОЛЬ И ОЦЕНКА РЕЗУЛЬТАТОВ ОСВОЕНИЯ УЧЕБНОЙ ДИСЦИПЛИНЫ</w:t>
      </w:r>
    </w:p>
    <w:p w:rsidR="00533F47" w:rsidRPr="004D70A2" w:rsidRDefault="00533F47" w:rsidP="00533F47">
      <w:pPr>
        <w:contextualSpacing/>
        <w:jc w:val="both"/>
        <w:rPr>
          <w:rFonts w:ascii="Times New Roman" w:hAnsi="Times New Roman"/>
          <w:b/>
          <w:i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93"/>
        <w:gridCol w:w="2552"/>
      </w:tblGrid>
      <w:tr w:rsidR="00533F47" w:rsidRPr="004D70A2" w:rsidTr="00EF0429">
        <w:trPr>
          <w:trHeight w:val="409"/>
        </w:trPr>
        <w:tc>
          <w:tcPr>
            <w:tcW w:w="2237" w:type="pct"/>
          </w:tcPr>
          <w:p w:rsidR="00533F47" w:rsidRPr="004D70A2" w:rsidRDefault="00533F47" w:rsidP="00EF0429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418" w:type="pct"/>
          </w:tcPr>
          <w:p w:rsidR="00533F47" w:rsidRPr="004D70A2" w:rsidRDefault="00533F47" w:rsidP="00EF0429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44" w:type="pct"/>
          </w:tcPr>
          <w:p w:rsidR="00533F47" w:rsidRPr="004D70A2" w:rsidRDefault="00533F47" w:rsidP="00EF0429">
            <w:pPr>
              <w:rPr>
                <w:rFonts w:ascii="Times New Roman" w:hAnsi="Times New Roman"/>
                <w:b/>
                <w:bCs/>
                <w:i/>
              </w:rPr>
            </w:pPr>
            <w:r w:rsidRPr="004D70A2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533F47" w:rsidRPr="004D70A2" w:rsidTr="00EF0429">
        <w:trPr>
          <w:trHeight w:val="3958"/>
        </w:trPr>
        <w:tc>
          <w:tcPr>
            <w:tcW w:w="2237" w:type="pct"/>
          </w:tcPr>
          <w:p w:rsidR="00533F47" w:rsidRPr="004D70A2" w:rsidRDefault="00533F47" w:rsidP="00EF0429">
            <w:pPr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Элементы комбинаторики.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Алгебру событий, теоремы умножения и сложения вероятностей, формулу полной вероятности.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 xml:space="preserve">Схему и формулу Бернулли, приближенные формулы в схеме Бернулли. </w:t>
            </w:r>
            <w:r>
              <w:rPr>
                <w:sz w:val="22"/>
                <w:szCs w:val="22"/>
              </w:rPr>
              <w:t>Ф</w:t>
            </w:r>
            <w:r w:rsidRPr="004D70A2">
              <w:rPr>
                <w:sz w:val="22"/>
                <w:szCs w:val="22"/>
              </w:rPr>
              <w:t>ормулу(теорему) Байеса.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Законы распределения непрерывных случайных величин.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3"/>
              </w:numPr>
              <w:spacing w:before="0" w:after="0"/>
              <w:ind w:left="29" w:firstLine="0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Понятие вероятности и частоты.</w:t>
            </w:r>
          </w:p>
        </w:tc>
        <w:tc>
          <w:tcPr>
            <w:tcW w:w="1418" w:type="pct"/>
            <w:vMerge w:val="restart"/>
          </w:tcPr>
          <w:p w:rsidR="00533F47" w:rsidRPr="004D70A2" w:rsidRDefault="00533F47" w:rsidP="00EF0429">
            <w:pPr>
              <w:pStyle w:val="a3"/>
              <w:spacing w:before="248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533F47" w:rsidRPr="004D70A2" w:rsidRDefault="00533F47" w:rsidP="00EF0429">
            <w:pPr>
              <w:pStyle w:val="a3"/>
              <w:spacing w:before="248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533F47" w:rsidRPr="004D70A2" w:rsidRDefault="00533F47" w:rsidP="00EF0429">
            <w:pPr>
              <w:pStyle w:val="a3"/>
              <w:spacing w:before="248"/>
              <w:ind w:right="-2"/>
              <w:rPr>
                <w:color w:val="000000"/>
                <w:sz w:val="22"/>
                <w:szCs w:val="22"/>
                <w:lang w:val="ru-RU"/>
              </w:rPr>
            </w:pPr>
            <w:r w:rsidRPr="004D70A2">
              <w:rPr>
                <w:color w:val="000000"/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533F47" w:rsidRPr="004D70A2" w:rsidRDefault="00533F47" w:rsidP="00EF0429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44" w:type="pct"/>
            <w:vMerge w:val="restart"/>
          </w:tcPr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Компьютерное тестирование на знание терминологии по теме;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Тестирование….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Контрольная работа ….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Самостоятельная работа.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Защита реферата….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Семинар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Защита курсовой работы (проекта)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Выполнение проекта;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Наблюдение за выполнением практического задания. (деятельностью студента)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Оценка выполнения практического задания(работы)</w:t>
            </w:r>
          </w:p>
          <w:p w:rsidR="00533F47" w:rsidRPr="00B5149E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sz w:val="22"/>
                <w:szCs w:val="22"/>
              </w:rPr>
            </w:pPr>
            <w:r w:rsidRPr="00B5149E">
              <w:rPr>
                <w:sz w:val="22"/>
                <w:szCs w:val="22"/>
              </w:rPr>
              <w:t>Подготовка и выступление с докладом, сообщением, презентацией…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1"/>
              </w:numPr>
              <w:ind w:left="33" w:firstLine="0"/>
              <w:rPr>
                <w:bCs/>
                <w:i/>
              </w:rPr>
            </w:pPr>
            <w:r w:rsidRPr="00B5149E">
              <w:rPr>
                <w:sz w:val="22"/>
                <w:szCs w:val="22"/>
              </w:rPr>
              <w:t>Решение ситуационной задачи…</w:t>
            </w:r>
          </w:p>
        </w:tc>
      </w:tr>
      <w:tr w:rsidR="00533F47" w:rsidRPr="004D70A2" w:rsidTr="00EF0429">
        <w:trPr>
          <w:trHeight w:val="5713"/>
        </w:trPr>
        <w:tc>
          <w:tcPr>
            <w:tcW w:w="2237" w:type="pct"/>
          </w:tcPr>
          <w:p w:rsidR="00533F47" w:rsidRPr="004D70A2" w:rsidRDefault="00533F47" w:rsidP="00EF0429">
            <w:pPr>
              <w:rPr>
                <w:rFonts w:ascii="Times New Roman" w:hAnsi="Times New Roman"/>
                <w:bCs/>
                <w:i/>
              </w:rPr>
            </w:pPr>
            <w:r w:rsidRPr="004D70A2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4"/>
              </w:numPr>
              <w:spacing w:before="0" w:after="0"/>
              <w:ind w:left="29" w:firstLine="0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Применять стандартные методы и модели к решению вероятностных и статистических задач</w:t>
            </w:r>
          </w:p>
          <w:p w:rsidR="00533F47" w:rsidRPr="004D70A2" w:rsidRDefault="00533F47" w:rsidP="00533F47">
            <w:pPr>
              <w:pStyle w:val="a7"/>
              <w:numPr>
                <w:ilvl w:val="0"/>
                <w:numId w:val="4"/>
              </w:numPr>
              <w:spacing w:before="0" w:after="0"/>
              <w:ind w:left="29" w:firstLine="0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>Использовать расчетные формулы, таблицы, графики при решении статистических задач</w:t>
            </w:r>
          </w:p>
          <w:p w:rsidR="00533F47" w:rsidRPr="004D70A2" w:rsidRDefault="00533F47" w:rsidP="00533F47">
            <w:pPr>
              <w:pStyle w:val="Default"/>
              <w:numPr>
                <w:ilvl w:val="0"/>
                <w:numId w:val="4"/>
              </w:numPr>
              <w:ind w:left="29" w:firstLine="0"/>
              <w:rPr>
                <w:bCs/>
                <w:i/>
                <w:sz w:val="22"/>
                <w:szCs w:val="22"/>
              </w:rPr>
            </w:pPr>
            <w:r w:rsidRPr="004D70A2">
              <w:rPr>
                <w:sz w:val="22"/>
                <w:szCs w:val="22"/>
              </w:rPr>
              <w:t xml:space="preserve">Применять современные пакеты прикладных программ многомерного статистического анализа </w:t>
            </w:r>
          </w:p>
        </w:tc>
        <w:tc>
          <w:tcPr>
            <w:tcW w:w="1418" w:type="pct"/>
            <w:vMerge/>
          </w:tcPr>
          <w:p w:rsidR="00533F47" w:rsidRPr="004D70A2" w:rsidRDefault="00533F47" w:rsidP="00EF0429">
            <w:pPr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44" w:type="pct"/>
            <w:vMerge/>
          </w:tcPr>
          <w:p w:rsidR="00533F47" w:rsidRPr="004D70A2" w:rsidRDefault="00533F47" w:rsidP="00EF0429">
            <w:pPr>
              <w:rPr>
                <w:rFonts w:ascii="Times New Roman" w:hAnsi="Times New Roman"/>
                <w:bCs/>
                <w:i/>
              </w:rPr>
            </w:pPr>
          </w:p>
        </w:tc>
      </w:tr>
    </w:tbl>
    <w:p w:rsidR="00FD75F6" w:rsidRDefault="00FD75F6"/>
    <w:sectPr w:rsidR="00FD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C2" w:rsidRDefault="00EA4BC2" w:rsidP="00533F47">
      <w:pPr>
        <w:spacing w:after="0" w:line="240" w:lineRule="auto"/>
      </w:pPr>
      <w:r>
        <w:separator/>
      </w:r>
    </w:p>
  </w:endnote>
  <w:endnote w:type="continuationSeparator" w:id="0">
    <w:p w:rsidR="00EA4BC2" w:rsidRDefault="00EA4BC2" w:rsidP="0053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C2" w:rsidRDefault="00EA4BC2" w:rsidP="00533F47">
      <w:pPr>
        <w:spacing w:after="0" w:line="240" w:lineRule="auto"/>
      </w:pPr>
      <w:r>
        <w:separator/>
      </w:r>
    </w:p>
  </w:footnote>
  <w:footnote w:type="continuationSeparator" w:id="0">
    <w:p w:rsidR="00EA4BC2" w:rsidRDefault="00EA4BC2" w:rsidP="00533F47">
      <w:pPr>
        <w:spacing w:after="0" w:line="240" w:lineRule="auto"/>
      </w:pPr>
      <w:r>
        <w:continuationSeparator/>
      </w:r>
    </w:p>
  </w:footnote>
  <w:footnote w:id="1">
    <w:p w:rsidR="00533F47" w:rsidRPr="003A43F3" w:rsidRDefault="00533F47" w:rsidP="003A43F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09C5B73"/>
    <w:multiLevelType w:val="hybridMultilevel"/>
    <w:tmpl w:val="46E8B96A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6F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45229"/>
    <w:multiLevelType w:val="hybridMultilevel"/>
    <w:tmpl w:val="6422D81A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A6EE7"/>
    <w:multiLevelType w:val="hybridMultilevel"/>
    <w:tmpl w:val="AFCA6B1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B860CA"/>
    <w:multiLevelType w:val="hybridMultilevel"/>
    <w:tmpl w:val="C3C0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C0E47"/>
    <w:multiLevelType w:val="hybridMultilevel"/>
    <w:tmpl w:val="F66E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0B"/>
    <w:rsid w:val="00053C3D"/>
    <w:rsid w:val="00092C0B"/>
    <w:rsid w:val="001C4079"/>
    <w:rsid w:val="00275F7F"/>
    <w:rsid w:val="002F2BC9"/>
    <w:rsid w:val="003A43F3"/>
    <w:rsid w:val="00401737"/>
    <w:rsid w:val="004D15C0"/>
    <w:rsid w:val="004D211B"/>
    <w:rsid w:val="00533F47"/>
    <w:rsid w:val="00575544"/>
    <w:rsid w:val="005E7448"/>
    <w:rsid w:val="006200D2"/>
    <w:rsid w:val="00631E6E"/>
    <w:rsid w:val="006855D1"/>
    <w:rsid w:val="0074064E"/>
    <w:rsid w:val="00743D44"/>
    <w:rsid w:val="00805A94"/>
    <w:rsid w:val="00807A84"/>
    <w:rsid w:val="008258D9"/>
    <w:rsid w:val="00AD0D3A"/>
    <w:rsid w:val="00BD0226"/>
    <w:rsid w:val="00C95A15"/>
    <w:rsid w:val="00CF17C6"/>
    <w:rsid w:val="00D55C3E"/>
    <w:rsid w:val="00E47871"/>
    <w:rsid w:val="00EA4BC2"/>
    <w:rsid w:val="00FD75F6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C738-FC2C-4568-A63B-A254BEB7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3F4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F47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533F47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533F4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533F4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533F47"/>
    <w:rPr>
      <w:rFonts w:cs="Times New Roman"/>
      <w:vertAlign w:val="superscript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33F4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533F47"/>
    <w:rPr>
      <w:rFonts w:cs="Times New Roman"/>
      <w:i/>
    </w:rPr>
  </w:style>
  <w:style w:type="paragraph" w:customStyle="1" w:styleId="Default">
    <w:name w:val="Default"/>
    <w:rsid w:val="00533F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4D15C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855D1"/>
  </w:style>
  <w:style w:type="table" w:styleId="aa">
    <w:name w:val="Table Grid"/>
    <w:basedOn w:val="a1"/>
    <w:uiPriority w:val="39"/>
    <w:rsid w:val="006855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Марина Геннадьевна</dc:creator>
  <cp:keywords/>
  <dc:description/>
  <cp:lastModifiedBy>Григорьева Марина Геннадьевна</cp:lastModifiedBy>
  <cp:revision>16</cp:revision>
  <dcterms:created xsi:type="dcterms:W3CDTF">2023-03-24T09:11:00Z</dcterms:created>
  <dcterms:modified xsi:type="dcterms:W3CDTF">2023-04-07T09:10:00Z</dcterms:modified>
</cp:coreProperties>
</file>