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69" w:rsidRPr="003E3E69" w:rsidRDefault="003E3E69" w:rsidP="003E3E69">
      <w:pPr>
        <w:widowControl w:val="0"/>
        <w:spacing w:after="0" w:line="240" w:lineRule="auto"/>
        <w:jc w:val="center"/>
        <w:rPr>
          <w:rFonts w:ascii="Times New Roman" w:eastAsia="Times New Roman" w:hAnsi="Times New Roman"/>
          <w:sz w:val="24"/>
          <w:szCs w:val="24"/>
        </w:rPr>
      </w:pPr>
      <w:r w:rsidRPr="003E3E69">
        <w:rPr>
          <w:rFonts w:ascii="Times New Roman" w:eastAsia="Times New Roman" w:hAnsi="Times New Roman"/>
          <w:sz w:val="24"/>
          <w:szCs w:val="24"/>
        </w:rPr>
        <w:t xml:space="preserve">Государственное автономное  профессиональное образовательное учреждение </w:t>
      </w:r>
    </w:p>
    <w:p w:rsidR="003E3E69" w:rsidRPr="003E3E69" w:rsidRDefault="003E3E69" w:rsidP="003E3E69">
      <w:pPr>
        <w:widowControl w:val="0"/>
        <w:spacing w:after="0" w:line="240" w:lineRule="auto"/>
        <w:jc w:val="center"/>
        <w:rPr>
          <w:rFonts w:ascii="Times New Roman" w:eastAsia="Times New Roman" w:hAnsi="Times New Roman"/>
          <w:sz w:val="24"/>
          <w:szCs w:val="24"/>
        </w:rPr>
      </w:pPr>
      <w:r w:rsidRPr="003E3E69">
        <w:rPr>
          <w:rFonts w:ascii="Times New Roman" w:eastAsia="Times New Roman" w:hAnsi="Times New Roman"/>
          <w:sz w:val="24"/>
          <w:szCs w:val="24"/>
        </w:rPr>
        <w:t xml:space="preserve">Чувашской Республики </w:t>
      </w:r>
    </w:p>
    <w:p w:rsidR="003E3E69" w:rsidRPr="003E3E69" w:rsidRDefault="003E3E69" w:rsidP="003E3E69">
      <w:pPr>
        <w:widowControl w:val="0"/>
        <w:spacing w:after="0" w:line="240" w:lineRule="auto"/>
        <w:jc w:val="center"/>
        <w:rPr>
          <w:rFonts w:ascii="Times New Roman" w:eastAsia="Times New Roman" w:hAnsi="Times New Roman"/>
          <w:sz w:val="24"/>
          <w:szCs w:val="24"/>
        </w:rPr>
      </w:pPr>
      <w:r w:rsidRPr="003E3E69">
        <w:rPr>
          <w:rFonts w:ascii="Times New Roman" w:eastAsia="Times New Roman" w:hAnsi="Times New Roman"/>
          <w:sz w:val="24"/>
          <w:szCs w:val="24"/>
        </w:rPr>
        <w:t xml:space="preserve"> «Чебоксарский экономико-технологический колледж»  </w:t>
      </w:r>
    </w:p>
    <w:p w:rsidR="003E3E69" w:rsidRPr="003E3E69" w:rsidRDefault="003E3E69" w:rsidP="003E3E69">
      <w:pPr>
        <w:widowControl w:val="0"/>
        <w:spacing w:after="0" w:line="240" w:lineRule="auto"/>
        <w:jc w:val="center"/>
        <w:rPr>
          <w:rFonts w:ascii="Times New Roman" w:eastAsia="Times New Roman" w:hAnsi="Times New Roman"/>
          <w:sz w:val="24"/>
          <w:szCs w:val="24"/>
        </w:rPr>
      </w:pPr>
      <w:r w:rsidRPr="003E3E69">
        <w:rPr>
          <w:rFonts w:ascii="Times New Roman" w:eastAsia="Times New Roman" w:hAnsi="Times New Roman"/>
          <w:sz w:val="24"/>
          <w:szCs w:val="24"/>
        </w:rPr>
        <w:t>Министерства образования и молодежной политики Чувашской Республики</w:t>
      </w:r>
    </w:p>
    <w:p w:rsidR="003E3E69" w:rsidRPr="003E3E69" w:rsidRDefault="003E3E69" w:rsidP="003E3E69">
      <w:pPr>
        <w:spacing w:after="0" w:line="360" w:lineRule="auto"/>
        <w:rPr>
          <w:rFonts w:ascii="Times New Roman" w:eastAsia="Times New Roman" w:hAnsi="Times New Roman"/>
          <w:b/>
          <w:bCs/>
          <w:sz w:val="24"/>
          <w:szCs w:val="24"/>
        </w:rPr>
      </w:pPr>
    </w:p>
    <w:p w:rsidR="003E3E69" w:rsidRPr="003E3E69" w:rsidRDefault="003E3E69" w:rsidP="003E3E69">
      <w:pPr>
        <w:spacing w:after="0" w:line="360" w:lineRule="auto"/>
        <w:rPr>
          <w:rFonts w:ascii="Times New Roman" w:eastAsia="Times New Roman" w:hAnsi="Times New Roman"/>
          <w:b/>
          <w:bCs/>
          <w:sz w:val="24"/>
          <w:szCs w:val="24"/>
        </w:rPr>
      </w:pPr>
    </w:p>
    <w:p w:rsidR="003E3E69" w:rsidRPr="003E3E69" w:rsidRDefault="003E3E69" w:rsidP="003E3E69">
      <w:pPr>
        <w:spacing w:after="0" w:line="360" w:lineRule="auto"/>
        <w:rPr>
          <w:rFonts w:ascii="Times New Roman" w:eastAsia="Times New Roman" w:hAnsi="Times New Roman"/>
          <w:b/>
          <w:bCs/>
          <w:sz w:val="24"/>
          <w:szCs w:val="24"/>
        </w:rPr>
      </w:pPr>
    </w:p>
    <w:p w:rsidR="003E3E69" w:rsidRPr="003E3E69" w:rsidRDefault="003E3E69" w:rsidP="003E3E69">
      <w:pPr>
        <w:spacing w:after="0" w:line="360" w:lineRule="auto"/>
        <w:rPr>
          <w:rFonts w:ascii="Times New Roman" w:eastAsia="Times New Roman" w:hAnsi="Times New Roman"/>
          <w:b/>
          <w:bCs/>
          <w:sz w:val="24"/>
          <w:szCs w:val="24"/>
        </w:rPr>
      </w:pPr>
    </w:p>
    <w:p w:rsidR="003E3E69" w:rsidRPr="003E3E69" w:rsidRDefault="003E3E69" w:rsidP="003E3E69">
      <w:pPr>
        <w:spacing w:after="0" w:line="360" w:lineRule="auto"/>
        <w:rPr>
          <w:rFonts w:ascii="Times New Roman" w:eastAsia="Times New Roman" w:hAnsi="Times New Roman"/>
          <w:b/>
          <w:bCs/>
          <w:sz w:val="24"/>
          <w:szCs w:val="24"/>
        </w:rPr>
      </w:pPr>
    </w:p>
    <w:p w:rsidR="003E3E69" w:rsidRDefault="003E3E69" w:rsidP="003E3E69">
      <w:pPr>
        <w:spacing w:after="0" w:line="360" w:lineRule="auto"/>
        <w:rPr>
          <w:rFonts w:ascii="Times New Roman" w:eastAsia="Times New Roman" w:hAnsi="Times New Roman"/>
          <w:b/>
          <w:bCs/>
          <w:sz w:val="24"/>
          <w:szCs w:val="24"/>
        </w:rPr>
      </w:pPr>
    </w:p>
    <w:p w:rsidR="003405AF" w:rsidRDefault="003405AF" w:rsidP="003E3E69">
      <w:pPr>
        <w:spacing w:after="0" w:line="360" w:lineRule="auto"/>
        <w:rPr>
          <w:rFonts w:ascii="Times New Roman" w:eastAsia="Times New Roman" w:hAnsi="Times New Roman"/>
          <w:b/>
          <w:bCs/>
          <w:sz w:val="24"/>
          <w:szCs w:val="24"/>
        </w:rPr>
      </w:pPr>
    </w:p>
    <w:p w:rsidR="003405AF" w:rsidRDefault="003405AF" w:rsidP="003E3E69">
      <w:pPr>
        <w:spacing w:after="0" w:line="360" w:lineRule="auto"/>
        <w:rPr>
          <w:rFonts w:ascii="Times New Roman" w:eastAsia="Times New Roman" w:hAnsi="Times New Roman"/>
          <w:b/>
          <w:bCs/>
          <w:sz w:val="24"/>
          <w:szCs w:val="24"/>
        </w:rPr>
      </w:pPr>
    </w:p>
    <w:p w:rsidR="003E3E69" w:rsidRPr="003E3E69" w:rsidRDefault="003E3E69" w:rsidP="003E3E69">
      <w:pPr>
        <w:spacing w:after="0" w:line="360" w:lineRule="auto"/>
        <w:rPr>
          <w:rFonts w:ascii="Times New Roman" w:eastAsia="Times New Roman" w:hAnsi="Times New Roman"/>
          <w:b/>
          <w:bCs/>
          <w:sz w:val="24"/>
          <w:szCs w:val="24"/>
        </w:rPr>
      </w:pPr>
    </w:p>
    <w:p w:rsidR="003E3E69" w:rsidRPr="003E3E69" w:rsidRDefault="003E3E69" w:rsidP="003E3E69">
      <w:pPr>
        <w:spacing w:after="0" w:line="360" w:lineRule="auto"/>
        <w:jc w:val="center"/>
        <w:rPr>
          <w:rFonts w:ascii="Times New Roman" w:eastAsia="Times New Roman" w:hAnsi="Times New Roman"/>
          <w:b/>
          <w:sz w:val="24"/>
          <w:szCs w:val="24"/>
        </w:rPr>
      </w:pPr>
      <w:r w:rsidRPr="003E3E69">
        <w:rPr>
          <w:rFonts w:ascii="Times New Roman" w:eastAsia="Times New Roman" w:hAnsi="Times New Roman"/>
          <w:b/>
          <w:sz w:val="24"/>
          <w:szCs w:val="24"/>
        </w:rPr>
        <w:t xml:space="preserve">РАБОЧАЯ ПРОГРАММА </w:t>
      </w:r>
    </w:p>
    <w:p w:rsidR="003E3E69" w:rsidRPr="003E3E69" w:rsidRDefault="003E3E69" w:rsidP="003E3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УЧЕБНОЙ ДИСЦИПЛИНЫ </w:t>
      </w:r>
      <w:r>
        <w:rPr>
          <w:rFonts w:ascii="Times New Roman" w:eastAsia="Times New Roman" w:hAnsi="Times New Roman"/>
          <w:b/>
          <w:sz w:val="24"/>
          <w:szCs w:val="24"/>
        </w:rPr>
        <w:br/>
      </w:r>
      <w:r w:rsidR="006F33DA">
        <w:rPr>
          <w:rFonts w:ascii="Times New Roman" w:eastAsia="Times New Roman" w:hAnsi="Times New Roman"/>
          <w:b/>
          <w:sz w:val="24"/>
          <w:szCs w:val="24"/>
        </w:rPr>
        <w:t>ОГСЭ.</w:t>
      </w:r>
      <w:r w:rsidR="002E5578">
        <w:rPr>
          <w:rFonts w:ascii="Times New Roman" w:eastAsia="Times New Roman" w:hAnsi="Times New Roman"/>
          <w:b/>
          <w:sz w:val="24"/>
          <w:szCs w:val="24"/>
        </w:rPr>
        <w:t xml:space="preserve">03. </w:t>
      </w:r>
      <w:r>
        <w:rPr>
          <w:rFonts w:ascii="Times New Roman" w:eastAsia="Times New Roman" w:hAnsi="Times New Roman"/>
          <w:b/>
          <w:sz w:val="24"/>
          <w:szCs w:val="24"/>
        </w:rPr>
        <w:t xml:space="preserve">ПСИХОЛОГИЯ ОБЩЕНИЯ </w:t>
      </w:r>
    </w:p>
    <w:p w:rsidR="00E2323F" w:rsidRPr="0019175E" w:rsidRDefault="003E3E69" w:rsidP="00E232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hAnsi="Times New Roman"/>
          <w:b/>
          <w:sz w:val="24"/>
          <w:szCs w:val="24"/>
        </w:rPr>
      </w:pPr>
      <w:r w:rsidRPr="003E3E69">
        <w:rPr>
          <w:rFonts w:ascii="Times New Roman" w:eastAsia="Times New Roman" w:hAnsi="Times New Roman"/>
          <w:sz w:val="24"/>
          <w:szCs w:val="24"/>
        </w:rPr>
        <w:t xml:space="preserve">специальность </w:t>
      </w:r>
      <w:r w:rsidR="00E2323F" w:rsidRPr="0019175E">
        <w:rPr>
          <w:rFonts w:ascii="Times New Roman" w:hAnsi="Times New Roman"/>
          <w:sz w:val="24"/>
          <w:szCs w:val="24"/>
        </w:rPr>
        <w:t>среднего профессионального образования</w:t>
      </w:r>
    </w:p>
    <w:p w:rsidR="003E3E69" w:rsidRPr="003E3E69" w:rsidRDefault="003E3E69" w:rsidP="003E3E69">
      <w:pPr>
        <w:spacing w:after="0" w:line="360" w:lineRule="auto"/>
        <w:jc w:val="center"/>
        <w:rPr>
          <w:rFonts w:ascii="Times New Roman" w:eastAsia="Times New Roman" w:hAnsi="Times New Roman"/>
          <w:sz w:val="24"/>
          <w:szCs w:val="24"/>
        </w:rPr>
      </w:pPr>
    </w:p>
    <w:p w:rsidR="003E3E69" w:rsidRPr="003E3E69" w:rsidRDefault="003E3E69" w:rsidP="003E3E69">
      <w:pPr>
        <w:spacing w:after="0" w:line="360" w:lineRule="auto"/>
        <w:jc w:val="center"/>
        <w:rPr>
          <w:rFonts w:ascii="Times New Roman" w:eastAsia="Times New Roman" w:hAnsi="Times New Roman"/>
          <w:b/>
          <w:sz w:val="24"/>
          <w:szCs w:val="24"/>
        </w:rPr>
      </w:pPr>
      <w:r>
        <w:rPr>
          <w:rFonts w:ascii="Times New Roman" w:eastAsia="Times New Roman" w:hAnsi="Times New Roman"/>
          <w:b/>
          <w:bCs/>
          <w:sz w:val="24"/>
          <w:szCs w:val="24"/>
        </w:rPr>
        <w:t>09.02.07 Информационные системы и программирование</w:t>
      </w:r>
    </w:p>
    <w:p w:rsidR="003E3E69" w:rsidRPr="003E3E69" w:rsidRDefault="003E3E69" w:rsidP="003E3E69">
      <w:pPr>
        <w:spacing w:after="0" w:line="360" w:lineRule="auto"/>
        <w:jc w:val="center"/>
        <w:rPr>
          <w:rFonts w:ascii="Times New Roman" w:eastAsia="Times New Roman" w:hAnsi="Times New Roman"/>
          <w:b/>
          <w:sz w:val="24"/>
          <w:szCs w:val="24"/>
        </w:rPr>
      </w:pPr>
    </w:p>
    <w:p w:rsidR="003E3E69" w:rsidRPr="003E3E69" w:rsidRDefault="003E3E69" w:rsidP="003E3E69">
      <w:pPr>
        <w:spacing w:after="0" w:line="360" w:lineRule="auto"/>
        <w:jc w:val="center"/>
        <w:rPr>
          <w:rFonts w:ascii="Times New Roman" w:eastAsia="Times New Roman" w:hAnsi="Times New Roman"/>
          <w:b/>
          <w:sz w:val="24"/>
          <w:szCs w:val="24"/>
        </w:rPr>
      </w:pPr>
    </w:p>
    <w:p w:rsidR="003E3E69" w:rsidRPr="003E3E69" w:rsidRDefault="003E3E69" w:rsidP="003E3E69">
      <w:pPr>
        <w:spacing w:after="0" w:line="360" w:lineRule="auto"/>
        <w:jc w:val="center"/>
        <w:rPr>
          <w:rFonts w:ascii="Times New Roman" w:eastAsia="Times New Roman" w:hAnsi="Times New Roman"/>
          <w:b/>
          <w:sz w:val="24"/>
          <w:szCs w:val="24"/>
        </w:rPr>
      </w:pPr>
    </w:p>
    <w:p w:rsidR="003E3E69" w:rsidRPr="003E3E69" w:rsidRDefault="003E3E69" w:rsidP="003E3E69">
      <w:pPr>
        <w:spacing w:after="0" w:line="360" w:lineRule="auto"/>
        <w:jc w:val="center"/>
        <w:rPr>
          <w:rFonts w:ascii="Times New Roman" w:eastAsia="Times New Roman" w:hAnsi="Times New Roman"/>
          <w:b/>
          <w:sz w:val="24"/>
          <w:szCs w:val="24"/>
        </w:rPr>
      </w:pPr>
    </w:p>
    <w:p w:rsidR="003E3E69" w:rsidRPr="003E3E69" w:rsidRDefault="003E3E69" w:rsidP="003E3E69">
      <w:pPr>
        <w:spacing w:after="0" w:line="360" w:lineRule="auto"/>
        <w:jc w:val="center"/>
        <w:rPr>
          <w:rFonts w:ascii="Times New Roman" w:eastAsia="Times New Roman" w:hAnsi="Times New Roman"/>
          <w:b/>
          <w:sz w:val="24"/>
          <w:szCs w:val="24"/>
        </w:rPr>
      </w:pPr>
    </w:p>
    <w:p w:rsidR="003E3E69" w:rsidRDefault="003E3E69" w:rsidP="003E3E69">
      <w:pPr>
        <w:spacing w:after="0" w:line="360" w:lineRule="auto"/>
        <w:jc w:val="center"/>
        <w:rPr>
          <w:rFonts w:ascii="Times New Roman" w:eastAsia="Times New Roman" w:hAnsi="Times New Roman"/>
          <w:b/>
          <w:sz w:val="24"/>
          <w:szCs w:val="24"/>
        </w:rPr>
      </w:pPr>
    </w:p>
    <w:p w:rsidR="00220CD9" w:rsidRDefault="00220CD9" w:rsidP="003E3E69">
      <w:pPr>
        <w:spacing w:after="0" w:line="360" w:lineRule="auto"/>
        <w:jc w:val="center"/>
        <w:rPr>
          <w:rFonts w:ascii="Times New Roman" w:eastAsia="Times New Roman" w:hAnsi="Times New Roman"/>
          <w:b/>
          <w:sz w:val="24"/>
          <w:szCs w:val="24"/>
        </w:rPr>
      </w:pPr>
    </w:p>
    <w:p w:rsidR="00220CD9" w:rsidRDefault="00220CD9" w:rsidP="003E3E69">
      <w:pPr>
        <w:spacing w:after="0" w:line="360" w:lineRule="auto"/>
        <w:jc w:val="center"/>
        <w:rPr>
          <w:rFonts w:ascii="Times New Roman" w:eastAsia="Times New Roman" w:hAnsi="Times New Roman"/>
          <w:b/>
          <w:sz w:val="24"/>
          <w:szCs w:val="24"/>
        </w:rPr>
      </w:pPr>
    </w:p>
    <w:p w:rsidR="00220CD9" w:rsidRDefault="00220CD9" w:rsidP="003E3E69">
      <w:pPr>
        <w:spacing w:after="0" w:line="360" w:lineRule="auto"/>
        <w:jc w:val="center"/>
        <w:rPr>
          <w:rFonts w:ascii="Times New Roman" w:eastAsia="Times New Roman" w:hAnsi="Times New Roman"/>
          <w:b/>
          <w:sz w:val="24"/>
          <w:szCs w:val="24"/>
        </w:rPr>
      </w:pPr>
    </w:p>
    <w:p w:rsidR="00220CD9" w:rsidRPr="003E3E69" w:rsidRDefault="00220CD9" w:rsidP="003E3E69">
      <w:pPr>
        <w:spacing w:after="0" w:line="360" w:lineRule="auto"/>
        <w:jc w:val="center"/>
        <w:rPr>
          <w:rFonts w:ascii="Times New Roman" w:eastAsia="Times New Roman" w:hAnsi="Times New Roman"/>
          <w:b/>
          <w:sz w:val="24"/>
          <w:szCs w:val="24"/>
        </w:rPr>
      </w:pPr>
    </w:p>
    <w:p w:rsidR="003E3E69" w:rsidRPr="003E3E69" w:rsidRDefault="003E3E69" w:rsidP="003E3E69">
      <w:pPr>
        <w:spacing w:after="0" w:line="360" w:lineRule="auto"/>
        <w:jc w:val="center"/>
        <w:rPr>
          <w:rFonts w:ascii="Times New Roman" w:eastAsia="Times New Roman" w:hAnsi="Times New Roman"/>
          <w:b/>
          <w:sz w:val="24"/>
          <w:szCs w:val="24"/>
        </w:rPr>
      </w:pPr>
    </w:p>
    <w:p w:rsidR="003E3E69" w:rsidRPr="003E3E69" w:rsidRDefault="003E3E69" w:rsidP="003E3E69">
      <w:pPr>
        <w:spacing w:after="0" w:line="360" w:lineRule="auto"/>
        <w:rPr>
          <w:rFonts w:ascii="Times New Roman" w:eastAsia="Times New Roman" w:hAnsi="Times New Roman"/>
          <w:b/>
          <w:sz w:val="24"/>
          <w:szCs w:val="24"/>
        </w:rPr>
      </w:pPr>
    </w:p>
    <w:p w:rsidR="003E3E69" w:rsidRPr="003E3E69" w:rsidRDefault="003E3E69" w:rsidP="003E3E69">
      <w:pPr>
        <w:spacing w:after="0" w:line="360" w:lineRule="auto"/>
        <w:jc w:val="center"/>
        <w:rPr>
          <w:rFonts w:ascii="Times New Roman" w:eastAsia="Times New Roman" w:hAnsi="Times New Roman"/>
          <w:b/>
          <w:sz w:val="24"/>
          <w:szCs w:val="24"/>
        </w:rPr>
      </w:pPr>
    </w:p>
    <w:p w:rsidR="003E3E69" w:rsidRPr="003E3E69" w:rsidRDefault="003E3E69" w:rsidP="003E3E69">
      <w:pPr>
        <w:spacing w:after="0" w:line="360" w:lineRule="auto"/>
        <w:jc w:val="center"/>
        <w:rPr>
          <w:rFonts w:ascii="Times New Roman" w:eastAsia="Times New Roman" w:hAnsi="Times New Roman"/>
          <w:b/>
          <w:sz w:val="24"/>
          <w:szCs w:val="24"/>
        </w:rPr>
      </w:pPr>
    </w:p>
    <w:p w:rsidR="003E3E69" w:rsidRPr="003E3E69" w:rsidRDefault="003E3E69" w:rsidP="003E3E69">
      <w:pPr>
        <w:spacing w:after="0" w:line="360" w:lineRule="auto"/>
        <w:jc w:val="center"/>
        <w:rPr>
          <w:rFonts w:ascii="Times New Roman" w:eastAsia="Times New Roman" w:hAnsi="Times New Roman"/>
          <w:b/>
          <w:sz w:val="24"/>
          <w:szCs w:val="24"/>
        </w:rPr>
      </w:pPr>
    </w:p>
    <w:p w:rsidR="003E3E69" w:rsidRPr="003E3E69" w:rsidRDefault="003E3E69" w:rsidP="003E3E69">
      <w:pPr>
        <w:spacing w:after="0" w:line="360" w:lineRule="auto"/>
        <w:jc w:val="center"/>
        <w:rPr>
          <w:rFonts w:ascii="Times New Roman" w:eastAsia="Times New Roman" w:hAnsi="Times New Roman"/>
          <w:b/>
          <w:sz w:val="24"/>
          <w:szCs w:val="24"/>
        </w:rPr>
      </w:pPr>
    </w:p>
    <w:p w:rsidR="003E3E69" w:rsidRDefault="003E3E69" w:rsidP="003E3E69">
      <w:pPr>
        <w:spacing w:after="0" w:line="360" w:lineRule="auto"/>
        <w:jc w:val="center"/>
        <w:rPr>
          <w:rFonts w:ascii="Times New Roman" w:eastAsia="Times New Roman" w:hAnsi="Times New Roman"/>
          <w:sz w:val="24"/>
          <w:szCs w:val="24"/>
        </w:rPr>
      </w:pPr>
      <w:r w:rsidRPr="003E3E69">
        <w:rPr>
          <w:rFonts w:ascii="Times New Roman" w:eastAsia="Times New Roman" w:hAnsi="Times New Roman"/>
          <w:sz w:val="24"/>
          <w:szCs w:val="24"/>
        </w:rPr>
        <w:t>Чебоксары 202</w:t>
      </w:r>
      <w:r>
        <w:rPr>
          <w:rFonts w:ascii="Times New Roman" w:eastAsia="Times New Roman" w:hAnsi="Times New Roman"/>
          <w:sz w:val="24"/>
          <w:szCs w:val="24"/>
        </w:rPr>
        <w:t>3</w:t>
      </w:r>
    </w:p>
    <w:p w:rsidR="002D195B" w:rsidRDefault="002D195B" w:rsidP="003E3E69">
      <w:pPr>
        <w:spacing w:after="0" w:line="360" w:lineRule="auto"/>
        <w:jc w:val="center"/>
        <w:rPr>
          <w:rFonts w:ascii="Times New Roman" w:eastAsia="Times New Roman" w:hAnsi="Times New Roman"/>
          <w:sz w:val="24"/>
          <w:szCs w:val="24"/>
        </w:rPr>
      </w:pPr>
    </w:p>
    <w:tbl>
      <w:tblPr>
        <w:tblW w:w="0" w:type="auto"/>
        <w:jc w:val="center"/>
        <w:tblLook w:val="01E0" w:firstRow="1" w:lastRow="1" w:firstColumn="1" w:lastColumn="1" w:noHBand="0" w:noVBand="0"/>
      </w:tblPr>
      <w:tblGrid>
        <w:gridCol w:w="5415"/>
        <w:gridCol w:w="4723"/>
      </w:tblGrid>
      <w:tr w:rsidR="002D195B" w:rsidRPr="002D195B" w:rsidTr="001D0C5A">
        <w:trPr>
          <w:jc w:val="center"/>
        </w:trPr>
        <w:tc>
          <w:tcPr>
            <w:tcW w:w="7176" w:type="dxa"/>
          </w:tcPr>
          <w:p w:rsidR="002D195B" w:rsidRDefault="002D195B" w:rsidP="002D19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bCs/>
                <w:i/>
                <w:sz w:val="24"/>
                <w:szCs w:val="24"/>
              </w:rPr>
            </w:pPr>
            <w:r w:rsidRPr="002D195B">
              <w:rPr>
                <w:rFonts w:ascii="Times New Roman" w:eastAsia="Times New Roman" w:hAnsi="Times New Roman"/>
                <w:bCs/>
                <w:i/>
                <w:sz w:val="24"/>
                <w:szCs w:val="24"/>
              </w:rPr>
              <w:br w:type="page"/>
            </w:r>
          </w:p>
          <w:p w:rsidR="002D195B" w:rsidRPr="002D195B" w:rsidRDefault="002D195B" w:rsidP="008C5A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rPr>
            </w:pPr>
            <w:r w:rsidRPr="002D195B">
              <w:rPr>
                <w:rFonts w:ascii="Times New Roman" w:eastAsia="Times New Roman" w:hAnsi="Times New Roman"/>
                <w:sz w:val="24"/>
                <w:szCs w:val="24"/>
              </w:rPr>
              <w:t>Разработана в соответствии с требованиями Федерального государственного образовательного стандарта</w:t>
            </w:r>
            <w:r w:rsidR="008C5AEF">
              <w:rPr>
                <w:rFonts w:ascii="Times New Roman" w:eastAsia="Times New Roman" w:hAnsi="Times New Roman"/>
                <w:sz w:val="24"/>
                <w:szCs w:val="24"/>
              </w:rPr>
              <w:t xml:space="preserve"> в соответствии с примерной образовательной программой</w:t>
            </w:r>
            <w:r w:rsidRPr="002D195B">
              <w:rPr>
                <w:rFonts w:ascii="Times New Roman" w:eastAsia="Times New Roman" w:hAnsi="Times New Roman"/>
                <w:sz w:val="24"/>
                <w:szCs w:val="24"/>
              </w:rPr>
              <w:t xml:space="preserve"> по специальности среднего профессионального образования 09.02.07 Информационные системы и программирование</w:t>
            </w:r>
          </w:p>
        </w:tc>
        <w:tc>
          <w:tcPr>
            <w:tcW w:w="6208" w:type="dxa"/>
          </w:tcPr>
          <w:p w:rsidR="002D195B" w:rsidRDefault="002D195B" w:rsidP="002D195B">
            <w:pPr>
              <w:suppressAutoHyphens/>
              <w:snapToGrid w:val="0"/>
              <w:spacing w:after="0" w:line="360" w:lineRule="auto"/>
              <w:ind w:firstLine="567"/>
              <w:jc w:val="right"/>
              <w:rPr>
                <w:rFonts w:ascii="Times New Roman" w:eastAsia="Times New Roman" w:hAnsi="Times New Roman"/>
                <w:spacing w:val="20"/>
                <w:sz w:val="24"/>
                <w:szCs w:val="24"/>
                <w:lang w:eastAsia="ar-SA"/>
              </w:rPr>
            </w:pPr>
          </w:p>
          <w:p w:rsidR="002D195B" w:rsidRPr="002D195B" w:rsidRDefault="002D195B" w:rsidP="002D195B">
            <w:pPr>
              <w:suppressAutoHyphens/>
              <w:snapToGrid w:val="0"/>
              <w:spacing w:after="0" w:line="360" w:lineRule="auto"/>
              <w:ind w:firstLine="567"/>
              <w:jc w:val="right"/>
              <w:rPr>
                <w:rFonts w:ascii="Times New Roman" w:eastAsia="Times New Roman" w:hAnsi="Times New Roman"/>
                <w:spacing w:val="20"/>
                <w:sz w:val="24"/>
                <w:szCs w:val="24"/>
                <w:lang w:eastAsia="ar-SA"/>
              </w:rPr>
            </w:pPr>
            <w:r w:rsidRPr="002D195B">
              <w:rPr>
                <w:rFonts w:ascii="Times New Roman" w:eastAsia="Times New Roman" w:hAnsi="Times New Roman"/>
                <w:spacing w:val="20"/>
                <w:sz w:val="24"/>
                <w:szCs w:val="24"/>
                <w:lang w:eastAsia="ar-SA"/>
              </w:rPr>
              <w:t>УТВЕРЖДЕНА</w:t>
            </w:r>
          </w:p>
          <w:p w:rsidR="002D195B" w:rsidRPr="002D195B" w:rsidRDefault="002D195B" w:rsidP="002D195B">
            <w:pPr>
              <w:suppressAutoHyphens/>
              <w:spacing w:after="0" w:line="360" w:lineRule="auto"/>
              <w:ind w:firstLine="567"/>
              <w:jc w:val="right"/>
              <w:rPr>
                <w:rFonts w:ascii="Times New Roman" w:eastAsia="Times New Roman" w:hAnsi="Times New Roman"/>
                <w:spacing w:val="20"/>
                <w:sz w:val="24"/>
                <w:szCs w:val="24"/>
                <w:lang w:eastAsia="ar-SA"/>
              </w:rPr>
            </w:pPr>
            <w:r w:rsidRPr="002D195B">
              <w:rPr>
                <w:rFonts w:ascii="Times New Roman" w:eastAsia="Times New Roman" w:hAnsi="Times New Roman"/>
                <w:spacing w:val="20"/>
                <w:sz w:val="24"/>
                <w:szCs w:val="24"/>
                <w:lang w:eastAsia="ar-SA"/>
              </w:rPr>
              <w:t>Приказом №</w:t>
            </w:r>
            <w:r>
              <w:rPr>
                <w:rFonts w:ascii="Times New Roman" w:eastAsia="Times New Roman" w:hAnsi="Times New Roman"/>
                <w:spacing w:val="20"/>
                <w:sz w:val="24"/>
                <w:szCs w:val="24"/>
                <w:lang w:eastAsia="ar-SA"/>
              </w:rPr>
              <w:t>_____</w:t>
            </w:r>
          </w:p>
          <w:p w:rsidR="002D195B" w:rsidRPr="002D195B" w:rsidRDefault="002D195B" w:rsidP="002D195B">
            <w:pPr>
              <w:spacing w:after="0" w:line="360" w:lineRule="auto"/>
              <w:ind w:firstLine="567"/>
              <w:jc w:val="right"/>
              <w:rPr>
                <w:rFonts w:ascii="Times New Roman" w:eastAsia="Times New Roman" w:hAnsi="Times New Roman"/>
                <w:b/>
                <w:spacing w:val="20"/>
                <w:sz w:val="24"/>
                <w:szCs w:val="24"/>
              </w:rPr>
            </w:pPr>
            <w:r w:rsidRPr="002D195B">
              <w:rPr>
                <w:rFonts w:ascii="Times New Roman" w:eastAsia="Times New Roman" w:hAnsi="Times New Roman"/>
                <w:sz w:val="24"/>
                <w:szCs w:val="24"/>
                <w:lang w:eastAsia="ar-SA"/>
              </w:rPr>
              <w:t xml:space="preserve">  от "</w:t>
            </w:r>
            <w:r>
              <w:rPr>
                <w:rFonts w:ascii="Times New Roman" w:eastAsia="Times New Roman" w:hAnsi="Times New Roman"/>
                <w:sz w:val="24"/>
                <w:szCs w:val="24"/>
                <w:lang w:eastAsia="ar-SA"/>
              </w:rPr>
              <w:t>___</w:t>
            </w:r>
            <w:r w:rsidRPr="002D195B">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________</w:t>
            </w:r>
            <w:r w:rsidRPr="002D195B">
              <w:rPr>
                <w:rFonts w:ascii="Times New Roman" w:eastAsia="Times New Roman" w:hAnsi="Times New Roman"/>
                <w:sz w:val="24"/>
                <w:szCs w:val="24"/>
                <w:lang w:eastAsia="ar-SA"/>
              </w:rPr>
              <w:t xml:space="preserve"> 202</w:t>
            </w:r>
            <w:r>
              <w:rPr>
                <w:rFonts w:ascii="Times New Roman" w:eastAsia="Times New Roman" w:hAnsi="Times New Roman"/>
                <w:sz w:val="24"/>
                <w:szCs w:val="24"/>
                <w:lang w:eastAsia="ar-SA"/>
              </w:rPr>
              <w:t>3</w:t>
            </w:r>
            <w:r w:rsidRPr="002D195B">
              <w:rPr>
                <w:rFonts w:ascii="Times New Roman" w:eastAsia="Times New Roman" w:hAnsi="Times New Roman"/>
                <w:sz w:val="24"/>
                <w:szCs w:val="24"/>
                <w:lang w:eastAsia="ar-SA"/>
              </w:rPr>
              <w:t>г.</w:t>
            </w:r>
          </w:p>
          <w:p w:rsidR="002D195B" w:rsidRPr="002D195B" w:rsidRDefault="002D195B" w:rsidP="002D195B">
            <w:pPr>
              <w:spacing w:after="0" w:line="360" w:lineRule="auto"/>
              <w:ind w:firstLine="567"/>
              <w:jc w:val="right"/>
              <w:rPr>
                <w:rFonts w:ascii="Times New Roman" w:eastAsia="Times New Roman" w:hAnsi="Times New Roman"/>
                <w:b/>
                <w:spacing w:val="20"/>
                <w:sz w:val="24"/>
                <w:szCs w:val="24"/>
              </w:rPr>
            </w:pPr>
          </w:p>
          <w:p w:rsidR="002D195B" w:rsidRPr="002D195B" w:rsidRDefault="002D195B" w:rsidP="002D195B">
            <w:pPr>
              <w:spacing w:after="0" w:line="360" w:lineRule="auto"/>
              <w:ind w:firstLine="567"/>
              <w:jc w:val="right"/>
              <w:rPr>
                <w:rFonts w:ascii="Times New Roman" w:eastAsia="Times New Roman" w:hAnsi="Times New Roman"/>
                <w:b/>
                <w:spacing w:val="20"/>
                <w:sz w:val="24"/>
                <w:szCs w:val="24"/>
              </w:rPr>
            </w:pPr>
          </w:p>
          <w:p w:rsidR="002D195B" w:rsidRPr="002D195B" w:rsidRDefault="002D195B" w:rsidP="002D195B">
            <w:pPr>
              <w:spacing w:after="0" w:line="360" w:lineRule="auto"/>
              <w:ind w:firstLine="567"/>
              <w:jc w:val="right"/>
              <w:rPr>
                <w:rFonts w:ascii="Times New Roman" w:eastAsia="Times New Roman" w:hAnsi="Times New Roman"/>
                <w:b/>
                <w:spacing w:val="20"/>
                <w:sz w:val="24"/>
                <w:szCs w:val="24"/>
              </w:rPr>
            </w:pPr>
          </w:p>
          <w:p w:rsidR="002D195B" w:rsidRPr="002D195B" w:rsidRDefault="002D195B" w:rsidP="002D195B">
            <w:pPr>
              <w:spacing w:after="0" w:line="360" w:lineRule="auto"/>
              <w:ind w:firstLine="567"/>
              <w:jc w:val="right"/>
              <w:rPr>
                <w:rFonts w:ascii="Times New Roman" w:eastAsia="Times New Roman" w:hAnsi="Times New Roman"/>
                <w:b/>
                <w:spacing w:val="20"/>
                <w:sz w:val="24"/>
                <w:szCs w:val="24"/>
              </w:rPr>
            </w:pPr>
          </w:p>
          <w:p w:rsidR="002D195B" w:rsidRPr="002D195B" w:rsidRDefault="002D195B" w:rsidP="002D195B">
            <w:pPr>
              <w:spacing w:after="0" w:line="360" w:lineRule="auto"/>
              <w:ind w:firstLine="567"/>
              <w:jc w:val="right"/>
              <w:rPr>
                <w:rFonts w:ascii="Times New Roman" w:eastAsia="Times New Roman" w:hAnsi="Times New Roman"/>
                <w:b/>
                <w:spacing w:val="20"/>
                <w:sz w:val="24"/>
                <w:szCs w:val="24"/>
              </w:rPr>
            </w:pPr>
          </w:p>
          <w:p w:rsidR="002D195B" w:rsidRPr="002D195B" w:rsidRDefault="002D195B" w:rsidP="002D195B">
            <w:pPr>
              <w:spacing w:after="0" w:line="360" w:lineRule="auto"/>
              <w:jc w:val="right"/>
              <w:rPr>
                <w:rFonts w:ascii="Times New Roman" w:eastAsia="Times New Roman" w:hAnsi="Times New Roman"/>
                <w:sz w:val="24"/>
                <w:szCs w:val="24"/>
              </w:rPr>
            </w:pPr>
          </w:p>
          <w:p w:rsidR="002D195B" w:rsidRPr="002D195B" w:rsidRDefault="002D195B" w:rsidP="002D195B">
            <w:pPr>
              <w:spacing w:after="0" w:line="360" w:lineRule="auto"/>
              <w:ind w:firstLine="567"/>
              <w:jc w:val="right"/>
              <w:rPr>
                <w:rFonts w:ascii="Times New Roman" w:eastAsia="Times New Roman" w:hAnsi="Times New Roman"/>
                <w:sz w:val="24"/>
                <w:szCs w:val="24"/>
              </w:rPr>
            </w:pPr>
          </w:p>
          <w:p w:rsidR="002D195B" w:rsidRPr="002D195B" w:rsidRDefault="002D195B" w:rsidP="002D195B">
            <w:pPr>
              <w:spacing w:after="0" w:line="360" w:lineRule="auto"/>
              <w:jc w:val="right"/>
              <w:rPr>
                <w:rFonts w:ascii="Times New Roman" w:eastAsia="Times New Roman" w:hAnsi="Times New Roman"/>
                <w:sz w:val="24"/>
                <w:szCs w:val="24"/>
              </w:rPr>
            </w:pPr>
          </w:p>
        </w:tc>
      </w:tr>
    </w:tbl>
    <w:p w:rsidR="002D195B" w:rsidRPr="002D195B" w:rsidRDefault="002D195B" w:rsidP="002D1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
    <w:p w:rsidR="002D195B" w:rsidRPr="002D195B" w:rsidRDefault="002D195B" w:rsidP="002D1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
    <w:p w:rsidR="002D195B" w:rsidRPr="002D195B" w:rsidRDefault="002D195B" w:rsidP="002D1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
    <w:p w:rsidR="002D195B" w:rsidRPr="002D195B" w:rsidRDefault="002D195B" w:rsidP="002D1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
    <w:p w:rsidR="002D195B" w:rsidRPr="002D195B" w:rsidRDefault="002D195B" w:rsidP="002D1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
    <w:p w:rsidR="002D195B" w:rsidRPr="002D195B" w:rsidRDefault="002D195B" w:rsidP="002D1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
    <w:p w:rsidR="002D195B" w:rsidRPr="002D195B" w:rsidRDefault="002D195B" w:rsidP="002D1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
    <w:p w:rsidR="002D195B" w:rsidRPr="002D195B" w:rsidRDefault="002D195B" w:rsidP="002D1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
    <w:p w:rsidR="002D195B" w:rsidRPr="002D195B" w:rsidRDefault="002D195B" w:rsidP="002D1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
    <w:p w:rsidR="002D195B" w:rsidRPr="002D195B" w:rsidRDefault="002D195B" w:rsidP="002D1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
    <w:p w:rsidR="002D195B" w:rsidRPr="002D195B" w:rsidRDefault="002D195B" w:rsidP="002D1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
    <w:p w:rsidR="002D195B" w:rsidRPr="002D195B" w:rsidRDefault="002D195B" w:rsidP="002D1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
    <w:p w:rsidR="002D195B" w:rsidRPr="002D195B" w:rsidRDefault="002D195B" w:rsidP="002D1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
    <w:p w:rsidR="002D195B" w:rsidRPr="002D195B" w:rsidRDefault="002D195B" w:rsidP="002D1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
    <w:p w:rsidR="002D195B" w:rsidRPr="002D195B" w:rsidRDefault="002D195B" w:rsidP="002D195B">
      <w:pPr>
        <w:tabs>
          <w:tab w:val="left" w:pos="0"/>
        </w:tabs>
        <w:spacing w:after="0" w:line="240" w:lineRule="auto"/>
        <w:jc w:val="both"/>
        <w:rPr>
          <w:rFonts w:ascii="Times New Roman" w:eastAsia="Times New Roman" w:hAnsi="Times New Roman"/>
          <w:b/>
          <w:snapToGrid w:val="0"/>
          <w:sz w:val="24"/>
          <w:szCs w:val="24"/>
        </w:rPr>
      </w:pPr>
    </w:p>
    <w:p w:rsidR="002D195B" w:rsidRPr="002D195B" w:rsidRDefault="002D195B" w:rsidP="002D195B">
      <w:pPr>
        <w:spacing w:after="0" w:line="240" w:lineRule="auto"/>
        <w:rPr>
          <w:rFonts w:ascii="Times New Roman" w:eastAsia="Times New Roman" w:hAnsi="Times New Roman"/>
          <w:sz w:val="24"/>
          <w:szCs w:val="24"/>
        </w:rPr>
      </w:pPr>
    </w:p>
    <w:p w:rsidR="002D195B" w:rsidRPr="002D195B" w:rsidRDefault="002D195B" w:rsidP="002D195B">
      <w:pPr>
        <w:spacing w:after="0" w:line="240" w:lineRule="auto"/>
        <w:rPr>
          <w:rFonts w:ascii="Times New Roman" w:eastAsia="Times New Roman" w:hAnsi="Times New Roman"/>
          <w:sz w:val="24"/>
          <w:szCs w:val="24"/>
        </w:rPr>
      </w:pPr>
    </w:p>
    <w:p w:rsidR="002D195B" w:rsidRPr="002D195B" w:rsidRDefault="002D195B" w:rsidP="002D195B">
      <w:pPr>
        <w:spacing w:after="0" w:line="360" w:lineRule="auto"/>
        <w:rPr>
          <w:rFonts w:ascii="Times New Roman" w:eastAsia="Times New Roman" w:hAnsi="Times New Roman"/>
          <w:bCs/>
          <w:spacing w:val="20"/>
          <w:sz w:val="24"/>
          <w:szCs w:val="24"/>
        </w:rPr>
      </w:pPr>
      <w:r w:rsidRPr="002D195B">
        <w:rPr>
          <w:rFonts w:ascii="Times New Roman" w:eastAsia="Times New Roman" w:hAnsi="Times New Roman"/>
          <w:bCs/>
          <w:spacing w:val="20"/>
          <w:sz w:val="24"/>
          <w:szCs w:val="24"/>
        </w:rPr>
        <w:t xml:space="preserve">РАССМОТРЕНА </w:t>
      </w:r>
    </w:p>
    <w:p w:rsidR="002D195B" w:rsidRPr="002D195B" w:rsidRDefault="002D195B" w:rsidP="002D195B">
      <w:pPr>
        <w:spacing w:after="0" w:line="360" w:lineRule="auto"/>
        <w:rPr>
          <w:rFonts w:ascii="Times New Roman" w:eastAsia="Times New Roman" w:hAnsi="Times New Roman"/>
          <w:sz w:val="24"/>
          <w:szCs w:val="24"/>
        </w:rPr>
      </w:pPr>
      <w:r w:rsidRPr="002D195B">
        <w:rPr>
          <w:rFonts w:ascii="Times New Roman" w:eastAsia="Times New Roman" w:hAnsi="Times New Roman"/>
          <w:sz w:val="24"/>
          <w:szCs w:val="24"/>
        </w:rPr>
        <w:t>на заседании ЦК экономических и социально юридических дисциплин</w:t>
      </w:r>
    </w:p>
    <w:p w:rsidR="002D195B" w:rsidRPr="002D195B" w:rsidRDefault="002D195B" w:rsidP="002D195B">
      <w:pPr>
        <w:spacing w:after="0" w:line="360" w:lineRule="auto"/>
        <w:rPr>
          <w:rFonts w:ascii="Times New Roman" w:eastAsia="Times New Roman" w:hAnsi="Times New Roman"/>
          <w:sz w:val="24"/>
          <w:szCs w:val="24"/>
        </w:rPr>
      </w:pPr>
      <w:r w:rsidRPr="002D195B">
        <w:rPr>
          <w:rFonts w:ascii="Times New Roman" w:eastAsia="Times New Roman" w:hAnsi="Times New Roman"/>
          <w:sz w:val="24"/>
          <w:szCs w:val="24"/>
        </w:rPr>
        <w:t>Протокол №____ от "___" __________20_ г.</w:t>
      </w:r>
    </w:p>
    <w:p w:rsidR="002D195B" w:rsidRPr="002D195B" w:rsidRDefault="002D195B" w:rsidP="002D195B">
      <w:pPr>
        <w:spacing w:after="0" w:line="360" w:lineRule="auto"/>
        <w:rPr>
          <w:rFonts w:ascii="Times New Roman" w:eastAsia="Times New Roman" w:hAnsi="Times New Roman"/>
          <w:snapToGrid w:val="0"/>
          <w:sz w:val="24"/>
          <w:szCs w:val="24"/>
        </w:rPr>
      </w:pPr>
      <w:r w:rsidRPr="002D195B">
        <w:rPr>
          <w:rFonts w:ascii="Times New Roman" w:eastAsia="Times New Roman" w:hAnsi="Times New Roman"/>
          <w:sz w:val="24"/>
          <w:szCs w:val="24"/>
        </w:rPr>
        <w:t>Председатель ЦК: __________/Павлова В. Д./</w:t>
      </w:r>
    </w:p>
    <w:p w:rsidR="002D195B" w:rsidRPr="002D195B" w:rsidRDefault="002D195B" w:rsidP="002D195B">
      <w:pPr>
        <w:tabs>
          <w:tab w:val="left" w:pos="0"/>
        </w:tabs>
        <w:spacing w:after="0" w:line="360" w:lineRule="auto"/>
        <w:jc w:val="both"/>
        <w:rPr>
          <w:rFonts w:ascii="Times New Roman" w:eastAsia="Times New Roman" w:hAnsi="Times New Roman"/>
          <w:snapToGrid w:val="0"/>
          <w:sz w:val="24"/>
          <w:szCs w:val="24"/>
        </w:rPr>
      </w:pPr>
    </w:p>
    <w:tbl>
      <w:tblPr>
        <w:tblW w:w="9781" w:type="dxa"/>
        <w:tblInd w:w="-34" w:type="dxa"/>
        <w:tblLayout w:type="fixed"/>
        <w:tblLook w:val="0000" w:firstRow="0" w:lastRow="0" w:firstColumn="0" w:lastColumn="0" w:noHBand="0" w:noVBand="0"/>
      </w:tblPr>
      <w:tblGrid>
        <w:gridCol w:w="4949"/>
        <w:gridCol w:w="4832"/>
      </w:tblGrid>
      <w:tr w:rsidR="002D195B" w:rsidRPr="002D195B" w:rsidTr="001D0C5A">
        <w:tc>
          <w:tcPr>
            <w:tcW w:w="4949" w:type="dxa"/>
          </w:tcPr>
          <w:p w:rsidR="002D195B" w:rsidRPr="002D195B" w:rsidRDefault="002D195B" w:rsidP="002D195B">
            <w:pPr>
              <w:spacing w:after="0" w:line="360" w:lineRule="auto"/>
              <w:rPr>
                <w:rFonts w:ascii="Times New Roman" w:eastAsia="Times New Roman" w:hAnsi="Times New Roman"/>
                <w:sz w:val="24"/>
                <w:szCs w:val="24"/>
              </w:rPr>
            </w:pPr>
            <w:r w:rsidRPr="002D195B">
              <w:rPr>
                <w:rFonts w:ascii="Times New Roman" w:eastAsia="Times New Roman" w:hAnsi="Times New Roman"/>
                <w:sz w:val="24"/>
                <w:szCs w:val="24"/>
              </w:rPr>
              <w:t xml:space="preserve">Разработчик: </w:t>
            </w:r>
            <w:r>
              <w:rPr>
                <w:rFonts w:ascii="Times New Roman" w:eastAsia="Times New Roman" w:hAnsi="Times New Roman"/>
                <w:sz w:val="24"/>
                <w:szCs w:val="24"/>
              </w:rPr>
              <w:t>Иванова Анастасия Валерьевна</w:t>
            </w:r>
            <w:r w:rsidRPr="002D195B">
              <w:rPr>
                <w:rFonts w:ascii="Times New Roman" w:eastAsia="Times New Roman" w:hAnsi="Times New Roman"/>
                <w:sz w:val="24"/>
                <w:szCs w:val="24"/>
              </w:rPr>
              <w:t xml:space="preserve"> преподаватель</w:t>
            </w:r>
          </w:p>
          <w:p w:rsidR="002D195B" w:rsidRPr="002D195B" w:rsidRDefault="002D195B" w:rsidP="002D195B">
            <w:pPr>
              <w:spacing w:after="0" w:line="360" w:lineRule="auto"/>
              <w:rPr>
                <w:rFonts w:ascii="Times New Roman" w:eastAsia="Times New Roman" w:hAnsi="Times New Roman"/>
                <w:sz w:val="24"/>
                <w:szCs w:val="24"/>
              </w:rPr>
            </w:pPr>
            <w:r w:rsidRPr="002D195B">
              <w:rPr>
                <w:rFonts w:ascii="Times New Roman" w:eastAsia="Times New Roman" w:hAnsi="Times New Roman"/>
                <w:sz w:val="24"/>
                <w:szCs w:val="24"/>
              </w:rPr>
              <w:t>"___" ____________20_ г.</w:t>
            </w:r>
          </w:p>
        </w:tc>
        <w:tc>
          <w:tcPr>
            <w:tcW w:w="4832" w:type="dxa"/>
          </w:tcPr>
          <w:p w:rsidR="002D195B" w:rsidRPr="002D195B" w:rsidRDefault="002D195B" w:rsidP="002D195B">
            <w:pPr>
              <w:spacing w:after="0" w:line="360" w:lineRule="auto"/>
              <w:rPr>
                <w:rFonts w:ascii="Times New Roman" w:eastAsia="Times New Roman" w:hAnsi="Times New Roman"/>
                <w:sz w:val="24"/>
                <w:szCs w:val="24"/>
              </w:rPr>
            </w:pPr>
          </w:p>
          <w:p w:rsidR="002D195B" w:rsidRPr="002D195B" w:rsidRDefault="002D195B" w:rsidP="002D195B">
            <w:pPr>
              <w:spacing w:after="0" w:line="360" w:lineRule="auto"/>
              <w:rPr>
                <w:rFonts w:ascii="Times New Roman" w:eastAsia="Times New Roman" w:hAnsi="Times New Roman"/>
                <w:sz w:val="24"/>
                <w:szCs w:val="24"/>
              </w:rPr>
            </w:pPr>
          </w:p>
          <w:p w:rsidR="002D195B" w:rsidRPr="002D195B" w:rsidRDefault="002D195B" w:rsidP="002D195B">
            <w:pPr>
              <w:spacing w:after="0" w:line="360" w:lineRule="auto"/>
              <w:rPr>
                <w:rFonts w:ascii="Times New Roman" w:eastAsia="Times New Roman" w:hAnsi="Times New Roman"/>
                <w:sz w:val="24"/>
                <w:szCs w:val="24"/>
              </w:rPr>
            </w:pPr>
          </w:p>
          <w:p w:rsidR="002D195B" w:rsidRPr="002D195B" w:rsidRDefault="002D195B" w:rsidP="002D195B">
            <w:pPr>
              <w:spacing w:after="0" w:line="360" w:lineRule="auto"/>
              <w:rPr>
                <w:rFonts w:ascii="Times New Roman" w:eastAsia="Times New Roman" w:hAnsi="Times New Roman"/>
                <w:sz w:val="24"/>
                <w:szCs w:val="24"/>
              </w:rPr>
            </w:pPr>
          </w:p>
        </w:tc>
      </w:tr>
    </w:tbl>
    <w:p w:rsidR="002D195B" w:rsidRPr="002D195B" w:rsidRDefault="002D195B" w:rsidP="002D19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6"/>
          <w:szCs w:val="26"/>
        </w:rPr>
      </w:pPr>
    </w:p>
    <w:p w:rsidR="00324CB2" w:rsidRPr="00F75215" w:rsidRDefault="00324CB2" w:rsidP="00324CB2">
      <w:pPr>
        <w:jc w:val="center"/>
        <w:rPr>
          <w:rFonts w:ascii="Times New Roman" w:hAnsi="Times New Roman"/>
          <w:b/>
          <w:sz w:val="24"/>
          <w:szCs w:val="24"/>
        </w:rPr>
      </w:pPr>
      <w:r w:rsidRPr="00F75215">
        <w:rPr>
          <w:rFonts w:ascii="Times New Roman" w:hAnsi="Times New Roman"/>
          <w:b/>
          <w:sz w:val="24"/>
          <w:szCs w:val="24"/>
        </w:rPr>
        <w:t>СОДЕРЖАНИЕ</w:t>
      </w:r>
    </w:p>
    <w:p w:rsidR="00324CB2" w:rsidRPr="00536954" w:rsidRDefault="00536954" w:rsidP="006F33DA">
      <w:pPr>
        <w:jc w:val="center"/>
        <w:rPr>
          <w:rFonts w:ascii="Times New Roman" w:hAnsi="Times New Roman"/>
          <w:sz w:val="24"/>
          <w:szCs w:val="24"/>
        </w:rPr>
      </w:pPr>
      <w:r w:rsidRPr="00536954">
        <w:rPr>
          <w:rFonts w:ascii="Times New Roman" w:hAnsi="Times New Roman"/>
          <w:sz w:val="24"/>
          <w:szCs w:val="24"/>
        </w:rPr>
        <w:t>стр.</w:t>
      </w:r>
    </w:p>
    <w:tbl>
      <w:tblPr>
        <w:tblW w:w="10557" w:type="dxa"/>
        <w:tblLook w:val="01E0" w:firstRow="1" w:lastRow="1" w:firstColumn="1" w:lastColumn="1" w:noHBand="0" w:noVBand="0"/>
      </w:tblPr>
      <w:tblGrid>
        <w:gridCol w:w="8466"/>
        <w:gridCol w:w="2091"/>
      </w:tblGrid>
      <w:tr w:rsidR="00324CB2" w:rsidRPr="009C2642" w:rsidTr="006F33DA">
        <w:trPr>
          <w:trHeight w:val="499"/>
        </w:trPr>
        <w:tc>
          <w:tcPr>
            <w:tcW w:w="8466" w:type="dxa"/>
          </w:tcPr>
          <w:p w:rsidR="00324CB2" w:rsidRPr="009C2642" w:rsidRDefault="002E5578" w:rsidP="00324CB2">
            <w:pPr>
              <w:numPr>
                <w:ilvl w:val="0"/>
                <w:numId w:val="1"/>
              </w:numPr>
              <w:rPr>
                <w:rFonts w:ascii="Times New Roman" w:hAnsi="Times New Roman"/>
                <w:b/>
                <w:sz w:val="24"/>
                <w:szCs w:val="24"/>
              </w:rPr>
            </w:pPr>
            <w:r>
              <w:rPr>
                <w:rFonts w:ascii="Times New Roman" w:hAnsi="Times New Roman"/>
                <w:b/>
                <w:sz w:val="24"/>
                <w:szCs w:val="24"/>
              </w:rPr>
              <w:t>ПАСПОРТ ПРОГРАММЫ УЧЕБНОЙ ДИСЦИПЛИНЫ</w:t>
            </w:r>
          </w:p>
        </w:tc>
        <w:tc>
          <w:tcPr>
            <w:tcW w:w="2091" w:type="dxa"/>
          </w:tcPr>
          <w:p w:rsidR="00324CB2" w:rsidRPr="00536954" w:rsidRDefault="00536954" w:rsidP="001D0C5A">
            <w:pPr>
              <w:jc w:val="center"/>
              <w:rPr>
                <w:rFonts w:ascii="Times New Roman" w:hAnsi="Times New Roman"/>
                <w:sz w:val="24"/>
                <w:szCs w:val="24"/>
              </w:rPr>
            </w:pPr>
            <w:r w:rsidRPr="00536954">
              <w:rPr>
                <w:rFonts w:ascii="Times New Roman" w:hAnsi="Times New Roman"/>
                <w:sz w:val="24"/>
                <w:szCs w:val="24"/>
              </w:rPr>
              <w:t>4</w:t>
            </w:r>
          </w:p>
        </w:tc>
      </w:tr>
      <w:tr w:rsidR="00324CB2" w:rsidRPr="009C2642" w:rsidTr="006F33DA">
        <w:trPr>
          <w:trHeight w:val="823"/>
        </w:trPr>
        <w:tc>
          <w:tcPr>
            <w:tcW w:w="8466" w:type="dxa"/>
          </w:tcPr>
          <w:p w:rsidR="00324CB2" w:rsidRPr="009C2642" w:rsidRDefault="00324CB2" w:rsidP="00324CB2">
            <w:pPr>
              <w:numPr>
                <w:ilvl w:val="0"/>
                <w:numId w:val="1"/>
              </w:numPr>
              <w:rPr>
                <w:rFonts w:ascii="Times New Roman" w:hAnsi="Times New Roman"/>
                <w:b/>
                <w:sz w:val="24"/>
                <w:szCs w:val="24"/>
              </w:rPr>
            </w:pPr>
            <w:r w:rsidRPr="009C2642">
              <w:rPr>
                <w:rFonts w:ascii="Times New Roman" w:hAnsi="Times New Roman"/>
                <w:b/>
                <w:sz w:val="24"/>
                <w:szCs w:val="24"/>
              </w:rPr>
              <w:t>СТРУКТУРА И СОДЕРЖАНИЕ УЧЕБНОЙ ДИСЦИПЛИНЫ</w:t>
            </w:r>
          </w:p>
        </w:tc>
        <w:tc>
          <w:tcPr>
            <w:tcW w:w="2091" w:type="dxa"/>
          </w:tcPr>
          <w:p w:rsidR="00324CB2" w:rsidRPr="00536954" w:rsidRDefault="00536954" w:rsidP="001D0C5A">
            <w:pPr>
              <w:jc w:val="center"/>
              <w:rPr>
                <w:rFonts w:ascii="Times New Roman" w:hAnsi="Times New Roman"/>
                <w:sz w:val="24"/>
                <w:szCs w:val="24"/>
              </w:rPr>
            </w:pPr>
            <w:r w:rsidRPr="00536954">
              <w:rPr>
                <w:rFonts w:ascii="Times New Roman" w:hAnsi="Times New Roman"/>
                <w:sz w:val="24"/>
                <w:szCs w:val="24"/>
              </w:rPr>
              <w:t>5</w:t>
            </w:r>
          </w:p>
        </w:tc>
      </w:tr>
      <w:tr w:rsidR="00324CB2" w:rsidRPr="009C2642" w:rsidTr="006F33DA">
        <w:trPr>
          <w:trHeight w:val="656"/>
        </w:trPr>
        <w:tc>
          <w:tcPr>
            <w:tcW w:w="8466" w:type="dxa"/>
          </w:tcPr>
          <w:p w:rsidR="00324CB2" w:rsidRPr="009C2642" w:rsidRDefault="00324CB2" w:rsidP="00324CB2">
            <w:pPr>
              <w:numPr>
                <w:ilvl w:val="0"/>
                <w:numId w:val="1"/>
              </w:numPr>
              <w:rPr>
                <w:rFonts w:ascii="Times New Roman" w:hAnsi="Times New Roman"/>
                <w:b/>
                <w:sz w:val="24"/>
                <w:szCs w:val="24"/>
              </w:rPr>
            </w:pPr>
            <w:r w:rsidRPr="009C2642">
              <w:rPr>
                <w:rFonts w:ascii="Times New Roman" w:hAnsi="Times New Roman"/>
                <w:b/>
                <w:sz w:val="24"/>
                <w:szCs w:val="24"/>
              </w:rPr>
              <w:t xml:space="preserve">УСЛОВИЯ РЕАЛИЗАЦИИ </w:t>
            </w:r>
            <w:r w:rsidR="002E5578">
              <w:rPr>
                <w:rFonts w:ascii="Times New Roman" w:hAnsi="Times New Roman"/>
                <w:b/>
                <w:sz w:val="24"/>
                <w:szCs w:val="24"/>
              </w:rPr>
              <w:t xml:space="preserve">ПРОГРАММЫ </w:t>
            </w:r>
            <w:r w:rsidRPr="009C2642">
              <w:rPr>
                <w:rFonts w:ascii="Times New Roman" w:hAnsi="Times New Roman"/>
                <w:b/>
                <w:sz w:val="24"/>
                <w:szCs w:val="24"/>
              </w:rPr>
              <w:t>УЧЕБНОЙ ДИСЦИПЛИНЫ</w:t>
            </w:r>
          </w:p>
        </w:tc>
        <w:tc>
          <w:tcPr>
            <w:tcW w:w="2091" w:type="dxa"/>
          </w:tcPr>
          <w:p w:rsidR="00324CB2" w:rsidRPr="00536954" w:rsidRDefault="00536954" w:rsidP="001D0C5A">
            <w:pPr>
              <w:jc w:val="center"/>
              <w:rPr>
                <w:rFonts w:ascii="Times New Roman" w:hAnsi="Times New Roman"/>
                <w:sz w:val="24"/>
                <w:szCs w:val="24"/>
              </w:rPr>
            </w:pPr>
            <w:r w:rsidRPr="00536954">
              <w:rPr>
                <w:rFonts w:ascii="Times New Roman" w:hAnsi="Times New Roman"/>
                <w:sz w:val="24"/>
                <w:szCs w:val="24"/>
              </w:rPr>
              <w:t>10</w:t>
            </w:r>
          </w:p>
        </w:tc>
      </w:tr>
      <w:tr w:rsidR="00324CB2" w:rsidRPr="009C2642" w:rsidTr="006F33DA">
        <w:trPr>
          <w:trHeight w:val="808"/>
        </w:trPr>
        <w:tc>
          <w:tcPr>
            <w:tcW w:w="8466" w:type="dxa"/>
          </w:tcPr>
          <w:p w:rsidR="00324CB2" w:rsidRPr="009C2642" w:rsidRDefault="00324CB2" w:rsidP="00324CB2">
            <w:pPr>
              <w:numPr>
                <w:ilvl w:val="0"/>
                <w:numId w:val="1"/>
              </w:numPr>
              <w:rPr>
                <w:rFonts w:ascii="Times New Roman" w:hAnsi="Times New Roman"/>
                <w:b/>
                <w:sz w:val="24"/>
                <w:szCs w:val="24"/>
              </w:rPr>
            </w:pPr>
            <w:r w:rsidRPr="009C2642">
              <w:rPr>
                <w:rFonts w:ascii="Times New Roman" w:hAnsi="Times New Roman"/>
                <w:b/>
                <w:sz w:val="24"/>
                <w:szCs w:val="24"/>
              </w:rPr>
              <w:t>КОНТРОЛЬ И ОЦЕНКА РЕЗУЛЬТАТОВ ОСВОЕНИЯ УЧЕБНОЙ ДИСЦИПЛИНЫ</w:t>
            </w:r>
          </w:p>
        </w:tc>
        <w:tc>
          <w:tcPr>
            <w:tcW w:w="2091" w:type="dxa"/>
          </w:tcPr>
          <w:p w:rsidR="00324CB2" w:rsidRPr="00536954" w:rsidRDefault="00536954" w:rsidP="001D0C5A">
            <w:pPr>
              <w:jc w:val="center"/>
              <w:rPr>
                <w:rFonts w:ascii="Times New Roman" w:hAnsi="Times New Roman"/>
                <w:sz w:val="24"/>
                <w:szCs w:val="24"/>
              </w:rPr>
            </w:pPr>
            <w:r w:rsidRPr="00536954">
              <w:rPr>
                <w:rFonts w:ascii="Times New Roman" w:hAnsi="Times New Roman"/>
                <w:sz w:val="24"/>
                <w:szCs w:val="24"/>
              </w:rPr>
              <w:t>11</w:t>
            </w:r>
          </w:p>
        </w:tc>
      </w:tr>
    </w:tbl>
    <w:p w:rsidR="00324CB2" w:rsidRDefault="00324CB2" w:rsidP="00324CB2">
      <w:pPr>
        <w:jc w:val="right"/>
        <w:rPr>
          <w:rFonts w:ascii="Times New Roman" w:hAnsi="Times New Roman"/>
          <w:b/>
          <w:i/>
          <w:sz w:val="24"/>
          <w:szCs w:val="24"/>
          <w:u w:val="single"/>
        </w:rPr>
      </w:pPr>
    </w:p>
    <w:p w:rsidR="00324CB2" w:rsidRDefault="00324CB2" w:rsidP="00324CB2">
      <w:pPr>
        <w:rPr>
          <w:rFonts w:ascii="Times New Roman" w:hAnsi="Times New Roman"/>
          <w:b/>
          <w:i/>
          <w:sz w:val="24"/>
          <w:szCs w:val="24"/>
          <w:u w:val="single"/>
        </w:rPr>
      </w:pPr>
      <w:r>
        <w:rPr>
          <w:rFonts w:ascii="Times New Roman" w:hAnsi="Times New Roman"/>
          <w:b/>
          <w:i/>
          <w:sz w:val="24"/>
          <w:szCs w:val="24"/>
          <w:u w:val="single"/>
        </w:rPr>
        <w:br w:type="page"/>
      </w:r>
    </w:p>
    <w:p w:rsidR="002E5578" w:rsidRDefault="002E5578" w:rsidP="000C347E">
      <w:pPr>
        <w:pStyle w:val="a7"/>
        <w:numPr>
          <w:ilvl w:val="0"/>
          <w:numId w:val="2"/>
        </w:numPr>
        <w:ind w:left="720"/>
        <w:rPr>
          <w:b/>
          <w:iCs/>
        </w:rPr>
      </w:pPr>
      <w:r w:rsidRPr="002E5578">
        <w:rPr>
          <w:b/>
          <w:iCs/>
        </w:rPr>
        <w:lastRenderedPageBreak/>
        <w:t>ПАСПОРТ ПРОГРАММЫ УЧЕБНОЙ ДИСЦИПЛИНЫ</w:t>
      </w:r>
    </w:p>
    <w:p w:rsidR="002E5578" w:rsidRPr="002E5578" w:rsidRDefault="002E5578" w:rsidP="002E5578">
      <w:pPr>
        <w:pStyle w:val="a7"/>
        <w:numPr>
          <w:ilvl w:val="1"/>
          <w:numId w:val="5"/>
        </w:numPr>
        <w:jc w:val="both"/>
        <w:rPr>
          <w:b/>
        </w:rPr>
      </w:pPr>
      <w:r w:rsidRPr="002E5578">
        <w:rPr>
          <w:b/>
        </w:rPr>
        <w:t>Область применения программы</w:t>
      </w:r>
      <w:r w:rsidR="00324CB2" w:rsidRPr="002E5578">
        <w:rPr>
          <w:b/>
        </w:rPr>
        <w:t xml:space="preserve">: </w:t>
      </w:r>
    </w:p>
    <w:p w:rsidR="00324CB2" w:rsidRDefault="002E5578" w:rsidP="008C5AEF">
      <w:pPr>
        <w:pStyle w:val="a7"/>
        <w:ind w:left="420" w:firstLine="288"/>
        <w:jc w:val="both"/>
        <w:rPr>
          <w:rFonts w:eastAsia="Times New Roman"/>
        </w:rPr>
      </w:pPr>
      <w:r>
        <w:t xml:space="preserve">Программа учебной </w:t>
      </w:r>
      <w:r w:rsidR="00324CB2" w:rsidRPr="002E5578">
        <w:t>дисциплин</w:t>
      </w:r>
      <w:r>
        <w:t>ы</w:t>
      </w:r>
      <w:r w:rsidR="008C5AEF">
        <w:t xml:space="preserve"> </w:t>
      </w:r>
      <w:r>
        <w:t xml:space="preserve">является частью основной программы в соответствии с ФГОС по специальности СПО </w:t>
      </w:r>
      <w:r>
        <w:rPr>
          <w:rFonts w:eastAsia="Times New Roman"/>
        </w:rPr>
        <w:t xml:space="preserve">09.02.07 </w:t>
      </w:r>
      <w:r w:rsidRPr="002D195B">
        <w:rPr>
          <w:rFonts w:eastAsia="Times New Roman"/>
        </w:rPr>
        <w:t>Информационные системы и программирование</w:t>
      </w:r>
      <w:r>
        <w:rPr>
          <w:rFonts w:eastAsia="Times New Roman"/>
        </w:rPr>
        <w:t>.</w:t>
      </w:r>
    </w:p>
    <w:p w:rsidR="002E5578" w:rsidRDefault="002E5578" w:rsidP="002E5578">
      <w:pPr>
        <w:pStyle w:val="a7"/>
        <w:numPr>
          <w:ilvl w:val="1"/>
          <w:numId w:val="5"/>
        </w:numPr>
        <w:jc w:val="both"/>
        <w:rPr>
          <w:rFonts w:eastAsia="Times New Roman"/>
        </w:rPr>
      </w:pPr>
      <w:r w:rsidRPr="002E5578">
        <w:rPr>
          <w:rFonts w:eastAsia="Times New Roman"/>
          <w:b/>
        </w:rPr>
        <w:t>Место дисциплины в структуре основной профессионально</w:t>
      </w:r>
      <w:r w:rsidR="00A230E4">
        <w:rPr>
          <w:rFonts w:eastAsia="Times New Roman"/>
          <w:b/>
        </w:rPr>
        <w:t xml:space="preserve"> - </w:t>
      </w:r>
      <w:r w:rsidRPr="002E5578">
        <w:rPr>
          <w:rFonts w:eastAsia="Times New Roman"/>
          <w:b/>
        </w:rPr>
        <w:t>образовательной программы</w:t>
      </w:r>
      <w:r>
        <w:rPr>
          <w:rFonts w:eastAsia="Times New Roman"/>
        </w:rPr>
        <w:t>:</w:t>
      </w:r>
    </w:p>
    <w:p w:rsidR="002E5578" w:rsidRDefault="002E5578" w:rsidP="002E5578">
      <w:pPr>
        <w:pStyle w:val="a7"/>
        <w:ind w:left="420"/>
        <w:jc w:val="both"/>
        <w:rPr>
          <w:rFonts w:eastAsia="Times New Roman"/>
        </w:rPr>
      </w:pPr>
      <w:r>
        <w:rPr>
          <w:rFonts w:eastAsia="Times New Roman"/>
        </w:rPr>
        <w:t>Психология общения</w:t>
      </w:r>
      <w:r w:rsidR="008C5AEF">
        <w:rPr>
          <w:rFonts w:eastAsia="Times New Roman"/>
        </w:rPr>
        <w:tab/>
      </w:r>
      <w:r>
        <w:rPr>
          <w:rFonts w:eastAsia="Times New Roman"/>
        </w:rPr>
        <w:t xml:space="preserve"> относится к общему гуманитарному и социально-экономическому циклу учебных дисциплин.</w:t>
      </w:r>
    </w:p>
    <w:p w:rsidR="00324CB2" w:rsidRPr="006B3BDD" w:rsidRDefault="00324CB2" w:rsidP="00324CB2">
      <w:pPr>
        <w:rPr>
          <w:rFonts w:ascii="Times New Roman" w:hAnsi="Times New Roman"/>
          <w:b/>
          <w:sz w:val="24"/>
          <w:szCs w:val="24"/>
        </w:rPr>
      </w:pPr>
      <w:r>
        <w:rPr>
          <w:rFonts w:ascii="Times New Roman" w:hAnsi="Times New Roman"/>
          <w:b/>
          <w:sz w:val="24"/>
          <w:szCs w:val="24"/>
        </w:rPr>
        <w:t>1.</w:t>
      </w:r>
      <w:r w:rsidR="002E5578">
        <w:rPr>
          <w:rFonts w:ascii="Times New Roman" w:hAnsi="Times New Roman"/>
          <w:b/>
          <w:sz w:val="24"/>
          <w:szCs w:val="24"/>
        </w:rPr>
        <w:t>3</w:t>
      </w:r>
      <w:r w:rsidRPr="006B3BDD">
        <w:rPr>
          <w:rFonts w:ascii="Times New Roman" w:hAnsi="Times New Roman"/>
          <w:b/>
          <w:sz w:val="24"/>
          <w:szCs w:val="24"/>
        </w:rPr>
        <w:t>. Цель и планируемые результаты освоения дисциплины: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224"/>
        <w:gridCol w:w="4678"/>
      </w:tblGrid>
      <w:tr w:rsidR="00324CB2" w:rsidRPr="009C2642" w:rsidTr="009B3ADF">
        <w:trPr>
          <w:trHeight w:val="649"/>
        </w:trPr>
        <w:tc>
          <w:tcPr>
            <w:tcW w:w="1129" w:type="dxa"/>
            <w:hideMark/>
          </w:tcPr>
          <w:p w:rsidR="00324CB2" w:rsidRPr="009C2642" w:rsidRDefault="00324CB2" w:rsidP="001D0C5A">
            <w:pPr>
              <w:spacing w:after="0" w:line="240" w:lineRule="auto"/>
              <w:jc w:val="center"/>
              <w:rPr>
                <w:rFonts w:ascii="Times New Roman" w:hAnsi="Times New Roman"/>
              </w:rPr>
            </w:pPr>
            <w:r w:rsidRPr="009C2642">
              <w:rPr>
                <w:rFonts w:ascii="Times New Roman" w:hAnsi="Times New Roman"/>
              </w:rPr>
              <w:t>Код ПК, ОК</w:t>
            </w:r>
          </w:p>
        </w:tc>
        <w:tc>
          <w:tcPr>
            <w:tcW w:w="4224" w:type="dxa"/>
            <w:hideMark/>
          </w:tcPr>
          <w:p w:rsidR="00324CB2" w:rsidRPr="009C2642" w:rsidRDefault="00324CB2" w:rsidP="001D0C5A">
            <w:pPr>
              <w:spacing w:after="0" w:line="240" w:lineRule="auto"/>
              <w:jc w:val="center"/>
              <w:rPr>
                <w:rFonts w:ascii="Times New Roman" w:hAnsi="Times New Roman"/>
              </w:rPr>
            </w:pPr>
            <w:r w:rsidRPr="009C2642">
              <w:rPr>
                <w:rFonts w:ascii="Times New Roman" w:hAnsi="Times New Roman"/>
              </w:rPr>
              <w:t>Умения</w:t>
            </w:r>
          </w:p>
        </w:tc>
        <w:tc>
          <w:tcPr>
            <w:tcW w:w="4678" w:type="dxa"/>
            <w:hideMark/>
          </w:tcPr>
          <w:p w:rsidR="00324CB2" w:rsidRPr="009C2642" w:rsidRDefault="00324CB2" w:rsidP="001D0C5A">
            <w:pPr>
              <w:spacing w:after="0" w:line="240" w:lineRule="auto"/>
              <w:jc w:val="center"/>
              <w:rPr>
                <w:rFonts w:ascii="Times New Roman" w:hAnsi="Times New Roman"/>
              </w:rPr>
            </w:pPr>
            <w:r w:rsidRPr="009C2642">
              <w:rPr>
                <w:rFonts w:ascii="Times New Roman" w:hAnsi="Times New Roman"/>
              </w:rPr>
              <w:t>Знания</w:t>
            </w:r>
          </w:p>
        </w:tc>
      </w:tr>
      <w:tr w:rsidR="00324CB2" w:rsidRPr="009C2642" w:rsidTr="009B3ADF">
        <w:trPr>
          <w:trHeight w:val="649"/>
        </w:trPr>
        <w:tc>
          <w:tcPr>
            <w:tcW w:w="1129" w:type="dxa"/>
            <w:vAlign w:val="center"/>
          </w:tcPr>
          <w:p w:rsidR="009627FC" w:rsidRPr="009C2642" w:rsidRDefault="00324CB2" w:rsidP="001D0C5A">
            <w:pPr>
              <w:spacing w:after="0" w:line="240" w:lineRule="auto"/>
              <w:jc w:val="center"/>
              <w:rPr>
                <w:rFonts w:ascii="Times New Roman" w:hAnsi="Times New Roman"/>
              </w:rPr>
            </w:pPr>
            <w:r w:rsidRPr="009C2642">
              <w:rPr>
                <w:rFonts w:ascii="Times New Roman" w:hAnsi="Times New Roman"/>
              </w:rPr>
              <w:t>ОК.01</w:t>
            </w:r>
          </w:p>
          <w:p w:rsidR="00324CB2" w:rsidRPr="009C2642" w:rsidRDefault="00324CB2" w:rsidP="001D0C5A">
            <w:pPr>
              <w:spacing w:after="0" w:line="240" w:lineRule="auto"/>
              <w:jc w:val="center"/>
              <w:rPr>
                <w:rFonts w:ascii="Times New Roman" w:hAnsi="Times New Roman"/>
              </w:rPr>
            </w:pPr>
            <w:r w:rsidRPr="009C2642">
              <w:rPr>
                <w:rFonts w:ascii="Times New Roman" w:hAnsi="Times New Roman"/>
              </w:rPr>
              <w:t>ОК.02</w:t>
            </w:r>
          </w:p>
          <w:p w:rsidR="00324CB2" w:rsidRPr="009C2642" w:rsidRDefault="00324CB2" w:rsidP="001D0C5A">
            <w:pPr>
              <w:spacing w:after="0" w:line="240" w:lineRule="auto"/>
              <w:jc w:val="center"/>
              <w:rPr>
                <w:rFonts w:ascii="Times New Roman" w:hAnsi="Times New Roman"/>
              </w:rPr>
            </w:pPr>
            <w:r w:rsidRPr="009C2642">
              <w:rPr>
                <w:rFonts w:ascii="Times New Roman" w:hAnsi="Times New Roman"/>
              </w:rPr>
              <w:t>ОК.03</w:t>
            </w:r>
          </w:p>
          <w:p w:rsidR="00324CB2" w:rsidRPr="009C2642" w:rsidRDefault="00324CB2" w:rsidP="001D0C5A">
            <w:pPr>
              <w:spacing w:after="0" w:line="240" w:lineRule="auto"/>
              <w:jc w:val="center"/>
              <w:rPr>
                <w:rFonts w:ascii="Times New Roman" w:hAnsi="Times New Roman"/>
              </w:rPr>
            </w:pPr>
            <w:r w:rsidRPr="009C2642">
              <w:rPr>
                <w:rFonts w:ascii="Times New Roman" w:hAnsi="Times New Roman"/>
              </w:rPr>
              <w:t>ОК.04</w:t>
            </w:r>
          </w:p>
          <w:p w:rsidR="00324CB2" w:rsidRPr="009C2642" w:rsidRDefault="00324CB2" w:rsidP="001D0C5A">
            <w:pPr>
              <w:spacing w:after="0" w:line="240" w:lineRule="auto"/>
              <w:jc w:val="center"/>
              <w:rPr>
                <w:rFonts w:ascii="Times New Roman" w:hAnsi="Times New Roman"/>
              </w:rPr>
            </w:pPr>
            <w:r w:rsidRPr="009C2642">
              <w:rPr>
                <w:rFonts w:ascii="Times New Roman" w:hAnsi="Times New Roman"/>
              </w:rPr>
              <w:t>ОК.06</w:t>
            </w:r>
          </w:p>
        </w:tc>
        <w:tc>
          <w:tcPr>
            <w:tcW w:w="4224" w:type="dxa"/>
          </w:tcPr>
          <w:p w:rsidR="00324CB2" w:rsidRPr="009C2642" w:rsidRDefault="00324CB2" w:rsidP="001D0C5A">
            <w:pPr>
              <w:widowControl w:val="0"/>
              <w:autoSpaceDE w:val="0"/>
              <w:autoSpaceDN w:val="0"/>
              <w:adjustRightInd w:val="0"/>
              <w:spacing w:after="0" w:line="240" w:lineRule="auto"/>
              <w:rPr>
                <w:rFonts w:ascii="Times New Roman" w:hAnsi="Times New Roman"/>
                <w:bCs/>
              </w:rPr>
            </w:pPr>
            <w:r w:rsidRPr="009C2642">
              <w:rPr>
                <w:rFonts w:ascii="Times New Roman" w:hAnsi="Times New Roman"/>
                <w:b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w:t>
            </w:r>
          </w:p>
          <w:p w:rsidR="00324CB2" w:rsidRPr="009C2642" w:rsidRDefault="00324CB2" w:rsidP="001D0C5A">
            <w:pPr>
              <w:widowControl w:val="0"/>
              <w:autoSpaceDE w:val="0"/>
              <w:autoSpaceDN w:val="0"/>
              <w:adjustRightInd w:val="0"/>
              <w:spacing w:after="0" w:line="240" w:lineRule="auto"/>
              <w:rPr>
                <w:rFonts w:ascii="Times New Roman" w:hAnsi="Times New Roman"/>
                <w:bCs/>
              </w:rPr>
            </w:pPr>
            <w:r w:rsidRPr="009C2642">
              <w:rPr>
                <w:rFonts w:ascii="Times New Roman" w:hAnsi="Times New Roman"/>
                <w:bC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w:t>
            </w:r>
          </w:p>
          <w:p w:rsidR="00324CB2" w:rsidRPr="009C2642" w:rsidRDefault="00324CB2" w:rsidP="001D0C5A">
            <w:pPr>
              <w:widowControl w:val="0"/>
              <w:autoSpaceDE w:val="0"/>
              <w:autoSpaceDN w:val="0"/>
              <w:adjustRightInd w:val="0"/>
              <w:spacing w:after="0" w:line="240" w:lineRule="auto"/>
              <w:rPr>
                <w:rFonts w:ascii="Times New Roman" w:hAnsi="Times New Roman"/>
                <w:bCs/>
              </w:rPr>
            </w:pPr>
            <w:r w:rsidRPr="009C2642">
              <w:rPr>
                <w:rFonts w:ascii="Times New Roman" w:hAnsi="Times New Roman"/>
                <w:bC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rsidR="00324CB2" w:rsidRPr="009C2642" w:rsidRDefault="00324CB2" w:rsidP="001D0C5A">
            <w:pPr>
              <w:widowControl w:val="0"/>
              <w:autoSpaceDE w:val="0"/>
              <w:autoSpaceDN w:val="0"/>
              <w:adjustRightInd w:val="0"/>
              <w:spacing w:after="0" w:line="240" w:lineRule="auto"/>
              <w:rPr>
                <w:rFonts w:ascii="Times New Roman" w:hAnsi="Times New Roman"/>
                <w:bCs/>
              </w:rPr>
            </w:pPr>
            <w:r w:rsidRPr="009C2642">
              <w:rPr>
                <w:rFonts w:ascii="Times New Roman" w:hAnsi="Times New Roman"/>
                <w:bCs/>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324CB2" w:rsidRPr="009C2642" w:rsidRDefault="00324CB2" w:rsidP="001D0C5A">
            <w:pPr>
              <w:widowControl w:val="0"/>
              <w:autoSpaceDE w:val="0"/>
              <w:autoSpaceDN w:val="0"/>
              <w:adjustRightInd w:val="0"/>
              <w:spacing w:after="0" w:line="240" w:lineRule="auto"/>
              <w:rPr>
                <w:rFonts w:ascii="Times New Roman" w:hAnsi="Times New Roman"/>
                <w:bCs/>
              </w:rPr>
            </w:pPr>
            <w:r w:rsidRPr="009C2642">
              <w:rPr>
                <w:rFonts w:ascii="Times New Roman" w:hAnsi="Times New Roman"/>
                <w:bCs/>
              </w:rPr>
              <w:t>организовывать работу коллектива и команды; взаимодействовать с коллегами, руководством, клиентами в ходе профессиональной деятельности</w:t>
            </w:r>
          </w:p>
          <w:p w:rsidR="00324CB2" w:rsidRPr="009C2642" w:rsidRDefault="00324CB2" w:rsidP="001D0C5A">
            <w:pPr>
              <w:spacing w:after="0" w:line="240" w:lineRule="auto"/>
              <w:rPr>
                <w:rFonts w:ascii="Times New Roman" w:hAnsi="Times New Roman"/>
              </w:rPr>
            </w:pPr>
            <w:r w:rsidRPr="009C2642">
              <w:rPr>
                <w:rFonts w:ascii="Times New Roman" w:hAnsi="Times New Roman"/>
                <w:bCs/>
              </w:rPr>
              <w:t>описывать значимость своей профессии (специальности)</w:t>
            </w:r>
          </w:p>
        </w:tc>
        <w:tc>
          <w:tcPr>
            <w:tcW w:w="4678" w:type="dxa"/>
          </w:tcPr>
          <w:p w:rsidR="00324CB2" w:rsidRPr="009C2642" w:rsidRDefault="00324CB2" w:rsidP="001D0C5A">
            <w:pPr>
              <w:widowControl w:val="0"/>
              <w:autoSpaceDE w:val="0"/>
              <w:autoSpaceDN w:val="0"/>
              <w:adjustRightInd w:val="0"/>
              <w:spacing w:after="0" w:line="240" w:lineRule="auto"/>
              <w:rPr>
                <w:rFonts w:ascii="Times New Roman" w:hAnsi="Times New Roman"/>
                <w:bCs/>
              </w:rPr>
            </w:pPr>
            <w:r w:rsidRPr="009C2642">
              <w:rPr>
                <w:rFonts w:ascii="Times New Roman" w:hAnsi="Times New Roman"/>
                <w:bCs/>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324CB2" w:rsidRPr="009C2642" w:rsidRDefault="00324CB2" w:rsidP="001D0C5A">
            <w:pPr>
              <w:widowControl w:val="0"/>
              <w:autoSpaceDE w:val="0"/>
              <w:autoSpaceDN w:val="0"/>
              <w:adjustRightInd w:val="0"/>
              <w:spacing w:after="0" w:line="240" w:lineRule="auto"/>
              <w:rPr>
                <w:rFonts w:ascii="Times New Roman" w:hAnsi="Times New Roman"/>
                <w:bCs/>
              </w:rPr>
            </w:pPr>
            <w:r w:rsidRPr="009C2642">
              <w:rPr>
                <w:rFonts w:ascii="Times New Roman" w:hAnsi="Times New Roman"/>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324CB2" w:rsidRPr="009C2642" w:rsidRDefault="00324CB2" w:rsidP="001D0C5A">
            <w:pPr>
              <w:widowControl w:val="0"/>
              <w:autoSpaceDE w:val="0"/>
              <w:autoSpaceDN w:val="0"/>
              <w:adjustRightInd w:val="0"/>
              <w:spacing w:after="0" w:line="240" w:lineRule="auto"/>
              <w:rPr>
                <w:rFonts w:ascii="Times New Roman" w:hAnsi="Times New Roman"/>
                <w:bCs/>
              </w:rPr>
            </w:pPr>
            <w:r w:rsidRPr="009C2642">
              <w:rPr>
                <w:rFonts w:ascii="Times New Roman" w:hAnsi="Times New Roman"/>
                <w:bCs/>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324CB2" w:rsidRPr="009C2642" w:rsidRDefault="00324CB2" w:rsidP="001D0C5A">
            <w:pPr>
              <w:widowControl w:val="0"/>
              <w:autoSpaceDE w:val="0"/>
              <w:autoSpaceDN w:val="0"/>
              <w:adjustRightInd w:val="0"/>
              <w:spacing w:after="0" w:line="240" w:lineRule="auto"/>
              <w:rPr>
                <w:rFonts w:ascii="Times New Roman" w:hAnsi="Times New Roman"/>
                <w:bCs/>
              </w:rPr>
            </w:pPr>
            <w:r w:rsidRPr="009C2642">
              <w:rPr>
                <w:rFonts w:ascii="Times New Roman" w:hAnsi="Times New Roman"/>
                <w:b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324CB2" w:rsidRPr="009C2642" w:rsidRDefault="00324CB2" w:rsidP="001D0C5A">
            <w:pPr>
              <w:widowControl w:val="0"/>
              <w:autoSpaceDE w:val="0"/>
              <w:autoSpaceDN w:val="0"/>
              <w:adjustRightInd w:val="0"/>
              <w:spacing w:after="0" w:line="240" w:lineRule="auto"/>
              <w:rPr>
                <w:rFonts w:ascii="Times New Roman" w:hAnsi="Times New Roman"/>
                <w:bCs/>
              </w:rPr>
            </w:pPr>
            <w:r w:rsidRPr="009C2642">
              <w:rPr>
                <w:rFonts w:ascii="Times New Roman" w:hAnsi="Times New Roman"/>
                <w:bCs/>
              </w:rPr>
              <w:t>психологические основы деятельности коллектива, психологические особенности личности; основы проектной деятельности</w:t>
            </w:r>
          </w:p>
          <w:p w:rsidR="00324CB2" w:rsidRPr="009C2642" w:rsidRDefault="00324CB2" w:rsidP="001D0C5A">
            <w:pPr>
              <w:spacing w:after="0" w:line="240" w:lineRule="auto"/>
              <w:rPr>
                <w:rFonts w:ascii="Times New Roman" w:hAnsi="Times New Roman"/>
              </w:rPr>
            </w:pPr>
            <w:r w:rsidRPr="009C2642">
              <w:rPr>
                <w:rFonts w:ascii="Times New Roman" w:hAnsi="Times New Roman"/>
                <w:bCs/>
              </w:rPr>
              <w:t>сущность гражданско-патриотической позиции, общечеловеческих ценностей; значимость профессиональной деятельности по профессии (специальности)</w:t>
            </w:r>
          </w:p>
        </w:tc>
      </w:tr>
    </w:tbl>
    <w:p w:rsidR="00324CB2" w:rsidRDefault="00123007" w:rsidP="00123007">
      <w:pPr>
        <w:pStyle w:val="a7"/>
        <w:numPr>
          <w:ilvl w:val="1"/>
          <w:numId w:val="7"/>
        </w:numPr>
        <w:spacing w:after="0"/>
      </w:pPr>
      <w:r w:rsidRPr="00123007">
        <w:rPr>
          <w:b/>
        </w:rPr>
        <w:t>Количество часов на освоение программы дисциплины</w:t>
      </w:r>
      <w:r w:rsidRPr="00123007">
        <w:t xml:space="preserve">: </w:t>
      </w:r>
    </w:p>
    <w:p w:rsidR="00A230E4" w:rsidRPr="00A230E4" w:rsidRDefault="00A230E4" w:rsidP="00A230E4">
      <w:pPr>
        <w:pStyle w:val="a7"/>
        <w:spacing w:after="0"/>
        <w:ind w:left="360"/>
      </w:pPr>
      <w:r w:rsidRPr="00A230E4">
        <w:lastRenderedPageBreak/>
        <w:t xml:space="preserve">максимальной учебной нагрузки обучающихся 52 часа, в том числе: </w:t>
      </w:r>
    </w:p>
    <w:p w:rsidR="00A230E4" w:rsidRDefault="00A230E4" w:rsidP="00A230E4">
      <w:pPr>
        <w:pStyle w:val="a7"/>
        <w:spacing w:after="0"/>
        <w:ind w:left="360"/>
      </w:pPr>
      <w:r w:rsidRPr="00A230E4">
        <w:t xml:space="preserve">обязательной аудиторной учебной нагрузки обучающихся </w:t>
      </w:r>
      <w:r w:rsidR="00220CD9">
        <w:t>–26 часов</w:t>
      </w:r>
    </w:p>
    <w:p w:rsidR="00220CD9" w:rsidRDefault="00220CD9" w:rsidP="00A230E4">
      <w:pPr>
        <w:pStyle w:val="a7"/>
        <w:spacing w:after="0"/>
        <w:ind w:left="360"/>
      </w:pPr>
      <w:r>
        <w:t>практических занятий – 24 часа,</w:t>
      </w:r>
    </w:p>
    <w:p w:rsidR="00220CD9" w:rsidRPr="00A230E4" w:rsidRDefault="00220CD9" w:rsidP="00A230E4">
      <w:pPr>
        <w:pStyle w:val="a7"/>
        <w:spacing w:after="0"/>
        <w:ind w:left="360"/>
      </w:pPr>
      <w:r>
        <w:t>самостоятельной работы – 2 часа</w:t>
      </w:r>
    </w:p>
    <w:p w:rsidR="00123007" w:rsidRPr="00123007" w:rsidRDefault="00123007" w:rsidP="00123007">
      <w:pPr>
        <w:pStyle w:val="a7"/>
        <w:spacing w:after="0"/>
        <w:ind w:left="420"/>
      </w:pPr>
    </w:p>
    <w:p w:rsidR="00912C99" w:rsidRDefault="00324CB2" w:rsidP="00324CB2">
      <w:pPr>
        <w:rPr>
          <w:rFonts w:ascii="Times New Roman" w:hAnsi="Times New Roman"/>
          <w:b/>
          <w:sz w:val="24"/>
          <w:szCs w:val="24"/>
        </w:rPr>
      </w:pPr>
      <w:r w:rsidRPr="0023039C">
        <w:rPr>
          <w:rFonts w:ascii="Times New Roman" w:hAnsi="Times New Roman"/>
          <w:b/>
          <w:sz w:val="24"/>
          <w:szCs w:val="24"/>
        </w:rPr>
        <w:t>2. СТРУКТУРА И СОДЕРЖАНИЕ УЧЕБНОЙ ДИСЦИПЛИНЫ</w:t>
      </w:r>
    </w:p>
    <w:p w:rsidR="00324CB2" w:rsidRPr="00912C99" w:rsidRDefault="004A763D" w:rsidP="00324CB2">
      <w:pPr>
        <w:rPr>
          <w:rFonts w:ascii="Times New Roman" w:hAnsi="Times New Roman"/>
          <w:sz w:val="24"/>
          <w:szCs w:val="24"/>
        </w:rPr>
      </w:pPr>
      <w:r>
        <w:rPr>
          <w:rFonts w:ascii="Times New Roman" w:hAnsi="Times New Roman"/>
          <w:b/>
          <w:sz w:val="24"/>
          <w:szCs w:val="24"/>
        </w:rPr>
        <w:t xml:space="preserve"> </w:t>
      </w:r>
      <w:r w:rsidRPr="00912C99">
        <w:rPr>
          <w:rFonts w:ascii="Times New Roman" w:hAnsi="Times New Roman"/>
          <w:sz w:val="24"/>
          <w:szCs w:val="24"/>
        </w:rPr>
        <w:t>«</w:t>
      </w:r>
      <w:r w:rsidR="00324CB2" w:rsidRPr="00912C99">
        <w:rPr>
          <w:rFonts w:ascii="Times New Roman" w:hAnsi="Times New Roman"/>
          <w:sz w:val="24"/>
          <w:szCs w:val="24"/>
        </w:rPr>
        <w:t>ОГСЭ.03</w:t>
      </w:r>
      <w:r w:rsidRPr="00912C99">
        <w:rPr>
          <w:rFonts w:ascii="Times New Roman" w:hAnsi="Times New Roman"/>
          <w:sz w:val="24"/>
          <w:szCs w:val="24"/>
        </w:rPr>
        <w:t>.</w:t>
      </w:r>
      <w:r w:rsidR="00324CB2" w:rsidRPr="00912C99">
        <w:rPr>
          <w:rFonts w:ascii="Times New Roman" w:hAnsi="Times New Roman"/>
          <w:sz w:val="24"/>
          <w:szCs w:val="24"/>
        </w:rPr>
        <w:t xml:space="preserve"> Психология общения»</w:t>
      </w:r>
    </w:p>
    <w:p w:rsidR="00324CB2" w:rsidRPr="0023039C" w:rsidRDefault="00324CB2" w:rsidP="00324CB2">
      <w:pPr>
        <w:rPr>
          <w:rFonts w:ascii="Times New Roman" w:hAnsi="Times New Roman"/>
          <w:b/>
          <w:sz w:val="24"/>
          <w:szCs w:val="24"/>
        </w:rPr>
      </w:pPr>
      <w:r w:rsidRPr="0023039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258"/>
        <w:gridCol w:w="1880"/>
      </w:tblGrid>
      <w:tr w:rsidR="00324CB2" w:rsidRPr="009C2642" w:rsidTr="001D0C5A">
        <w:trPr>
          <w:trHeight w:val="490"/>
        </w:trPr>
        <w:tc>
          <w:tcPr>
            <w:tcW w:w="4073" w:type="pct"/>
            <w:vAlign w:val="center"/>
          </w:tcPr>
          <w:p w:rsidR="00324CB2" w:rsidRPr="009C2642" w:rsidRDefault="00324CB2" w:rsidP="001D0C5A">
            <w:pPr>
              <w:rPr>
                <w:rFonts w:ascii="Times New Roman" w:hAnsi="Times New Roman"/>
                <w:b/>
                <w:sz w:val="24"/>
                <w:szCs w:val="24"/>
              </w:rPr>
            </w:pPr>
            <w:r w:rsidRPr="009C2642">
              <w:rPr>
                <w:rFonts w:ascii="Times New Roman" w:hAnsi="Times New Roman"/>
                <w:b/>
                <w:sz w:val="24"/>
                <w:szCs w:val="24"/>
              </w:rPr>
              <w:t>Вид учебной работы</w:t>
            </w:r>
          </w:p>
        </w:tc>
        <w:tc>
          <w:tcPr>
            <w:tcW w:w="927" w:type="pct"/>
            <w:vAlign w:val="center"/>
          </w:tcPr>
          <w:p w:rsidR="00324CB2" w:rsidRPr="009C2642" w:rsidRDefault="00324CB2" w:rsidP="001D0C5A">
            <w:pPr>
              <w:rPr>
                <w:rFonts w:ascii="Times New Roman" w:hAnsi="Times New Roman"/>
                <w:b/>
                <w:iCs/>
                <w:sz w:val="24"/>
                <w:szCs w:val="24"/>
              </w:rPr>
            </w:pPr>
            <w:r w:rsidRPr="009C2642">
              <w:rPr>
                <w:rFonts w:ascii="Times New Roman" w:hAnsi="Times New Roman"/>
                <w:b/>
                <w:iCs/>
                <w:sz w:val="24"/>
                <w:szCs w:val="24"/>
              </w:rPr>
              <w:t>Объем в часах</w:t>
            </w:r>
          </w:p>
        </w:tc>
      </w:tr>
      <w:tr w:rsidR="00324CB2" w:rsidRPr="009C2642" w:rsidTr="001D0C5A">
        <w:trPr>
          <w:trHeight w:val="490"/>
        </w:trPr>
        <w:tc>
          <w:tcPr>
            <w:tcW w:w="4073" w:type="pct"/>
            <w:vAlign w:val="center"/>
          </w:tcPr>
          <w:p w:rsidR="00324CB2" w:rsidRPr="009C2642" w:rsidRDefault="00324CB2" w:rsidP="001D0C5A">
            <w:pPr>
              <w:rPr>
                <w:rFonts w:ascii="Times New Roman" w:hAnsi="Times New Roman"/>
                <w:b/>
                <w:sz w:val="24"/>
                <w:szCs w:val="24"/>
              </w:rPr>
            </w:pPr>
            <w:r w:rsidRPr="009C2642">
              <w:rPr>
                <w:rFonts w:ascii="Times New Roman" w:hAnsi="Times New Roman"/>
                <w:b/>
                <w:sz w:val="24"/>
                <w:szCs w:val="24"/>
              </w:rPr>
              <w:t xml:space="preserve">Объем образовательной программы </w:t>
            </w:r>
          </w:p>
        </w:tc>
        <w:tc>
          <w:tcPr>
            <w:tcW w:w="927" w:type="pct"/>
            <w:vAlign w:val="center"/>
          </w:tcPr>
          <w:p w:rsidR="00324CB2" w:rsidRPr="00892AC5" w:rsidRDefault="002D195B" w:rsidP="001D0C5A">
            <w:pPr>
              <w:rPr>
                <w:rFonts w:ascii="Times New Roman" w:hAnsi="Times New Roman"/>
                <w:iCs/>
                <w:sz w:val="24"/>
                <w:szCs w:val="24"/>
              </w:rPr>
            </w:pPr>
            <w:r w:rsidRPr="00892AC5">
              <w:rPr>
                <w:rFonts w:ascii="Times New Roman" w:hAnsi="Times New Roman"/>
                <w:iCs/>
                <w:sz w:val="24"/>
                <w:szCs w:val="24"/>
              </w:rPr>
              <w:t>52</w:t>
            </w:r>
          </w:p>
        </w:tc>
      </w:tr>
      <w:tr w:rsidR="00324CB2" w:rsidRPr="009C2642" w:rsidTr="001D0C5A">
        <w:trPr>
          <w:trHeight w:val="490"/>
        </w:trPr>
        <w:tc>
          <w:tcPr>
            <w:tcW w:w="5000" w:type="pct"/>
            <w:gridSpan w:val="2"/>
            <w:vAlign w:val="center"/>
          </w:tcPr>
          <w:p w:rsidR="00324CB2" w:rsidRPr="009C2642" w:rsidRDefault="00324CB2" w:rsidP="001D0C5A">
            <w:pPr>
              <w:rPr>
                <w:rFonts w:ascii="Times New Roman" w:hAnsi="Times New Roman"/>
                <w:iCs/>
                <w:sz w:val="24"/>
                <w:szCs w:val="24"/>
              </w:rPr>
            </w:pPr>
            <w:r w:rsidRPr="009C2642">
              <w:rPr>
                <w:rFonts w:ascii="Times New Roman" w:hAnsi="Times New Roman"/>
                <w:sz w:val="24"/>
                <w:szCs w:val="24"/>
              </w:rPr>
              <w:t>в том числе:</w:t>
            </w:r>
          </w:p>
        </w:tc>
      </w:tr>
      <w:tr w:rsidR="00324CB2" w:rsidRPr="009C2642" w:rsidTr="001D0C5A">
        <w:trPr>
          <w:trHeight w:val="490"/>
        </w:trPr>
        <w:tc>
          <w:tcPr>
            <w:tcW w:w="4073" w:type="pct"/>
            <w:vAlign w:val="center"/>
          </w:tcPr>
          <w:p w:rsidR="00324CB2" w:rsidRPr="009C2642" w:rsidRDefault="00324CB2" w:rsidP="001D0C5A">
            <w:pPr>
              <w:rPr>
                <w:rFonts w:ascii="Times New Roman" w:hAnsi="Times New Roman"/>
                <w:sz w:val="24"/>
                <w:szCs w:val="24"/>
              </w:rPr>
            </w:pPr>
            <w:r w:rsidRPr="009C2642">
              <w:rPr>
                <w:rFonts w:ascii="Times New Roman" w:hAnsi="Times New Roman"/>
                <w:sz w:val="24"/>
                <w:szCs w:val="24"/>
              </w:rPr>
              <w:t>теоретическое обучение</w:t>
            </w:r>
          </w:p>
        </w:tc>
        <w:tc>
          <w:tcPr>
            <w:tcW w:w="927" w:type="pct"/>
            <w:vAlign w:val="center"/>
          </w:tcPr>
          <w:p w:rsidR="00324CB2" w:rsidRPr="002D195B" w:rsidRDefault="00220CD9" w:rsidP="001D0C5A">
            <w:pPr>
              <w:rPr>
                <w:rFonts w:ascii="Times New Roman" w:hAnsi="Times New Roman"/>
                <w:iCs/>
                <w:color w:val="000000" w:themeColor="text1"/>
                <w:sz w:val="24"/>
                <w:szCs w:val="24"/>
              </w:rPr>
            </w:pPr>
            <w:r>
              <w:rPr>
                <w:rFonts w:ascii="Times New Roman" w:hAnsi="Times New Roman"/>
                <w:iCs/>
                <w:color w:val="000000" w:themeColor="text1"/>
                <w:sz w:val="24"/>
                <w:szCs w:val="24"/>
              </w:rPr>
              <w:t>26</w:t>
            </w:r>
          </w:p>
        </w:tc>
      </w:tr>
      <w:tr w:rsidR="00324CB2" w:rsidRPr="009C2642" w:rsidTr="001D0C5A">
        <w:trPr>
          <w:trHeight w:val="490"/>
        </w:trPr>
        <w:tc>
          <w:tcPr>
            <w:tcW w:w="4073" w:type="pct"/>
            <w:vAlign w:val="center"/>
          </w:tcPr>
          <w:p w:rsidR="00324CB2" w:rsidRPr="009C2642" w:rsidRDefault="00324CB2" w:rsidP="001D0C5A">
            <w:pPr>
              <w:rPr>
                <w:rFonts w:ascii="Times New Roman" w:hAnsi="Times New Roman"/>
                <w:sz w:val="24"/>
                <w:szCs w:val="24"/>
              </w:rPr>
            </w:pPr>
            <w:r w:rsidRPr="009C2642">
              <w:rPr>
                <w:rFonts w:ascii="Times New Roman" w:hAnsi="Times New Roman"/>
                <w:sz w:val="24"/>
                <w:szCs w:val="24"/>
              </w:rPr>
              <w:t xml:space="preserve">практические занятия </w:t>
            </w:r>
          </w:p>
        </w:tc>
        <w:tc>
          <w:tcPr>
            <w:tcW w:w="927" w:type="pct"/>
            <w:vAlign w:val="center"/>
          </w:tcPr>
          <w:p w:rsidR="00324CB2" w:rsidRPr="002D195B" w:rsidRDefault="00220CD9" w:rsidP="001D0C5A">
            <w:pPr>
              <w:rPr>
                <w:rFonts w:ascii="Times New Roman" w:hAnsi="Times New Roman"/>
                <w:iCs/>
                <w:sz w:val="24"/>
                <w:szCs w:val="24"/>
              </w:rPr>
            </w:pPr>
            <w:r>
              <w:rPr>
                <w:rFonts w:ascii="Times New Roman" w:hAnsi="Times New Roman"/>
                <w:iCs/>
                <w:sz w:val="24"/>
                <w:szCs w:val="24"/>
              </w:rPr>
              <w:t>24</w:t>
            </w:r>
          </w:p>
        </w:tc>
      </w:tr>
      <w:tr w:rsidR="00324CB2" w:rsidRPr="009C2642" w:rsidTr="001D0C5A">
        <w:trPr>
          <w:trHeight w:val="490"/>
        </w:trPr>
        <w:tc>
          <w:tcPr>
            <w:tcW w:w="4073" w:type="pct"/>
            <w:vAlign w:val="center"/>
          </w:tcPr>
          <w:p w:rsidR="00324CB2" w:rsidRPr="00875E76" w:rsidRDefault="00324CB2" w:rsidP="00875E76">
            <w:pPr>
              <w:rPr>
                <w:rFonts w:ascii="Times New Roman" w:hAnsi="Times New Roman"/>
                <w:sz w:val="24"/>
                <w:szCs w:val="24"/>
              </w:rPr>
            </w:pPr>
            <w:r w:rsidRPr="00875E76">
              <w:rPr>
                <w:rFonts w:ascii="Times New Roman" w:hAnsi="Times New Roman"/>
                <w:sz w:val="24"/>
                <w:szCs w:val="24"/>
              </w:rPr>
              <w:t>Самостоятельная работа</w:t>
            </w:r>
          </w:p>
        </w:tc>
        <w:tc>
          <w:tcPr>
            <w:tcW w:w="927" w:type="pct"/>
            <w:vAlign w:val="center"/>
          </w:tcPr>
          <w:p w:rsidR="00324CB2" w:rsidRPr="009C2642" w:rsidRDefault="00220CD9" w:rsidP="001D0C5A">
            <w:pPr>
              <w:rPr>
                <w:rFonts w:ascii="Times New Roman" w:hAnsi="Times New Roman"/>
                <w:iCs/>
                <w:sz w:val="24"/>
                <w:szCs w:val="24"/>
              </w:rPr>
            </w:pPr>
            <w:r>
              <w:rPr>
                <w:rFonts w:ascii="Times New Roman" w:hAnsi="Times New Roman"/>
                <w:iCs/>
                <w:sz w:val="24"/>
                <w:szCs w:val="24"/>
              </w:rPr>
              <w:t>2</w:t>
            </w:r>
          </w:p>
        </w:tc>
      </w:tr>
      <w:tr w:rsidR="00324CB2" w:rsidRPr="009C2642" w:rsidTr="001D0C5A">
        <w:trPr>
          <w:trHeight w:val="490"/>
        </w:trPr>
        <w:tc>
          <w:tcPr>
            <w:tcW w:w="4073" w:type="pct"/>
            <w:vAlign w:val="center"/>
          </w:tcPr>
          <w:p w:rsidR="00324CB2" w:rsidRPr="009C2642" w:rsidRDefault="00324CB2" w:rsidP="001D0C5A">
            <w:pPr>
              <w:rPr>
                <w:rFonts w:ascii="Times New Roman" w:hAnsi="Times New Roman"/>
                <w:i/>
                <w:sz w:val="24"/>
                <w:szCs w:val="24"/>
              </w:rPr>
            </w:pPr>
            <w:r w:rsidRPr="009C2642">
              <w:rPr>
                <w:rFonts w:ascii="Times New Roman" w:hAnsi="Times New Roman"/>
                <w:b/>
                <w:iCs/>
                <w:sz w:val="24"/>
                <w:szCs w:val="24"/>
              </w:rPr>
              <w:t>Промежуточная аттестация</w:t>
            </w:r>
            <w:r w:rsidR="00A230E4">
              <w:rPr>
                <w:rFonts w:ascii="Times New Roman" w:hAnsi="Times New Roman"/>
                <w:b/>
                <w:iCs/>
                <w:sz w:val="24"/>
                <w:szCs w:val="24"/>
              </w:rPr>
              <w:t xml:space="preserve"> в форме дифференцированного зачета</w:t>
            </w:r>
          </w:p>
        </w:tc>
        <w:tc>
          <w:tcPr>
            <w:tcW w:w="927" w:type="pct"/>
            <w:vAlign w:val="center"/>
          </w:tcPr>
          <w:p w:rsidR="00324CB2" w:rsidRPr="009C2642" w:rsidRDefault="00324CB2" w:rsidP="001D0C5A">
            <w:pPr>
              <w:rPr>
                <w:rFonts w:ascii="Times New Roman" w:hAnsi="Times New Roman"/>
                <w:iCs/>
                <w:sz w:val="24"/>
                <w:szCs w:val="24"/>
              </w:rPr>
            </w:pPr>
          </w:p>
        </w:tc>
      </w:tr>
    </w:tbl>
    <w:p w:rsidR="00324CB2" w:rsidRDefault="00324CB2" w:rsidP="00324CB2">
      <w:pPr>
        <w:pStyle w:val="a7"/>
        <w:numPr>
          <w:ilvl w:val="1"/>
          <w:numId w:val="2"/>
        </w:numPr>
        <w:rPr>
          <w:b/>
          <w:i/>
        </w:rPr>
        <w:sectPr w:rsidR="00324CB2" w:rsidSect="00CF7771">
          <w:footerReference w:type="default" r:id="rId8"/>
          <w:pgSz w:w="11906" w:h="16838"/>
          <w:pgMar w:top="850" w:right="850" w:bottom="1701" w:left="1134" w:header="708" w:footer="708" w:gutter="0"/>
          <w:cols w:space="708"/>
          <w:titlePg/>
          <w:docGrid w:linePitch="360"/>
        </w:sectPr>
      </w:pPr>
    </w:p>
    <w:p w:rsidR="00324CB2" w:rsidRPr="00905D81" w:rsidRDefault="00324CB2" w:rsidP="00324CB2">
      <w:pPr>
        <w:pStyle w:val="a7"/>
        <w:ind w:left="720"/>
        <w:rPr>
          <w:b/>
          <w:i/>
        </w:rPr>
      </w:pPr>
      <w:r>
        <w:rPr>
          <w:b/>
          <w:i/>
        </w:rPr>
        <w:lastRenderedPageBreak/>
        <w:t xml:space="preserve">2.2. </w:t>
      </w:r>
      <w:r w:rsidRPr="00905D81">
        <w:rPr>
          <w:b/>
          <w:i/>
        </w:rPr>
        <w:t xml:space="preserve">Тематический план и содержание учебной дисциплины </w:t>
      </w:r>
    </w:p>
    <w:tbl>
      <w:tblPr>
        <w:tblW w:w="14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8534"/>
        <w:gridCol w:w="1276"/>
        <w:gridCol w:w="2555"/>
      </w:tblGrid>
      <w:tr w:rsidR="00324CB2" w:rsidRPr="009C2642" w:rsidTr="001D0C5A">
        <w:trPr>
          <w:trHeight w:val="999"/>
        </w:trPr>
        <w:tc>
          <w:tcPr>
            <w:tcW w:w="2376" w:type="dxa"/>
            <w:vAlign w:val="center"/>
          </w:tcPr>
          <w:p w:rsidR="00324CB2" w:rsidRPr="009C2642" w:rsidRDefault="00324CB2"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C2642">
              <w:rPr>
                <w:rFonts w:ascii="Times New Roman" w:hAnsi="Times New Roman"/>
                <w:b/>
                <w:bCs/>
                <w:sz w:val="24"/>
                <w:szCs w:val="24"/>
              </w:rPr>
              <w:t>Наименование разделов и тем</w:t>
            </w:r>
          </w:p>
        </w:tc>
        <w:tc>
          <w:tcPr>
            <w:tcW w:w="8534" w:type="dxa"/>
            <w:vAlign w:val="center"/>
          </w:tcPr>
          <w:p w:rsidR="00324CB2" w:rsidRPr="009C2642" w:rsidRDefault="00324CB2"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C2642">
              <w:rPr>
                <w:rFonts w:ascii="Times New Roman" w:hAnsi="Times New Roman"/>
                <w:b/>
                <w:bCs/>
                <w:sz w:val="24"/>
                <w:szCs w:val="24"/>
              </w:rPr>
              <w:t>Содержание учебного материала, практические занятия, самостоятельная работа обучающихся</w:t>
            </w:r>
          </w:p>
        </w:tc>
        <w:tc>
          <w:tcPr>
            <w:tcW w:w="1276" w:type="dxa"/>
            <w:vAlign w:val="center"/>
          </w:tcPr>
          <w:p w:rsidR="00324CB2" w:rsidRPr="009C2642" w:rsidRDefault="00324CB2"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C2642">
              <w:rPr>
                <w:rFonts w:ascii="Times New Roman" w:hAnsi="Times New Roman"/>
                <w:b/>
                <w:bCs/>
                <w:sz w:val="24"/>
                <w:szCs w:val="24"/>
              </w:rPr>
              <w:t>Объем в часах</w:t>
            </w:r>
          </w:p>
        </w:tc>
        <w:tc>
          <w:tcPr>
            <w:tcW w:w="2555" w:type="dxa"/>
            <w:vAlign w:val="center"/>
          </w:tcPr>
          <w:p w:rsidR="00324CB2" w:rsidRPr="009C2642" w:rsidRDefault="00324CB2"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C2642">
              <w:rPr>
                <w:rFonts w:ascii="Times New Roman" w:hAnsi="Times New Roman"/>
                <w:b/>
                <w:bCs/>
              </w:rPr>
              <w:t>Коды компетенции, формированию которых способствует элемент программы</w:t>
            </w:r>
          </w:p>
        </w:tc>
      </w:tr>
      <w:tr w:rsidR="00324CB2" w:rsidRPr="009C2642" w:rsidTr="001D0C5A">
        <w:trPr>
          <w:trHeight w:val="213"/>
        </w:trPr>
        <w:tc>
          <w:tcPr>
            <w:tcW w:w="2376" w:type="dxa"/>
          </w:tcPr>
          <w:p w:rsidR="00324CB2" w:rsidRPr="009C2642" w:rsidRDefault="00324CB2"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C2642">
              <w:rPr>
                <w:rFonts w:ascii="Times New Roman" w:hAnsi="Times New Roman"/>
                <w:b/>
                <w:bCs/>
                <w:sz w:val="24"/>
                <w:szCs w:val="24"/>
              </w:rPr>
              <w:t>1</w:t>
            </w:r>
          </w:p>
        </w:tc>
        <w:tc>
          <w:tcPr>
            <w:tcW w:w="8534" w:type="dxa"/>
          </w:tcPr>
          <w:p w:rsidR="00324CB2" w:rsidRPr="009C2642" w:rsidRDefault="00324CB2"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C2642">
              <w:rPr>
                <w:rFonts w:ascii="Times New Roman" w:hAnsi="Times New Roman"/>
                <w:b/>
                <w:bCs/>
                <w:sz w:val="24"/>
                <w:szCs w:val="24"/>
              </w:rPr>
              <w:t>2</w:t>
            </w:r>
          </w:p>
        </w:tc>
        <w:tc>
          <w:tcPr>
            <w:tcW w:w="1276" w:type="dxa"/>
            <w:vAlign w:val="center"/>
          </w:tcPr>
          <w:p w:rsidR="00324CB2" w:rsidRPr="009C2642" w:rsidRDefault="00324CB2"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C2642">
              <w:rPr>
                <w:rFonts w:ascii="Times New Roman" w:hAnsi="Times New Roman"/>
                <w:b/>
                <w:bCs/>
                <w:sz w:val="24"/>
                <w:szCs w:val="24"/>
              </w:rPr>
              <w:t>3</w:t>
            </w:r>
          </w:p>
        </w:tc>
        <w:tc>
          <w:tcPr>
            <w:tcW w:w="2555" w:type="dxa"/>
            <w:vAlign w:val="center"/>
          </w:tcPr>
          <w:p w:rsidR="00324CB2" w:rsidRPr="009C2642" w:rsidRDefault="00324CB2"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C2642">
              <w:rPr>
                <w:rFonts w:ascii="Times New Roman" w:hAnsi="Times New Roman"/>
                <w:b/>
                <w:bCs/>
                <w:sz w:val="24"/>
                <w:szCs w:val="24"/>
              </w:rPr>
              <w:t>4</w:t>
            </w:r>
          </w:p>
        </w:tc>
      </w:tr>
      <w:tr w:rsidR="00324CB2" w:rsidRPr="009C2642" w:rsidTr="001D0C5A">
        <w:trPr>
          <w:trHeight w:val="393"/>
        </w:trPr>
        <w:tc>
          <w:tcPr>
            <w:tcW w:w="10910" w:type="dxa"/>
            <w:gridSpan w:val="2"/>
          </w:tcPr>
          <w:p w:rsidR="00324CB2" w:rsidRPr="009C2642" w:rsidRDefault="00324CB2"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
                <w:bCs/>
                <w:sz w:val="24"/>
                <w:szCs w:val="24"/>
              </w:rPr>
              <w:t>Раздел 1. Психологические аспекты общения</w:t>
            </w:r>
          </w:p>
        </w:tc>
        <w:tc>
          <w:tcPr>
            <w:tcW w:w="1276" w:type="dxa"/>
            <w:vAlign w:val="center"/>
          </w:tcPr>
          <w:p w:rsidR="00324CB2" w:rsidRPr="009C2642" w:rsidRDefault="00324CB2"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Align w:val="center"/>
          </w:tcPr>
          <w:p w:rsidR="00324CB2" w:rsidRPr="009C2642" w:rsidRDefault="00324CB2"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1D0C5A">
        <w:trPr>
          <w:trHeight w:val="297"/>
        </w:trPr>
        <w:tc>
          <w:tcPr>
            <w:tcW w:w="2376" w:type="dxa"/>
            <w:vMerge w:val="restart"/>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Тема 1.1.</w:t>
            </w:r>
            <w:r>
              <w:rPr>
                <w:rFonts w:ascii="Times New Roman" w:hAnsi="Times New Roman"/>
                <w:b/>
                <w:bCs/>
                <w:sz w:val="24"/>
                <w:szCs w:val="24"/>
              </w:rPr>
              <w:t xml:space="preserve"> Введение в предмет. </w:t>
            </w:r>
          </w:p>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Общение – основа человеческого бытия</w:t>
            </w:r>
          </w:p>
        </w:tc>
        <w:tc>
          <w:tcPr>
            <w:tcW w:w="8534" w:type="dxa"/>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 xml:space="preserve">Содержание </w:t>
            </w:r>
            <w:r>
              <w:rPr>
                <w:rFonts w:ascii="Times New Roman" w:hAnsi="Times New Roman"/>
                <w:b/>
                <w:bCs/>
                <w:sz w:val="24"/>
                <w:szCs w:val="24"/>
              </w:rPr>
              <w:t>учебного материала</w:t>
            </w:r>
          </w:p>
        </w:tc>
        <w:tc>
          <w:tcPr>
            <w:tcW w:w="1276" w:type="dxa"/>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Merge w:val="restart"/>
            <w:vAlign w:val="center"/>
          </w:tcPr>
          <w:p w:rsidR="00574533" w:rsidRPr="009C2642" w:rsidRDefault="00574533" w:rsidP="001D0C5A">
            <w:pPr>
              <w:spacing w:after="0" w:line="240" w:lineRule="auto"/>
              <w:jc w:val="center"/>
              <w:rPr>
                <w:rFonts w:ascii="Times New Roman" w:hAnsi="Times New Roman"/>
              </w:rPr>
            </w:pPr>
            <w:r w:rsidRPr="009C2642">
              <w:rPr>
                <w:rFonts w:ascii="Times New Roman" w:hAnsi="Times New Roman"/>
              </w:rPr>
              <w:t>ОК.01</w:t>
            </w:r>
          </w:p>
          <w:p w:rsidR="00574533" w:rsidRPr="009C2642" w:rsidRDefault="00574533" w:rsidP="001D0C5A">
            <w:pPr>
              <w:spacing w:after="0" w:line="240" w:lineRule="auto"/>
              <w:jc w:val="center"/>
              <w:rPr>
                <w:rFonts w:ascii="Times New Roman" w:hAnsi="Times New Roman"/>
              </w:rPr>
            </w:pPr>
            <w:r w:rsidRPr="009C2642">
              <w:rPr>
                <w:rFonts w:ascii="Times New Roman" w:hAnsi="Times New Roman"/>
              </w:rPr>
              <w:t>ОК.02</w:t>
            </w:r>
          </w:p>
          <w:p w:rsidR="00574533" w:rsidRPr="009C2642" w:rsidRDefault="00574533" w:rsidP="001D0C5A">
            <w:pPr>
              <w:spacing w:after="0" w:line="240" w:lineRule="auto"/>
              <w:jc w:val="center"/>
              <w:rPr>
                <w:rFonts w:ascii="Times New Roman" w:hAnsi="Times New Roman"/>
              </w:rPr>
            </w:pPr>
            <w:r w:rsidRPr="009C2642">
              <w:rPr>
                <w:rFonts w:ascii="Times New Roman" w:hAnsi="Times New Roman"/>
              </w:rPr>
              <w:t>ОК.03</w:t>
            </w:r>
          </w:p>
          <w:p w:rsidR="00574533" w:rsidRPr="009C2642" w:rsidRDefault="00574533" w:rsidP="001D0C5A">
            <w:pPr>
              <w:spacing w:after="0" w:line="240" w:lineRule="auto"/>
              <w:jc w:val="center"/>
              <w:rPr>
                <w:rFonts w:ascii="Times New Roman" w:hAnsi="Times New Roman"/>
              </w:rPr>
            </w:pPr>
            <w:r w:rsidRPr="009C2642">
              <w:rPr>
                <w:rFonts w:ascii="Times New Roman" w:hAnsi="Times New Roman"/>
              </w:rPr>
              <w:t>ОК.04</w:t>
            </w:r>
          </w:p>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C2642">
              <w:rPr>
                <w:rFonts w:ascii="Times New Roman" w:hAnsi="Times New Roman"/>
              </w:rPr>
              <w:t>ОК.06</w:t>
            </w:r>
          </w:p>
        </w:tc>
      </w:tr>
      <w:tr w:rsidR="00574533" w:rsidRPr="009C2642" w:rsidTr="001D0C5A">
        <w:trPr>
          <w:trHeight w:val="749"/>
        </w:trPr>
        <w:tc>
          <w:tcPr>
            <w:tcW w:w="2376" w:type="dxa"/>
            <w:vMerge/>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574533" w:rsidRPr="005120A8" w:rsidRDefault="00574533" w:rsidP="0051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5120A8">
              <w:rPr>
                <w:rFonts w:ascii="Times New Roman" w:hAnsi="Times New Roman"/>
                <w:bCs/>
                <w:sz w:val="24"/>
                <w:szCs w:val="24"/>
              </w:rPr>
              <w:t>Предмет и задачи дисциплины. Основные понятия науки.</w:t>
            </w:r>
          </w:p>
          <w:p w:rsidR="00574533" w:rsidRPr="009C2642" w:rsidRDefault="00574533" w:rsidP="00D92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230E4">
              <w:rPr>
                <w:rFonts w:ascii="Times New Roman" w:hAnsi="Times New Roman"/>
                <w:bCs/>
                <w:sz w:val="24"/>
                <w:szCs w:val="24"/>
              </w:rPr>
              <w:t xml:space="preserve">Общение в системе межличностных и общественных отношений. </w:t>
            </w:r>
            <w:r w:rsidRPr="009C2642">
              <w:rPr>
                <w:rFonts w:ascii="Times New Roman" w:hAnsi="Times New Roman"/>
                <w:bCs/>
                <w:sz w:val="24"/>
                <w:szCs w:val="24"/>
              </w:rPr>
              <w:t xml:space="preserve">Роль общения в профессиональной деятельности. </w:t>
            </w:r>
          </w:p>
        </w:tc>
        <w:tc>
          <w:tcPr>
            <w:tcW w:w="1276" w:type="dxa"/>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1D0C5A">
        <w:trPr>
          <w:trHeight w:val="373"/>
        </w:trPr>
        <w:tc>
          <w:tcPr>
            <w:tcW w:w="2376" w:type="dxa"/>
            <w:vMerge w:val="restart"/>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Тема 1.2.</w:t>
            </w:r>
          </w:p>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 xml:space="preserve"> Классификация общения</w:t>
            </w:r>
          </w:p>
        </w:tc>
        <w:tc>
          <w:tcPr>
            <w:tcW w:w="8534" w:type="dxa"/>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C2642">
              <w:rPr>
                <w:rFonts w:ascii="Times New Roman" w:hAnsi="Times New Roman"/>
                <w:b/>
                <w:bCs/>
                <w:sz w:val="24"/>
                <w:szCs w:val="24"/>
              </w:rPr>
              <w:t>Содержание</w:t>
            </w:r>
            <w:r>
              <w:rPr>
                <w:rFonts w:ascii="Times New Roman" w:hAnsi="Times New Roman"/>
                <w:b/>
                <w:bCs/>
                <w:sz w:val="24"/>
                <w:szCs w:val="24"/>
              </w:rPr>
              <w:t xml:space="preserve"> учебного материала</w:t>
            </w:r>
          </w:p>
        </w:tc>
        <w:tc>
          <w:tcPr>
            <w:tcW w:w="1276" w:type="dxa"/>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1D0C5A">
        <w:trPr>
          <w:trHeight w:val="460"/>
        </w:trPr>
        <w:tc>
          <w:tcPr>
            <w:tcW w:w="2376" w:type="dxa"/>
            <w:vMerge/>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574533" w:rsidRPr="009C2642" w:rsidRDefault="00574533" w:rsidP="00D62BEC">
            <w:pPr>
              <w:tabs>
                <w:tab w:val="left" w:pos="916"/>
                <w:tab w:val="left" w:pos="1832"/>
                <w:tab w:val="left" w:pos="2748"/>
                <w:tab w:val="left" w:pos="3664"/>
                <w:tab w:val="left" w:pos="4580"/>
                <w:tab w:val="left" w:pos="5496"/>
              </w:tabs>
              <w:spacing w:after="0" w:line="240" w:lineRule="auto"/>
              <w:rPr>
                <w:rFonts w:ascii="Times New Roman" w:hAnsi="Times New Roman"/>
                <w:bCs/>
                <w:i/>
                <w:sz w:val="24"/>
                <w:szCs w:val="24"/>
              </w:rPr>
            </w:pPr>
            <w:r w:rsidRPr="009C2642">
              <w:rPr>
                <w:rFonts w:ascii="Times New Roman" w:hAnsi="Times New Roman"/>
                <w:bCs/>
                <w:sz w:val="24"/>
                <w:szCs w:val="24"/>
              </w:rPr>
              <w:t xml:space="preserve">Виды общения. Структура общения. Функции общения. </w:t>
            </w:r>
            <w:r>
              <w:rPr>
                <w:rFonts w:ascii="Times New Roman" w:hAnsi="Times New Roman"/>
                <w:bCs/>
                <w:sz w:val="24"/>
                <w:szCs w:val="24"/>
              </w:rPr>
              <w:tab/>
            </w:r>
          </w:p>
        </w:tc>
        <w:tc>
          <w:tcPr>
            <w:tcW w:w="1276" w:type="dxa"/>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1D0C5A">
        <w:trPr>
          <w:trHeight w:val="185"/>
        </w:trPr>
        <w:tc>
          <w:tcPr>
            <w:tcW w:w="2376" w:type="dxa"/>
            <w:vMerge w:val="restart"/>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Тема 1.3.</w:t>
            </w:r>
          </w:p>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Средства общения</w:t>
            </w:r>
          </w:p>
        </w:tc>
        <w:tc>
          <w:tcPr>
            <w:tcW w:w="8534" w:type="dxa"/>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
                <w:bCs/>
                <w:sz w:val="24"/>
                <w:szCs w:val="24"/>
              </w:rPr>
              <w:t>Содержание</w:t>
            </w:r>
            <w:r>
              <w:rPr>
                <w:rFonts w:ascii="Times New Roman" w:hAnsi="Times New Roman"/>
                <w:b/>
                <w:bCs/>
                <w:sz w:val="24"/>
                <w:szCs w:val="24"/>
              </w:rPr>
              <w:t xml:space="preserve"> учебного материала</w:t>
            </w:r>
          </w:p>
        </w:tc>
        <w:tc>
          <w:tcPr>
            <w:tcW w:w="1276" w:type="dxa"/>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1D0C5A">
        <w:trPr>
          <w:trHeight w:val="70"/>
        </w:trPr>
        <w:tc>
          <w:tcPr>
            <w:tcW w:w="2376" w:type="dxa"/>
            <w:vMerge/>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574533" w:rsidRPr="009C2642" w:rsidRDefault="0056520D" w:rsidP="00D62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Практическое занятие. Изучение вербальных и невербальных</w:t>
            </w:r>
            <w:r w:rsidR="00574533" w:rsidRPr="009C2642">
              <w:rPr>
                <w:rFonts w:ascii="Times New Roman" w:hAnsi="Times New Roman"/>
                <w:bCs/>
                <w:sz w:val="24"/>
                <w:szCs w:val="24"/>
              </w:rPr>
              <w:t xml:space="preserve"> средств общения.</w:t>
            </w:r>
            <w:r w:rsidR="00D62BEC" w:rsidRPr="00D62BEC">
              <w:rPr>
                <w:rFonts w:ascii="Times New Roman" w:hAnsi="Times New Roman"/>
                <w:bCs/>
                <w:sz w:val="24"/>
                <w:szCs w:val="24"/>
              </w:rPr>
              <w:t>Выполнение тестов: «Тест на умение выражать свои мысли», «Угадай эмоцию человека по мимике», тест на тему «Словарь невербальных средств общения».</w:t>
            </w:r>
          </w:p>
        </w:tc>
        <w:tc>
          <w:tcPr>
            <w:tcW w:w="1276" w:type="dxa"/>
            <w:vAlign w:val="center"/>
          </w:tcPr>
          <w:p w:rsidR="00574533" w:rsidRPr="009B3ADF"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B3ADF">
              <w:rPr>
                <w:rFonts w:ascii="Times New Roman" w:hAnsi="Times New Roman"/>
                <w:bCs/>
                <w:sz w:val="24"/>
                <w:szCs w:val="24"/>
              </w:rPr>
              <w:t>2</w:t>
            </w: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1D0C5A">
        <w:trPr>
          <w:trHeight w:val="370"/>
        </w:trPr>
        <w:tc>
          <w:tcPr>
            <w:tcW w:w="2376" w:type="dxa"/>
            <w:vMerge w:val="restart"/>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Тема 1.4.</w:t>
            </w:r>
          </w:p>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Общение как обмен информацией (коммуникативная сторона общения)</w:t>
            </w:r>
          </w:p>
        </w:tc>
        <w:tc>
          <w:tcPr>
            <w:tcW w:w="8534" w:type="dxa"/>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
                <w:bCs/>
                <w:sz w:val="24"/>
                <w:szCs w:val="24"/>
              </w:rPr>
              <w:t>Содержание</w:t>
            </w:r>
            <w:r w:rsidR="00602FBF">
              <w:rPr>
                <w:rFonts w:ascii="Times New Roman" w:hAnsi="Times New Roman"/>
                <w:b/>
                <w:bCs/>
                <w:sz w:val="24"/>
                <w:szCs w:val="24"/>
              </w:rPr>
              <w:t xml:space="preserve"> учебного материала</w:t>
            </w:r>
          </w:p>
        </w:tc>
        <w:tc>
          <w:tcPr>
            <w:tcW w:w="1276" w:type="dxa"/>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D92695">
        <w:trPr>
          <w:trHeight w:val="665"/>
        </w:trPr>
        <w:tc>
          <w:tcPr>
            <w:tcW w:w="2376" w:type="dxa"/>
            <w:vMerge/>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574533" w:rsidRPr="00D92695" w:rsidRDefault="00574533" w:rsidP="00D92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rPr>
            </w:pPr>
            <w:r w:rsidRPr="00D92695">
              <w:rPr>
                <w:rFonts w:ascii="Times New Roman" w:hAnsi="Times New Roman"/>
                <w:bCs/>
                <w:sz w:val="24"/>
                <w:szCs w:val="24"/>
              </w:rPr>
              <w:t>Основные элементы коммуникации. Виды коммуникаций. Коммуникативные барьеры.</w:t>
            </w:r>
          </w:p>
        </w:tc>
        <w:tc>
          <w:tcPr>
            <w:tcW w:w="1276" w:type="dxa"/>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1D0C5A">
        <w:trPr>
          <w:trHeight w:val="665"/>
        </w:trPr>
        <w:tc>
          <w:tcPr>
            <w:tcW w:w="2376" w:type="dxa"/>
            <w:vMerge/>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574533" w:rsidRPr="00D92695" w:rsidRDefault="00574533" w:rsidP="00D72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t>Практическое занятие. Развитие навыков анализа различных видов коммуникаци</w:t>
            </w:r>
            <w:r w:rsidR="00C71B26">
              <w:rPr>
                <w:rFonts w:ascii="Times New Roman" w:hAnsi="Times New Roman"/>
                <w:bCs/>
                <w:sz w:val="24"/>
                <w:szCs w:val="24"/>
              </w:rPr>
              <w:t>й</w:t>
            </w:r>
            <w:r>
              <w:rPr>
                <w:rFonts w:ascii="Times New Roman" w:hAnsi="Times New Roman"/>
                <w:bCs/>
                <w:sz w:val="24"/>
                <w:szCs w:val="24"/>
              </w:rPr>
              <w:t>.</w:t>
            </w:r>
            <w:r w:rsidR="00D72350" w:rsidRPr="00D72350">
              <w:rPr>
                <w:rFonts w:ascii="Times New Roman" w:hAnsi="Times New Roman"/>
                <w:bCs/>
                <w:sz w:val="24"/>
                <w:szCs w:val="24"/>
              </w:rPr>
              <w:t>Решение ситуационных задач.</w:t>
            </w:r>
          </w:p>
        </w:tc>
        <w:tc>
          <w:tcPr>
            <w:tcW w:w="1276" w:type="dxa"/>
            <w:vAlign w:val="center"/>
          </w:tcPr>
          <w:p w:rsidR="00574533" w:rsidRPr="009B3ADF"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B3ADF">
              <w:rPr>
                <w:rFonts w:ascii="Times New Roman" w:hAnsi="Times New Roman"/>
                <w:bCs/>
                <w:sz w:val="24"/>
                <w:szCs w:val="24"/>
              </w:rPr>
              <w:t>2</w:t>
            </w: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1D0C5A">
        <w:trPr>
          <w:trHeight w:val="330"/>
        </w:trPr>
        <w:tc>
          <w:tcPr>
            <w:tcW w:w="2376" w:type="dxa"/>
            <w:vMerge w:val="restart"/>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Тема 1.5.</w:t>
            </w:r>
          </w:p>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Общение как восприятие людьми друг друга (перцептивная сторона общения)</w:t>
            </w:r>
          </w:p>
        </w:tc>
        <w:tc>
          <w:tcPr>
            <w:tcW w:w="8534" w:type="dxa"/>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
                <w:bCs/>
                <w:sz w:val="24"/>
                <w:szCs w:val="24"/>
              </w:rPr>
              <w:t>Содержание</w:t>
            </w:r>
            <w:r>
              <w:rPr>
                <w:rFonts w:ascii="Times New Roman" w:hAnsi="Times New Roman"/>
                <w:b/>
                <w:bCs/>
                <w:sz w:val="24"/>
                <w:szCs w:val="24"/>
              </w:rPr>
              <w:t xml:space="preserve"> учебного материала</w:t>
            </w:r>
          </w:p>
        </w:tc>
        <w:tc>
          <w:tcPr>
            <w:tcW w:w="1276" w:type="dxa"/>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574533">
        <w:trPr>
          <w:trHeight w:val="579"/>
        </w:trPr>
        <w:tc>
          <w:tcPr>
            <w:tcW w:w="2376" w:type="dxa"/>
            <w:vMerge/>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574533" w:rsidRPr="009161A8" w:rsidRDefault="00574533" w:rsidP="00D72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120A8">
              <w:rPr>
                <w:rFonts w:ascii="Times New Roman" w:hAnsi="Times New Roman"/>
                <w:bCs/>
                <w:sz w:val="24"/>
                <w:szCs w:val="24"/>
              </w:rPr>
              <w:t xml:space="preserve">Понятие социальной перцепции. Механизмы </w:t>
            </w:r>
            <w:r w:rsidR="009B3ADF">
              <w:rPr>
                <w:rFonts w:ascii="Times New Roman" w:hAnsi="Times New Roman"/>
                <w:bCs/>
                <w:sz w:val="24"/>
                <w:szCs w:val="24"/>
              </w:rPr>
              <w:t xml:space="preserve">межличностного </w:t>
            </w:r>
            <w:r w:rsidRPr="005120A8">
              <w:rPr>
                <w:rFonts w:ascii="Times New Roman" w:hAnsi="Times New Roman"/>
                <w:bCs/>
                <w:sz w:val="24"/>
                <w:szCs w:val="24"/>
              </w:rPr>
              <w:t xml:space="preserve">восприятия. Эффекты восприятия. </w:t>
            </w:r>
          </w:p>
        </w:tc>
        <w:tc>
          <w:tcPr>
            <w:tcW w:w="1276" w:type="dxa"/>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1D0C5A">
        <w:trPr>
          <w:trHeight w:val="579"/>
        </w:trPr>
        <w:tc>
          <w:tcPr>
            <w:tcW w:w="2376" w:type="dxa"/>
            <w:vMerge/>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574533" w:rsidRPr="005120A8" w:rsidRDefault="009B3ADF" w:rsidP="00D72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5120A8">
              <w:rPr>
                <w:rFonts w:ascii="Times New Roman" w:hAnsi="Times New Roman"/>
                <w:bCs/>
                <w:sz w:val="24"/>
                <w:szCs w:val="24"/>
              </w:rPr>
              <w:t xml:space="preserve">Механизмы </w:t>
            </w:r>
            <w:r>
              <w:rPr>
                <w:rFonts w:ascii="Times New Roman" w:hAnsi="Times New Roman"/>
                <w:bCs/>
                <w:sz w:val="24"/>
                <w:szCs w:val="24"/>
              </w:rPr>
              <w:t xml:space="preserve">восприятия в межгрупповом общении. Виды стереотипов. Эффекты стереотипизации. </w:t>
            </w:r>
          </w:p>
        </w:tc>
        <w:tc>
          <w:tcPr>
            <w:tcW w:w="1276" w:type="dxa"/>
            <w:vAlign w:val="center"/>
          </w:tcPr>
          <w:p w:rsidR="00574533" w:rsidRPr="009B3ADF"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B3ADF">
              <w:rPr>
                <w:rFonts w:ascii="Times New Roman" w:hAnsi="Times New Roman"/>
                <w:bCs/>
                <w:sz w:val="24"/>
                <w:szCs w:val="24"/>
              </w:rPr>
              <w:t>2</w:t>
            </w: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1D0C5A">
        <w:trPr>
          <w:trHeight w:val="579"/>
        </w:trPr>
        <w:tc>
          <w:tcPr>
            <w:tcW w:w="2376" w:type="dxa"/>
            <w:vMerge/>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9B3ADF" w:rsidRPr="005120A8" w:rsidRDefault="009B3ADF" w:rsidP="00D72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Pr>
                <w:rFonts w:ascii="Times New Roman" w:hAnsi="Times New Roman"/>
                <w:bCs/>
                <w:sz w:val="24"/>
                <w:szCs w:val="24"/>
              </w:rPr>
              <w:t>Практическое занятие. Определение роли установки при формировании первого впечатления о человеке.</w:t>
            </w:r>
            <w:r w:rsidR="00D72350" w:rsidRPr="00D72350">
              <w:rPr>
                <w:rFonts w:ascii="Times New Roman" w:hAnsi="Times New Roman"/>
                <w:bCs/>
                <w:sz w:val="24"/>
                <w:szCs w:val="24"/>
              </w:rPr>
              <w:t>Выполнение тестов «Приятно ли с вами общаться?», «Эмоциональный интеллект», диагностика уровня эмпатических способностей.</w:t>
            </w:r>
          </w:p>
        </w:tc>
        <w:tc>
          <w:tcPr>
            <w:tcW w:w="1276" w:type="dxa"/>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1D0C5A">
        <w:trPr>
          <w:trHeight w:val="291"/>
        </w:trPr>
        <w:tc>
          <w:tcPr>
            <w:tcW w:w="2376" w:type="dxa"/>
            <w:vMerge w:val="restart"/>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Тема 1.6.</w:t>
            </w:r>
          </w:p>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Общение как взаимодействие (интерактивная сторона общения)</w:t>
            </w:r>
          </w:p>
        </w:tc>
        <w:tc>
          <w:tcPr>
            <w:tcW w:w="8534" w:type="dxa"/>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
                <w:bCs/>
                <w:sz w:val="24"/>
                <w:szCs w:val="24"/>
              </w:rPr>
              <w:t>Содержание</w:t>
            </w:r>
            <w:r>
              <w:rPr>
                <w:rFonts w:ascii="Times New Roman" w:hAnsi="Times New Roman"/>
                <w:b/>
                <w:bCs/>
                <w:sz w:val="24"/>
                <w:szCs w:val="24"/>
              </w:rPr>
              <w:t xml:space="preserve"> учебного материала</w:t>
            </w:r>
          </w:p>
        </w:tc>
        <w:tc>
          <w:tcPr>
            <w:tcW w:w="1276" w:type="dxa"/>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6D0AB2">
        <w:trPr>
          <w:trHeight w:val="402"/>
        </w:trPr>
        <w:tc>
          <w:tcPr>
            <w:tcW w:w="2376" w:type="dxa"/>
            <w:vMerge/>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574533" w:rsidRPr="009C2642" w:rsidRDefault="00574533" w:rsidP="00D72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C2642">
              <w:rPr>
                <w:rFonts w:ascii="Times New Roman" w:hAnsi="Times New Roman"/>
                <w:bCs/>
                <w:sz w:val="24"/>
                <w:szCs w:val="24"/>
              </w:rPr>
              <w:t>Взаимодействие как организация совместной деятельности.</w:t>
            </w:r>
          </w:p>
        </w:tc>
        <w:tc>
          <w:tcPr>
            <w:tcW w:w="1276" w:type="dxa"/>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1D0C5A">
        <w:trPr>
          <w:trHeight w:val="673"/>
        </w:trPr>
        <w:tc>
          <w:tcPr>
            <w:tcW w:w="2376" w:type="dxa"/>
            <w:vMerge/>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574533" w:rsidRPr="009C2642" w:rsidRDefault="00574533" w:rsidP="00D72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Практическое занятие. Определение поз</w:t>
            </w:r>
            <w:r w:rsidRPr="009C2642">
              <w:rPr>
                <w:rFonts w:ascii="Times New Roman" w:hAnsi="Times New Roman"/>
                <w:bCs/>
                <w:sz w:val="24"/>
                <w:szCs w:val="24"/>
              </w:rPr>
              <w:t>иции взаимодействия в русле тран</w:t>
            </w:r>
            <w:r>
              <w:rPr>
                <w:rFonts w:ascii="Times New Roman" w:hAnsi="Times New Roman"/>
                <w:bCs/>
                <w:sz w:val="24"/>
                <w:szCs w:val="24"/>
              </w:rPr>
              <w:t>з</w:t>
            </w:r>
            <w:r w:rsidRPr="009C2642">
              <w:rPr>
                <w:rFonts w:ascii="Times New Roman" w:hAnsi="Times New Roman"/>
                <w:bCs/>
                <w:sz w:val="24"/>
                <w:szCs w:val="24"/>
              </w:rPr>
              <w:t xml:space="preserve">актного анализа Э. Берна. </w:t>
            </w:r>
            <w:r w:rsidR="00D72350" w:rsidRPr="00D72350">
              <w:rPr>
                <w:rFonts w:ascii="Times New Roman" w:hAnsi="Times New Roman"/>
                <w:bCs/>
                <w:sz w:val="24"/>
                <w:szCs w:val="24"/>
              </w:rPr>
              <w:t xml:space="preserve">Выполнение теста Берна на определение позиции Ребенок-Взрослый-Родитель. </w:t>
            </w:r>
          </w:p>
        </w:tc>
        <w:tc>
          <w:tcPr>
            <w:tcW w:w="1276" w:type="dxa"/>
            <w:vAlign w:val="center"/>
          </w:tcPr>
          <w:p w:rsidR="00574533" w:rsidRPr="009B3ADF"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B3ADF">
              <w:rPr>
                <w:rFonts w:ascii="Times New Roman" w:hAnsi="Times New Roman"/>
                <w:bCs/>
                <w:sz w:val="24"/>
                <w:szCs w:val="24"/>
              </w:rPr>
              <w:t>2</w:t>
            </w: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1D0C5A">
        <w:trPr>
          <w:trHeight w:val="673"/>
        </w:trPr>
        <w:tc>
          <w:tcPr>
            <w:tcW w:w="2376" w:type="dxa"/>
            <w:vMerge/>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574533" w:rsidRPr="009C2642" w:rsidRDefault="00574533" w:rsidP="00D72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Практическое занятие.  Изучение механизмов воздействия в общении. </w:t>
            </w:r>
            <w:r w:rsidR="00D72350" w:rsidRPr="00D72350">
              <w:rPr>
                <w:rFonts w:ascii="Times New Roman" w:hAnsi="Times New Roman"/>
                <w:bCs/>
                <w:sz w:val="24"/>
                <w:szCs w:val="24"/>
              </w:rPr>
              <w:t>Выполнение тестов «Умение манипулировать людьми», «Кто вы – манипулятор или жертва». Моделирование ситуаций с применением техник воздействия в общении.</w:t>
            </w:r>
          </w:p>
        </w:tc>
        <w:tc>
          <w:tcPr>
            <w:tcW w:w="1276" w:type="dxa"/>
            <w:vAlign w:val="center"/>
          </w:tcPr>
          <w:p w:rsidR="00574533" w:rsidRPr="009B3ADF"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B3ADF">
              <w:rPr>
                <w:rFonts w:ascii="Times New Roman" w:hAnsi="Times New Roman"/>
                <w:bCs/>
                <w:sz w:val="24"/>
                <w:szCs w:val="24"/>
              </w:rPr>
              <w:t>2</w:t>
            </w: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1D0C5A">
        <w:trPr>
          <w:trHeight w:val="70"/>
        </w:trPr>
        <w:tc>
          <w:tcPr>
            <w:tcW w:w="2376" w:type="dxa"/>
            <w:vMerge w:val="restart"/>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Тема 1.7.</w:t>
            </w:r>
          </w:p>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Техники активного слушания</w:t>
            </w:r>
          </w:p>
        </w:tc>
        <w:tc>
          <w:tcPr>
            <w:tcW w:w="8534" w:type="dxa"/>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
                <w:bCs/>
                <w:sz w:val="24"/>
                <w:szCs w:val="24"/>
              </w:rPr>
              <w:t>Содержание</w:t>
            </w:r>
            <w:r>
              <w:rPr>
                <w:rFonts w:ascii="Times New Roman" w:hAnsi="Times New Roman"/>
                <w:b/>
                <w:bCs/>
                <w:sz w:val="24"/>
                <w:szCs w:val="24"/>
              </w:rPr>
              <w:t xml:space="preserve"> учебного материала</w:t>
            </w:r>
          </w:p>
        </w:tc>
        <w:tc>
          <w:tcPr>
            <w:tcW w:w="1276" w:type="dxa"/>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6D0AB2">
        <w:trPr>
          <w:trHeight w:val="311"/>
        </w:trPr>
        <w:tc>
          <w:tcPr>
            <w:tcW w:w="2376" w:type="dxa"/>
            <w:vMerge/>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574533" w:rsidRPr="009C2642" w:rsidRDefault="00574533" w:rsidP="006D0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Cs/>
                <w:sz w:val="24"/>
                <w:szCs w:val="24"/>
              </w:rPr>
              <w:t xml:space="preserve">Виды, правила и техники слушания. </w:t>
            </w:r>
          </w:p>
        </w:tc>
        <w:tc>
          <w:tcPr>
            <w:tcW w:w="1276" w:type="dxa"/>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1D0C5A">
        <w:trPr>
          <w:trHeight w:val="289"/>
        </w:trPr>
        <w:tc>
          <w:tcPr>
            <w:tcW w:w="2376" w:type="dxa"/>
            <w:vMerge/>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574533" w:rsidRPr="009C2642" w:rsidRDefault="00574533" w:rsidP="00574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Практическое занятие. Изучение и применение м</w:t>
            </w:r>
            <w:r w:rsidRPr="009C2642">
              <w:rPr>
                <w:rFonts w:ascii="Times New Roman" w:hAnsi="Times New Roman"/>
                <w:bCs/>
                <w:sz w:val="24"/>
                <w:szCs w:val="24"/>
              </w:rPr>
              <w:t>етод</w:t>
            </w:r>
            <w:r>
              <w:rPr>
                <w:rFonts w:ascii="Times New Roman" w:hAnsi="Times New Roman"/>
                <w:bCs/>
                <w:sz w:val="24"/>
                <w:szCs w:val="24"/>
              </w:rPr>
              <w:t xml:space="preserve">ов </w:t>
            </w:r>
            <w:r w:rsidRPr="009C2642">
              <w:rPr>
                <w:rFonts w:ascii="Times New Roman" w:hAnsi="Times New Roman"/>
                <w:bCs/>
                <w:sz w:val="24"/>
                <w:szCs w:val="24"/>
              </w:rPr>
              <w:t xml:space="preserve">развития </w:t>
            </w:r>
            <w:r>
              <w:rPr>
                <w:rFonts w:ascii="Times New Roman" w:hAnsi="Times New Roman"/>
                <w:bCs/>
                <w:sz w:val="24"/>
                <w:szCs w:val="24"/>
              </w:rPr>
              <w:t>навыков активного слушания</w:t>
            </w:r>
            <w:r w:rsidRPr="009C2642">
              <w:rPr>
                <w:rFonts w:ascii="Times New Roman" w:hAnsi="Times New Roman"/>
                <w:bCs/>
                <w:sz w:val="24"/>
                <w:szCs w:val="24"/>
              </w:rPr>
              <w:t>.</w:t>
            </w:r>
          </w:p>
        </w:tc>
        <w:tc>
          <w:tcPr>
            <w:tcW w:w="1276" w:type="dxa"/>
            <w:vAlign w:val="center"/>
          </w:tcPr>
          <w:p w:rsidR="00574533" w:rsidRPr="009B3ADF"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B3ADF">
              <w:rPr>
                <w:rFonts w:ascii="Times New Roman" w:hAnsi="Times New Roman"/>
                <w:bCs/>
                <w:sz w:val="24"/>
                <w:szCs w:val="24"/>
              </w:rPr>
              <w:t>2</w:t>
            </w: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22E3" w:rsidRPr="009C2642" w:rsidTr="001D0C5A">
        <w:trPr>
          <w:trHeight w:val="375"/>
        </w:trPr>
        <w:tc>
          <w:tcPr>
            <w:tcW w:w="10910" w:type="dxa"/>
            <w:gridSpan w:val="2"/>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
                <w:bCs/>
                <w:sz w:val="24"/>
                <w:szCs w:val="24"/>
              </w:rPr>
              <w:t>Раздел 2. Деловое общение</w:t>
            </w:r>
          </w:p>
        </w:tc>
        <w:tc>
          <w:tcPr>
            <w:tcW w:w="1276" w:type="dxa"/>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Merge w:val="restart"/>
            <w:vAlign w:val="center"/>
          </w:tcPr>
          <w:p w:rsidR="004322E3" w:rsidRPr="009C2642" w:rsidRDefault="004322E3" w:rsidP="001D0C5A">
            <w:pPr>
              <w:spacing w:after="0" w:line="240" w:lineRule="auto"/>
              <w:jc w:val="center"/>
              <w:rPr>
                <w:rFonts w:ascii="Times New Roman" w:hAnsi="Times New Roman"/>
              </w:rPr>
            </w:pPr>
            <w:r w:rsidRPr="009C2642">
              <w:rPr>
                <w:rFonts w:ascii="Times New Roman" w:hAnsi="Times New Roman"/>
              </w:rPr>
              <w:t>ОК.01</w:t>
            </w:r>
          </w:p>
          <w:p w:rsidR="004322E3" w:rsidRPr="009C2642" w:rsidRDefault="004322E3" w:rsidP="001D0C5A">
            <w:pPr>
              <w:spacing w:after="0" w:line="240" w:lineRule="auto"/>
              <w:jc w:val="center"/>
              <w:rPr>
                <w:rFonts w:ascii="Times New Roman" w:hAnsi="Times New Roman"/>
              </w:rPr>
            </w:pPr>
            <w:r w:rsidRPr="009C2642">
              <w:rPr>
                <w:rFonts w:ascii="Times New Roman" w:hAnsi="Times New Roman"/>
              </w:rPr>
              <w:t>ОК.02</w:t>
            </w:r>
          </w:p>
          <w:p w:rsidR="004322E3" w:rsidRPr="009C2642" w:rsidRDefault="004322E3" w:rsidP="001D0C5A">
            <w:pPr>
              <w:spacing w:after="0" w:line="240" w:lineRule="auto"/>
              <w:jc w:val="center"/>
              <w:rPr>
                <w:rFonts w:ascii="Times New Roman" w:hAnsi="Times New Roman"/>
              </w:rPr>
            </w:pPr>
            <w:r w:rsidRPr="009C2642">
              <w:rPr>
                <w:rFonts w:ascii="Times New Roman" w:hAnsi="Times New Roman"/>
              </w:rPr>
              <w:t>ОК.03</w:t>
            </w:r>
          </w:p>
          <w:p w:rsidR="004322E3" w:rsidRPr="009C2642" w:rsidRDefault="004322E3" w:rsidP="001D0C5A">
            <w:pPr>
              <w:spacing w:after="0" w:line="240" w:lineRule="auto"/>
              <w:jc w:val="center"/>
              <w:rPr>
                <w:rFonts w:ascii="Times New Roman" w:hAnsi="Times New Roman"/>
              </w:rPr>
            </w:pPr>
            <w:r w:rsidRPr="009C2642">
              <w:rPr>
                <w:rFonts w:ascii="Times New Roman" w:hAnsi="Times New Roman"/>
              </w:rPr>
              <w:t>ОК.04</w:t>
            </w:r>
          </w:p>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C2642">
              <w:rPr>
                <w:rFonts w:ascii="Times New Roman" w:hAnsi="Times New Roman"/>
              </w:rPr>
              <w:t>ОК.06</w:t>
            </w:r>
          </w:p>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22E3" w:rsidRPr="009C2642" w:rsidTr="001D0C5A">
        <w:trPr>
          <w:trHeight w:val="375"/>
        </w:trPr>
        <w:tc>
          <w:tcPr>
            <w:tcW w:w="2376" w:type="dxa"/>
            <w:vMerge w:val="restart"/>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Тема 2.1.</w:t>
            </w:r>
          </w:p>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 xml:space="preserve">Деловое общение </w:t>
            </w:r>
          </w:p>
        </w:tc>
        <w:tc>
          <w:tcPr>
            <w:tcW w:w="8534" w:type="dxa"/>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
                <w:bCs/>
                <w:sz w:val="24"/>
                <w:szCs w:val="24"/>
              </w:rPr>
              <w:t>Содержание</w:t>
            </w:r>
            <w:r>
              <w:rPr>
                <w:rFonts w:ascii="Times New Roman" w:hAnsi="Times New Roman"/>
                <w:b/>
                <w:bCs/>
                <w:sz w:val="24"/>
                <w:szCs w:val="24"/>
              </w:rPr>
              <w:t xml:space="preserve"> учебного материала</w:t>
            </w:r>
          </w:p>
        </w:tc>
        <w:tc>
          <w:tcPr>
            <w:tcW w:w="1276" w:type="dxa"/>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Merge/>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22E3" w:rsidRPr="009C2642" w:rsidTr="004322E3">
        <w:trPr>
          <w:trHeight w:val="386"/>
        </w:trPr>
        <w:tc>
          <w:tcPr>
            <w:tcW w:w="2376" w:type="dxa"/>
            <w:vMerge/>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4322E3" w:rsidRPr="005120A8" w:rsidRDefault="004322E3" w:rsidP="00FC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120A8">
              <w:rPr>
                <w:rFonts w:ascii="Times New Roman" w:hAnsi="Times New Roman"/>
                <w:bCs/>
                <w:sz w:val="24"/>
                <w:szCs w:val="24"/>
              </w:rPr>
              <w:t xml:space="preserve">Деловое общение.  Виды и особенности делового общения. </w:t>
            </w:r>
            <w:r>
              <w:rPr>
                <w:rFonts w:ascii="Times New Roman" w:hAnsi="Times New Roman"/>
                <w:bCs/>
                <w:sz w:val="24"/>
                <w:szCs w:val="24"/>
              </w:rPr>
              <w:t>Работа в коллективе.</w:t>
            </w:r>
          </w:p>
        </w:tc>
        <w:tc>
          <w:tcPr>
            <w:tcW w:w="1276" w:type="dxa"/>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555" w:type="dxa"/>
            <w:vMerge/>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22E3" w:rsidRPr="009C2642" w:rsidTr="001D0C5A">
        <w:trPr>
          <w:trHeight w:val="386"/>
        </w:trPr>
        <w:tc>
          <w:tcPr>
            <w:tcW w:w="2376" w:type="dxa"/>
            <w:vMerge/>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4322E3" w:rsidRDefault="004322E3" w:rsidP="00FC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Практическое занятие. Изучение и применение п</w:t>
            </w:r>
            <w:r w:rsidRPr="005120A8">
              <w:rPr>
                <w:rFonts w:ascii="Times New Roman" w:hAnsi="Times New Roman"/>
                <w:bCs/>
                <w:sz w:val="24"/>
                <w:szCs w:val="24"/>
              </w:rPr>
              <w:t>сихологически</w:t>
            </w:r>
            <w:r>
              <w:rPr>
                <w:rFonts w:ascii="Times New Roman" w:hAnsi="Times New Roman"/>
                <w:bCs/>
                <w:sz w:val="24"/>
                <w:szCs w:val="24"/>
              </w:rPr>
              <w:t>х</w:t>
            </w:r>
            <w:r w:rsidRPr="005120A8">
              <w:rPr>
                <w:rFonts w:ascii="Times New Roman" w:hAnsi="Times New Roman"/>
                <w:bCs/>
                <w:sz w:val="24"/>
                <w:szCs w:val="24"/>
              </w:rPr>
              <w:t xml:space="preserve"> особенност</w:t>
            </w:r>
            <w:r>
              <w:rPr>
                <w:rFonts w:ascii="Times New Roman" w:hAnsi="Times New Roman"/>
                <w:bCs/>
                <w:sz w:val="24"/>
                <w:szCs w:val="24"/>
              </w:rPr>
              <w:t>ей</w:t>
            </w:r>
            <w:r w:rsidRPr="005120A8">
              <w:rPr>
                <w:rFonts w:ascii="Times New Roman" w:hAnsi="Times New Roman"/>
                <w:bCs/>
                <w:sz w:val="24"/>
                <w:szCs w:val="24"/>
              </w:rPr>
              <w:t xml:space="preserve"> ведения деловых дискуссий и публичных выступлений. </w:t>
            </w:r>
            <w:r w:rsidR="00FC4042" w:rsidRPr="00FC4042">
              <w:rPr>
                <w:rFonts w:ascii="Times New Roman" w:hAnsi="Times New Roman"/>
                <w:bCs/>
                <w:sz w:val="24"/>
                <w:szCs w:val="24"/>
              </w:rPr>
              <w:t>Выполнение тестов «Этика делового общения», «Ваш стиль делового общения». Моделирование публичного выступления</w:t>
            </w:r>
            <w:r w:rsidR="00FC4042">
              <w:rPr>
                <w:rFonts w:ascii="Times New Roman" w:hAnsi="Times New Roman"/>
                <w:bCs/>
                <w:sz w:val="24"/>
                <w:szCs w:val="24"/>
              </w:rPr>
              <w:t>.</w:t>
            </w:r>
          </w:p>
        </w:tc>
        <w:tc>
          <w:tcPr>
            <w:tcW w:w="1276" w:type="dxa"/>
            <w:vAlign w:val="center"/>
          </w:tcPr>
          <w:p w:rsidR="004322E3" w:rsidRPr="009B3ADF"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B3ADF">
              <w:rPr>
                <w:rFonts w:ascii="Times New Roman" w:hAnsi="Times New Roman"/>
                <w:bCs/>
                <w:sz w:val="24"/>
                <w:szCs w:val="24"/>
              </w:rPr>
              <w:t>2</w:t>
            </w:r>
          </w:p>
        </w:tc>
        <w:tc>
          <w:tcPr>
            <w:tcW w:w="2555" w:type="dxa"/>
            <w:vMerge/>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22E3" w:rsidRPr="009C2642" w:rsidTr="001D0C5A">
        <w:trPr>
          <w:trHeight w:val="386"/>
        </w:trPr>
        <w:tc>
          <w:tcPr>
            <w:tcW w:w="2376" w:type="dxa"/>
            <w:vMerge/>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4322E3" w:rsidRDefault="004322E3" w:rsidP="00FC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Практическое занятие. Исследование социально-психологического климата в коллективе. </w:t>
            </w:r>
          </w:p>
        </w:tc>
        <w:tc>
          <w:tcPr>
            <w:tcW w:w="1276" w:type="dxa"/>
            <w:vAlign w:val="center"/>
          </w:tcPr>
          <w:p w:rsidR="004322E3" w:rsidRPr="009B3ADF"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B3ADF">
              <w:rPr>
                <w:rFonts w:ascii="Times New Roman" w:hAnsi="Times New Roman"/>
                <w:bCs/>
                <w:sz w:val="24"/>
                <w:szCs w:val="24"/>
              </w:rPr>
              <w:t>2</w:t>
            </w:r>
          </w:p>
        </w:tc>
        <w:tc>
          <w:tcPr>
            <w:tcW w:w="2555" w:type="dxa"/>
            <w:vMerge/>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22E3" w:rsidRPr="009C2642" w:rsidTr="001D0C5A">
        <w:trPr>
          <w:trHeight w:val="295"/>
        </w:trPr>
        <w:tc>
          <w:tcPr>
            <w:tcW w:w="2376" w:type="dxa"/>
            <w:vMerge w:val="restart"/>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Тема 2.2.</w:t>
            </w:r>
          </w:p>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Проявление индивидуальных особенностей в деловом общении</w:t>
            </w:r>
          </w:p>
        </w:tc>
        <w:tc>
          <w:tcPr>
            <w:tcW w:w="8534" w:type="dxa"/>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
                <w:bCs/>
                <w:sz w:val="24"/>
                <w:szCs w:val="24"/>
              </w:rPr>
              <w:t>Содержание</w:t>
            </w:r>
            <w:r w:rsidR="00602FBF">
              <w:rPr>
                <w:rFonts w:ascii="Times New Roman" w:hAnsi="Times New Roman"/>
                <w:b/>
                <w:bCs/>
                <w:sz w:val="24"/>
                <w:szCs w:val="24"/>
              </w:rPr>
              <w:t xml:space="preserve"> учебного материала</w:t>
            </w:r>
          </w:p>
        </w:tc>
        <w:tc>
          <w:tcPr>
            <w:tcW w:w="1276" w:type="dxa"/>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Merge/>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22E3" w:rsidRPr="009C2642" w:rsidTr="004322E3">
        <w:trPr>
          <w:trHeight w:val="564"/>
        </w:trPr>
        <w:tc>
          <w:tcPr>
            <w:tcW w:w="2376" w:type="dxa"/>
            <w:vMerge/>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4322E3" w:rsidRPr="005120A8" w:rsidRDefault="00F23B2A" w:rsidP="00F23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rPr>
                <w:rFonts w:ascii="Times New Roman" w:hAnsi="Times New Roman"/>
                <w:bCs/>
                <w:sz w:val="24"/>
                <w:szCs w:val="24"/>
              </w:rPr>
              <w:t>Психологическая структура личности. Проявление индивидуальных особенностей в деловом общении.</w:t>
            </w:r>
          </w:p>
        </w:tc>
        <w:tc>
          <w:tcPr>
            <w:tcW w:w="1276" w:type="dxa"/>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555" w:type="dxa"/>
            <w:vMerge/>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22E3" w:rsidRPr="009C2642" w:rsidTr="001D0C5A">
        <w:trPr>
          <w:trHeight w:val="563"/>
        </w:trPr>
        <w:tc>
          <w:tcPr>
            <w:tcW w:w="2376" w:type="dxa"/>
            <w:vMerge/>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4322E3" w:rsidRDefault="004322E3" w:rsidP="00FC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t>Практическое занятие. Определение типа темперамента.</w:t>
            </w:r>
            <w:r w:rsidR="00FC4042" w:rsidRPr="00FC4042">
              <w:rPr>
                <w:rFonts w:ascii="Times New Roman" w:hAnsi="Times New Roman"/>
                <w:bCs/>
                <w:sz w:val="24"/>
                <w:szCs w:val="24"/>
              </w:rPr>
              <w:t>Выполнение тестов для определения типа темперамента. Тест на темперамент Айзенка, тес</w:t>
            </w:r>
            <w:r w:rsidR="00FC4042">
              <w:rPr>
                <w:rFonts w:ascii="Times New Roman" w:hAnsi="Times New Roman"/>
                <w:bCs/>
                <w:sz w:val="24"/>
                <w:szCs w:val="24"/>
              </w:rPr>
              <w:t>т</w:t>
            </w:r>
            <w:r w:rsidR="00FC4042" w:rsidRPr="00FC4042">
              <w:rPr>
                <w:rFonts w:ascii="Times New Roman" w:hAnsi="Times New Roman"/>
                <w:bCs/>
                <w:sz w:val="24"/>
                <w:szCs w:val="24"/>
              </w:rPr>
              <w:t xml:space="preserve"> на определения интраверсии и экстраверсии, тест на определение личности по Юнгу и Бриггс-Майерс.</w:t>
            </w:r>
          </w:p>
        </w:tc>
        <w:tc>
          <w:tcPr>
            <w:tcW w:w="1276" w:type="dxa"/>
            <w:vAlign w:val="center"/>
          </w:tcPr>
          <w:p w:rsidR="004322E3" w:rsidRPr="009B3ADF"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B3ADF">
              <w:rPr>
                <w:rFonts w:ascii="Times New Roman" w:hAnsi="Times New Roman"/>
                <w:bCs/>
                <w:sz w:val="24"/>
                <w:szCs w:val="24"/>
              </w:rPr>
              <w:t>2</w:t>
            </w:r>
          </w:p>
        </w:tc>
        <w:tc>
          <w:tcPr>
            <w:tcW w:w="2555" w:type="dxa"/>
            <w:vMerge/>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22E3" w:rsidRPr="009C2642" w:rsidTr="001D0C5A">
        <w:trPr>
          <w:trHeight w:val="275"/>
        </w:trPr>
        <w:tc>
          <w:tcPr>
            <w:tcW w:w="2376" w:type="dxa"/>
            <w:vMerge w:val="restart"/>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Тема 2.3.</w:t>
            </w:r>
          </w:p>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Этикет в профессиональной деятельности</w:t>
            </w:r>
          </w:p>
        </w:tc>
        <w:tc>
          <w:tcPr>
            <w:tcW w:w="8534" w:type="dxa"/>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
                <w:bCs/>
                <w:sz w:val="24"/>
                <w:szCs w:val="24"/>
              </w:rPr>
              <w:t>Содержание</w:t>
            </w:r>
            <w:r>
              <w:rPr>
                <w:rFonts w:ascii="Times New Roman" w:hAnsi="Times New Roman"/>
                <w:b/>
                <w:bCs/>
                <w:sz w:val="24"/>
                <w:szCs w:val="24"/>
              </w:rPr>
              <w:t xml:space="preserve"> учебного материала</w:t>
            </w:r>
          </w:p>
        </w:tc>
        <w:tc>
          <w:tcPr>
            <w:tcW w:w="1276" w:type="dxa"/>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Merge/>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22E3" w:rsidRPr="009C2642" w:rsidTr="001D0C5A">
        <w:trPr>
          <w:trHeight w:val="988"/>
        </w:trPr>
        <w:tc>
          <w:tcPr>
            <w:tcW w:w="2376" w:type="dxa"/>
            <w:vMerge/>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4322E3" w:rsidRPr="009C2642" w:rsidRDefault="004322E3" w:rsidP="00FC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C2642">
              <w:rPr>
                <w:rFonts w:ascii="Times New Roman" w:hAnsi="Times New Roman"/>
                <w:bCs/>
                <w:sz w:val="24"/>
                <w:szCs w:val="24"/>
              </w:rPr>
              <w:t>Понятие этикета. Деловой этикет в профессиональной деятельности. Взаимосвязь делового этикета и этики деловых отношений.</w:t>
            </w:r>
          </w:p>
        </w:tc>
        <w:tc>
          <w:tcPr>
            <w:tcW w:w="1276" w:type="dxa"/>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555" w:type="dxa"/>
            <w:vMerge/>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22E3" w:rsidRPr="009C2642" w:rsidTr="001D0C5A">
        <w:trPr>
          <w:trHeight w:val="391"/>
        </w:trPr>
        <w:tc>
          <w:tcPr>
            <w:tcW w:w="2376" w:type="dxa"/>
            <w:vMerge w:val="restart"/>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Тема 2.4.</w:t>
            </w:r>
          </w:p>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 xml:space="preserve">Деловые переговоры </w:t>
            </w:r>
          </w:p>
        </w:tc>
        <w:tc>
          <w:tcPr>
            <w:tcW w:w="8534" w:type="dxa"/>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
                <w:bCs/>
                <w:sz w:val="24"/>
                <w:szCs w:val="24"/>
              </w:rPr>
              <w:t>Содержание</w:t>
            </w:r>
            <w:r>
              <w:rPr>
                <w:rFonts w:ascii="Times New Roman" w:hAnsi="Times New Roman"/>
                <w:b/>
                <w:bCs/>
                <w:sz w:val="24"/>
                <w:szCs w:val="24"/>
              </w:rPr>
              <w:t xml:space="preserve"> учебного материала</w:t>
            </w:r>
          </w:p>
        </w:tc>
        <w:tc>
          <w:tcPr>
            <w:tcW w:w="1276" w:type="dxa"/>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Merge/>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22E3" w:rsidRPr="009C2642" w:rsidTr="004322E3">
        <w:trPr>
          <w:trHeight w:val="290"/>
        </w:trPr>
        <w:tc>
          <w:tcPr>
            <w:tcW w:w="2376" w:type="dxa"/>
            <w:vMerge/>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4322E3" w:rsidRPr="009C2642" w:rsidRDefault="004322E3" w:rsidP="006D0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Практическое занятие. Изучение и применения тактик в</w:t>
            </w:r>
            <w:r w:rsidRPr="00A230E4">
              <w:rPr>
                <w:rFonts w:ascii="Times New Roman" w:hAnsi="Times New Roman"/>
                <w:bCs/>
                <w:sz w:val="24"/>
                <w:szCs w:val="24"/>
              </w:rPr>
              <w:t>едени</w:t>
            </w:r>
            <w:r>
              <w:rPr>
                <w:rFonts w:ascii="Times New Roman" w:hAnsi="Times New Roman"/>
                <w:bCs/>
                <w:sz w:val="24"/>
                <w:szCs w:val="24"/>
              </w:rPr>
              <w:t>я</w:t>
            </w:r>
            <w:r w:rsidRPr="00A230E4">
              <w:rPr>
                <w:rFonts w:ascii="Times New Roman" w:hAnsi="Times New Roman"/>
                <w:bCs/>
                <w:sz w:val="24"/>
                <w:szCs w:val="24"/>
              </w:rPr>
              <w:t xml:space="preserve"> переговоров.</w:t>
            </w:r>
            <w:r w:rsidR="00FC4042" w:rsidRPr="00FC4042">
              <w:rPr>
                <w:rFonts w:ascii="Times New Roman" w:hAnsi="Times New Roman"/>
                <w:bCs/>
                <w:sz w:val="24"/>
                <w:szCs w:val="24"/>
              </w:rPr>
              <w:t>Решение ситуативных задач.</w:t>
            </w:r>
          </w:p>
        </w:tc>
        <w:tc>
          <w:tcPr>
            <w:tcW w:w="1276" w:type="dxa"/>
            <w:vAlign w:val="center"/>
          </w:tcPr>
          <w:p w:rsidR="004322E3" w:rsidRPr="009B3ADF"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B3ADF">
              <w:rPr>
                <w:rFonts w:ascii="Times New Roman" w:hAnsi="Times New Roman"/>
                <w:bCs/>
                <w:sz w:val="24"/>
                <w:szCs w:val="24"/>
              </w:rPr>
              <w:t>2</w:t>
            </w:r>
          </w:p>
        </w:tc>
        <w:tc>
          <w:tcPr>
            <w:tcW w:w="2555" w:type="dxa"/>
            <w:vMerge/>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22E3" w:rsidRPr="009C2642" w:rsidTr="001D0C5A">
        <w:trPr>
          <w:trHeight w:val="289"/>
        </w:trPr>
        <w:tc>
          <w:tcPr>
            <w:tcW w:w="2376" w:type="dxa"/>
            <w:vMerge/>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4322E3" w:rsidRDefault="004322E3" w:rsidP="00FC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Практическое занятие. Изучение и применение психологических приемов, используемых в деловом общении. </w:t>
            </w:r>
            <w:r w:rsidR="00FC4042" w:rsidRPr="00FC4042">
              <w:rPr>
                <w:rFonts w:ascii="Times New Roman" w:hAnsi="Times New Roman"/>
                <w:bCs/>
                <w:sz w:val="24"/>
                <w:szCs w:val="24"/>
              </w:rPr>
              <w:t>Решение ситуативных задач.</w:t>
            </w:r>
          </w:p>
        </w:tc>
        <w:tc>
          <w:tcPr>
            <w:tcW w:w="1276" w:type="dxa"/>
            <w:vAlign w:val="center"/>
          </w:tcPr>
          <w:p w:rsidR="004322E3" w:rsidRPr="009B3ADF"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B3ADF">
              <w:rPr>
                <w:rFonts w:ascii="Times New Roman" w:hAnsi="Times New Roman"/>
                <w:bCs/>
                <w:sz w:val="24"/>
                <w:szCs w:val="24"/>
              </w:rPr>
              <w:t>2</w:t>
            </w:r>
          </w:p>
        </w:tc>
        <w:tc>
          <w:tcPr>
            <w:tcW w:w="2555" w:type="dxa"/>
            <w:vMerge/>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22E3" w:rsidRPr="009C2642" w:rsidTr="001D0C5A">
        <w:trPr>
          <w:trHeight w:val="20"/>
        </w:trPr>
        <w:tc>
          <w:tcPr>
            <w:tcW w:w="2376" w:type="dxa"/>
            <w:vMerge/>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4322E3" w:rsidRPr="0056520D" w:rsidRDefault="004322E3" w:rsidP="001D0C5A">
            <w:pPr>
              <w:spacing w:after="0" w:line="240" w:lineRule="auto"/>
              <w:rPr>
                <w:rFonts w:ascii="Times New Roman" w:hAnsi="Times New Roman"/>
                <w:b/>
                <w:bCs/>
              </w:rPr>
            </w:pPr>
            <w:r w:rsidRPr="0056520D">
              <w:rPr>
                <w:rFonts w:ascii="Times New Roman" w:hAnsi="Times New Roman"/>
                <w:b/>
                <w:bCs/>
              </w:rPr>
              <w:t>Самостоятельная работа обучающихся</w:t>
            </w:r>
          </w:p>
          <w:p w:rsidR="004322E3" w:rsidRPr="0056520D" w:rsidRDefault="0056520D" w:rsidP="007D3526">
            <w:pPr>
              <w:spacing w:after="0" w:line="240" w:lineRule="auto"/>
              <w:rPr>
                <w:rFonts w:ascii="Times New Roman" w:hAnsi="Times New Roman"/>
              </w:rPr>
            </w:pPr>
            <w:r w:rsidRPr="0056520D">
              <w:rPr>
                <w:rFonts w:ascii="Times New Roman" w:hAnsi="Times New Roman"/>
                <w:bCs/>
              </w:rPr>
              <w:t>Подготовка сообщений и презентаций на тему «</w:t>
            </w:r>
            <w:r w:rsidR="007D3526">
              <w:rPr>
                <w:rFonts w:ascii="Times New Roman" w:hAnsi="Times New Roman"/>
                <w:bCs/>
              </w:rPr>
              <w:t>Психологические основы деловых отношений</w:t>
            </w:r>
            <w:r w:rsidRPr="0056520D">
              <w:rPr>
                <w:rFonts w:ascii="Times New Roman" w:hAnsi="Times New Roman"/>
                <w:bCs/>
              </w:rPr>
              <w:t>»</w:t>
            </w:r>
          </w:p>
        </w:tc>
        <w:tc>
          <w:tcPr>
            <w:tcW w:w="1276" w:type="dxa"/>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555" w:type="dxa"/>
            <w:vMerge/>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6520D" w:rsidRPr="009C2642" w:rsidTr="001D0C5A">
        <w:trPr>
          <w:trHeight w:val="20"/>
        </w:trPr>
        <w:tc>
          <w:tcPr>
            <w:tcW w:w="10910" w:type="dxa"/>
            <w:gridSpan w:val="2"/>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
                <w:bCs/>
                <w:sz w:val="24"/>
                <w:szCs w:val="24"/>
              </w:rPr>
              <w:t>Раздел 3. Конфликты в деловом общении</w:t>
            </w:r>
          </w:p>
        </w:tc>
        <w:tc>
          <w:tcPr>
            <w:tcW w:w="1276" w:type="dxa"/>
            <w:vAlign w:val="center"/>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Merge w:val="restart"/>
            <w:vAlign w:val="center"/>
          </w:tcPr>
          <w:p w:rsidR="0056520D" w:rsidRPr="009C2642" w:rsidRDefault="0056520D" w:rsidP="001D0C5A">
            <w:pPr>
              <w:spacing w:after="0" w:line="240" w:lineRule="auto"/>
              <w:jc w:val="center"/>
              <w:rPr>
                <w:rFonts w:ascii="Times New Roman" w:hAnsi="Times New Roman"/>
              </w:rPr>
            </w:pPr>
            <w:r w:rsidRPr="009C2642">
              <w:rPr>
                <w:rFonts w:ascii="Times New Roman" w:hAnsi="Times New Roman"/>
              </w:rPr>
              <w:t>ОК.01</w:t>
            </w:r>
          </w:p>
          <w:p w:rsidR="0056520D" w:rsidRPr="009C2642" w:rsidRDefault="0056520D" w:rsidP="001D0C5A">
            <w:pPr>
              <w:spacing w:after="0" w:line="240" w:lineRule="auto"/>
              <w:jc w:val="center"/>
              <w:rPr>
                <w:rFonts w:ascii="Times New Roman" w:hAnsi="Times New Roman"/>
              </w:rPr>
            </w:pPr>
            <w:r w:rsidRPr="009C2642">
              <w:rPr>
                <w:rFonts w:ascii="Times New Roman" w:hAnsi="Times New Roman"/>
              </w:rPr>
              <w:t>ОК.02</w:t>
            </w:r>
          </w:p>
          <w:p w:rsidR="0056520D" w:rsidRPr="009C2642" w:rsidRDefault="0056520D" w:rsidP="001D0C5A">
            <w:pPr>
              <w:spacing w:after="0" w:line="240" w:lineRule="auto"/>
              <w:jc w:val="center"/>
              <w:rPr>
                <w:rFonts w:ascii="Times New Roman" w:hAnsi="Times New Roman"/>
              </w:rPr>
            </w:pPr>
            <w:r w:rsidRPr="009C2642">
              <w:rPr>
                <w:rFonts w:ascii="Times New Roman" w:hAnsi="Times New Roman"/>
              </w:rPr>
              <w:t>ОК.03</w:t>
            </w:r>
          </w:p>
          <w:p w:rsidR="0056520D" w:rsidRPr="009C2642" w:rsidRDefault="0056520D" w:rsidP="001D0C5A">
            <w:pPr>
              <w:spacing w:after="0" w:line="240" w:lineRule="auto"/>
              <w:jc w:val="center"/>
              <w:rPr>
                <w:rFonts w:ascii="Times New Roman" w:hAnsi="Times New Roman"/>
              </w:rPr>
            </w:pPr>
            <w:r w:rsidRPr="009C2642">
              <w:rPr>
                <w:rFonts w:ascii="Times New Roman" w:hAnsi="Times New Roman"/>
              </w:rPr>
              <w:t>ОК.04</w:t>
            </w:r>
          </w:p>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C2642">
              <w:rPr>
                <w:rFonts w:ascii="Times New Roman" w:hAnsi="Times New Roman"/>
              </w:rPr>
              <w:t>ОК.06</w:t>
            </w:r>
          </w:p>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6520D" w:rsidRPr="009C2642" w:rsidTr="001D0C5A">
        <w:trPr>
          <w:trHeight w:val="309"/>
        </w:trPr>
        <w:tc>
          <w:tcPr>
            <w:tcW w:w="2376" w:type="dxa"/>
            <w:vMerge w:val="restart"/>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Тема 3.1.</w:t>
            </w:r>
          </w:p>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 xml:space="preserve">Конфликт его сущность </w:t>
            </w:r>
          </w:p>
        </w:tc>
        <w:tc>
          <w:tcPr>
            <w:tcW w:w="8534" w:type="dxa"/>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Содержание</w:t>
            </w:r>
            <w:r>
              <w:rPr>
                <w:rFonts w:ascii="Times New Roman" w:hAnsi="Times New Roman"/>
                <w:b/>
                <w:bCs/>
                <w:sz w:val="24"/>
                <w:szCs w:val="24"/>
              </w:rPr>
              <w:t xml:space="preserve"> учебного материала</w:t>
            </w:r>
          </w:p>
        </w:tc>
        <w:tc>
          <w:tcPr>
            <w:tcW w:w="1276" w:type="dxa"/>
            <w:vAlign w:val="center"/>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Merge/>
            <w:vAlign w:val="center"/>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6520D" w:rsidRPr="009C2642" w:rsidTr="001D0C5A">
        <w:trPr>
          <w:trHeight w:val="387"/>
        </w:trPr>
        <w:tc>
          <w:tcPr>
            <w:tcW w:w="2376" w:type="dxa"/>
            <w:vMerge/>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Cs/>
                <w:sz w:val="24"/>
                <w:szCs w:val="24"/>
              </w:rPr>
              <w:t>Понятие конфликта и его структура. Динамика конфликта. Виды конфликтов.</w:t>
            </w:r>
          </w:p>
        </w:tc>
        <w:tc>
          <w:tcPr>
            <w:tcW w:w="1276" w:type="dxa"/>
            <w:vAlign w:val="center"/>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555" w:type="dxa"/>
            <w:vMerge/>
            <w:vAlign w:val="center"/>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6520D" w:rsidRPr="009C2642" w:rsidTr="001D0C5A">
        <w:trPr>
          <w:trHeight w:val="293"/>
        </w:trPr>
        <w:tc>
          <w:tcPr>
            <w:tcW w:w="2376" w:type="dxa"/>
            <w:vMerge w:val="restart"/>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Тема 3.2.</w:t>
            </w:r>
          </w:p>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 xml:space="preserve">Стратегии поведения в конфликтной ситуации </w:t>
            </w:r>
          </w:p>
        </w:tc>
        <w:tc>
          <w:tcPr>
            <w:tcW w:w="8534" w:type="dxa"/>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
                <w:bCs/>
                <w:sz w:val="24"/>
                <w:szCs w:val="24"/>
              </w:rPr>
              <w:t>Содержание</w:t>
            </w:r>
            <w:r>
              <w:rPr>
                <w:rFonts w:ascii="Times New Roman" w:hAnsi="Times New Roman"/>
                <w:b/>
                <w:bCs/>
                <w:sz w:val="24"/>
                <w:szCs w:val="24"/>
              </w:rPr>
              <w:t xml:space="preserve"> учебного материала</w:t>
            </w:r>
          </w:p>
        </w:tc>
        <w:tc>
          <w:tcPr>
            <w:tcW w:w="1276" w:type="dxa"/>
            <w:vAlign w:val="center"/>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Merge/>
            <w:vAlign w:val="center"/>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6520D" w:rsidRPr="009C2642" w:rsidTr="001D0C5A">
        <w:trPr>
          <w:trHeight w:val="273"/>
        </w:trPr>
        <w:tc>
          <w:tcPr>
            <w:tcW w:w="2376" w:type="dxa"/>
            <w:vMerge/>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56520D" w:rsidRPr="009C2642" w:rsidRDefault="0056520D" w:rsidP="00565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Практическое занятие. Изучение и применение стратегий и тактик </w:t>
            </w:r>
            <w:r w:rsidRPr="009C2642">
              <w:rPr>
                <w:rFonts w:ascii="Times New Roman" w:hAnsi="Times New Roman"/>
                <w:bCs/>
                <w:sz w:val="24"/>
                <w:szCs w:val="24"/>
              </w:rPr>
              <w:t>поведения в конфликтной ситуации.</w:t>
            </w:r>
            <w:r w:rsidR="00FC4042" w:rsidRPr="00FC4042">
              <w:rPr>
                <w:rFonts w:ascii="Times New Roman" w:hAnsi="Times New Roman"/>
                <w:bCs/>
                <w:sz w:val="24"/>
                <w:szCs w:val="24"/>
              </w:rPr>
              <w:t>Выполнение тестов на конфликтность личности, теста Томаса-Килманна. Решение ситуативных задач.</w:t>
            </w:r>
          </w:p>
        </w:tc>
        <w:tc>
          <w:tcPr>
            <w:tcW w:w="1276" w:type="dxa"/>
            <w:vAlign w:val="center"/>
          </w:tcPr>
          <w:p w:rsidR="0056520D" w:rsidRPr="009B3ADF"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B3ADF">
              <w:rPr>
                <w:rFonts w:ascii="Times New Roman" w:hAnsi="Times New Roman"/>
                <w:bCs/>
                <w:sz w:val="24"/>
                <w:szCs w:val="24"/>
              </w:rPr>
              <w:t>2</w:t>
            </w:r>
          </w:p>
        </w:tc>
        <w:tc>
          <w:tcPr>
            <w:tcW w:w="2555" w:type="dxa"/>
            <w:vMerge/>
            <w:vAlign w:val="center"/>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6520D" w:rsidRPr="009C2642" w:rsidTr="001D0C5A">
        <w:trPr>
          <w:trHeight w:val="335"/>
        </w:trPr>
        <w:tc>
          <w:tcPr>
            <w:tcW w:w="2376" w:type="dxa"/>
            <w:vMerge w:val="restart"/>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Тема 3.3.</w:t>
            </w:r>
          </w:p>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Конфликты в деловом общении</w:t>
            </w:r>
          </w:p>
        </w:tc>
        <w:tc>
          <w:tcPr>
            <w:tcW w:w="8534" w:type="dxa"/>
          </w:tcPr>
          <w:p w:rsidR="0056520D" w:rsidRPr="009C2642" w:rsidRDefault="0056520D" w:rsidP="00CE2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
                <w:bCs/>
                <w:sz w:val="24"/>
                <w:szCs w:val="24"/>
              </w:rPr>
              <w:t>Содержание</w:t>
            </w:r>
            <w:r>
              <w:rPr>
                <w:rFonts w:ascii="Times New Roman" w:hAnsi="Times New Roman"/>
                <w:b/>
                <w:bCs/>
                <w:sz w:val="24"/>
                <w:szCs w:val="24"/>
              </w:rPr>
              <w:t xml:space="preserve"> учебного материала</w:t>
            </w:r>
          </w:p>
        </w:tc>
        <w:tc>
          <w:tcPr>
            <w:tcW w:w="1276" w:type="dxa"/>
            <w:vAlign w:val="center"/>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Merge/>
            <w:vAlign w:val="center"/>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6520D" w:rsidRPr="009C2642" w:rsidTr="001D0C5A">
        <w:trPr>
          <w:trHeight w:val="487"/>
        </w:trPr>
        <w:tc>
          <w:tcPr>
            <w:tcW w:w="2376" w:type="dxa"/>
            <w:vMerge/>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56520D" w:rsidRPr="009C2642" w:rsidRDefault="00DE182A" w:rsidP="00DE1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О</w:t>
            </w:r>
            <w:r w:rsidR="0056520D" w:rsidRPr="00A230E4">
              <w:rPr>
                <w:rFonts w:ascii="Times New Roman" w:hAnsi="Times New Roman"/>
                <w:bCs/>
                <w:sz w:val="24"/>
                <w:szCs w:val="24"/>
              </w:rPr>
              <w:t>собенност</w:t>
            </w:r>
            <w:r>
              <w:rPr>
                <w:rFonts w:ascii="Times New Roman" w:hAnsi="Times New Roman"/>
                <w:bCs/>
                <w:sz w:val="24"/>
                <w:szCs w:val="24"/>
              </w:rPr>
              <w:t>и</w:t>
            </w:r>
            <w:r w:rsidR="0056520D" w:rsidRPr="00A230E4">
              <w:rPr>
                <w:rFonts w:ascii="Times New Roman" w:hAnsi="Times New Roman"/>
                <w:bCs/>
                <w:sz w:val="24"/>
                <w:szCs w:val="24"/>
              </w:rPr>
              <w:t xml:space="preserve"> эмоционального реагирования в конфликтах. </w:t>
            </w:r>
            <w:r>
              <w:rPr>
                <w:rFonts w:ascii="Times New Roman" w:hAnsi="Times New Roman"/>
                <w:bCs/>
                <w:sz w:val="24"/>
                <w:szCs w:val="24"/>
              </w:rPr>
              <w:t>П</w:t>
            </w:r>
            <w:r w:rsidR="0056520D" w:rsidRPr="00A230E4">
              <w:rPr>
                <w:rFonts w:ascii="Times New Roman" w:hAnsi="Times New Roman"/>
                <w:bCs/>
                <w:sz w:val="24"/>
                <w:szCs w:val="24"/>
              </w:rPr>
              <w:t>равил</w:t>
            </w:r>
            <w:r>
              <w:rPr>
                <w:rFonts w:ascii="Times New Roman" w:hAnsi="Times New Roman"/>
                <w:bCs/>
                <w:sz w:val="24"/>
                <w:szCs w:val="24"/>
              </w:rPr>
              <w:t>а</w:t>
            </w:r>
            <w:r w:rsidR="0056520D" w:rsidRPr="00A230E4">
              <w:rPr>
                <w:rFonts w:ascii="Times New Roman" w:hAnsi="Times New Roman"/>
                <w:bCs/>
                <w:sz w:val="24"/>
                <w:szCs w:val="24"/>
              </w:rPr>
              <w:t xml:space="preserve"> поведения в конфликтах.</w:t>
            </w:r>
          </w:p>
        </w:tc>
        <w:tc>
          <w:tcPr>
            <w:tcW w:w="1276" w:type="dxa"/>
            <w:vAlign w:val="center"/>
          </w:tcPr>
          <w:p w:rsidR="0056520D" w:rsidRPr="00DE182A"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DE182A">
              <w:rPr>
                <w:rFonts w:ascii="Times New Roman" w:hAnsi="Times New Roman"/>
                <w:bCs/>
                <w:sz w:val="24"/>
                <w:szCs w:val="24"/>
              </w:rPr>
              <w:t>2</w:t>
            </w:r>
          </w:p>
        </w:tc>
        <w:tc>
          <w:tcPr>
            <w:tcW w:w="2555" w:type="dxa"/>
            <w:vMerge/>
            <w:vAlign w:val="center"/>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6520D" w:rsidRPr="009C2642" w:rsidTr="001D0C5A">
        <w:trPr>
          <w:trHeight w:val="135"/>
        </w:trPr>
        <w:tc>
          <w:tcPr>
            <w:tcW w:w="2376" w:type="dxa"/>
            <w:vMerge w:val="restart"/>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Тема 3.4.</w:t>
            </w:r>
          </w:p>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Стресс и его особенности</w:t>
            </w:r>
          </w:p>
        </w:tc>
        <w:tc>
          <w:tcPr>
            <w:tcW w:w="8534" w:type="dxa"/>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
                <w:bCs/>
                <w:sz w:val="24"/>
                <w:szCs w:val="24"/>
              </w:rPr>
              <w:t>Содержание</w:t>
            </w:r>
            <w:r>
              <w:rPr>
                <w:rFonts w:ascii="Times New Roman" w:hAnsi="Times New Roman"/>
                <w:b/>
                <w:bCs/>
                <w:sz w:val="24"/>
                <w:szCs w:val="24"/>
              </w:rPr>
              <w:t xml:space="preserve"> учебного материала</w:t>
            </w:r>
          </w:p>
        </w:tc>
        <w:tc>
          <w:tcPr>
            <w:tcW w:w="1276" w:type="dxa"/>
            <w:vAlign w:val="center"/>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Merge/>
            <w:vAlign w:val="center"/>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6520D" w:rsidRPr="009C2642" w:rsidTr="001D0C5A">
        <w:trPr>
          <w:trHeight w:val="135"/>
        </w:trPr>
        <w:tc>
          <w:tcPr>
            <w:tcW w:w="2376" w:type="dxa"/>
            <w:vMerge/>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534" w:type="dxa"/>
          </w:tcPr>
          <w:p w:rsidR="0056520D" w:rsidRPr="009C2642" w:rsidRDefault="0056520D" w:rsidP="00FC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230E4">
              <w:rPr>
                <w:rFonts w:ascii="Times New Roman" w:hAnsi="Times New Roman"/>
                <w:bCs/>
                <w:sz w:val="24"/>
                <w:szCs w:val="24"/>
              </w:rPr>
              <w:t>Стресс и его характеристика. Профилак</w:t>
            </w:r>
            <w:r>
              <w:rPr>
                <w:rFonts w:ascii="Times New Roman" w:hAnsi="Times New Roman"/>
                <w:bCs/>
                <w:sz w:val="24"/>
                <w:szCs w:val="24"/>
              </w:rPr>
              <w:t>тика стрессов в деловом общении</w:t>
            </w:r>
            <w:r w:rsidRPr="00A230E4">
              <w:rPr>
                <w:rFonts w:ascii="Times New Roman" w:hAnsi="Times New Roman"/>
                <w:bCs/>
                <w:sz w:val="24"/>
                <w:szCs w:val="24"/>
              </w:rPr>
              <w:t>.</w:t>
            </w:r>
          </w:p>
        </w:tc>
        <w:tc>
          <w:tcPr>
            <w:tcW w:w="1276" w:type="dxa"/>
            <w:vAlign w:val="center"/>
          </w:tcPr>
          <w:p w:rsidR="0056520D" w:rsidRPr="009C2642" w:rsidRDefault="00875E76"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555" w:type="dxa"/>
            <w:vMerge/>
            <w:vAlign w:val="center"/>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24CB2" w:rsidRPr="009C2642" w:rsidTr="001D0C5A">
        <w:trPr>
          <w:trHeight w:val="394"/>
        </w:trPr>
        <w:tc>
          <w:tcPr>
            <w:tcW w:w="10910" w:type="dxa"/>
            <w:gridSpan w:val="2"/>
          </w:tcPr>
          <w:p w:rsidR="00324CB2" w:rsidRPr="00220CD9" w:rsidRDefault="00324CB2"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9C2642">
              <w:rPr>
                <w:rFonts w:ascii="Times New Roman" w:hAnsi="Times New Roman"/>
                <w:b/>
                <w:bCs/>
                <w:i/>
                <w:sz w:val="24"/>
                <w:szCs w:val="24"/>
              </w:rPr>
              <w:t xml:space="preserve">Промежуточная аттестация </w:t>
            </w:r>
            <w:r w:rsidR="00220CD9">
              <w:rPr>
                <w:rFonts w:ascii="Times New Roman" w:hAnsi="Times New Roman"/>
                <w:b/>
                <w:bCs/>
                <w:i/>
                <w:sz w:val="24"/>
                <w:szCs w:val="24"/>
              </w:rPr>
              <w:t>в форме дифференцированного зачета</w:t>
            </w:r>
          </w:p>
        </w:tc>
        <w:tc>
          <w:tcPr>
            <w:tcW w:w="1276" w:type="dxa"/>
            <w:vAlign w:val="center"/>
          </w:tcPr>
          <w:p w:rsidR="00324CB2" w:rsidRPr="009C2642" w:rsidRDefault="00324CB2"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2555" w:type="dxa"/>
            <w:vAlign w:val="center"/>
          </w:tcPr>
          <w:p w:rsidR="00324CB2" w:rsidRPr="009C2642" w:rsidRDefault="00324CB2"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24CB2" w:rsidRPr="009C2642" w:rsidTr="001D0C5A">
        <w:trPr>
          <w:trHeight w:val="394"/>
        </w:trPr>
        <w:tc>
          <w:tcPr>
            <w:tcW w:w="10910" w:type="dxa"/>
            <w:gridSpan w:val="2"/>
          </w:tcPr>
          <w:p w:rsidR="00324CB2" w:rsidRPr="009C2642" w:rsidRDefault="00324CB2"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9C2642">
              <w:rPr>
                <w:rFonts w:ascii="Times New Roman" w:hAnsi="Times New Roman"/>
                <w:b/>
                <w:bCs/>
                <w:i/>
                <w:sz w:val="24"/>
                <w:szCs w:val="24"/>
              </w:rPr>
              <w:t>Всего:</w:t>
            </w:r>
          </w:p>
        </w:tc>
        <w:tc>
          <w:tcPr>
            <w:tcW w:w="1276" w:type="dxa"/>
            <w:vAlign w:val="center"/>
          </w:tcPr>
          <w:p w:rsidR="00324CB2" w:rsidRPr="009C2642" w:rsidRDefault="00CE233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Pr>
                <w:rFonts w:ascii="Times New Roman" w:hAnsi="Times New Roman"/>
                <w:b/>
                <w:bCs/>
                <w:i/>
                <w:sz w:val="24"/>
                <w:szCs w:val="24"/>
              </w:rPr>
              <w:t>52</w:t>
            </w:r>
          </w:p>
        </w:tc>
        <w:tc>
          <w:tcPr>
            <w:tcW w:w="2555" w:type="dxa"/>
            <w:vAlign w:val="center"/>
          </w:tcPr>
          <w:p w:rsidR="00324CB2" w:rsidRPr="009C2642" w:rsidRDefault="00324CB2"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bl>
    <w:p w:rsidR="00324CB2" w:rsidRDefault="00324CB2" w:rsidP="00324CB2">
      <w:pPr>
        <w:rPr>
          <w:rFonts w:ascii="Times New Roman" w:hAnsi="Times New Roman"/>
          <w:b/>
          <w:i/>
          <w:sz w:val="24"/>
          <w:szCs w:val="24"/>
        </w:rPr>
        <w:sectPr w:rsidR="00324CB2" w:rsidSect="00B470C9">
          <w:pgSz w:w="16838" w:h="11906" w:orient="landscape"/>
          <w:pgMar w:top="1134" w:right="850" w:bottom="850" w:left="1701" w:header="708" w:footer="708" w:gutter="0"/>
          <w:cols w:space="708"/>
          <w:docGrid w:linePitch="360"/>
        </w:sectPr>
      </w:pPr>
    </w:p>
    <w:p w:rsidR="00324CB2" w:rsidRPr="00D56305" w:rsidRDefault="00324CB2" w:rsidP="00324CB2">
      <w:pPr>
        <w:rPr>
          <w:rFonts w:ascii="Times New Roman" w:hAnsi="Times New Roman"/>
          <w:b/>
          <w:bCs/>
          <w:sz w:val="24"/>
          <w:szCs w:val="24"/>
        </w:rPr>
      </w:pPr>
      <w:r w:rsidRPr="00D56305">
        <w:rPr>
          <w:rFonts w:ascii="Times New Roman" w:hAnsi="Times New Roman"/>
          <w:b/>
          <w:bCs/>
          <w:sz w:val="24"/>
          <w:szCs w:val="24"/>
        </w:rPr>
        <w:t xml:space="preserve">3. УСЛОВИЯ РЕАЛИЗАЦИИ УЧЕБНОЙ ДИСЦИПЛИНЫ </w:t>
      </w:r>
    </w:p>
    <w:p w:rsidR="00CE233D" w:rsidRDefault="00CE233D" w:rsidP="00CE2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r w:rsidRPr="00CE233D">
        <w:rPr>
          <w:rFonts w:ascii="Times New Roman" w:eastAsia="Times New Roman" w:hAnsi="Times New Roman"/>
          <w:b/>
          <w:bCs/>
          <w:sz w:val="24"/>
          <w:szCs w:val="24"/>
        </w:rPr>
        <w:t>3.1. Требования к минимальному материально-техническому обеспечению</w:t>
      </w:r>
    </w:p>
    <w:p w:rsidR="00651B44" w:rsidRPr="00CE233D" w:rsidRDefault="00651B44" w:rsidP="00CE2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p>
    <w:p w:rsidR="00CE233D" w:rsidRDefault="00CE233D" w:rsidP="00651B44">
      <w:pPr>
        <w:suppressAutoHyphens/>
        <w:spacing w:after="0"/>
        <w:jc w:val="both"/>
        <w:rPr>
          <w:rFonts w:ascii="Times New Roman" w:hAnsi="Times New Roman"/>
          <w:bCs/>
          <w:sz w:val="24"/>
          <w:szCs w:val="24"/>
        </w:rPr>
      </w:pPr>
      <w:r w:rsidRPr="00651B44">
        <w:rPr>
          <w:rFonts w:ascii="Times New Roman" w:hAnsi="Times New Roman"/>
          <w:bCs/>
          <w:sz w:val="24"/>
          <w:szCs w:val="24"/>
        </w:rPr>
        <w:t>Реализация программы дисциплины требует наличия учебного кабинета социально-экономических дисциплин.</w:t>
      </w:r>
    </w:p>
    <w:p w:rsidR="00CE233D" w:rsidRPr="00651B44" w:rsidRDefault="00CE233D" w:rsidP="00651B44">
      <w:pPr>
        <w:suppressAutoHyphens/>
        <w:spacing w:after="0"/>
        <w:ind w:firstLine="709"/>
        <w:jc w:val="both"/>
        <w:rPr>
          <w:rFonts w:ascii="Times New Roman" w:hAnsi="Times New Roman"/>
          <w:bCs/>
          <w:sz w:val="24"/>
          <w:szCs w:val="24"/>
        </w:rPr>
      </w:pPr>
      <w:r w:rsidRPr="00651B44">
        <w:rPr>
          <w:rFonts w:ascii="Times New Roman" w:hAnsi="Times New Roman"/>
          <w:bCs/>
          <w:sz w:val="24"/>
          <w:szCs w:val="24"/>
        </w:rPr>
        <w:t xml:space="preserve">Оборудование учебного кабинета: </w:t>
      </w:r>
    </w:p>
    <w:p w:rsidR="00744777" w:rsidRPr="00744777" w:rsidRDefault="00744777" w:rsidP="00744777">
      <w:pPr>
        <w:pStyle w:val="a7"/>
        <w:numPr>
          <w:ilvl w:val="0"/>
          <w:numId w:val="15"/>
        </w:numPr>
        <w:tabs>
          <w:tab w:val="left" w:pos="2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hanging="357"/>
        <w:jc w:val="both"/>
        <w:rPr>
          <w:bCs/>
        </w:rPr>
      </w:pPr>
      <w:r w:rsidRPr="00744777">
        <w:rPr>
          <w:bCs/>
        </w:rPr>
        <w:t>рабочее место преподавателя;</w:t>
      </w:r>
    </w:p>
    <w:p w:rsidR="00744777" w:rsidRPr="00744777" w:rsidRDefault="00744777" w:rsidP="00744777">
      <w:pPr>
        <w:pStyle w:val="a7"/>
        <w:numPr>
          <w:ilvl w:val="0"/>
          <w:numId w:val="15"/>
        </w:numPr>
        <w:tabs>
          <w:tab w:val="left" w:pos="253"/>
        </w:tabs>
        <w:spacing w:before="0" w:after="0"/>
        <w:ind w:hanging="357"/>
        <w:jc w:val="both"/>
        <w:rPr>
          <w:bCs/>
        </w:rPr>
      </w:pPr>
      <w:r w:rsidRPr="00744777">
        <w:rPr>
          <w:bCs/>
        </w:rPr>
        <w:t xml:space="preserve">посадочные места обучающихся (по количеству обучающихся); </w:t>
      </w:r>
    </w:p>
    <w:p w:rsidR="00744777" w:rsidRPr="00744777" w:rsidRDefault="00744777" w:rsidP="00744777">
      <w:pPr>
        <w:pStyle w:val="a7"/>
        <w:numPr>
          <w:ilvl w:val="0"/>
          <w:numId w:val="15"/>
        </w:numPr>
        <w:tabs>
          <w:tab w:val="left" w:pos="2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hanging="357"/>
        <w:jc w:val="both"/>
        <w:rPr>
          <w:bCs/>
          <w:kern w:val="36"/>
        </w:rPr>
      </w:pPr>
      <w:r w:rsidRPr="00744777">
        <w:rPr>
          <w:bCs/>
          <w:kern w:val="36"/>
        </w:rPr>
        <w:t>учебные наглядные пособия (таблицы, плакаты);</w:t>
      </w:r>
    </w:p>
    <w:p w:rsidR="00744777" w:rsidRPr="00744777" w:rsidRDefault="00744777" w:rsidP="00744777">
      <w:pPr>
        <w:pStyle w:val="a7"/>
        <w:numPr>
          <w:ilvl w:val="0"/>
          <w:numId w:val="15"/>
        </w:numPr>
        <w:tabs>
          <w:tab w:val="left" w:pos="253"/>
        </w:tabs>
        <w:spacing w:before="0" w:after="0"/>
        <w:ind w:hanging="357"/>
        <w:jc w:val="both"/>
        <w:rPr>
          <w:bCs/>
        </w:rPr>
      </w:pPr>
      <w:r w:rsidRPr="00744777">
        <w:rPr>
          <w:bCs/>
        </w:rPr>
        <w:t>тематические папки дидактических материалов;</w:t>
      </w:r>
    </w:p>
    <w:p w:rsidR="00744777" w:rsidRPr="00744777" w:rsidRDefault="00744777" w:rsidP="00744777">
      <w:pPr>
        <w:pStyle w:val="a7"/>
        <w:numPr>
          <w:ilvl w:val="0"/>
          <w:numId w:val="15"/>
        </w:numPr>
        <w:tabs>
          <w:tab w:val="left" w:pos="253"/>
        </w:tabs>
        <w:spacing w:before="0" w:after="0"/>
        <w:ind w:hanging="357"/>
        <w:jc w:val="both"/>
      </w:pPr>
      <w:r w:rsidRPr="00744777">
        <w:rPr>
          <w:bCs/>
        </w:rPr>
        <w:t>комплект</w:t>
      </w:r>
      <w:r w:rsidRPr="00744777">
        <w:t xml:space="preserve"> учебно-методической документации;</w:t>
      </w:r>
    </w:p>
    <w:p w:rsidR="00744777" w:rsidRPr="00744777" w:rsidRDefault="00744777" w:rsidP="00744777">
      <w:pPr>
        <w:pStyle w:val="a7"/>
        <w:numPr>
          <w:ilvl w:val="0"/>
          <w:numId w:val="15"/>
        </w:numPr>
        <w:tabs>
          <w:tab w:val="left" w:pos="2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hanging="357"/>
        <w:jc w:val="both"/>
        <w:rPr>
          <w:bCs/>
          <w:kern w:val="36"/>
        </w:rPr>
      </w:pPr>
      <w:r w:rsidRPr="00744777">
        <w:rPr>
          <w:bCs/>
        </w:rPr>
        <w:t>комплект учебников (учебных пособий) по количеству обучающихся.</w:t>
      </w:r>
    </w:p>
    <w:p w:rsidR="00744777" w:rsidRPr="00744777" w:rsidRDefault="00744777" w:rsidP="00744777">
      <w:pPr>
        <w:pStyle w:val="a7"/>
        <w:numPr>
          <w:ilvl w:val="0"/>
          <w:numId w:val="15"/>
        </w:numPr>
        <w:tabs>
          <w:tab w:val="left" w:pos="253"/>
        </w:tabs>
        <w:spacing w:before="0" w:after="0"/>
        <w:ind w:hanging="357"/>
        <w:rPr>
          <w:spacing w:val="-4"/>
        </w:rPr>
      </w:pPr>
      <w:r w:rsidRPr="00744777">
        <w:rPr>
          <w:spacing w:val="-4"/>
        </w:rPr>
        <w:t>доска аудиторная,</w:t>
      </w:r>
    </w:p>
    <w:p w:rsidR="00CE233D" w:rsidRPr="00744777" w:rsidRDefault="00744777" w:rsidP="00744777">
      <w:pPr>
        <w:pStyle w:val="a7"/>
        <w:numPr>
          <w:ilvl w:val="0"/>
          <w:numId w:val="15"/>
        </w:numPr>
        <w:suppressAutoHyphens/>
        <w:spacing w:before="0" w:after="0"/>
        <w:ind w:hanging="357"/>
        <w:jc w:val="both"/>
        <w:rPr>
          <w:b/>
          <w:bCs/>
        </w:rPr>
      </w:pPr>
      <w:r w:rsidRPr="00744777">
        <w:rPr>
          <w:spacing w:val="-4"/>
        </w:rPr>
        <w:t>комплект учебной мебели, интерактивный комплекс «Teachtouch-3,5 65»</w:t>
      </w:r>
      <w:r>
        <w:rPr>
          <w:spacing w:val="-4"/>
        </w:rPr>
        <w:t>.</w:t>
      </w:r>
    </w:p>
    <w:p w:rsidR="00744777" w:rsidRPr="00744777" w:rsidRDefault="00744777" w:rsidP="00744777">
      <w:pPr>
        <w:pStyle w:val="a7"/>
        <w:suppressAutoHyphens/>
        <w:spacing w:before="0" w:after="0"/>
        <w:ind w:left="1429"/>
        <w:jc w:val="both"/>
        <w:rPr>
          <w:b/>
          <w:bCs/>
        </w:rPr>
      </w:pPr>
    </w:p>
    <w:p w:rsidR="00324CB2" w:rsidRPr="00AD0A3E" w:rsidRDefault="00324CB2" w:rsidP="00744777">
      <w:pPr>
        <w:suppressAutoHyphens/>
        <w:spacing w:after="0" w:line="240" w:lineRule="auto"/>
        <w:ind w:firstLine="709"/>
        <w:jc w:val="both"/>
        <w:rPr>
          <w:rFonts w:ascii="Times New Roman" w:hAnsi="Times New Roman"/>
          <w:b/>
          <w:bCs/>
          <w:sz w:val="24"/>
          <w:szCs w:val="24"/>
        </w:rPr>
      </w:pPr>
      <w:r w:rsidRPr="00AD0A3E">
        <w:rPr>
          <w:rFonts w:ascii="Times New Roman" w:hAnsi="Times New Roman"/>
          <w:b/>
          <w:bCs/>
          <w:sz w:val="24"/>
          <w:szCs w:val="24"/>
        </w:rPr>
        <w:t>3.2. Информационное обеспечение реализации программы</w:t>
      </w:r>
    </w:p>
    <w:p w:rsidR="00324CB2" w:rsidRPr="00AD0A3E" w:rsidRDefault="00324CB2" w:rsidP="00744777">
      <w:pPr>
        <w:suppressAutoHyphens/>
        <w:spacing w:after="0" w:line="240" w:lineRule="auto"/>
        <w:ind w:firstLine="709"/>
        <w:jc w:val="both"/>
        <w:rPr>
          <w:rFonts w:ascii="Times New Roman" w:hAnsi="Times New Roman"/>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w:t>
      </w:r>
    </w:p>
    <w:p w:rsidR="00324CB2" w:rsidRPr="00AD0A3E" w:rsidRDefault="00324CB2" w:rsidP="00744777">
      <w:pPr>
        <w:spacing w:after="0" w:line="240" w:lineRule="auto"/>
        <w:ind w:firstLine="709"/>
        <w:contextualSpacing/>
        <w:rPr>
          <w:rFonts w:ascii="Times New Roman" w:hAnsi="Times New Roman"/>
          <w:b/>
          <w:sz w:val="24"/>
          <w:szCs w:val="24"/>
        </w:rPr>
      </w:pPr>
    </w:p>
    <w:p w:rsidR="00324CB2" w:rsidRPr="00AD0A3E" w:rsidRDefault="00324CB2" w:rsidP="00744777">
      <w:pPr>
        <w:spacing w:after="0" w:line="240" w:lineRule="auto"/>
        <w:ind w:firstLine="709"/>
        <w:contextualSpacing/>
        <w:rPr>
          <w:rFonts w:ascii="Times New Roman" w:hAnsi="Times New Roman"/>
          <w:b/>
          <w:sz w:val="24"/>
          <w:szCs w:val="24"/>
        </w:rPr>
      </w:pPr>
      <w:r w:rsidRPr="00AD0A3E">
        <w:rPr>
          <w:rFonts w:ascii="Times New Roman" w:hAnsi="Times New Roman"/>
          <w:b/>
          <w:sz w:val="24"/>
          <w:szCs w:val="24"/>
        </w:rPr>
        <w:t xml:space="preserve">3.2.1. </w:t>
      </w:r>
      <w:r>
        <w:rPr>
          <w:rFonts w:ascii="Times New Roman" w:hAnsi="Times New Roman"/>
          <w:b/>
          <w:sz w:val="24"/>
          <w:szCs w:val="24"/>
        </w:rPr>
        <w:t>Основные п</w:t>
      </w:r>
      <w:r w:rsidRPr="00AD0A3E">
        <w:rPr>
          <w:rFonts w:ascii="Times New Roman" w:hAnsi="Times New Roman"/>
          <w:b/>
          <w:sz w:val="24"/>
          <w:szCs w:val="24"/>
        </w:rPr>
        <w:t>ечатные издания</w:t>
      </w:r>
    </w:p>
    <w:p w:rsidR="00220CD9" w:rsidRDefault="00220CD9" w:rsidP="00744777">
      <w:pPr>
        <w:suppressAutoHyphens/>
        <w:spacing w:after="0" w:line="240" w:lineRule="auto"/>
        <w:ind w:firstLine="709"/>
        <w:jc w:val="both"/>
        <w:rPr>
          <w:rFonts w:ascii="Times New Roman" w:hAnsi="Times New Roman"/>
          <w:bCs/>
          <w:sz w:val="24"/>
          <w:szCs w:val="24"/>
        </w:rPr>
      </w:pPr>
      <w:r w:rsidRPr="00651B44">
        <w:rPr>
          <w:rFonts w:ascii="Times New Roman" w:hAnsi="Times New Roman"/>
          <w:bCs/>
          <w:sz w:val="24"/>
          <w:szCs w:val="24"/>
        </w:rPr>
        <w:t>Шеламова</w:t>
      </w:r>
      <w:r w:rsidR="00651B44" w:rsidRPr="00651B44">
        <w:rPr>
          <w:rFonts w:ascii="Times New Roman" w:hAnsi="Times New Roman"/>
          <w:bCs/>
          <w:sz w:val="24"/>
          <w:szCs w:val="24"/>
        </w:rPr>
        <w:t xml:space="preserve"> Г.М. Дел</w:t>
      </w:r>
      <w:bookmarkStart w:id="0" w:name="_GoBack"/>
      <w:bookmarkEnd w:id="0"/>
      <w:r w:rsidR="00651B44" w:rsidRPr="00651B44">
        <w:rPr>
          <w:rFonts w:ascii="Times New Roman" w:hAnsi="Times New Roman"/>
          <w:bCs/>
          <w:sz w:val="24"/>
          <w:szCs w:val="24"/>
        </w:rPr>
        <w:t xml:space="preserve">овая культура и психология общения: учебник для студентов учреждений среднего профессионального образования/ Г.М. Шеламова. – 14-е изд., стер. – М.: Издательский центр «Академия», 2016. – 192 с. </w:t>
      </w:r>
      <w:r w:rsidR="00651B44">
        <w:rPr>
          <w:rFonts w:ascii="Times New Roman" w:hAnsi="Times New Roman"/>
          <w:bCs/>
          <w:sz w:val="24"/>
          <w:szCs w:val="24"/>
        </w:rPr>
        <w:t>ISBN 978-5-4468-3083-1.</w:t>
      </w:r>
    </w:p>
    <w:p w:rsidR="00220CD9" w:rsidRPr="00651B44" w:rsidRDefault="00220CD9" w:rsidP="00651B44">
      <w:pPr>
        <w:suppressAutoHyphens/>
        <w:spacing w:after="0"/>
        <w:ind w:firstLine="709"/>
        <w:jc w:val="both"/>
        <w:rPr>
          <w:rFonts w:ascii="Times New Roman" w:hAnsi="Times New Roman"/>
          <w:bCs/>
          <w:sz w:val="24"/>
          <w:szCs w:val="24"/>
        </w:rPr>
      </w:pPr>
      <w:r w:rsidRPr="00651B44">
        <w:rPr>
          <w:rFonts w:ascii="Times New Roman" w:hAnsi="Times New Roman"/>
          <w:bCs/>
          <w:sz w:val="24"/>
          <w:szCs w:val="24"/>
        </w:rPr>
        <w:t>Столяренко</w:t>
      </w:r>
      <w:r w:rsidR="00651B44" w:rsidRPr="00651B44">
        <w:rPr>
          <w:rFonts w:ascii="Times New Roman" w:hAnsi="Times New Roman"/>
          <w:bCs/>
          <w:sz w:val="24"/>
          <w:szCs w:val="24"/>
        </w:rPr>
        <w:t xml:space="preserve"> Л.Д. Основы психологии. 9-е изд. Учебное пособие (Серия «Высшее образование».) – Ростов н/Д: Феникс, 2004. – 672 с. </w:t>
      </w:r>
      <w:r w:rsidR="00651B44">
        <w:rPr>
          <w:rFonts w:ascii="Times New Roman" w:hAnsi="Times New Roman"/>
          <w:bCs/>
          <w:sz w:val="24"/>
          <w:szCs w:val="24"/>
        </w:rPr>
        <w:t>ISBN 5-222-04977-9.</w:t>
      </w:r>
    </w:p>
    <w:p w:rsidR="00220CD9" w:rsidRDefault="00220CD9" w:rsidP="00324C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shd w:val="clear" w:color="auto" w:fill="FFFFFF"/>
        </w:rPr>
      </w:pPr>
    </w:p>
    <w:p w:rsidR="00324CB2" w:rsidRPr="007C4E70" w:rsidRDefault="00324CB2" w:rsidP="00324CB2">
      <w:pPr>
        <w:widowControl w:val="0"/>
        <w:numPr>
          <w:ilvl w:val="2"/>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Основные э</w:t>
      </w:r>
      <w:r w:rsidRPr="007C4E70">
        <w:rPr>
          <w:rFonts w:ascii="Times New Roman" w:hAnsi="Times New Roman"/>
          <w:b/>
          <w:bCs/>
          <w:sz w:val="24"/>
          <w:szCs w:val="24"/>
          <w:shd w:val="clear" w:color="auto" w:fill="FFFFFF"/>
        </w:rPr>
        <w:t>лектронные издания</w:t>
      </w:r>
    </w:p>
    <w:p w:rsidR="00324CB2" w:rsidRPr="00DA5B1B" w:rsidRDefault="00651B44" w:rsidP="00324CB2">
      <w:pPr>
        <w:ind w:firstLine="709"/>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Бороздина Г. В.  Психология общения</w:t>
      </w:r>
      <w:r w:rsidR="00324CB2" w:rsidRPr="00DA5B1B">
        <w:rPr>
          <w:rFonts w:ascii="Times New Roman" w:hAnsi="Times New Roman"/>
          <w:color w:val="000000"/>
          <w:sz w:val="24"/>
          <w:szCs w:val="24"/>
          <w:shd w:val="clear" w:color="auto" w:fill="FFFFFF"/>
        </w:rPr>
        <w:t xml:space="preserve">: учебник и практикум для среднего профессионального образования / </w:t>
      </w:r>
      <w:r w:rsidR="009F74CD">
        <w:rPr>
          <w:rFonts w:ascii="Times New Roman" w:hAnsi="Times New Roman"/>
          <w:color w:val="000000"/>
          <w:sz w:val="24"/>
          <w:szCs w:val="24"/>
          <w:shd w:val="clear" w:color="auto" w:fill="FFFFFF"/>
        </w:rPr>
        <w:t>Г. В. Бороздина, Н. А. Кормнова</w:t>
      </w:r>
      <w:r w:rsidR="00324CB2" w:rsidRPr="00DA5B1B">
        <w:rPr>
          <w:rFonts w:ascii="Times New Roman" w:hAnsi="Times New Roman"/>
          <w:color w:val="000000"/>
          <w:sz w:val="24"/>
          <w:szCs w:val="24"/>
          <w:shd w:val="clear" w:color="auto" w:fill="FFFFFF"/>
        </w:rPr>
        <w:t xml:space="preserve">; под общей редакцией Г. В. Бороздиной. — Москва : Издательство Юрайт, 2021. — 463 с. — (Профессиональное образование). — </w:t>
      </w:r>
      <w:r>
        <w:rPr>
          <w:rFonts w:ascii="Times New Roman" w:hAnsi="Times New Roman"/>
          <w:color w:val="000000"/>
          <w:sz w:val="24"/>
          <w:szCs w:val="24"/>
          <w:shd w:val="clear" w:color="auto" w:fill="FFFFFF"/>
        </w:rPr>
        <w:t>ISBN 978-5-534-00753-4. — Текст</w:t>
      </w:r>
      <w:r w:rsidR="00324CB2" w:rsidRPr="00DA5B1B">
        <w:rPr>
          <w:rFonts w:ascii="Times New Roman" w:hAnsi="Times New Roman"/>
          <w:color w:val="000000"/>
          <w:sz w:val="24"/>
          <w:szCs w:val="24"/>
          <w:shd w:val="clear" w:color="auto" w:fill="FFFFFF"/>
        </w:rPr>
        <w:t>: электронный // Образовательная платформа Юрайт [сайт]. — URL: https://urait.ru/bcode/469702 (дата обращения: 13.12.2021).</w:t>
      </w:r>
    </w:p>
    <w:p w:rsidR="00324CB2" w:rsidRPr="00DA5B1B" w:rsidRDefault="00324CB2" w:rsidP="00324CB2">
      <w:pPr>
        <w:ind w:firstLine="709"/>
        <w:contextualSpacing/>
        <w:jc w:val="both"/>
        <w:rPr>
          <w:rFonts w:ascii="Times New Roman" w:hAnsi="Times New Roman"/>
          <w:color w:val="000000"/>
          <w:sz w:val="24"/>
          <w:szCs w:val="24"/>
          <w:shd w:val="clear" w:color="auto" w:fill="FFFFFF"/>
        </w:rPr>
      </w:pPr>
    </w:p>
    <w:p w:rsidR="00324CB2" w:rsidRPr="00DA5B1B" w:rsidRDefault="00324CB2" w:rsidP="00324CB2">
      <w:pPr>
        <w:ind w:firstLine="709"/>
        <w:contextualSpacing/>
        <w:jc w:val="both"/>
        <w:rPr>
          <w:rFonts w:ascii="Times New Roman" w:hAnsi="Times New Roman"/>
          <w:b/>
          <w:bCs/>
          <w:color w:val="000000"/>
          <w:sz w:val="24"/>
          <w:szCs w:val="24"/>
          <w:shd w:val="clear" w:color="auto" w:fill="FFFFFF"/>
        </w:rPr>
      </w:pPr>
      <w:r w:rsidRPr="00DA5B1B">
        <w:rPr>
          <w:rFonts w:ascii="Times New Roman" w:hAnsi="Times New Roman"/>
          <w:b/>
          <w:bCs/>
          <w:color w:val="000000"/>
          <w:sz w:val="24"/>
          <w:szCs w:val="24"/>
          <w:shd w:val="clear" w:color="auto" w:fill="FFFFFF"/>
        </w:rPr>
        <w:t>3.2.3. Дополнительные источники</w:t>
      </w:r>
    </w:p>
    <w:p w:rsidR="00324CB2" w:rsidRPr="00DA5B1B" w:rsidRDefault="00651B44" w:rsidP="00324CB2">
      <w:pPr>
        <w:ind w:firstLine="709"/>
        <w:contextualSpacing/>
        <w:jc w:val="both"/>
        <w:rPr>
          <w:rFonts w:ascii="Times New Roman" w:hAnsi="Times New Roman"/>
          <w:bCs/>
          <w:sz w:val="24"/>
          <w:szCs w:val="24"/>
        </w:rPr>
      </w:pPr>
      <w:r>
        <w:rPr>
          <w:rFonts w:ascii="Times New Roman" w:hAnsi="Times New Roman"/>
          <w:bCs/>
          <w:sz w:val="24"/>
          <w:szCs w:val="24"/>
        </w:rPr>
        <w:t>1 Корягина</w:t>
      </w:r>
      <w:r w:rsidR="00324CB2" w:rsidRPr="00DA5B1B">
        <w:rPr>
          <w:rFonts w:ascii="Times New Roman" w:hAnsi="Times New Roman"/>
          <w:bCs/>
          <w:sz w:val="24"/>
          <w:szCs w:val="24"/>
        </w:rPr>
        <w:t xml:space="preserve"> Н. А.  Психология общения : учебник и практикум для среднего профессионального образования / Н. А. Корягина, Н. В. Антонова, С. В. Овсянникова. — Москва : Издательство Юрайт, 2021. — 437 с. — (Профессиональное образование). — </w:t>
      </w:r>
      <w:r w:rsidR="009F74CD">
        <w:rPr>
          <w:rFonts w:ascii="Times New Roman" w:hAnsi="Times New Roman"/>
          <w:bCs/>
          <w:sz w:val="24"/>
          <w:szCs w:val="24"/>
        </w:rPr>
        <w:t>ISBN 978-5-534-00962-0. — Текст</w:t>
      </w:r>
      <w:r w:rsidR="00324CB2" w:rsidRPr="00DA5B1B">
        <w:rPr>
          <w:rFonts w:ascii="Times New Roman" w:hAnsi="Times New Roman"/>
          <w:bCs/>
          <w:sz w:val="24"/>
          <w:szCs w:val="24"/>
        </w:rPr>
        <w:t>: электронный // Образовательная платформа Юрайт [сайт]. — URL: https://urait.ru/bcode/469549 (дата обращения: 13.12.2021).</w:t>
      </w:r>
    </w:p>
    <w:p w:rsidR="00324CB2" w:rsidRDefault="00651B44" w:rsidP="00324CB2">
      <w:pPr>
        <w:ind w:firstLine="709"/>
        <w:contextualSpacing/>
        <w:jc w:val="both"/>
        <w:rPr>
          <w:rFonts w:ascii="Times New Roman" w:hAnsi="Times New Roman"/>
          <w:bCs/>
          <w:sz w:val="24"/>
          <w:szCs w:val="24"/>
        </w:rPr>
      </w:pPr>
      <w:r>
        <w:rPr>
          <w:rFonts w:ascii="Times New Roman" w:hAnsi="Times New Roman"/>
          <w:bCs/>
          <w:sz w:val="24"/>
          <w:szCs w:val="24"/>
        </w:rPr>
        <w:t>2 Кузнецова</w:t>
      </w:r>
      <w:r w:rsidR="00324CB2" w:rsidRPr="00DA5B1B">
        <w:rPr>
          <w:rFonts w:ascii="Times New Roman" w:hAnsi="Times New Roman"/>
          <w:bCs/>
          <w:sz w:val="24"/>
          <w:szCs w:val="24"/>
        </w:rPr>
        <w:t xml:space="preserve"> М. А. Психология</w:t>
      </w:r>
      <w:r>
        <w:rPr>
          <w:rFonts w:ascii="Times New Roman" w:hAnsi="Times New Roman"/>
          <w:bCs/>
          <w:sz w:val="24"/>
          <w:szCs w:val="24"/>
        </w:rPr>
        <w:t xml:space="preserve"> общения</w:t>
      </w:r>
      <w:r w:rsidR="00324CB2" w:rsidRPr="00DA5B1B">
        <w:rPr>
          <w:rFonts w:ascii="Times New Roman" w:hAnsi="Times New Roman"/>
          <w:bCs/>
          <w:sz w:val="24"/>
          <w:szCs w:val="24"/>
        </w:rPr>
        <w:t xml:space="preserve">: учебное пособие для СПО/ М. А. Кузнецова. - Москва: РГУП, 2019. - 167 с. - </w:t>
      </w:r>
      <w:r>
        <w:rPr>
          <w:rFonts w:ascii="Times New Roman" w:hAnsi="Times New Roman"/>
          <w:bCs/>
          <w:sz w:val="24"/>
          <w:szCs w:val="24"/>
        </w:rPr>
        <w:t>ISBN 978-5-93916-811-3. - Текст</w:t>
      </w:r>
      <w:r w:rsidR="00324CB2" w:rsidRPr="00DA5B1B">
        <w:rPr>
          <w:rFonts w:ascii="Times New Roman" w:hAnsi="Times New Roman"/>
          <w:bCs/>
          <w:sz w:val="24"/>
          <w:szCs w:val="24"/>
        </w:rPr>
        <w:t>: электронный. - URL: https://znanium.com/catalog/product/1192174 (дата обращения: 13.12.2021). – Режим доступа: по подписке.</w:t>
      </w:r>
    </w:p>
    <w:p w:rsidR="00324CB2" w:rsidRPr="00A87350" w:rsidRDefault="00324CB2" w:rsidP="00324CB2">
      <w:pPr>
        <w:ind w:firstLine="709"/>
        <w:contextualSpacing/>
        <w:jc w:val="both"/>
        <w:rPr>
          <w:rFonts w:ascii="Times New Roman" w:hAnsi="Times New Roman"/>
          <w:bCs/>
          <w:sz w:val="24"/>
          <w:szCs w:val="24"/>
        </w:rPr>
      </w:pPr>
    </w:p>
    <w:p w:rsidR="00324CB2" w:rsidRDefault="00324CB2" w:rsidP="00324CB2">
      <w:pPr>
        <w:contextualSpacing/>
        <w:jc w:val="center"/>
        <w:rPr>
          <w:rFonts w:ascii="Times New Roman" w:hAnsi="Times New Roman"/>
          <w:b/>
          <w:sz w:val="24"/>
          <w:szCs w:val="24"/>
        </w:rPr>
      </w:pPr>
      <w:r w:rsidRPr="00997172">
        <w:rPr>
          <w:rFonts w:ascii="Times New Roman" w:hAnsi="Times New Roman"/>
          <w:b/>
          <w:sz w:val="24"/>
          <w:szCs w:val="24"/>
        </w:rPr>
        <w:t>4. КОНТРОЛЬ И ОЦЕНКА РЕЗУЛЬТАТОВ ОСВОЕНИЯ</w:t>
      </w:r>
    </w:p>
    <w:p w:rsidR="00324CB2" w:rsidRDefault="00324CB2" w:rsidP="00324CB2">
      <w:pPr>
        <w:contextualSpacing/>
        <w:jc w:val="center"/>
        <w:rPr>
          <w:rFonts w:ascii="Times New Roman" w:hAnsi="Times New Roman"/>
          <w:b/>
          <w:sz w:val="24"/>
          <w:szCs w:val="24"/>
        </w:rPr>
      </w:pPr>
      <w:r w:rsidRPr="00997172">
        <w:rPr>
          <w:rFonts w:ascii="Times New Roman" w:hAnsi="Times New Roman"/>
          <w:b/>
          <w:sz w:val="24"/>
          <w:szCs w:val="24"/>
        </w:rPr>
        <w:t>УЧЕБНОЙ ДИСЦИПЛИНЫ</w:t>
      </w:r>
      <w:r w:rsidRPr="004D51EA">
        <w:rPr>
          <w:rFonts w:ascii="Times New Roman" w:hAnsi="Times New Roman"/>
          <w:b/>
          <w:sz w:val="24"/>
          <w:szCs w:val="24"/>
        </w:rPr>
        <w:t xml:space="preserve">ОГСЭ.03 </w:t>
      </w:r>
      <w:r w:rsidR="009D2CE5">
        <w:rPr>
          <w:rFonts w:ascii="Times New Roman" w:hAnsi="Times New Roman"/>
          <w:b/>
          <w:sz w:val="24"/>
          <w:szCs w:val="24"/>
        </w:rPr>
        <w:t>«</w:t>
      </w:r>
      <w:r w:rsidRPr="004D51EA">
        <w:rPr>
          <w:rFonts w:ascii="Times New Roman" w:hAnsi="Times New Roman"/>
          <w:b/>
          <w:sz w:val="24"/>
          <w:szCs w:val="24"/>
        </w:rPr>
        <w:t>Психология общения»</w:t>
      </w:r>
    </w:p>
    <w:p w:rsidR="00324CB2" w:rsidRDefault="00324CB2" w:rsidP="00324CB2">
      <w:pPr>
        <w:contextualSpacing/>
        <w:jc w:val="center"/>
        <w:rPr>
          <w:rFonts w:ascii="Times New Roman" w:hAnsi="Times New Roman"/>
          <w:b/>
          <w:sz w:val="24"/>
          <w:szCs w:val="24"/>
        </w:rPr>
      </w:pPr>
    </w:p>
    <w:tbl>
      <w:tblPr>
        <w:tblW w:w="530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5"/>
        <w:gridCol w:w="3025"/>
        <w:gridCol w:w="2887"/>
      </w:tblGrid>
      <w:tr w:rsidR="00324CB2" w:rsidRPr="009C2642" w:rsidTr="00CE233D">
        <w:tc>
          <w:tcPr>
            <w:tcW w:w="2090" w:type="pct"/>
          </w:tcPr>
          <w:p w:rsidR="00324CB2" w:rsidRPr="009C2642" w:rsidRDefault="00324CB2" w:rsidP="001D0C5A">
            <w:pPr>
              <w:widowControl w:val="0"/>
              <w:autoSpaceDE w:val="0"/>
              <w:autoSpaceDN w:val="0"/>
              <w:adjustRightInd w:val="0"/>
              <w:spacing w:after="0" w:line="240" w:lineRule="auto"/>
              <w:rPr>
                <w:rFonts w:ascii="Times New Roman" w:hAnsi="Times New Roman"/>
                <w:b/>
                <w:bCs/>
                <w:i/>
              </w:rPr>
            </w:pPr>
            <w:r w:rsidRPr="009C2642">
              <w:rPr>
                <w:rFonts w:ascii="Times New Roman" w:hAnsi="Times New Roman"/>
                <w:b/>
                <w:bCs/>
                <w:i/>
              </w:rPr>
              <w:t>Результаты обучения</w:t>
            </w:r>
          </w:p>
        </w:tc>
        <w:tc>
          <w:tcPr>
            <w:tcW w:w="1489" w:type="pct"/>
          </w:tcPr>
          <w:p w:rsidR="00324CB2" w:rsidRPr="009C2642" w:rsidRDefault="00324CB2" w:rsidP="001D0C5A">
            <w:pPr>
              <w:widowControl w:val="0"/>
              <w:autoSpaceDE w:val="0"/>
              <w:autoSpaceDN w:val="0"/>
              <w:adjustRightInd w:val="0"/>
              <w:spacing w:after="0" w:line="240" w:lineRule="auto"/>
              <w:rPr>
                <w:rFonts w:ascii="Times New Roman" w:hAnsi="Times New Roman"/>
                <w:b/>
                <w:bCs/>
                <w:i/>
              </w:rPr>
            </w:pPr>
            <w:r w:rsidRPr="009C2642">
              <w:rPr>
                <w:rFonts w:ascii="Times New Roman" w:hAnsi="Times New Roman"/>
                <w:b/>
                <w:bCs/>
                <w:i/>
              </w:rPr>
              <w:t>Критерии оценки</w:t>
            </w:r>
          </w:p>
        </w:tc>
        <w:tc>
          <w:tcPr>
            <w:tcW w:w="1421" w:type="pct"/>
          </w:tcPr>
          <w:p w:rsidR="00324CB2" w:rsidRPr="009C2642" w:rsidRDefault="00324CB2" w:rsidP="001D0C5A">
            <w:pPr>
              <w:widowControl w:val="0"/>
              <w:autoSpaceDE w:val="0"/>
              <w:autoSpaceDN w:val="0"/>
              <w:adjustRightInd w:val="0"/>
              <w:spacing w:after="0" w:line="240" w:lineRule="auto"/>
              <w:rPr>
                <w:rFonts w:ascii="Times New Roman" w:hAnsi="Times New Roman"/>
                <w:b/>
                <w:bCs/>
                <w:i/>
              </w:rPr>
            </w:pPr>
            <w:r w:rsidRPr="009C2642">
              <w:rPr>
                <w:rFonts w:ascii="Times New Roman" w:hAnsi="Times New Roman"/>
                <w:b/>
                <w:bCs/>
                <w:i/>
              </w:rPr>
              <w:t>Формы и методы оценки</w:t>
            </w:r>
          </w:p>
        </w:tc>
      </w:tr>
      <w:tr w:rsidR="00324CB2" w:rsidRPr="009C2642" w:rsidTr="00CE233D">
        <w:tc>
          <w:tcPr>
            <w:tcW w:w="2090" w:type="pct"/>
          </w:tcPr>
          <w:p w:rsidR="00324CB2" w:rsidRPr="009C2642" w:rsidRDefault="00324CB2" w:rsidP="001D0C5A">
            <w:pPr>
              <w:widowControl w:val="0"/>
              <w:autoSpaceDE w:val="0"/>
              <w:autoSpaceDN w:val="0"/>
              <w:adjustRightInd w:val="0"/>
              <w:spacing w:after="0" w:line="240" w:lineRule="auto"/>
              <w:rPr>
                <w:rFonts w:ascii="Times New Roman" w:hAnsi="Times New Roman"/>
                <w:bCs/>
              </w:rPr>
            </w:pPr>
            <w:r w:rsidRPr="009C2642">
              <w:rPr>
                <w:rFonts w:ascii="Times New Roman" w:hAnsi="Times New Roman"/>
                <w:bCs/>
              </w:rPr>
              <w:t>Перечень знаний, осваиваемых в рамках дисциплины:</w:t>
            </w:r>
          </w:p>
          <w:p w:rsidR="00324CB2" w:rsidRPr="009C2642" w:rsidRDefault="00324CB2" w:rsidP="001D0C5A">
            <w:pPr>
              <w:widowControl w:val="0"/>
              <w:autoSpaceDE w:val="0"/>
              <w:autoSpaceDN w:val="0"/>
              <w:adjustRightInd w:val="0"/>
              <w:spacing w:after="0" w:line="240" w:lineRule="auto"/>
              <w:rPr>
                <w:rFonts w:ascii="Times New Roman" w:hAnsi="Times New Roman"/>
                <w:bCs/>
              </w:rPr>
            </w:pPr>
            <w:r w:rsidRPr="009C2642">
              <w:rPr>
                <w:rFonts w:ascii="Times New Roman" w:hAnsi="Times New Roman"/>
                <w:bCs/>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324CB2" w:rsidRPr="009C2642" w:rsidRDefault="00324CB2" w:rsidP="001D0C5A">
            <w:pPr>
              <w:widowControl w:val="0"/>
              <w:autoSpaceDE w:val="0"/>
              <w:autoSpaceDN w:val="0"/>
              <w:adjustRightInd w:val="0"/>
              <w:spacing w:after="0" w:line="240" w:lineRule="auto"/>
              <w:rPr>
                <w:rFonts w:ascii="Times New Roman" w:hAnsi="Times New Roman"/>
                <w:bCs/>
              </w:rPr>
            </w:pPr>
            <w:r w:rsidRPr="009C2642">
              <w:rPr>
                <w:rFonts w:ascii="Times New Roman" w:hAnsi="Times New Roman"/>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324CB2" w:rsidRPr="009C2642" w:rsidRDefault="00324CB2" w:rsidP="001D0C5A">
            <w:pPr>
              <w:widowControl w:val="0"/>
              <w:autoSpaceDE w:val="0"/>
              <w:autoSpaceDN w:val="0"/>
              <w:adjustRightInd w:val="0"/>
              <w:spacing w:after="0" w:line="240" w:lineRule="auto"/>
              <w:rPr>
                <w:rFonts w:ascii="Times New Roman" w:hAnsi="Times New Roman"/>
                <w:bCs/>
              </w:rPr>
            </w:pPr>
            <w:r w:rsidRPr="009C2642">
              <w:rPr>
                <w:rFonts w:ascii="Times New Roman" w:hAnsi="Times New Roman"/>
                <w:bCs/>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324CB2" w:rsidRPr="009C2642" w:rsidRDefault="00324CB2" w:rsidP="001D0C5A">
            <w:pPr>
              <w:widowControl w:val="0"/>
              <w:autoSpaceDE w:val="0"/>
              <w:autoSpaceDN w:val="0"/>
              <w:adjustRightInd w:val="0"/>
              <w:spacing w:after="0" w:line="240" w:lineRule="auto"/>
              <w:rPr>
                <w:rFonts w:ascii="Times New Roman" w:hAnsi="Times New Roman"/>
                <w:bCs/>
              </w:rPr>
            </w:pPr>
            <w:r w:rsidRPr="009C2642">
              <w:rPr>
                <w:rFonts w:ascii="Times New Roman" w:hAnsi="Times New Roman"/>
                <w:b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324CB2" w:rsidRPr="009C2642" w:rsidRDefault="00324CB2" w:rsidP="001D0C5A">
            <w:pPr>
              <w:widowControl w:val="0"/>
              <w:autoSpaceDE w:val="0"/>
              <w:autoSpaceDN w:val="0"/>
              <w:adjustRightInd w:val="0"/>
              <w:spacing w:after="0" w:line="240" w:lineRule="auto"/>
              <w:rPr>
                <w:rFonts w:ascii="Times New Roman" w:hAnsi="Times New Roman"/>
                <w:bCs/>
              </w:rPr>
            </w:pPr>
            <w:r w:rsidRPr="009C2642">
              <w:rPr>
                <w:rFonts w:ascii="Times New Roman" w:hAnsi="Times New Roman"/>
                <w:bCs/>
              </w:rPr>
              <w:t>психологические основы деятельности коллектива, психологические особенности личности; основы проектной деятельности</w:t>
            </w:r>
          </w:p>
          <w:p w:rsidR="00324CB2" w:rsidRPr="009C2642" w:rsidRDefault="00324CB2" w:rsidP="001D0C5A">
            <w:pPr>
              <w:widowControl w:val="0"/>
              <w:autoSpaceDE w:val="0"/>
              <w:autoSpaceDN w:val="0"/>
              <w:adjustRightInd w:val="0"/>
              <w:spacing w:after="0" w:line="240" w:lineRule="auto"/>
              <w:rPr>
                <w:rFonts w:ascii="Times New Roman" w:hAnsi="Times New Roman"/>
                <w:bCs/>
              </w:rPr>
            </w:pPr>
            <w:r w:rsidRPr="009C2642">
              <w:rPr>
                <w:rFonts w:ascii="Times New Roman" w:hAnsi="Times New Roman"/>
                <w:bCs/>
              </w:rPr>
              <w:t>сущность гражданско-патриотической позиции, общечеловеческих ценностей; значимость профессиональной деятельности по профессии (специальности)</w:t>
            </w:r>
          </w:p>
        </w:tc>
        <w:tc>
          <w:tcPr>
            <w:tcW w:w="1489" w:type="pct"/>
            <w:vMerge w:val="restart"/>
          </w:tcPr>
          <w:p w:rsidR="00324CB2" w:rsidRPr="009C2642" w:rsidRDefault="00324CB2" w:rsidP="001D0C5A">
            <w:pPr>
              <w:pStyle w:val="a3"/>
              <w:spacing w:before="248" w:line="288" w:lineRule="atLeast"/>
              <w:jc w:val="both"/>
              <w:rPr>
                <w:color w:val="000000"/>
                <w:sz w:val="22"/>
                <w:szCs w:val="22"/>
                <w:lang w:val="ru-RU"/>
              </w:rPr>
            </w:pPr>
            <w:r w:rsidRPr="009C2642">
              <w:rPr>
                <w:color w:val="000000"/>
                <w:sz w:val="22"/>
                <w:szCs w:val="22"/>
                <w:lang w:val="ru-RU"/>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324CB2" w:rsidRPr="009C2642" w:rsidRDefault="00324CB2" w:rsidP="001D0C5A">
            <w:pPr>
              <w:pStyle w:val="a3"/>
              <w:spacing w:before="248" w:line="288" w:lineRule="atLeast"/>
              <w:jc w:val="both"/>
              <w:rPr>
                <w:color w:val="000000"/>
                <w:sz w:val="22"/>
                <w:szCs w:val="22"/>
                <w:lang w:val="ru-RU"/>
              </w:rPr>
            </w:pPr>
            <w:r w:rsidRPr="009C2642">
              <w:rPr>
                <w:color w:val="000000"/>
                <w:sz w:val="22"/>
                <w:szCs w:val="22"/>
                <w:lang w:val="ru-RU"/>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324CB2" w:rsidRPr="009C2642" w:rsidRDefault="00324CB2" w:rsidP="001D0C5A">
            <w:pPr>
              <w:pStyle w:val="a3"/>
              <w:spacing w:before="248" w:line="288" w:lineRule="atLeast"/>
              <w:ind w:right="-2"/>
              <w:jc w:val="both"/>
              <w:rPr>
                <w:color w:val="000000"/>
                <w:sz w:val="22"/>
                <w:szCs w:val="22"/>
                <w:lang w:val="ru-RU"/>
              </w:rPr>
            </w:pPr>
            <w:r w:rsidRPr="009C2642">
              <w:rPr>
                <w:color w:val="000000"/>
                <w:sz w:val="22"/>
                <w:szCs w:val="22"/>
                <w:lang w:val="ru-RU"/>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324CB2" w:rsidRDefault="00324CB2" w:rsidP="001D0C5A">
            <w:pPr>
              <w:pStyle w:val="a3"/>
              <w:spacing w:before="248" w:line="288" w:lineRule="atLeast"/>
              <w:jc w:val="both"/>
              <w:rPr>
                <w:color w:val="000000"/>
                <w:sz w:val="22"/>
                <w:szCs w:val="22"/>
                <w:lang w:val="ru-RU"/>
              </w:rPr>
            </w:pPr>
            <w:r w:rsidRPr="009C2642">
              <w:rPr>
                <w:color w:val="000000"/>
                <w:sz w:val="22"/>
                <w:szCs w:val="22"/>
                <w:lang w:val="ru-RU"/>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p w:rsidR="007E49DD" w:rsidRPr="009C2642" w:rsidRDefault="007E49DD" w:rsidP="001D0C5A">
            <w:pPr>
              <w:pStyle w:val="a3"/>
              <w:spacing w:before="248" w:line="288" w:lineRule="atLeast"/>
              <w:jc w:val="both"/>
              <w:rPr>
                <w:color w:val="000000"/>
                <w:sz w:val="22"/>
                <w:szCs w:val="22"/>
                <w:lang w:val="ru-RU"/>
              </w:rPr>
            </w:pPr>
          </w:p>
        </w:tc>
        <w:tc>
          <w:tcPr>
            <w:tcW w:w="1421" w:type="pct"/>
            <w:vMerge w:val="restart"/>
          </w:tcPr>
          <w:p w:rsidR="00F22DA5" w:rsidRPr="009C2642" w:rsidRDefault="00324CB2" w:rsidP="001D0C5A">
            <w:pPr>
              <w:spacing w:after="0"/>
              <w:rPr>
                <w:rFonts w:ascii="Times New Roman" w:hAnsi="Times New Roman"/>
              </w:rPr>
            </w:pPr>
            <w:r w:rsidRPr="009C2642">
              <w:rPr>
                <w:rFonts w:ascii="Times New Roman" w:hAnsi="Times New Roman"/>
              </w:rPr>
              <w:t>Примеры форм и методов контроля и оценки</w:t>
            </w:r>
            <w:r w:rsidR="00F22DA5">
              <w:rPr>
                <w:rFonts w:ascii="Times New Roman" w:hAnsi="Times New Roman"/>
              </w:rPr>
              <w:t>:</w:t>
            </w:r>
          </w:p>
          <w:p w:rsidR="00F22DA5" w:rsidRPr="00F22DA5" w:rsidRDefault="00B95C16" w:rsidP="00F22DA5">
            <w:pPr>
              <w:jc w:val="both"/>
              <w:textAlignment w:val="baseline"/>
              <w:rPr>
                <w:rFonts w:ascii="Times New Roman" w:hAnsi="Times New Roman"/>
                <w:color w:val="000000"/>
                <w:lang w:eastAsia="nl-NL"/>
              </w:rPr>
            </w:pPr>
            <w:r>
              <w:rPr>
                <w:rFonts w:ascii="Times New Roman" w:hAnsi="Times New Roman"/>
                <w:color w:val="000000"/>
                <w:lang w:eastAsia="nl-NL"/>
              </w:rPr>
              <w:t>т</w:t>
            </w:r>
            <w:r w:rsidR="00F22DA5" w:rsidRPr="00F22DA5">
              <w:rPr>
                <w:rFonts w:ascii="Times New Roman" w:hAnsi="Times New Roman"/>
                <w:color w:val="000000"/>
                <w:lang w:eastAsia="nl-NL"/>
              </w:rPr>
              <w:t>естирование, выполнение и защита реферат</w:t>
            </w:r>
            <w:r w:rsidR="00C416C1">
              <w:rPr>
                <w:rFonts w:ascii="Times New Roman" w:hAnsi="Times New Roman"/>
                <w:color w:val="000000"/>
                <w:lang w:eastAsia="nl-NL"/>
              </w:rPr>
              <w:t>ов</w:t>
            </w:r>
            <w:r w:rsidR="00F22DA5" w:rsidRPr="00F22DA5">
              <w:rPr>
                <w:rFonts w:ascii="Times New Roman" w:hAnsi="Times New Roman"/>
                <w:color w:val="000000"/>
                <w:lang w:eastAsia="nl-NL"/>
              </w:rPr>
              <w:t xml:space="preserve">, </w:t>
            </w:r>
            <w:r w:rsidR="00A57ECF" w:rsidRPr="00801F92">
              <w:rPr>
                <w:rFonts w:ascii="Times New Roman" w:hAnsi="Times New Roman"/>
                <w:color w:val="000000"/>
                <w:lang w:eastAsia="nl-NL"/>
              </w:rPr>
              <w:t>письменный опрос</w:t>
            </w:r>
            <w:r w:rsidR="00F22DA5" w:rsidRPr="00801F92">
              <w:rPr>
                <w:rFonts w:ascii="Times New Roman" w:hAnsi="Times New Roman"/>
                <w:color w:val="000000"/>
                <w:lang w:eastAsia="nl-NL"/>
              </w:rPr>
              <w:t>,</w:t>
            </w:r>
            <w:r w:rsidR="00F22DA5" w:rsidRPr="00F22DA5">
              <w:rPr>
                <w:rFonts w:ascii="Times New Roman" w:hAnsi="Times New Roman"/>
                <w:color w:val="000000"/>
                <w:lang w:eastAsia="nl-NL"/>
              </w:rPr>
              <w:t xml:space="preserve"> решение ситуационных задач</w:t>
            </w:r>
            <w:r>
              <w:rPr>
                <w:rFonts w:ascii="Times New Roman" w:hAnsi="Times New Roman"/>
                <w:color w:val="000000"/>
                <w:lang w:eastAsia="nl-NL"/>
              </w:rPr>
              <w:t xml:space="preserve">, </w:t>
            </w:r>
            <w:r w:rsidRPr="00F22DA5">
              <w:rPr>
                <w:rFonts w:ascii="Times New Roman" w:hAnsi="Times New Roman"/>
                <w:color w:val="000000"/>
                <w:lang w:eastAsia="nl-NL"/>
              </w:rPr>
              <w:t>внеаудиторная самостоятельная работа</w:t>
            </w:r>
            <w:r>
              <w:rPr>
                <w:rFonts w:ascii="Times New Roman" w:hAnsi="Times New Roman"/>
                <w:color w:val="000000"/>
                <w:lang w:eastAsia="nl-NL"/>
              </w:rPr>
              <w:t xml:space="preserve"> -</w:t>
            </w:r>
            <w:r w:rsidRPr="00F22DA5">
              <w:rPr>
                <w:rFonts w:ascii="Times New Roman" w:hAnsi="Times New Roman"/>
                <w:color w:val="000000"/>
                <w:lang w:eastAsia="nl-NL"/>
              </w:rPr>
              <w:t xml:space="preserve"> создание и защита электронной презентации</w:t>
            </w:r>
          </w:p>
          <w:p w:rsidR="00F22DA5" w:rsidRPr="00A57ECF" w:rsidRDefault="00F22DA5" w:rsidP="001D0C5A">
            <w:pPr>
              <w:rPr>
                <w:rFonts w:ascii="Times New Roman" w:hAnsi="Times New Roman"/>
                <w:bCs/>
              </w:rPr>
            </w:pPr>
          </w:p>
        </w:tc>
      </w:tr>
      <w:tr w:rsidR="00324CB2" w:rsidRPr="009C2642" w:rsidTr="00CE233D">
        <w:tc>
          <w:tcPr>
            <w:tcW w:w="2090" w:type="pct"/>
          </w:tcPr>
          <w:p w:rsidR="00324CB2" w:rsidRPr="009C2642" w:rsidRDefault="00324CB2" w:rsidP="001D0C5A">
            <w:pPr>
              <w:widowControl w:val="0"/>
              <w:autoSpaceDE w:val="0"/>
              <w:autoSpaceDN w:val="0"/>
              <w:adjustRightInd w:val="0"/>
              <w:spacing w:after="0" w:line="240" w:lineRule="auto"/>
              <w:rPr>
                <w:rFonts w:ascii="Times New Roman" w:hAnsi="Times New Roman"/>
                <w:bCs/>
              </w:rPr>
            </w:pPr>
            <w:r w:rsidRPr="009C2642">
              <w:rPr>
                <w:rFonts w:ascii="Times New Roman" w:hAnsi="Times New Roman"/>
                <w:bCs/>
              </w:rPr>
              <w:t>Перечень умений, осваиваемых в рамках дисциплины:</w:t>
            </w:r>
          </w:p>
          <w:p w:rsidR="00324CB2" w:rsidRPr="009C2642" w:rsidRDefault="00324CB2" w:rsidP="001D0C5A">
            <w:pPr>
              <w:widowControl w:val="0"/>
              <w:autoSpaceDE w:val="0"/>
              <w:autoSpaceDN w:val="0"/>
              <w:adjustRightInd w:val="0"/>
              <w:spacing w:after="0" w:line="240" w:lineRule="auto"/>
              <w:rPr>
                <w:rFonts w:ascii="Times New Roman" w:hAnsi="Times New Roman"/>
                <w:bCs/>
              </w:rPr>
            </w:pPr>
            <w:r w:rsidRPr="009C2642">
              <w:rPr>
                <w:rFonts w:ascii="Times New Roman" w:hAnsi="Times New Roman"/>
                <w:b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w:t>
            </w:r>
          </w:p>
          <w:p w:rsidR="00324CB2" w:rsidRPr="009C2642" w:rsidRDefault="00324CB2" w:rsidP="001D0C5A">
            <w:pPr>
              <w:widowControl w:val="0"/>
              <w:autoSpaceDE w:val="0"/>
              <w:autoSpaceDN w:val="0"/>
              <w:adjustRightInd w:val="0"/>
              <w:spacing w:after="0" w:line="240" w:lineRule="auto"/>
              <w:rPr>
                <w:rFonts w:ascii="Times New Roman" w:hAnsi="Times New Roman"/>
                <w:bCs/>
              </w:rPr>
            </w:pPr>
            <w:r w:rsidRPr="009C2642">
              <w:rPr>
                <w:rFonts w:ascii="Times New Roman" w:hAnsi="Times New Roman"/>
                <w:bC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w:t>
            </w:r>
          </w:p>
          <w:p w:rsidR="00324CB2" w:rsidRPr="009C2642" w:rsidRDefault="00324CB2" w:rsidP="001D0C5A">
            <w:pPr>
              <w:widowControl w:val="0"/>
              <w:autoSpaceDE w:val="0"/>
              <w:autoSpaceDN w:val="0"/>
              <w:adjustRightInd w:val="0"/>
              <w:spacing w:after="0" w:line="240" w:lineRule="auto"/>
              <w:rPr>
                <w:rFonts w:ascii="Times New Roman" w:hAnsi="Times New Roman"/>
                <w:bCs/>
              </w:rPr>
            </w:pPr>
            <w:r w:rsidRPr="009C2642">
              <w:rPr>
                <w:rFonts w:ascii="Times New Roman" w:hAnsi="Times New Roman"/>
                <w:bC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rsidR="00324CB2" w:rsidRPr="009C2642" w:rsidRDefault="00324CB2" w:rsidP="001D0C5A">
            <w:pPr>
              <w:widowControl w:val="0"/>
              <w:autoSpaceDE w:val="0"/>
              <w:autoSpaceDN w:val="0"/>
              <w:adjustRightInd w:val="0"/>
              <w:spacing w:after="0" w:line="240" w:lineRule="auto"/>
              <w:rPr>
                <w:rFonts w:ascii="Times New Roman" w:hAnsi="Times New Roman"/>
                <w:bCs/>
              </w:rPr>
            </w:pPr>
            <w:r w:rsidRPr="009C2642">
              <w:rPr>
                <w:rFonts w:ascii="Times New Roman" w:hAnsi="Times New Roman"/>
                <w:bCs/>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324CB2" w:rsidRPr="009C2642" w:rsidRDefault="00324CB2" w:rsidP="001D0C5A">
            <w:pPr>
              <w:widowControl w:val="0"/>
              <w:autoSpaceDE w:val="0"/>
              <w:autoSpaceDN w:val="0"/>
              <w:adjustRightInd w:val="0"/>
              <w:spacing w:after="0" w:line="240" w:lineRule="auto"/>
              <w:rPr>
                <w:rFonts w:ascii="Times New Roman" w:hAnsi="Times New Roman"/>
                <w:bCs/>
              </w:rPr>
            </w:pPr>
            <w:r w:rsidRPr="009C2642">
              <w:rPr>
                <w:rFonts w:ascii="Times New Roman" w:hAnsi="Times New Roman"/>
                <w:bCs/>
              </w:rPr>
              <w:t>организовывать работу коллектива и команды; взаимодействовать с коллегами, руководством, клиентами в ходе профессиональной деятельности</w:t>
            </w:r>
          </w:p>
          <w:p w:rsidR="00324CB2" w:rsidRPr="009C2642" w:rsidRDefault="00324CB2" w:rsidP="001D0C5A">
            <w:pPr>
              <w:widowControl w:val="0"/>
              <w:autoSpaceDE w:val="0"/>
              <w:autoSpaceDN w:val="0"/>
              <w:adjustRightInd w:val="0"/>
              <w:spacing w:after="0" w:line="240" w:lineRule="auto"/>
              <w:rPr>
                <w:rFonts w:ascii="Times New Roman" w:hAnsi="Times New Roman"/>
                <w:bCs/>
              </w:rPr>
            </w:pPr>
            <w:r w:rsidRPr="009C2642">
              <w:rPr>
                <w:rFonts w:ascii="Times New Roman" w:hAnsi="Times New Roman"/>
                <w:bCs/>
              </w:rPr>
              <w:t>описывать значимость своей профессии (специальности)</w:t>
            </w:r>
          </w:p>
        </w:tc>
        <w:tc>
          <w:tcPr>
            <w:tcW w:w="1489" w:type="pct"/>
            <w:vMerge/>
          </w:tcPr>
          <w:p w:rsidR="00324CB2" w:rsidRPr="009C2642" w:rsidRDefault="00324CB2" w:rsidP="001D0C5A">
            <w:pPr>
              <w:spacing w:after="0" w:line="240" w:lineRule="auto"/>
              <w:rPr>
                <w:rFonts w:ascii="Times New Roman" w:hAnsi="Times New Roman"/>
              </w:rPr>
            </w:pPr>
          </w:p>
        </w:tc>
        <w:tc>
          <w:tcPr>
            <w:tcW w:w="1421" w:type="pct"/>
            <w:vMerge/>
          </w:tcPr>
          <w:p w:rsidR="00324CB2" w:rsidRPr="009C2642" w:rsidRDefault="00324CB2" w:rsidP="001D0C5A">
            <w:pPr>
              <w:widowControl w:val="0"/>
              <w:autoSpaceDE w:val="0"/>
              <w:autoSpaceDN w:val="0"/>
              <w:adjustRightInd w:val="0"/>
              <w:spacing w:after="0" w:line="240" w:lineRule="auto"/>
              <w:rPr>
                <w:rFonts w:ascii="Times New Roman" w:hAnsi="Times New Roman"/>
                <w:bCs/>
                <w:i/>
              </w:rPr>
            </w:pPr>
          </w:p>
        </w:tc>
      </w:tr>
    </w:tbl>
    <w:p w:rsidR="00324CB2" w:rsidRDefault="00324CB2" w:rsidP="00324CB2">
      <w:pPr>
        <w:contextualSpacing/>
        <w:jc w:val="center"/>
        <w:rPr>
          <w:rFonts w:ascii="Times New Roman" w:hAnsi="Times New Roman"/>
          <w:b/>
          <w:sz w:val="24"/>
          <w:szCs w:val="24"/>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5670"/>
      </w:tblGrid>
      <w:tr w:rsidR="00CE233D" w:rsidRPr="00CE233D" w:rsidTr="00651B44">
        <w:tc>
          <w:tcPr>
            <w:tcW w:w="4548" w:type="dxa"/>
            <w:tcBorders>
              <w:top w:val="single" w:sz="4" w:space="0" w:color="auto"/>
              <w:left w:val="single" w:sz="4" w:space="0" w:color="auto"/>
              <w:bottom w:val="single" w:sz="4" w:space="0" w:color="auto"/>
              <w:right w:val="single" w:sz="4" w:space="0" w:color="auto"/>
            </w:tcBorders>
            <w:shd w:val="clear" w:color="auto" w:fill="auto"/>
            <w:vAlign w:val="center"/>
          </w:tcPr>
          <w:p w:rsidR="00CE233D" w:rsidRPr="00CE233D" w:rsidRDefault="00CE233D" w:rsidP="00CE233D">
            <w:pPr>
              <w:spacing w:after="0" w:line="240" w:lineRule="auto"/>
              <w:jc w:val="center"/>
              <w:rPr>
                <w:rFonts w:ascii="Times New Roman" w:eastAsia="Times New Roman" w:hAnsi="Times New Roman"/>
                <w:b/>
                <w:bCs/>
              </w:rPr>
            </w:pPr>
            <w:r w:rsidRPr="00CE233D">
              <w:rPr>
                <w:rFonts w:ascii="Times New Roman" w:eastAsia="Times New Roman" w:hAnsi="Times New Roman"/>
                <w:b/>
              </w:rPr>
              <w:t>Формулируемые компетенции</w:t>
            </w:r>
          </w:p>
          <w:p w:rsidR="00CE233D" w:rsidRPr="00CE233D" w:rsidRDefault="00CE233D" w:rsidP="00CE233D">
            <w:pPr>
              <w:spacing w:after="0" w:line="240" w:lineRule="auto"/>
              <w:jc w:val="center"/>
              <w:rPr>
                <w:rFonts w:ascii="Times New Roman" w:eastAsia="Times New Roman" w:hAnsi="Times New Roman"/>
                <w:b/>
                <w:bCs/>
              </w:rPr>
            </w:pPr>
            <w:r w:rsidRPr="00CE233D">
              <w:rPr>
                <w:rFonts w:ascii="Times New Roman" w:eastAsia="Times New Roman" w:hAnsi="Times New Roman"/>
                <w:b/>
              </w:rPr>
              <w:t>(общие компетенции)</w:t>
            </w:r>
          </w:p>
        </w:tc>
        <w:tc>
          <w:tcPr>
            <w:tcW w:w="5670" w:type="dxa"/>
            <w:tcBorders>
              <w:top w:val="single" w:sz="4" w:space="0" w:color="auto"/>
              <w:left w:val="single" w:sz="4" w:space="0" w:color="auto"/>
              <w:bottom w:val="single" w:sz="4" w:space="0" w:color="auto"/>
              <w:right w:val="single" w:sz="4" w:space="0" w:color="auto"/>
            </w:tcBorders>
          </w:tcPr>
          <w:p w:rsidR="00CE233D" w:rsidRPr="00CE233D" w:rsidRDefault="00CE233D" w:rsidP="00CE233D">
            <w:pPr>
              <w:spacing w:after="0" w:line="240" w:lineRule="auto"/>
              <w:jc w:val="center"/>
              <w:rPr>
                <w:rFonts w:ascii="Times New Roman" w:eastAsia="Times New Roman" w:hAnsi="Times New Roman"/>
                <w:b/>
              </w:rPr>
            </w:pPr>
            <w:r w:rsidRPr="00CE233D">
              <w:rPr>
                <w:rFonts w:ascii="Times New Roman" w:eastAsia="Times New Roman" w:hAnsi="Times New Roman"/>
                <w:b/>
              </w:rPr>
              <w:t xml:space="preserve">  Основные показатели оценки результата</w:t>
            </w:r>
          </w:p>
        </w:tc>
      </w:tr>
      <w:tr w:rsidR="00CE233D" w:rsidRPr="00CE233D" w:rsidTr="00651B44">
        <w:trPr>
          <w:trHeight w:val="1314"/>
        </w:trPr>
        <w:tc>
          <w:tcPr>
            <w:tcW w:w="4548" w:type="dxa"/>
            <w:tcBorders>
              <w:top w:val="single" w:sz="4" w:space="0" w:color="auto"/>
              <w:left w:val="single" w:sz="4" w:space="0" w:color="auto"/>
              <w:bottom w:val="single" w:sz="4" w:space="0" w:color="auto"/>
              <w:right w:val="single" w:sz="4" w:space="0" w:color="auto"/>
            </w:tcBorders>
            <w:shd w:val="clear" w:color="auto" w:fill="auto"/>
          </w:tcPr>
          <w:p w:rsidR="00CE233D" w:rsidRPr="00CE233D" w:rsidRDefault="00CE233D" w:rsidP="00CE233D">
            <w:pPr>
              <w:spacing w:after="0" w:line="240" w:lineRule="auto"/>
              <w:jc w:val="both"/>
              <w:rPr>
                <w:rFonts w:ascii="Times New Roman" w:eastAsia="Times New Roman" w:hAnsi="Times New Roman"/>
              </w:rPr>
            </w:pPr>
            <w:r w:rsidRPr="00CE233D">
              <w:rPr>
                <w:rFonts w:ascii="Times New Roman" w:eastAsia="Times New Roman" w:hAnsi="Times New Roman"/>
              </w:rPr>
              <w:t>ОК 1</w:t>
            </w:r>
          </w:p>
          <w:p w:rsidR="00CE233D" w:rsidRPr="00CE233D" w:rsidRDefault="00CE233D" w:rsidP="00CE2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rPr>
            </w:pPr>
            <w:r w:rsidRPr="00CE233D">
              <w:rPr>
                <w:rFonts w:ascii="Times New Roman" w:eastAsia="Times New Roman" w:hAnsi="Times New Roman"/>
              </w:rPr>
              <w:t>Выби</w:t>
            </w:r>
            <w:r>
              <w:rPr>
                <w:rFonts w:ascii="Times New Roman" w:eastAsia="Times New Roman" w:hAnsi="Times New Roman"/>
              </w:rPr>
              <w:t xml:space="preserve">рать способы решения задач профессиональной деятельности применительно к различным контекстам </w:t>
            </w:r>
          </w:p>
        </w:tc>
        <w:tc>
          <w:tcPr>
            <w:tcW w:w="5670" w:type="dxa"/>
            <w:tcBorders>
              <w:top w:val="single" w:sz="4" w:space="0" w:color="auto"/>
              <w:left w:val="single" w:sz="4" w:space="0" w:color="auto"/>
              <w:bottom w:val="single" w:sz="4" w:space="0" w:color="auto"/>
              <w:right w:val="single" w:sz="4" w:space="0" w:color="auto"/>
            </w:tcBorders>
          </w:tcPr>
          <w:p w:rsidR="00CE233D" w:rsidRPr="00CE233D" w:rsidRDefault="00220CD9" w:rsidP="00CE233D">
            <w:pPr>
              <w:spacing w:after="0" w:line="240" w:lineRule="auto"/>
              <w:jc w:val="both"/>
              <w:rPr>
                <w:rFonts w:ascii="Times New Roman" w:eastAsia="Times New Roman" w:hAnsi="Times New Roman"/>
                <w:bCs/>
              </w:rPr>
            </w:pPr>
            <w:r>
              <w:rPr>
                <w:rFonts w:ascii="Times New Roman" w:eastAsia="Times New Roman" w:hAnsi="Times New Roman"/>
                <w:bCs/>
              </w:rPr>
              <w:t xml:space="preserve">Предлагает способы решения задач профессиональной </w:t>
            </w:r>
            <w:r>
              <w:rPr>
                <w:rFonts w:ascii="Times New Roman" w:eastAsia="Times New Roman" w:hAnsi="Times New Roman"/>
              </w:rPr>
              <w:t xml:space="preserve">деятельности применительно к различным контекстам </w:t>
            </w:r>
          </w:p>
        </w:tc>
      </w:tr>
      <w:tr w:rsidR="00CE233D" w:rsidRPr="00CE233D" w:rsidTr="00651B44">
        <w:trPr>
          <w:trHeight w:val="915"/>
        </w:trPr>
        <w:tc>
          <w:tcPr>
            <w:tcW w:w="4548" w:type="dxa"/>
            <w:tcBorders>
              <w:top w:val="single" w:sz="4" w:space="0" w:color="auto"/>
              <w:left w:val="single" w:sz="4" w:space="0" w:color="auto"/>
              <w:bottom w:val="single" w:sz="4" w:space="0" w:color="auto"/>
              <w:right w:val="single" w:sz="4" w:space="0" w:color="auto"/>
            </w:tcBorders>
            <w:shd w:val="clear" w:color="auto" w:fill="auto"/>
          </w:tcPr>
          <w:p w:rsidR="00CE233D" w:rsidRPr="00CE233D" w:rsidRDefault="00CE233D" w:rsidP="00CE233D">
            <w:pPr>
              <w:spacing w:after="0" w:line="240" w:lineRule="auto"/>
              <w:jc w:val="both"/>
              <w:rPr>
                <w:rFonts w:ascii="Times New Roman" w:eastAsia="Times New Roman" w:hAnsi="Times New Roman"/>
              </w:rPr>
            </w:pPr>
            <w:r w:rsidRPr="00CE233D">
              <w:rPr>
                <w:rFonts w:ascii="Times New Roman" w:eastAsia="Times New Roman" w:hAnsi="Times New Roman"/>
              </w:rPr>
              <w:t xml:space="preserve">ОК 2 </w:t>
            </w:r>
          </w:p>
          <w:p w:rsidR="00CE233D" w:rsidRPr="00CE233D" w:rsidRDefault="0023678F" w:rsidP="00CE2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rPr>
            </w:pPr>
            <w:r>
              <w:rPr>
                <w:rFonts w:ascii="Times New Roman" w:eastAsia="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670" w:type="dxa"/>
            <w:tcBorders>
              <w:top w:val="single" w:sz="4" w:space="0" w:color="auto"/>
              <w:left w:val="single" w:sz="4" w:space="0" w:color="auto"/>
              <w:bottom w:val="single" w:sz="4" w:space="0" w:color="auto"/>
              <w:right w:val="single" w:sz="4" w:space="0" w:color="auto"/>
            </w:tcBorders>
          </w:tcPr>
          <w:p w:rsidR="00CE233D" w:rsidRPr="00CE233D" w:rsidRDefault="00220CD9" w:rsidP="00CE233D">
            <w:pPr>
              <w:spacing w:after="0" w:line="240" w:lineRule="auto"/>
              <w:jc w:val="both"/>
              <w:rPr>
                <w:rFonts w:ascii="Times New Roman" w:eastAsia="Times New Roman" w:hAnsi="Times New Roman"/>
              </w:rPr>
            </w:pPr>
            <w:r>
              <w:rPr>
                <w:rFonts w:ascii="Times New Roman" w:eastAsia="Times New Roman" w:hAnsi="Times New Roman"/>
              </w:rPr>
              <w:t>Применяет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E233D" w:rsidRPr="00CE233D" w:rsidTr="00651B44">
        <w:trPr>
          <w:trHeight w:val="1408"/>
        </w:trPr>
        <w:tc>
          <w:tcPr>
            <w:tcW w:w="4548" w:type="dxa"/>
            <w:tcBorders>
              <w:top w:val="single" w:sz="4" w:space="0" w:color="auto"/>
              <w:left w:val="single" w:sz="4" w:space="0" w:color="auto"/>
              <w:bottom w:val="single" w:sz="4" w:space="0" w:color="auto"/>
              <w:right w:val="single" w:sz="4" w:space="0" w:color="auto"/>
            </w:tcBorders>
            <w:shd w:val="clear" w:color="auto" w:fill="auto"/>
          </w:tcPr>
          <w:p w:rsidR="00CE233D" w:rsidRPr="00CE233D" w:rsidRDefault="00CE233D" w:rsidP="00CE233D">
            <w:pPr>
              <w:spacing w:after="0" w:line="240" w:lineRule="auto"/>
              <w:jc w:val="both"/>
              <w:rPr>
                <w:rFonts w:ascii="Times New Roman" w:eastAsia="Times New Roman" w:hAnsi="Times New Roman"/>
              </w:rPr>
            </w:pPr>
            <w:r w:rsidRPr="00CE233D">
              <w:rPr>
                <w:rFonts w:ascii="Times New Roman" w:eastAsia="Times New Roman" w:hAnsi="Times New Roman"/>
              </w:rPr>
              <w:t xml:space="preserve">ОК 3 </w:t>
            </w:r>
          </w:p>
          <w:p w:rsidR="00CE233D" w:rsidRPr="00CE233D" w:rsidRDefault="0023678F" w:rsidP="0023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rPr>
            </w:pPr>
            <w:r>
              <w:rPr>
                <w:rFonts w:ascii="Times New Roman" w:eastAsia="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w:t>
            </w:r>
            <w:r w:rsidR="008C1468">
              <w:rPr>
                <w:rFonts w:ascii="Times New Roman" w:eastAsia="Times New Roman" w:hAnsi="Times New Roman"/>
              </w:rPr>
              <w:t xml:space="preserve"> различных жизненных ситуациях</w:t>
            </w:r>
          </w:p>
        </w:tc>
        <w:tc>
          <w:tcPr>
            <w:tcW w:w="5670" w:type="dxa"/>
            <w:tcBorders>
              <w:top w:val="single" w:sz="4" w:space="0" w:color="auto"/>
              <w:left w:val="single" w:sz="4" w:space="0" w:color="auto"/>
              <w:bottom w:val="single" w:sz="4" w:space="0" w:color="auto"/>
              <w:right w:val="single" w:sz="4" w:space="0" w:color="auto"/>
            </w:tcBorders>
          </w:tcPr>
          <w:p w:rsidR="00CE233D" w:rsidRPr="00CE233D" w:rsidRDefault="00D13082" w:rsidP="00D13082">
            <w:pPr>
              <w:spacing w:after="0" w:line="240" w:lineRule="auto"/>
              <w:jc w:val="both"/>
              <w:rPr>
                <w:rFonts w:ascii="Times New Roman" w:eastAsia="Times New Roman" w:hAnsi="Times New Roman"/>
              </w:rPr>
            </w:pPr>
            <w:r>
              <w:rPr>
                <w:rFonts w:ascii="Times New Roman" w:eastAsia="Times New Roman" w:hAnsi="Times New Roman"/>
              </w:rPr>
              <w:t>Планирует и реализовывает собственное профессиональное и личностное развитие, предпринимательскую деятельность в профессиональной сфере, использует знания по финансовой грамотности в различных жизненных ситуациях.</w:t>
            </w:r>
          </w:p>
        </w:tc>
      </w:tr>
      <w:tr w:rsidR="00CE233D" w:rsidRPr="00CE233D" w:rsidTr="00651B44">
        <w:trPr>
          <w:trHeight w:val="683"/>
        </w:trPr>
        <w:tc>
          <w:tcPr>
            <w:tcW w:w="4548" w:type="dxa"/>
            <w:tcBorders>
              <w:top w:val="single" w:sz="4" w:space="0" w:color="auto"/>
              <w:left w:val="single" w:sz="4" w:space="0" w:color="auto"/>
              <w:bottom w:val="single" w:sz="4" w:space="0" w:color="auto"/>
              <w:right w:val="single" w:sz="4" w:space="0" w:color="auto"/>
            </w:tcBorders>
            <w:shd w:val="clear" w:color="auto" w:fill="auto"/>
          </w:tcPr>
          <w:p w:rsidR="00CE233D" w:rsidRPr="00CE233D" w:rsidRDefault="00CE233D" w:rsidP="00CE233D">
            <w:pPr>
              <w:spacing w:after="0" w:line="240" w:lineRule="auto"/>
              <w:jc w:val="both"/>
              <w:rPr>
                <w:rFonts w:ascii="Times New Roman" w:eastAsia="Times New Roman" w:hAnsi="Times New Roman"/>
              </w:rPr>
            </w:pPr>
            <w:r w:rsidRPr="00CE233D">
              <w:rPr>
                <w:rFonts w:ascii="Times New Roman" w:eastAsia="Times New Roman" w:hAnsi="Times New Roman"/>
              </w:rPr>
              <w:t xml:space="preserve">ОК 4 </w:t>
            </w:r>
          </w:p>
          <w:p w:rsidR="00CE233D" w:rsidRPr="00CE233D" w:rsidRDefault="0023678F" w:rsidP="00CE2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rPr>
            </w:pPr>
            <w:r>
              <w:rPr>
                <w:rFonts w:ascii="Times New Roman" w:eastAsia="Times New Roman" w:hAnsi="Times New Roman"/>
              </w:rPr>
              <w:t xml:space="preserve">Эффективно взаимодействовать и </w:t>
            </w:r>
            <w:r w:rsidR="008C1468">
              <w:rPr>
                <w:rFonts w:ascii="Times New Roman" w:eastAsia="Times New Roman" w:hAnsi="Times New Roman"/>
              </w:rPr>
              <w:t>работать в коллективе и команде</w:t>
            </w:r>
          </w:p>
        </w:tc>
        <w:tc>
          <w:tcPr>
            <w:tcW w:w="5670" w:type="dxa"/>
            <w:tcBorders>
              <w:top w:val="single" w:sz="4" w:space="0" w:color="auto"/>
              <w:left w:val="single" w:sz="4" w:space="0" w:color="auto"/>
              <w:bottom w:val="single" w:sz="4" w:space="0" w:color="auto"/>
              <w:right w:val="single" w:sz="4" w:space="0" w:color="auto"/>
            </w:tcBorders>
          </w:tcPr>
          <w:p w:rsidR="00CE233D" w:rsidRPr="00CE233D" w:rsidRDefault="00D13082" w:rsidP="00D13082">
            <w:pPr>
              <w:spacing w:after="0" w:line="240" w:lineRule="auto"/>
              <w:jc w:val="both"/>
              <w:rPr>
                <w:rFonts w:ascii="Times New Roman" w:eastAsia="Times New Roman" w:hAnsi="Times New Roman"/>
              </w:rPr>
            </w:pPr>
            <w:r>
              <w:rPr>
                <w:rFonts w:ascii="Times New Roman" w:eastAsia="Times New Roman" w:hAnsi="Times New Roman"/>
              </w:rPr>
              <w:t>Эффективно взаимодействует и работает в коллективе и команде.</w:t>
            </w:r>
          </w:p>
        </w:tc>
      </w:tr>
      <w:tr w:rsidR="00602FBF" w:rsidRPr="00CE233D" w:rsidTr="00651B44">
        <w:trPr>
          <w:trHeight w:val="683"/>
        </w:trPr>
        <w:tc>
          <w:tcPr>
            <w:tcW w:w="4548" w:type="dxa"/>
            <w:tcBorders>
              <w:top w:val="single" w:sz="4" w:space="0" w:color="auto"/>
              <w:left w:val="single" w:sz="4" w:space="0" w:color="auto"/>
              <w:bottom w:val="single" w:sz="4" w:space="0" w:color="auto"/>
              <w:right w:val="single" w:sz="4" w:space="0" w:color="auto"/>
            </w:tcBorders>
            <w:shd w:val="clear" w:color="auto" w:fill="auto"/>
          </w:tcPr>
          <w:p w:rsidR="00602FBF" w:rsidRPr="00CE233D" w:rsidRDefault="00602FBF" w:rsidP="00602FBF">
            <w:pPr>
              <w:spacing w:after="0" w:line="240" w:lineRule="auto"/>
              <w:jc w:val="both"/>
              <w:rPr>
                <w:rFonts w:ascii="Times New Roman" w:eastAsia="Times New Roman" w:hAnsi="Times New Roman"/>
              </w:rPr>
            </w:pPr>
            <w:r w:rsidRPr="00CE233D">
              <w:rPr>
                <w:rFonts w:ascii="Times New Roman" w:eastAsia="Times New Roman" w:hAnsi="Times New Roman"/>
              </w:rPr>
              <w:t>ОК 6</w:t>
            </w:r>
          </w:p>
          <w:p w:rsidR="00602FBF" w:rsidRPr="00CE233D" w:rsidRDefault="00602FBF" w:rsidP="00602FBF">
            <w:pPr>
              <w:spacing w:after="0" w:line="240" w:lineRule="auto"/>
              <w:jc w:val="both"/>
              <w:rPr>
                <w:rFonts w:ascii="Times New Roman" w:eastAsia="Times New Roman" w:hAnsi="Times New Roman"/>
              </w:rPr>
            </w:pPr>
            <w:r>
              <w:rPr>
                <w:rFonts w:ascii="Times New Roman" w:eastAsia="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670" w:type="dxa"/>
            <w:tcBorders>
              <w:top w:val="single" w:sz="4" w:space="0" w:color="auto"/>
              <w:left w:val="single" w:sz="4" w:space="0" w:color="auto"/>
              <w:bottom w:val="single" w:sz="4" w:space="0" w:color="auto"/>
              <w:right w:val="single" w:sz="4" w:space="0" w:color="auto"/>
            </w:tcBorders>
          </w:tcPr>
          <w:p w:rsidR="00602FBF" w:rsidRDefault="00602FBF" w:rsidP="00D13082">
            <w:pPr>
              <w:spacing w:after="0" w:line="240" w:lineRule="auto"/>
              <w:jc w:val="both"/>
              <w:rPr>
                <w:rFonts w:ascii="Times New Roman" w:eastAsia="Times New Roman" w:hAnsi="Times New Roman"/>
              </w:rPr>
            </w:pPr>
            <w:r>
              <w:rPr>
                <w:rFonts w:ascii="Times New Roman" w:eastAsia="Times New Roman" w:hAnsi="Times New Roman"/>
              </w:rPr>
              <w:t>Проявляет гражданско-патриотическую позицию, демонстрирует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применяет стандарты антикоррупционного поведения.</w:t>
            </w:r>
          </w:p>
        </w:tc>
      </w:tr>
    </w:tbl>
    <w:p w:rsidR="00D067B5" w:rsidRDefault="00D067B5" w:rsidP="00A57ECF">
      <w:pPr>
        <w:spacing w:after="160" w:line="259" w:lineRule="auto"/>
      </w:pPr>
    </w:p>
    <w:sectPr w:rsidR="00D067B5" w:rsidSect="008A4A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2A3" w:rsidRDefault="009742A3" w:rsidP="00324CB2">
      <w:pPr>
        <w:spacing w:after="0" w:line="240" w:lineRule="auto"/>
      </w:pPr>
      <w:r>
        <w:separator/>
      </w:r>
    </w:p>
  </w:endnote>
  <w:endnote w:type="continuationSeparator" w:id="0">
    <w:p w:rsidR="009742A3" w:rsidRDefault="009742A3" w:rsidP="00324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437352"/>
    </w:sdtPr>
    <w:sdtEndPr/>
    <w:sdtContent>
      <w:p w:rsidR="00CF7771" w:rsidRDefault="006022D0">
        <w:pPr>
          <w:pStyle w:val="ac"/>
          <w:jc w:val="center"/>
        </w:pPr>
        <w:r>
          <w:fldChar w:fldCharType="begin"/>
        </w:r>
        <w:r w:rsidR="00CF7771">
          <w:instrText>PAGE   \* MERGEFORMAT</w:instrText>
        </w:r>
        <w:r>
          <w:fldChar w:fldCharType="separate"/>
        </w:r>
        <w:r w:rsidR="00744777">
          <w:rPr>
            <w:noProof/>
          </w:rPr>
          <w:t>9</w:t>
        </w:r>
        <w:r>
          <w:fldChar w:fldCharType="end"/>
        </w:r>
      </w:p>
    </w:sdtContent>
  </w:sdt>
  <w:p w:rsidR="00CF7771" w:rsidRDefault="00CF777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2A3" w:rsidRDefault="009742A3" w:rsidP="00324CB2">
      <w:pPr>
        <w:spacing w:after="0" w:line="240" w:lineRule="auto"/>
      </w:pPr>
      <w:r>
        <w:separator/>
      </w:r>
    </w:p>
  </w:footnote>
  <w:footnote w:type="continuationSeparator" w:id="0">
    <w:p w:rsidR="009742A3" w:rsidRDefault="009742A3" w:rsidP="00324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62F9"/>
    <w:multiLevelType w:val="hybridMultilevel"/>
    <w:tmpl w:val="CDC46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3709E7"/>
    <w:multiLevelType w:val="hybridMultilevel"/>
    <w:tmpl w:val="B4824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D544BC"/>
    <w:multiLevelType w:val="multilevel"/>
    <w:tmpl w:val="638C6E6E"/>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 w15:restartNumberingAfterBreak="0">
    <w:nsid w:val="1D3E7C7F"/>
    <w:multiLevelType w:val="hybridMultilevel"/>
    <w:tmpl w:val="9E48A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975442"/>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 w15:restartNumberingAfterBreak="0">
    <w:nsid w:val="492E2551"/>
    <w:multiLevelType w:val="hybridMultilevel"/>
    <w:tmpl w:val="0E0A15F0"/>
    <w:lvl w:ilvl="0" w:tplc="F3709450">
      <w:start w:val="1"/>
      <w:numFmt w:val="decimal"/>
      <w:lvlText w:val="%1."/>
      <w:lvlJc w:val="left"/>
      <w:pPr>
        <w:ind w:left="720" w:hanging="360"/>
      </w:pPr>
      <w:rPr>
        <w:rFonts w:ascii="Calibri" w:eastAsia="PMingLiU"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405E91"/>
    <w:multiLevelType w:val="multilevel"/>
    <w:tmpl w:val="F3722360"/>
    <w:lvl w:ilvl="0">
      <w:start w:val="1"/>
      <w:numFmt w:val="decimal"/>
      <w:lvlText w:val="%1."/>
      <w:lvlJc w:val="left"/>
      <w:pPr>
        <w:ind w:left="720" w:hanging="360"/>
      </w:pPr>
      <w:rPr>
        <w:rFonts w:cs="Times New Roman" w:hint="default"/>
      </w:rPr>
    </w:lvl>
    <w:lvl w:ilvl="1">
      <w:start w:val="2"/>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 w15:restartNumberingAfterBreak="0">
    <w:nsid w:val="5DB36147"/>
    <w:multiLevelType w:val="hybridMultilevel"/>
    <w:tmpl w:val="41F47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3B47D7"/>
    <w:multiLevelType w:val="multilevel"/>
    <w:tmpl w:val="303A677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35E46F0"/>
    <w:multiLevelType w:val="multilevel"/>
    <w:tmpl w:val="73CE282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8107E06"/>
    <w:multiLevelType w:val="hybridMultilevel"/>
    <w:tmpl w:val="256C1B1E"/>
    <w:lvl w:ilvl="0" w:tplc="C812DF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FB53976"/>
    <w:multiLevelType w:val="multilevel"/>
    <w:tmpl w:val="22600B5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19664D7"/>
    <w:multiLevelType w:val="hybridMultilevel"/>
    <w:tmpl w:val="B128E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2225628"/>
    <w:multiLevelType w:val="hybridMultilevel"/>
    <w:tmpl w:val="C1A6A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9C4BC2"/>
    <w:multiLevelType w:val="hybridMultilevel"/>
    <w:tmpl w:val="F2589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6"/>
  </w:num>
  <w:num w:numId="5">
    <w:abstractNumId w:val="8"/>
  </w:num>
  <w:num w:numId="6">
    <w:abstractNumId w:val="11"/>
  </w:num>
  <w:num w:numId="7">
    <w:abstractNumId w:val="9"/>
  </w:num>
  <w:num w:numId="8">
    <w:abstractNumId w:val="5"/>
  </w:num>
  <w:num w:numId="9">
    <w:abstractNumId w:val="13"/>
  </w:num>
  <w:num w:numId="10">
    <w:abstractNumId w:val="1"/>
  </w:num>
  <w:num w:numId="11">
    <w:abstractNumId w:val="12"/>
  </w:num>
  <w:num w:numId="12">
    <w:abstractNumId w:val="0"/>
  </w:num>
  <w:num w:numId="13">
    <w:abstractNumId w:val="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B5092"/>
    <w:rsid w:val="00067E1A"/>
    <w:rsid w:val="000E75E0"/>
    <w:rsid w:val="0010071B"/>
    <w:rsid w:val="00123007"/>
    <w:rsid w:val="001D7366"/>
    <w:rsid w:val="00220CD9"/>
    <w:rsid w:val="0023678F"/>
    <w:rsid w:val="002701DE"/>
    <w:rsid w:val="00291AC1"/>
    <w:rsid w:val="002B5092"/>
    <w:rsid w:val="002D195B"/>
    <w:rsid w:val="002E5578"/>
    <w:rsid w:val="00324CB2"/>
    <w:rsid w:val="003405AF"/>
    <w:rsid w:val="003E3E69"/>
    <w:rsid w:val="00407429"/>
    <w:rsid w:val="00431637"/>
    <w:rsid w:val="004322E3"/>
    <w:rsid w:val="004776D6"/>
    <w:rsid w:val="004A763D"/>
    <w:rsid w:val="005120A8"/>
    <w:rsid w:val="005354A6"/>
    <w:rsid w:val="00536954"/>
    <w:rsid w:val="0056520D"/>
    <w:rsid w:val="00574533"/>
    <w:rsid w:val="005B3B77"/>
    <w:rsid w:val="005E3C06"/>
    <w:rsid w:val="005F1E5A"/>
    <w:rsid w:val="006022D0"/>
    <w:rsid w:val="00602FBF"/>
    <w:rsid w:val="00651B44"/>
    <w:rsid w:val="006D0AB2"/>
    <w:rsid w:val="006E1DEB"/>
    <w:rsid w:val="006F33DA"/>
    <w:rsid w:val="00744777"/>
    <w:rsid w:val="007D3526"/>
    <w:rsid w:val="007E49DD"/>
    <w:rsid w:val="00801F92"/>
    <w:rsid w:val="00875E76"/>
    <w:rsid w:val="00892AC5"/>
    <w:rsid w:val="008A4ACA"/>
    <w:rsid w:val="008C1468"/>
    <w:rsid w:val="008C5AEF"/>
    <w:rsid w:val="00912C99"/>
    <w:rsid w:val="009161A8"/>
    <w:rsid w:val="00954C5B"/>
    <w:rsid w:val="0096180E"/>
    <w:rsid w:val="009627FC"/>
    <w:rsid w:val="009742A3"/>
    <w:rsid w:val="009B3ADF"/>
    <w:rsid w:val="009D2CE5"/>
    <w:rsid w:val="009F74CD"/>
    <w:rsid w:val="00A230E4"/>
    <w:rsid w:val="00A57ECF"/>
    <w:rsid w:val="00A82B09"/>
    <w:rsid w:val="00AD221A"/>
    <w:rsid w:val="00B240D3"/>
    <w:rsid w:val="00B26C81"/>
    <w:rsid w:val="00B95C16"/>
    <w:rsid w:val="00C3482A"/>
    <w:rsid w:val="00C416C1"/>
    <w:rsid w:val="00C71B26"/>
    <w:rsid w:val="00CE233D"/>
    <w:rsid w:val="00CF7771"/>
    <w:rsid w:val="00D067B5"/>
    <w:rsid w:val="00D13082"/>
    <w:rsid w:val="00D62BEC"/>
    <w:rsid w:val="00D72350"/>
    <w:rsid w:val="00D92695"/>
    <w:rsid w:val="00DA5B1B"/>
    <w:rsid w:val="00DE182A"/>
    <w:rsid w:val="00E2323F"/>
    <w:rsid w:val="00E515B8"/>
    <w:rsid w:val="00F22DA5"/>
    <w:rsid w:val="00F23B2A"/>
    <w:rsid w:val="00F43A12"/>
    <w:rsid w:val="00FC40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0EA0"/>
  <w15:docId w15:val="{BF2633C8-4607-458B-AAE9-0F3AEACD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CB2"/>
    <w:pPr>
      <w:spacing w:after="200" w:line="276" w:lineRule="auto"/>
    </w:pPr>
    <w:rPr>
      <w:rFonts w:ascii="Calibri" w:eastAsia="PMingLiU"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
    <w:basedOn w:val="a"/>
    <w:uiPriority w:val="99"/>
    <w:qFormat/>
    <w:rsid w:val="00324CB2"/>
    <w:pPr>
      <w:widowControl w:val="0"/>
      <w:spacing w:after="0" w:line="240" w:lineRule="auto"/>
    </w:pPr>
    <w:rPr>
      <w:rFonts w:ascii="Times New Roman" w:hAnsi="Times New Roman"/>
      <w:sz w:val="24"/>
      <w:szCs w:val="24"/>
      <w:lang w:val="en-US" w:eastAsia="nl-NL"/>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rsid w:val="00324CB2"/>
    <w:pPr>
      <w:spacing w:after="0" w:line="240" w:lineRule="auto"/>
    </w:pPr>
    <w:rPr>
      <w:rFonts w:ascii="Times New Roman" w:hAnsi="Times New Roman"/>
      <w:sz w:val="20"/>
      <w:szCs w:val="20"/>
      <w:lang w:val="en-US"/>
    </w:rPr>
  </w:style>
  <w:style w:type="character" w:customStyle="1" w:styleId="FootnoteTextChar">
    <w:name w:val="Footnote Text Char"/>
    <w:basedOn w:val="a0"/>
    <w:uiPriority w:val="99"/>
    <w:semiHidden/>
    <w:rsid w:val="00324CB2"/>
    <w:rPr>
      <w:rFonts w:ascii="Calibri" w:eastAsia="PMingLiU" w:hAnsi="Calibri" w:cs="Times New Roman"/>
      <w:sz w:val="20"/>
      <w:szCs w:val="20"/>
      <w:lang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4"/>
    <w:uiPriority w:val="99"/>
    <w:locked/>
    <w:rsid w:val="00324CB2"/>
    <w:rPr>
      <w:rFonts w:ascii="Times New Roman" w:eastAsia="PMingLiU" w:hAnsi="Times New Roman" w:cs="Times New Roman"/>
      <w:sz w:val="20"/>
      <w:szCs w:val="20"/>
      <w:lang w:val="en-US" w:eastAsia="ru-RU"/>
    </w:rPr>
  </w:style>
  <w:style w:type="character" w:styleId="a6">
    <w:name w:val="footnote reference"/>
    <w:aliases w:val="Знак сноски-FN,Ciae niinee-FN,AЗнак сноски зел"/>
    <w:uiPriority w:val="99"/>
    <w:rsid w:val="00324CB2"/>
    <w:rPr>
      <w:rFonts w:cs="Times New Roman"/>
      <w:vertAlign w:val="superscript"/>
    </w:rPr>
  </w:style>
  <w:style w:type="paragraph" w:styleId="a7">
    <w:name w:val="List Paragraph"/>
    <w:aliases w:val="Содержание. 2 уровень"/>
    <w:basedOn w:val="a"/>
    <w:link w:val="a8"/>
    <w:uiPriority w:val="34"/>
    <w:qFormat/>
    <w:rsid w:val="00324CB2"/>
    <w:pPr>
      <w:spacing w:before="120" w:after="120" w:line="240" w:lineRule="auto"/>
      <w:ind w:left="708"/>
    </w:pPr>
    <w:rPr>
      <w:rFonts w:ascii="Times New Roman" w:hAnsi="Times New Roman"/>
      <w:sz w:val="24"/>
      <w:szCs w:val="24"/>
    </w:rPr>
  </w:style>
  <w:style w:type="character" w:styleId="a9">
    <w:name w:val="Emphasis"/>
    <w:uiPriority w:val="20"/>
    <w:qFormat/>
    <w:rsid w:val="00324CB2"/>
    <w:rPr>
      <w:rFonts w:cs="Times New Roman"/>
      <w:i/>
    </w:rPr>
  </w:style>
  <w:style w:type="paragraph" w:customStyle="1" w:styleId="3">
    <w:name w:val="ПООП заголовок 3"/>
    <w:basedOn w:val="a"/>
    <w:link w:val="30"/>
    <w:qFormat/>
    <w:rsid w:val="00324CB2"/>
    <w:pPr>
      <w:suppressAutoHyphens/>
      <w:spacing w:after="0"/>
    </w:pPr>
    <w:rPr>
      <w:rFonts w:ascii="Times New Roman" w:hAnsi="Times New Roman"/>
      <w:b/>
      <w:bCs/>
      <w:sz w:val="24"/>
      <w:szCs w:val="24"/>
    </w:rPr>
  </w:style>
  <w:style w:type="character" w:customStyle="1" w:styleId="30">
    <w:name w:val="ПООП заголовок 3 Знак"/>
    <w:link w:val="3"/>
    <w:rsid w:val="00324CB2"/>
    <w:rPr>
      <w:rFonts w:ascii="Times New Roman" w:eastAsia="PMingLiU" w:hAnsi="Times New Roman" w:cs="Times New Roman"/>
      <w:b/>
      <w:bCs/>
      <w:sz w:val="24"/>
      <w:szCs w:val="24"/>
      <w:lang w:eastAsia="ru-RU"/>
    </w:rPr>
  </w:style>
  <w:style w:type="character" w:customStyle="1" w:styleId="a8">
    <w:name w:val="Абзац списка Знак"/>
    <w:aliases w:val="Содержание. 2 уровень Знак"/>
    <w:link w:val="a7"/>
    <w:uiPriority w:val="34"/>
    <w:qFormat/>
    <w:locked/>
    <w:rsid w:val="00324CB2"/>
    <w:rPr>
      <w:rFonts w:ascii="Times New Roman" w:eastAsia="PMingLiU" w:hAnsi="Times New Roman" w:cs="Times New Roman"/>
      <w:sz w:val="24"/>
      <w:szCs w:val="24"/>
      <w:lang w:eastAsia="ru-RU"/>
    </w:rPr>
  </w:style>
  <w:style w:type="paragraph" w:styleId="aa">
    <w:name w:val="header"/>
    <w:basedOn w:val="a"/>
    <w:link w:val="ab"/>
    <w:uiPriority w:val="99"/>
    <w:unhideWhenUsed/>
    <w:rsid w:val="00CF777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F7771"/>
    <w:rPr>
      <w:rFonts w:ascii="Calibri" w:eastAsia="PMingLiU" w:hAnsi="Calibri" w:cs="Times New Roman"/>
      <w:lang w:eastAsia="ru-RU"/>
    </w:rPr>
  </w:style>
  <w:style w:type="paragraph" w:styleId="ac">
    <w:name w:val="footer"/>
    <w:basedOn w:val="a"/>
    <w:link w:val="ad"/>
    <w:uiPriority w:val="99"/>
    <w:unhideWhenUsed/>
    <w:rsid w:val="00CF777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F7771"/>
    <w:rPr>
      <w:rFonts w:ascii="Calibri" w:eastAsia="PMingLiU" w:hAnsi="Calibri" w:cs="Times New Roman"/>
      <w:lang w:eastAsia="ru-RU"/>
    </w:rPr>
  </w:style>
  <w:style w:type="paragraph" w:styleId="ae">
    <w:name w:val="Balloon Text"/>
    <w:basedOn w:val="a"/>
    <w:link w:val="af"/>
    <w:uiPriority w:val="99"/>
    <w:semiHidden/>
    <w:unhideWhenUsed/>
    <w:rsid w:val="0053695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36954"/>
    <w:rPr>
      <w:rFonts w:ascii="Tahoma" w:eastAsia="PMingLiU"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757886">
      <w:bodyDiv w:val="1"/>
      <w:marLeft w:val="0"/>
      <w:marRight w:val="0"/>
      <w:marTop w:val="0"/>
      <w:marBottom w:val="0"/>
      <w:divBdr>
        <w:top w:val="none" w:sz="0" w:space="0" w:color="auto"/>
        <w:left w:val="none" w:sz="0" w:space="0" w:color="auto"/>
        <w:bottom w:val="none" w:sz="0" w:space="0" w:color="auto"/>
        <w:right w:val="none" w:sz="0" w:space="0" w:color="auto"/>
      </w:divBdr>
    </w:div>
    <w:div w:id="51250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CFA6D-928C-447C-AFD1-7A23A8CF5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11</Pages>
  <Words>2604</Words>
  <Characters>14843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Анастасия Валерьвна</dc:creator>
  <cp:keywords/>
  <dc:description/>
  <cp:lastModifiedBy>ИвановаЛюбовьАлексеевна</cp:lastModifiedBy>
  <cp:revision>52</cp:revision>
  <cp:lastPrinted>2023-04-06T10:33:00Z</cp:lastPrinted>
  <dcterms:created xsi:type="dcterms:W3CDTF">2023-03-27T09:58:00Z</dcterms:created>
  <dcterms:modified xsi:type="dcterms:W3CDTF">2023-05-11T10:57:00Z</dcterms:modified>
</cp:coreProperties>
</file>