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54" w:rsidRPr="00E76182" w:rsidRDefault="00483654" w:rsidP="004E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483654" w:rsidRPr="00E76182" w:rsidRDefault="00483654" w:rsidP="004E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483654" w:rsidRPr="00E76182" w:rsidRDefault="00483654" w:rsidP="004E668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2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597978" w:rsidRPr="00E76182" w:rsidRDefault="008424A4" w:rsidP="004E668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 </w:t>
      </w:r>
      <w:r w:rsidR="00483654" w:rsidRPr="00E761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833BC8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</w:t>
      </w:r>
      <w:r w:rsidR="00597978"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УЧЕБНОЙ ДИСЦИПЛИНЫ</w:t>
      </w:r>
    </w:p>
    <w:p w:rsidR="00597978" w:rsidRPr="00597978" w:rsidRDefault="00597978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E76182" w:rsidRDefault="00C837FE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ОП.01 ОСНОВЫ МИКРОБИОЛОГИИ, ФИЗИОЛОГИИ ПИТАНИЯ, САНИТАРИИ И ГИГИЕНЫ</w:t>
      </w:r>
    </w:p>
    <w:p w:rsidR="00597978" w:rsidRPr="00597978" w:rsidRDefault="00597978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654" w:rsidRPr="003E1CBB" w:rsidRDefault="00483654" w:rsidP="004B66AE">
      <w:pPr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</w:p>
    <w:p w:rsidR="00483654" w:rsidRPr="003E1CBB" w:rsidRDefault="00483654" w:rsidP="004B66AE">
      <w:pPr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597978" w:rsidRPr="00E76182" w:rsidRDefault="00483654" w:rsidP="004B66AE">
      <w:pPr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</w:p>
    <w:p w:rsidR="00597978" w:rsidRPr="00597978" w:rsidRDefault="00597978" w:rsidP="004B66AE">
      <w:pPr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Pr="00597978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4A4" w:rsidRDefault="008424A4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4A4" w:rsidRDefault="008424A4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4A4" w:rsidRDefault="008424A4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4A4" w:rsidRDefault="008424A4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4A4" w:rsidRDefault="008424A4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4A4" w:rsidRDefault="008424A4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4A4" w:rsidRPr="00597978" w:rsidRDefault="008424A4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3E1CBB" w:rsidRDefault="00E76182" w:rsidP="00E7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483654" w:rsidRPr="003E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Чебоксары </w:t>
      </w:r>
      <w:r w:rsidR="00441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597978" w:rsidRPr="003E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978" w:rsidRPr="003E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483654" w:rsidRDefault="00483654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2"/>
        <w:gridCol w:w="4218"/>
      </w:tblGrid>
      <w:tr w:rsidR="00483654" w:rsidTr="004B66AE">
        <w:tc>
          <w:tcPr>
            <w:tcW w:w="5353" w:type="dxa"/>
          </w:tcPr>
          <w:p w:rsidR="00483654" w:rsidRDefault="00463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</w:t>
            </w:r>
            <w:r w:rsidR="00C47F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профессии 43.01.09 Повар, кондитер</w:t>
            </w:r>
          </w:p>
          <w:p w:rsidR="00483654" w:rsidRDefault="00483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483654" w:rsidRPr="00C837FE" w:rsidRDefault="00483654" w:rsidP="00506C9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C837FE" w:rsidRPr="00C8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83654" w:rsidRPr="00C837FE" w:rsidRDefault="00483654" w:rsidP="00506C9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8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142C95" w:rsidRPr="00C8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293/а</w:t>
            </w:r>
          </w:p>
          <w:p w:rsidR="00483654" w:rsidRDefault="00597A8C" w:rsidP="00506C9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44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4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4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48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bookmarkEnd w:id="0"/>
            <w:r w:rsidR="0048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3654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83654" w:rsidRDefault="0048365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E1CBB" w:rsidRPr="00C837FE" w:rsidRDefault="003E1CBB" w:rsidP="003E1CBB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 w:rsidRPr="00C837FE">
        <w:rPr>
          <w:rFonts w:ascii="Times New Roman" w:hAnsi="Times New Roman" w:cs="Times New Roman"/>
          <w:spacing w:val="20"/>
          <w:sz w:val="24"/>
          <w:szCs w:val="24"/>
        </w:rPr>
        <w:t>РАССМОТРЕН</w:t>
      </w:r>
      <w:r w:rsidR="00C837FE" w:rsidRPr="00C837FE">
        <w:rPr>
          <w:rFonts w:ascii="Times New Roman" w:hAnsi="Times New Roman" w:cs="Times New Roman"/>
          <w:spacing w:val="20"/>
          <w:sz w:val="24"/>
          <w:szCs w:val="24"/>
        </w:rPr>
        <w:t>А</w:t>
      </w:r>
    </w:p>
    <w:p w:rsidR="003E1CBB" w:rsidRDefault="003E1CBB" w:rsidP="003E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цикловой комиссии технологических дисциплин</w:t>
      </w:r>
    </w:p>
    <w:p w:rsidR="003E1CBB" w:rsidRDefault="003E1CBB" w:rsidP="003E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41446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от  «</w:t>
      </w:r>
      <w:r w:rsidR="00441446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» __</w:t>
      </w:r>
      <w:r w:rsidR="00441446">
        <w:rPr>
          <w:rFonts w:ascii="Times New Roman" w:hAnsi="Times New Roman" w:cs="Times New Roman"/>
          <w:sz w:val="24"/>
          <w:szCs w:val="24"/>
          <w:u w:val="single"/>
        </w:rPr>
        <w:t>июл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>__ 202</w:t>
      </w:r>
      <w:r w:rsidR="004414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1CBB" w:rsidRDefault="003E1CBB" w:rsidP="003E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E76182">
        <w:rPr>
          <w:rFonts w:ascii="Times New Roman" w:hAnsi="Times New Roman" w:cs="Times New Roman"/>
          <w:sz w:val="24"/>
          <w:szCs w:val="24"/>
        </w:rPr>
        <w:t>атель ЦК: _________________/М.Н. Барская/</w:t>
      </w:r>
    </w:p>
    <w:p w:rsidR="003E1CBB" w:rsidRDefault="003E1CBB" w:rsidP="003E1C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45FFF" w:rsidRDefault="00545FFF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45FFF" w:rsidRDefault="00545FFF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45FFF" w:rsidRDefault="00545FFF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48"/>
        <w:gridCol w:w="4832"/>
      </w:tblGrid>
      <w:tr w:rsidR="00483654" w:rsidTr="00483654">
        <w:tc>
          <w:tcPr>
            <w:tcW w:w="4949" w:type="dxa"/>
          </w:tcPr>
          <w:p w:rsidR="00483654" w:rsidRPr="00E76182" w:rsidRDefault="00943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r w:rsidR="00E76182"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О.Н.,</w:t>
            </w:r>
            <w:r w:rsid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654"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</w:t>
            </w:r>
            <w:r w:rsidR="00E76182"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одаватель </w:t>
            </w:r>
          </w:p>
          <w:p w:rsidR="00483654" w:rsidRPr="00E76182" w:rsidRDefault="00597A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____________202</w:t>
            </w:r>
            <w:r w:rsidR="0044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3654"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83654" w:rsidRPr="00E76182" w:rsidRDefault="0048365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483654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654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654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654" w:rsidRDefault="0048365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654" w:rsidRDefault="00483654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3E1CBB" w:rsidP="00E761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E76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597978"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613"/>
        <w:gridCol w:w="851"/>
      </w:tblGrid>
      <w:tr w:rsidR="00597978" w:rsidRPr="00597978" w:rsidTr="00187978">
        <w:tc>
          <w:tcPr>
            <w:tcW w:w="8613" w:type="dxa"/>
          </w:tcPr>
          <w:p w:rsidR="00597978" w:rsidRPr="00597978" w:rsidRDefault="00597978" w:rsidP="004E6684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suppressAutoHyphens/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</w:t>
            </w:r>
            <w:r w:rsidR="00C4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ИКА ПРОГРАММЫ УЧЕБНОЙ ДИСЦИПЛИНЫ</w:t>
            </w:r>
          </w:p>
        </w:tc>
        <w:tc>
          <w:tcPr>
            <w:tcW w:w="851" w:type="dxa"/>
          </w:tcPr>
          <w:p w:rsidR="00597978" w:rsidRPr="00187978" w:rsidRDefault="00FB2635" w:rsidP="004E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597978" w:rsidRPr="00597978" w:rsidTr="00187978">
        <w:tc>
          <w:tcPr>
            <w:tcW w:w="8613" w:type="dxa"/>
          </w:tcPr>
          <w:p w:rsidR="00597978" w:rsidRPr="00E07D46" w:rsidRDefault="00597978" w:rsidP="004E6684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suppressAutoHyphens/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  <w:r w:rsidR="00C4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СОДЕРЖАНИЕ УЧЕБНОЙ ДИСЦИПЛИНЫ</w:t>
            </w:r>
          </w:p>
        </w:tc>
        <w:tc>
          <w:tcPr>
            <w:tcW w:w="851" w:type="dxa"/>
          </w:tcPr>
          <w:p w:rsidR="00597978" w:rsidRPr="00187978" w:rsidRDefault="00597978" w:rsidP="004E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D46" w:rsidRPr="00597978" w:rsidTr="00187978">
        <w:tc>
          <w:tcPr>
            <w:tcW w:w="8613" w:type="dxa"/>
          </w:tcPr>
          <w:p w:rsidR="00E07D46" w:rsidRPr="00597978" w:rsidRDefault="00E07D46" w:rsidP="004E6684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suppressAutoHyphens/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851" w:type="dxa"/>
          </w:tcPr>
          <w:p w:rsidR="00E07D46" w:rsidRPr="00187978" w:rsidRDefault="00E07D46" w:rsidP="004E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978" w:rsidRPr="00597978" w:rsidTr="00187978">
        <w:tc>
          <w:tcPr>
            <w:tcW w:w="8613" w:type="dxa"/>
          </w:tcPr>
          <w:p w:rsidR="00597978" w:rsidRPr="00597978" w:rsidRDefault="00597978" w:rsidP="004E6684">
            <w:pPr>
              <w:numPr>
                <w:ilvl w:val="0"/>
                <w:numId w:val="1"/>
              </w:numPr>
              <w:tabs>
                <w:tab w:val="clear" w:pos="644"/>
              </w:tabs>
              <w:suppressAutoHyphens/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4E6684" w:rsidRDefault="004E6684" w:rsidP="004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187978" w:rsidRDefault="00597978" w:rsidP="004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</w:p>
    <w:p w:rsidR="00597978" w:rsidRPr="00597978" w:rsidRDefault="00597978" w:rsidP="00597978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597978" w:rsidRPr="00187978" w:rsidRDefault="00D64103" w:rsidP="0018797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597978"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</w:t>
      </w:r>
      <w:r w:rsidR="00E33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иплины является частью</w:t>
      </w:r>
      <w:r w:rsidR="00597978"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</w:t>
      </w:r>
      <w:r w:rsidR="00597978" w:rsidRPr="0018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по профессии 43.01.09 Повар, кондитер.</w:t>
      </w:r>
    </w:p>
    <w:p w:rsidR="00597978" w:rsidRPr="00597978" w:rsidRDefault="00597978" w:rsidP="0059797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597978" w:rsidRPr="004B66AE" w:rsidRDefault="00597978" w:rsidP="00597978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3686"/>
        <w:gridCol w:w="4076"/>
      </w:tblGrid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597978" w:rsidRPr="00597978" w:rsidTr="00001150">
        <w:tc>
          <w:tcPr>
            <w:tcW w:w="1809" w:type="dxa"/>
            <w:vMerge w:val="restart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1.1-1.4,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2.1-2.8,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3.1-3.6,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4.1-4.5,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5.1-5.5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7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      </w:r>
          </w:p>
          <w:p w:rsidR="00597978" w:rsidRPr="00597978" w:rsidRDefault="00597978" w:rsidP="00415826">
            <w:pPr>
              <w:numPr>
                <w:ilvl w:val="0"/>
                <w:numId w:val="7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определять источники микробиологического загрязнения;</w:t>
            </w:r>
          </w:p>
          <w:p w:rsidR="00597978" w:rsidRPr="00597978" w:rsidRDefault="00597978" w:rsidP="00415826">
            <w:pPr>
              <w:numPr>
                <w:ilvl w:val="0"/>
                <w:numId w:val="7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основные понятия и термины микробиологии;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основные группы микроорганизмов, 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микробиология основных пищевых продуктов;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правила личной гигиены работников организации питания;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классификацию моющих средств, правила их применения, условия и сроки хранения;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правила проведения дезинфекции, дезинсекции, дератизации;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основные пищевые инфекции и пищевые отравления;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методы предотвращения порчи сырья и готовой продукции</w:t>
            </w: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готовить растворы дезинфицирующих и моющих средств;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загрязнения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  <w:vMerge w:val="restart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1.2-1.4,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2.2-2.8,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3.2-3.6,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4.2-4.5,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5.2-5.5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</w:tcPr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пищевые вещества и их значение для организма человека;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суточную норму потребности человека в питательных веществах;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основные процессы обмена веществ в организме;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суточный расход энергии;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физико-химические изменения пищи в процессе пищеварения;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усвояемость пищи, влияющие на нее факторы;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lastRenderedPageBreak/>
              <w:t>нормы и принципы рационального сбалансированного питания для различных групп населения;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назначение диетического (лечебного)  питания, характеристику диет;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составления рационов питания</w:t>
            </w: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суточный расход  энергии в зависимости от основного энергетического обмена человека</w:t>
            </w: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;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Составить план действия. 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</w:t>
            </w: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right="-108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597978" w:rsidRPr="00597978" w:rsidRDefault="00597978" w:rsidP="00597978">
            <w:pPr>
              <w:spacing w:after="0" w:line="240" w:lineRule="auto"/>
              <w:ind w:left="34" w:right="-146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4B66AE" w:rsidRDefault="004B66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97978" w:rsidRPr="00597978" w:rsidRDefault="00597978" w:rsidP="004B66AE">
      <w:pPr>
        <w:spacing w:after="0" w:line="276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597978" w:rsidRPr="00597978" w:rsidRDefault="00597978" w:rsidP="004B66AE">
      <w:pPr>
        <w:spacing w:after="0" w:line="276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14"/>
      </w:tblGrid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00" w:type="pct"/>
            <w:vAlign w:val="center"/>
          </w:tcPr>
          <w:p w:rsidR="00597978" w:rsidRPr="00597978" w:rsidRDefault="00597978" w:rsidP="0018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0" w:type="pct"/>
            <w:vAlign w:val="center"/>
          </w:tcPr>
          <w:p w:rsidR="00597978" w:rsidRPr="00597978" w:rsidRDefault="007F4079" w:rsidP="00597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B068A4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00" w:type="pct"/>
            <w:vAlign w:val="center"/>
          </w:tcPr>
          <w:p w:rsidR="00597978" w:rsidRPr="00C8693A" w:rsidRDefault="007F4079" w:rsidP="007F4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00" w:type="pct"/>
            <w:vAlign w:val="center"/>
          </w:tcPr>
          <w:p w:rsidR="00597978" w:rsidRPr="00597978" w:rsidRDefault="007F4079" w:rsidP="00597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597978" w:rsidRPr="00597978" w:rsidTr="00001150">
        <w:trPr>
          <w:trHeight w:val="490"/>
        </w:trPr>
        <w:tc>
          <w:tcPr>
            <w:tcW w:w="5000" w:type="pct"/>
            <w:gridSpan w:val="2"/>
            <w:vAlign w:val="center"/>
          </w:tcPr>
          <w:p w:rsidR="00597978" w:rsidRPr="00597978" w:rsidRDefault="00597978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00" w:type="pct"/>
            <w:vAlign w:val="center"/>
          </w:tcPr>
          <w:p w:rsidR="00597978" w:rsidRDefault="007F4079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  <w:p w:rsidR="001C54B7" w:rsidRPr="00597978" w:rsidRDefault="001C54B7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000" w:type="pct"/>
            <w:vAlign w:val="center"/>
          </w:tcPr>
          <w:p w:rsidR="00597978" w:rsidRPr="00597978" w:rsidRDefault="005D2328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597978" w:rsidRPr="005979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000" w:type="pct"/>
            <w:vAlign w:val="center"/>
          </w:tcPr>
          <w:p w:rsidR="00597978" w:rsidRPr="00597978" w:rsidRDefault="005D2328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436BA" w:rsidRPr="00597978" w:rsidTr="00001150">
        <w:trPr>
          <w:trHeight w:val="490"/>
        </w:trPr>
        <w:tc>
          <w:tcPr>
            <w:tcW w:w="4000" w:type="pct"/>
            <w:vAlign w:val="center"/>
          </w:tcPr>
          <w:p w:rsidR="001436BA" w:rsidRPr="001436BA" w:rsidRDefault="001436B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000" w:type="pct"/>
            <w:vAlign w:val="center"/>
          </w:tcPr>
          <w:p w:rsidR="001436BA" w:rsidRPr="001436BA" w:rsidRDefault="001436BA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436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436BA" w:rsidRPr="00597978" w:rsidTr="00001150">
        <w:trPr>
          <w:trHeight w:val="490"/>
        </w:trPr>
        <w:tc>
          <w:tcPr>
            <w:tcW w:w="4000" w:type="pct"/>
            <w:vAlign w:val="center"/>
          </w:tcPr>
          <w:p w:rsidR="001436BA" w:rsidRPr="00597978" w:rsidRDefault="001436BA" w:rsidP="001436BA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экзамена</w:t>
            </w:r>
          </w:p>
        </w:tc>
        <w:tc>
          <w:tcPr>
            <w:tcW w:w="1000" w:type="pct"/>
            <w:vAlign w:val="center"/>
          </w:tcPr>
          <w:p w:rsidR="001436BA" w:rsidRPr="001436BA" w:rsidRDefault="001436BA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436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597978" w:rsidRPr="00597978" w:rsidRDefault="00597978" w:rsidP="00597978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97978" w:rsidRPr="00597978" w:rsidSect="004B66AE">
          <w:foot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9166"/>
        <w:gridCol w:w="1537"/>
        <w:gridCol w:w="2068"/>
      </w:tblGrid>
      <w:tr w:rsidR="00597978" w:rsidRPr="00597978" w:rsidTr="00BD186B">
        <w:trPr>
          <w:trHeight w:val="993"/>
        </w:trPr>
        <w:tc>
          <w:tcPr>
            <w:tcW w:w="820" w:type="pct"/>
            <w:vAlign w:val="center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000" w:type="pct"/>
            <w:vAlign w:val="center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3" w:type="pct"/>
            <w:vAlign w:val="center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677" w:type="pct"/>
            <w:vAlign w:val="center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97978" w:rsidRPr="00597978" w:rsidTr="00BD186B">
        <w:trPr>
          <w:trHeight w:val="131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C8693A">
            <w:pPr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42627B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068A4">
        <w:trPr>
          <w:trHeight w:val="787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сущность, структура дисциплины. Основные понятия и термины микробиологии. Микробиологические исследования и открытия А. Левенгука, Л.Пастера И.И. Мечникова, А. А. Лебедева.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микробиологии в пищевом производстве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05645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05645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B068A4" w:rsidRPr="00597978" w:rsidTr="00BD186B">
        <w:trPr>
          <w:trHeight w:val="20"/>
        </w:trPr>
        <w:tc>
          <w:tcPr>
            <w:tcW w:w="820" w:type="pct"/>
            <w:vMerge w:val="restart"/>
          </w:tcPr>
          <w:p w:rsidR="00B068A4" w:rsidRPr="00BB460E" w:rsidRDefault="00B068A4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B068A4" w:rsidRPr="00BB460E" w:rsidRDefault="00B068A4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группы микроорганизмов, их роль в пищевом производстве</w:t>
            </w:r>
          </w:p>
        </w:tc>
        <w:tc>
          <w:tcPr>
            <w:tcW w:w="3000" w:type="pct"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68A4" w:rsidRPr="00597978" w:rsidTr="00BD186B">
        <w:trPr>
          <w:trHeight w:val="20"/>
        </w:trPr>
        <w:tc>
          <w:tcPr>
            <w:tcW w:w="820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B068A4" w:rsidRPr="00BB460E" w:rsidRDefault="00B068A4" w:rsidP="00C8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группы, классификация микроорганизмов, отличительные признаки бактерий, плесневых грибов, дрожжей и вирусов.</w:t>
            </w:r>
          </w:p>
        </w:tc>
        <w:tc>
          <w:tcPr>
            <w:tcW w:w="503" w:type="pct"/>
            <w:vMerge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8A4" w:rsidRPr="00597978" w:rsidTr="00BD186B">
        <w:trPr>
          <w:trHeight w:val="20"/>
        </w:trPr>
        <w:tc>
          <w:tcPr>
            <w:tcW w:w="820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B068A4" w:rsidRPr="00BB460E" w:rsidRDefault="00B068A4" w:rsidP="00C8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бактерий, плесневых грибов и дрожжей в пищевом производстве.</w:t>
            </w:r>
          </w:p>
        </w:tc>
        <w:tc>
          <w:tcPr>
            <w:tcW w:w="503" w:type="pct"/>
            <w:vMerge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8A4" w:rsidRPr="00597978" w:rsidTr="00BD186B">
        <w:trPr>
          <w:trHeight w:val="433"/>
        </w:trPr>
        <w:tc>
          <w:tcPr>
            <w:tcW w:w="820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B068A4" w:rsidRPr="00BB460E" w:rsidRDefault="00B068A4" w:rsidP="00C8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микрофлоры почвы, воды и воздуха. Роль микроорганизмов в круговороте веществ в природе.</w:t>
            </w:r>
          </w:p>
        </w:tc>
        <w:tc>
          <w:tcPr>
            <w:tcW w:w="503" w:type="pct"/>
            <w:vMerge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8A4" w:rsidRPr="00597978" w:rsidTr="00BD186B">
        <w:trPr>
          <w:trHeight w:val="20"/>
        </w:trPr>
        <w:tc>
          <w:tcPr>
            <w:tcW w:w="820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B068A4" w:rsidRPr="00BB460E" w:rsidRDefault="00B068A4" w:rsidP="00C8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температурных факторов на развитие микроорганизмов. Влияние микроорганизмов на формирование санитарно-гигиенических условий предприятий общественного питания.</w:t>
            </w:r>
          </w:p>
        </w:tc>
        <w:tc>
          <w:tcPr>
            <w:tcW w:w="503" w:type="pct"/>
            <w:vMerge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8A4" w:rsidRPr="00597978" w:rsidTr="00BD186B">
        <w:trPr>
          <w:trHeight w:val="20"/>
        </w:trPr>
        <w:tc>
          <w:tcPr>
            <w:tcW w:w="820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лабораторных работ</w:t>
            </w:r>
          </w:p>
        </w:tc>
        <w:tc>
          <w:tcPr>
            <w:tcW w:w="503" w:type="pct"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pct"/>
            <w:vMerge w:val="restart"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B068A4" w:rsidRPr="00597978" w:rsidTr="00BD186B">
        <w:trPr>
          <w:trHeight w:val="20"/>
        </w:trPr>
        <w:tc>
          <w:tcPr>
            <w:tcW w:w="820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B068A4" w:rsidRPr="00BB460E" w:rsidRDefault="00B068A4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 Правила поведения в лаборатории. Изучение устройства микроскопа. Правила микроскопирования.</w:t>
            </w:r>
            <w:r w:rsidRPr="00BB4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морфологических признаков бактерий. Приготовление и микроскопирование фиксированных окрашенных препаратов.</w:t>
            </w:r>
          </w:p>
        </w:tc>
        <w:tc>
          <w:tcPr>
            <w:tcW w:w="503" w:type="pct"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8A4" w:rsidRPr="00597978" w:rsidTr="00BD186B">
        <w:trPr>
          <w:trHeight w:val="20"/>
        </w:trPr>
        <w:tc>
          <w:tcPr>
            <w:tcW w:w="820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B068A4" w:rsidRPr="00BB460E" w:rsidRDefault="00B068A4" w:rsidP="005979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 Изучение морфологических признаков мицелиальных грибов.</w:t>
            </w:r>
          </w:p>
        </w:tc>
        <w:tc>
          <w:tcPr>
            <w:tcW w:w="503" w:type="pct"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8A4" w:rsidRPr="00597978" w:rsidTr="00BD186B">
        <w:trPr>
          <w:trHeight w:val="20"/>
        </w:trPr>
        <w:tc>
          <w:tcPr>
            <w:tcW w:w="820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B068A4" w:rsidRPr="00BB460E" w:rsidRDefault="00B068A4" w:rsidP="005979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 Изучение морфологических признаков дрожжей.</w:t>
            </w:r>
          </w:p>
        </w:tc>
        <w:tc>
          <w:tcPr>
            <w:tcW w:w="503" w:type="pct"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8A4" w:rsidRPr="00597978" w:rsidTr="00BD186B">
        <w:trPr>
          <w:trHeight w:val="20"/>
        </w:trPr>
        <w:tc>
          <w:tcPr>
            <w:tcW w:w="820" w:type="pct"/>
            <w:vMerge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B068A4" w:rsidRPr="00BB460E" w:rsidRDefault="00B068A4" w:rsidP="008F714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B068A4" w:rsidRPr="00BB460E" w:rsidRDefault="00B068A4" w:rsidP="008F71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B068A4" w:rsidRPr="00BB460E" w:rsidRDefault="00B068A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B068A4" w:rsidRPr="00BB460E" w:rsidRDefault="00B068A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76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пищевые инфекции и пищевые отравления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7A24D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Патогенные микроорганизмы: понятие, биологические особенности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Пищевые инфекции, пищевые отравления и глистные заболевания. Острые кишечные инфекции: брюшной тиф,  дизентерия, холера, сальмонеллез и др. Возбудители, симптоматика, источники заражения, меры борьбы с инфекцией на предприятиях.  Зоонозы: бруцеллез, туберкулез, сибирская язва, ящур.  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отравления микробного и немикробного происхождения</w:t>
            </w:r>
            <w:r w:rsidR="00723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597978" w:rsidRPr="00BB460E" w:rsidRDefault="008F714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475"/>
        </w:trPr>
        <w:tc>
          <w:tcPr>
            <w:tcW w:w="820" w:type="pct"/>
          </w:tcPr>
          <w:p w:rsidR="00597978" w:rsidRPr="00BB460E" w:rsidRDefault="00F345E5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  </w:t>
            </w:r>
            <w:r w:rsidR="00597978"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физиологии питания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</w:t>
            </w:r>
            <w:r w:rsidR="005C1CD1"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ище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 вещества, их источники, роль в структуре питания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72359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пищевые вещества: белки, жиры, углеводы, витамины и витаминоподобные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7141" w:rsidRPr="00597978" w:rsidTr="00BD186B">
        <w:trPr>
          <w:trHeight w:val="20"/>
        </w:trPr>
        <w:tc>
          <w:tcPr>
            <w:tcW w:w="820" w:type="pct"/>
          </w:tcPr>
          <w:p w:rsidR="008F7141" w:rsidRPr="00BB460E" w:rsidRDefault="008F714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8F7141" w:rsidRPr="00BB460E" w:rsidRDefault="008F7141" w:rsidP="008F714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8F7141" w:rsidRPr="00BB460E" w:rsidRDefault="008F7141" w:rsidP="008F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8F7141" w:rsidRPr="00BB460E" w:rsidRDefault="008F714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8F7141" w:rsidRPr="00BB460E" w:rsidRDefault="008F714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Пищеварение и усвояемость пищи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C1CD1">
            <w:pPr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Усвояемость пищи: понятие, факторы, влияющие на усвояемость пищи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Обмен веществ и энергии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7A24D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  <w:r w:rsidR="00214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Понятие о калорийности. Суточный расход энергии. Методика расчета энергетической ценности блюда.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лабораторных работ </w:t>
            </w:r>
          </w:p>
        </w:tc>
        <w:tc>
          <w:tcPr>
            <w:tcW w:w="503" w:type="pc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№4 Расчет суточного расхода энергии в зависимости от основного энергетического обмена человека. </w:t>
            </w:r>
          </w:p>
        </w:tc>
        <w:tc>
          <w:tcPr>
            <w:tcW w:w="503" w:type="pc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 Расчёт калорийности блюда.</w:t>
            </w:r>
          </w:p>
        </w:tc>
        <w:tc>
          <w:tcPr>
            <w:tcW w:w="503" w:type="pc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</w:t>
            </w:r>
          </w:p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Рациональное сбалансированное 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питание для различных групп населения</w:t>
            </w: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3.1-3.6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интенсивности труда</w:t>
            </w:r>
          </w:p>
        </w:tc>
        <w:tc>
          <w:tcPr>
            <w:tcW w:w="503" w:type="pct"/>
            <w:vMerge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  <w:r w:rsidR="00DF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03" w:type="pct"/>
            <w:vMerge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лабораторных работ </w:t>
            </w:r>
          </w:p>
        </w:tc>
        <w:tc>
          <w:tcPr>
            <w:tcW w:w="503" w:type="pc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 Изучение рационов питания для различных категорий потребителей</w:t>
            </w:r>
          </w:p>
        </w:tc>
        <w:tc>
          <w:tcPr>
            <w:tcW w:w="503" w:type="pc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Санитария и гигиена в пищевом производстве</w:t>
            </w:r>
          </w:p>
        </w:tc>
        <w:tc>
          <w:tcPr>
            <w:tcW w:w="503" w:type="pc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Личная и производственная гигиена</w:t>
            </w: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личной гигиены работников пищевых производств, требования к внешнему виду. Требования к содержанию форменной одежды. Медицинский контроль: значение и сроки проведения медицинских обследований. 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факторов внешней среды на здоровье человека.</w:t>
            </w:r>
          </w:p>
        </w:tc>
        <w:tc>
          <w:tcPr>
            <w:tcW w:w="503" w:type="pct"/>
            <w:vMerge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</w:p>
          <w:p w:rsidR="00214E08" w:rsidRPr="00BB460E" w:rsidRDefault="00214E08" w:rsidP="0021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Санитарно-гигиенические требования к помещениям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right="4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 Гигиеническая необходимость маркировки оборудования, инвентаря посуды. Требования к материалам.</w:t>
            </w:r>
          </w:p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системы ХАССП к содержанию помещений, оборудования, инвентаря, посуды в организациях питания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Дезинсекция, дезинфекция, дератизация. Моющие и дезинцифирующие средства.</w:t>
            </w:r>
          </w:p>
        </w:tc>
        <w:tc>
          <w:tcPr>
            <w:tcW w:w="503" w:type="pct"/>
            <w:vMerge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3A39B4">
        <w:trPr>
          <w:trHeight w:val="138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требований системы ХАССП, Санитарных норм и правил</w:t>
            </w:r>
            <w:r w:rsidRPr="00BB460E">
              <w:rPr>
                <w:rFonts w:ascii="Times New Roman" w:eastAsia="Times New Roman" w:hAnsi="Times New Roman" w:cs="Times New Roman"/>
                <w:spacing w:val="2"/>
                <w:kern w:val="36"/>
                <w:sz w:val="20"/>
                <w:szCs w:val="20"/>
                <w:lang w:eastAsia="ru-RU"/>
              </w:rPr>
              <w:t xml:space="preserve"> 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tcW w:w="503" w:type="pc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E08" w:rsidRPr="00597978" w:rsidTr="00BD186B">
        <w:trPr>
          <w:trHeight w:val="134"/>
        </w:trPr>
        <w:tc>
          <w:tcPr>
            <w:tcW w:w="820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214E08" w:rsidRPr="00597978" w:rsidTr="00BD186B">
        <w:trPr>
          <w:trHeight w:val="20"/>
        </w:trPr>
        <w:tc>
          <w:tcPr>
            <w:tcW w:w="820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214E08" w:rsidRPr="00BB460E" w:rsidRDefault="00214E08" w:rsidP="002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Гигиеническая оценка качества готовой пищи (бракераж).</w:t>
            </w:r>
          </w:p>
        </w:tc>
        <w:tc>
          <w:tcPr>
            <w:tcW w:w="503" w:type="pct"/>
            <w:vMerge/>
          </w:tcPr>
          <w:p w:rsidR="00214E08" w:rsidRPr="00BB460E" w:rsidRDefault="00214E08" w:rsidP="002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214E08" w:rsidRPr="00BB460E" w:rsidRDefault="00214E08" w:rsidP="00214E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0597" w:rsidRPr="00597978" w:rsidTr="00BD186B">
        <w:trPr>
          <w:trHeight w:val="941"/>
        </w:trPr>
        <w:tc>
          <w:tcPr>
            <w:tcW w:w="820" w:type="pct"/>
          </w:tcPr>
          <w:p w:rsidR="00E20597" w:rsidRPr="00BB460E" w:rsidRDefault="00E20597" w:rsidP="00E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</w:t>
            </w:r>
          </w:p>
          <w:p w:rsidR="00E20597" w:rsidRPr="00BB460E" w:rsidRDefault="00E20597" w:rsidP="00E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Санитарно-гигиенические требования к </w:t>
            </w: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транспортированию, приемке и хранению пищевых продуктов</w:t>
            </w:r>
          </w:p>
        </w:tc>
        <w:tc>
          <w:tcPr>
            <w:tcW w:w="3000" w:type="pct"/>
          </w:tcPr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  <w:p w:rsidR="00E20597" w:rsidRPr="00214E08" w:rsidRDefault="00E20597" w:rsidP="00E20597">
            <w:pPr>
              <w:pStyle w:val="ad"/>
              <w:numPr>
                <w:ilvl w:val="0"/>
                <w:numId w:val="11"/>
              </w:numPr>
              <w:spacing w:after="0"/>
              <w:rPr>
                <w:bCs/>
                <w:sz w:val="20"/>
                <w:szCs w:val="20"/>
              </w:rPr>
            </w:pPr>
            <w:r w:rsidRPr="00214E08">
              <w:rPr>
                <w:bCs/>
                <w:sz w:val="20"/>
                <w:szCs w:val="20"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документация.</w:t>
            </w:r>
          </w:p>
          <w:p w:rsidR="00E20597" w:rsidRPr="00E20597" w:rsidRDefault="00E20597" w:rsidP="00E20597">
            <w:pPr>
              <w:pStyle w:val="ad"/>
              <w:numPr>
                <w:ilvl w:val="0"/>
                <w:numId w:val="11"/>
              </w:numPr>
              <w:spacing w:after="0"/>
              <w:rPr>
                <w:bCs/>
                <w:sz w:val="20"/>
                <w:szCs w:val="20"/>
              </w:rPr>
            </w:pPr>
            <w:r w:rsidRPr="00E20597">
              <w:rPr>
                <w:bCs/>
                <w:sz w:val="20"/>
                <w:szCs w:val="20"/>
              </w:rPr>
              <w:lastRenderedPageBreak/>
              <w:t>Санитарные требования к складским помещениям. Гигиенические требования к таре.</w:t>
            </w:r>
          </w:p>
        </w:tc>
        <w:tc>
          <w:tcPr>
            <w:tcW w:w="503" w:type="pct"/>
          </w:tcPr>
          <w:p w:rsidR="00E20597" w:rsidRPr="00BB460E" w:rsidRDefault="00E20597" w:rsidP="00E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77" w:type="pct"/>
          </w:tcPr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4.1-4.5</w:t>
            </w:r>
          </w:p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E20597" w:rsidRPr="00597978" w:rsidTr="007A24D1">
        <w:trPr>
          <w:trHeight w:val="20"/>
        </w:trPr>
        <w:tc>
          <w:tcPr>
            <w:tcW w:w="3820" w:type="pct"/>
            <w:gridSpan w:val="2"/>
          </w:tcPr>
          <w:p w:rsidR="00E20597" w:rsidRPr="00BB460E" w:rsidRDefault="00E20597" w:rsidP="00E2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Консультации</w:t>
            </w:r>
          </w:p>
        </w:tc>
        <w:tc>
          <w:tcPr>
            <w:tcW w:w="503" w:type="pct"/>
          </w:tcPr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</w:tcPr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0597" w:rsidRPr="00597978" w:rsidTr="007A24D1">
        <w:trPr>
          <w:trHeight w:val="20"/>
        </w:trPr>
        <w:tc>
          <w:tcPr>
            <w:tcW w:w="3820" w:type="pct"/>
            <w:gridSpan w:val="2"/>
          </w:tcPr>
          <w:p w:rsidR="00E20597" w:rsidRPr="00BB460E" w:rsidRDefault="00E20597" w:rsidP="00E2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в форме экзамена</w:t>
            </w:r>
          </w:p>
        </w:tc>
        <w:tc>
          <w:tcPr>
            <w:tcW w:w="503" w:type="pct"/>
          </w:tcPr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pct"/>
          </w:tcPr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0597" w:rsidRPr="00597978" w:rsidTr="00BD186B">
        <w:trPr>
          <w:trHeight w:val="20"/>
        </w:trPr>
        <w:tc>
          <w:tcPr>
            <w:tcW w:w="3820" w:type="pct"/>
            <w:gridSpan w:val="2"/>
          </w:tcPr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03" w:type="pct"/>
          </w:tcPr>
          <w:p w:rsidR="00E20597" w:rsidRPr="00BB460E" w:rsidRDefault="00E20597" w:rsidP="00E2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60</w:t>
            </w:r>
          </w:p>
        </w:tc>
        <w:tc>
          <w:tcPr>
            <w:tcW w:w="677" w:type="pct"/>
          </w:tcPr>
          <w:p w:rsidR="00E20597" w:rsidRPr="00BB460E" w:rsidRDefault="00E20597" w:rsidP="00E2059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7978" w:rsidRPr="00597978" w:rsidSect="0000115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97978" w:rsidRPr="00597978" w:rsidRDefault="004B66AE" w:rsidP="00597978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14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97978" w:rsidRPr="00597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597978" w:rsidRPr="00597978" w:rsidRDefault="00597978" w:rsidP="00597978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597978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Микробиологии, физиологии питания, санитарии и гигиены</w:t>
      </w: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97978">
        <w:rPr>
          <w:rFonts w:ascii="Times New Roman" w:eastAsia="Times New Roman" w:hAnsi="Times New Roman" w:cs="Times New Roman"/>
          <w:sz w:val="24"/>
          <w:szCs w:val="24"/>
        </w:rPr>
        <w:t>, оснащенный:</w:t>
      </w: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sz w:val="24"/>
          <w:szCs w:val="24"/>
        </w:rPr>
        <w:t>учебным о</w:t>
      </w:r>
      <w:r w:rsidRPr="00597978">
        <w:rPr>
          <w:rFonts w:ascii="Times New Roman" w:eastAsia="Times New Roman" w:hAnsi="Times New Roman" w:cs="Times New Roman"/>
          <w:bCs/>
          <w:sz w:val="24"/>
          <w:szCs w:val="24"/>
        </w:rPr>
        <w:t>борудованием (</w:t>
      </w: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техническими средствами обучения (</w:t>
      </w:r>
      <w:r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проектором); </w:t>
      </w: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наглядными пособиями (натуральными образцами продуктов, муляжами, плакатами, </w:t>
      </w:r>
      <w:r w:rsidRPr="00597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597978" w:rsidRPr="00597978" w:rsidRDefault="00597978" w:rsidP="00597978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978" w:rsidRPr="00C51721" w:rsidRDefault="00597978" w:rsidP="00597978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97978" w:rsidRPr="00C51721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C51721" w:rsidRPr="00C51721" w:rsidRDefault="00597978" w:rsidP="00C5172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  <w:r w:rsidR="00C51721"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C51721" w:rsidRDefault="00C51721" w:rsidP="00C5172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         </w:t>
      </w:r>
    </w:p>
    <w:p w:rsidR="00C51721" w:rsidRPr="00C51721" w:rsidRDefault="00C51721" w:rsidP="00C5172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Основная:</w:t>
      </w:r>
    </w:p>
    <w:p w:rsidR="00C51721" w:rsidRPr="00C51721" w:rsidRDefault="00C51721" w:rsidP="00C51721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Мартинчик А.Н. Микробиология, физиология питания, санитария  и гигиена: учебник для студ. учреждений сред.проф.образования в 2 ч./ А.Н. Мартинчик А.А. Королев, – 2-е изд., стер. – М. : Издательский центр «Академия», 2018. – 240 с.</w:t>
      </w:r>
    </w:p>
    <w:p w:rsidR="00C51721" w:rsidRPr="00C51721" w:rsidRDefault="00C51721" w:rsidP="00C51721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Лаушкина Т.А. Основы микробиологии, физиологии питания, санитарии и гигиены6 учебник для студентов учреждений сред. Проф. Образования. – 2-е изд., стер. – М.: Издательский центр «Академия», 2018. – 240 с.</w:t>
      </w:r>
    </w:p>
    <w:p w:rsidR="00C51721" w:rsidRPr="00C51721" w:rsidRDefault="00C51721" w:rsidP="00C51721">
      <w:pPr>
        <w:tabs>
          <w:tab w:val="left" w:pos="993"/>
        </w:tabs>
        <w:spacing w:after="0" w:line="240" w:lineRule="auto"/>
        <w:ind w:left="13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97" w:rsidRDefault="00440B97" w:rsidP="00440B97">
      <w:pPr>
        <w:pStyle w:val="ad"/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before="0" w:after="0"/>
        <w:ind w:left="0" w:firstLine="709"/>
        <w:contextualSpacing/>
        <w:jc w:val="both"/>
        <w:textAlignment w:val="baseline"/>
        <w:rPr>
          <w:b/>
        </w:rPr>
      </w:pPr>
      <w:r w:rsidRPr="008932AD">
        <w:rPr>
          <w:b/>
        </w:rPr>
        <w:t>Дополнительные источники:</w:t>
      </w:r>
    </w:p>
    <w:p w:rsidR="00440B97" w:rsidRPr="00444C5C" w:rsidRDefault="00440B97" w:rsidP="00440B97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b/>
          <w:szCs w:val="24"/>
        </w:rPr>
        <w:t xml:space="preserve">         </w:t>
      </w:r>
      <w:r w:rsidRPr="00444C5C">
        <w:rPr>
          <w:rFonts w:ascii="Times New Roman" w:hAnsi="Times New Roman" w:cs="Times New Roman"/>
          <w:sz w:val="24"/>
          <w:szCs w:val="24"/>
        </w:rPr>
        <w:t>1.Королев А.А.,  Несвижский Ю.В., Никитенко Е.И. Микробиология, физиология питания, санитария и гигиена: учебник для студ. учреждений сред. Проф. образования: в 2 ч. -2-е изд. Стер. – М. : Издательский центр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44C5C">
        <w:rPr>
          <w:rFonts w:ascii="Times New Roman" w:hAnsi="Times New Roman" w:cs="Times New Roman"/>
          <w:sz w:val="24"/>
          <w:szCs w:val="24"/>
        </w:rPr>
        <w:t>Академия». 2018. – 256 с.</w:t>
      </w:r>
    </w:p>
    <w:p w:rsidR="00C51721" w:rsidRPr="00C51721" w:rsidRDefault="00C51721" w:rsidP="00597978">
      <w:pPr>
        <w:spacing w:before="120" w:after="12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C51721" w:rsidRDefault="00597978" w:rsidP="00597978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440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5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Электронные издания:</w:t>
      </w:r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8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http://pravo.gov.ru/proxy/ips/?docbody=&amp;nd=102063865&amp;rdk=&amp;backlink=1</w:t>
        </w:r>
      </w:hyperlink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9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http://ozpp.ru/laws2/postan/post7.html</w:t>
        </w:r>
      </w:hyperlink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0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</w:t>
      </w: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1.1.2193-07 «Дополнения № 1»]. – Режим доступа: http://www.fabrikabiz.ru/1002/4/0.php-show_art=2758.</w:t>
      </w:r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  <w:hyperlink r:id="rId11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12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http://ohranatruda.ru/ot_biblio/normativ/data_normativ/9/9744/</w:t>
        </w:r>
      </w:hyperlink>
    </w:p>
    <w:p w:rsidR="00597978" w:rsidRPr="00597978" w:rsidRDefault="00597978" w:rsidP="0059797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AE" w:rsidRDefault="004B66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97978" w:rsidRPr="00597978" w:rsidRDefault="004B66AE" w:rsidP="004B66AE">
      <w:pPr>
        <w:spacing w:before="120" w:after="120" w:line="240" w:lineRule="auto"/>
        <w:ind w:left="71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597978"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И ОЦЕНКА РЕЗУЛЬТАТОВ ОСВОЕНИЯ УЧЕБНОЙ </w:t>
      </w:r>
    </w:p>
    <w:p w:rsidR="00597978" w:rsidRPr="00597978" w:rsidRDefault="00597978" w:rsidP="00597978">
      <w:pPr>
        <w:spacing w:before="120" w:after="120" w:line="240" w:lineRule="auto"/>
        <w:ind w:left="143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2900"/>
        <w:gridCol w:w="3136"/>
      </w:tblGrid>
      <w:tr w:rsidR="00597978" w:rsidRPr="00597978" w:rsidTr="00001150">
        <w:tc>
          <w:tcPr>
            <w:tcW w:w="1912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597978" w:rsidRPr="00597978" w:rsidTr="00001150">
        <w:tc>
          <w:tcPr>
            <w:tcW w:w="1912" w:type="pct"/>
          </w:tcPr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Знания: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основные понятия и термины микробиологии;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основные группы микроорганизмов, 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микробиологию основных пищевых продуктов;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основные пищевые инфекции и пищевые отравления;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методы предотвращения порчи сырья и готовой продукции;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правила личной гигиены работников организации питания;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классификацию моющих средств, правила их применения, условия и сроки хранения;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правила проведения дезинфекции, дезинсекции, дератизации;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пищевые вещества и их значение для организма человека;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суточную норму потребности человека в питательных веществах;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основные процессы обмена веществ в организме;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суточный расход энергии;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физико-химические изменения пищи в процессе пищеварения;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усвояемость пищи, влияющие на нее факторы;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нормы и принципы рационального сбалансированного питания для различных групп населения;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назначение диетического (лечебного)  питания, характеристику диет;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составления рационов питания</w:t>
            </w:r>
          </w:p>
        </w:tc>
        <w:tc>
          <w:tcPr>
            <w:tcW w:w="1580" w:type="pct"/>
          </w:tcPr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проведении: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-тестирования;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дифференцированного зачета/ экзамена в виде: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141FAE" w:rsidRPr="00597978" w:rsidRDefault="00141FAE" w:rsidP="002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</w:t>
            </w:r>
            <w:r w:rsidR="0020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7978" w:rsidRPr="00597978" w:rsidTr="00001150">
        <w:trPr>
          <w:trHeight w:val="704"/>
        </w:trPr>
        <w:tc>
          <w:tcPr>
            <w:tcW w:w="1912" w:type="pct"/>
          </w:tcPr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lastRenderedPageBreak/>
              <w:t>Умения: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соблюдать санитарно-эпидемиологические требования к процессам  производства и реализации блюд, кулинарных, мучных, кондитерских изделий, закусок, напитков;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обеспечивать выполнение требований системы анализа, оценки и управления  опасными факторами (НАССР) при выполнении работ;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производить санитарную обработку оборудования и инвентаря, готовить растворы дезинфицирующих и моющих средств;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проводить органолептическую оценку безопасности  пищевого сырья и продуктов;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рассчитывать энергетическую ценность блюд;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1580" w:type="pct"/>
          </w:tcPr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-Точность оценки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-Соответствие требованиям инструкций, регламентов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-Рациональность действий  и т.д.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отчетов по практическим/ лабораторным занятиям;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заданий для внеаудиторной (самостоятельной)  работы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 выполнения практических заданий на зачете/экзамене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D6D" w:rsidRDefault="00C91D6D"/>
    <w:sectPr w:rsidR="00C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65" w:rsidRDefault="003E6765" w:rsidP="00597978">
      <w:pPr>
        <w:spacing w:after="0" w:line="240" w:lineRule="auto"/>
      </w:pPr>
      <w:r>
        <w:separator/>
      </w:r>
    </w:p>
  </w:endnote>
  <w:endnote w:type="continuationSeparator" w:id="0">
    <w:p w:rsidR="003E6765" w:rsidRDefault="003E6765" w:rsidP="005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909869"/>
      <w:docPartObj>
        <w:docPartGallery w:val="Page Numbers (Bottom of Page)"/>
        <w:docPartUnique/>
      </w:docPartObj>
    </w:sdtPr>
    <w:sdtEndPr/>
    <w:sdtContent>
      <w:p w:rsidR="007A24D1" w:rsidRDefault="007A24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C98">
          <w:rPr>
            <w:noProof/>
          </w:rPr>
          <w:t>2</w:t>
        </w:r>
        <w:r>
          <w:fldChar w:fldCharType="end"/>
        </w:r>
      </w:p>
    </w:sdtContent>
  </w:sdt>
  <w:p w:rsidR="007A24D1" w:rsidRDefault="007A24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65" w:rsidRDefault="003E6765" w:rsidP="00597978">
      <w:pPr>
        <w:spacing w:after="0" w:line="240" w:lineRule="auto"/>
      </w:pPr>
      <w:r>
        <w:separator/>
      </w:r>
    </w:p>
  </w:footnote>
  <w:footnote w:type="continuationSeparator" w:id="0">
    <w:p w:rsidR="003E6765" w:rsidRDefault="003E6765" w:rsidP="00597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7D18"/>
    <w:multiLevelType w:val="hybridMultilevel"/>
    <w:tmpl w:val="4F6C707C"/>
    <w:lvl w:ilvl="0" w:tplc="ACC48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7F630F9"/>
    <w:multiLevelType w:val="multilevel"/>
    <w:tmpl w:val="F5DA384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1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cs="Times New Roman" w:hint="default"/>
      </w:rPr>
    </w:lvl>
  </w:abstractNum>
  <w:abstractNum w:abstractNumId="5" w15:restartNumberingAfterBreak="0">
    <w:nsid w:val="29E57090"/>
    <w:multiLevelType w:val="hybridMultilevel"/>
    <w:tmpl w:val="BC848C3A"/>
    <w:lvl w:ilvl="0" w:tplc="2FCE5148">
      <w:start w:val="1"/>
      <w:numFmt w:val="decimal"/>
      <w:lvlText w:val="%1."/>
      <w:lvlJc w:val="left"/>
      <w:pPr>
        <w:ind w:left="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 w15:restartNumberingAfterBreak="0">
    <w:nsid w:val="46FF76F7"/>
    <w:multiLevelType w:val="hybridMultilevel"/>
    <w:tmpl w:val="9F12F4A2"/>
    <w:lvl w:ilvl="0" w:tplc="C104660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0" w15:restartNumberingAfterBreak="0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78"/>
    <w:rsid w:val="00001150"/>
    <w:rsid w:val="0005645B"/>
    <w:rsid w:val="000B55C2"/>
    <w:rsid w:val="00141FAE"/>
    <w:rsid w:val="00142C95"/>
    <w:rsid w:val="001436BA"/>
    <w:rsid w:val="0016446D"/>
    <w:rsid w:val="0016515A"/>
    <w:rsid w:val="00187978"/>
    <w:rsid w:val="001C54B7"/>
    <w:rsid w:val="001D574B"/>
    <w:rsid w:val="002038EA"/>
    <w:rsid w:val="00214E08"/>
    <w:rsid w:val="002179B8"/>
    <w:rsid w:val="00236E40"/>
    <w:rsid w:val="0036213F"/>
    <w:rsid w:val="00366776"/>
    <w:rsid w:val="003A39B4"/>
    <w:rsid w:val="003D3F39"/>
    <w:rsid w:val="003E1CBB"/>
    <w:rsid w:val="003E6765"/>
    <w:rsid w:val="00415826"/>
    <w:rsid w:val="0042627B"/>
    <w:rsid w:val="00427ADD"/>
    <w:rsid w:val="00440B97"/>
    <w:rsid w:val="00441446"/>
    <w:rsid w:val="0046375E"/>
    <w:rsid w:val="00483654"/>
    <w:rsid w:val="004B66AE"/>
    <w:rsid w:val="004D1D23"/>
    <w:rsid w:val="004E6590"/>
    <w:rsid w:val="004E6684"/>
    <w:rsid w:val="004F5273"/>
    <w:rsid w:val="00506C98"/>
    <w:rsid w:val="0054074B"/>
    <w:rsid w:val="00545FFF"/>
    <w:rsid w:val="00564C32"/>
    <w:rsid w:val="00597978"/>
    <w:rsid w:val="00597A8C"/>
    <w:rsid w:val="005B3387"/>
    <w:rsid w:val="005C1CD1"/>
    <w:rsid w:val="005D2328"/>
    <w:rsid w:val="00604010"/>
    <w:rsid w:val="00640926"/>
    <w:rsid w:val="006B55AD"/>
    <w:rsid w:val="006D0362"/>
    <w:rsid w:val="00723591"/>
    <w:rsid w:val="007A160A"/>
    <w:rsid w:val="007A24D1"/>
    <w:rsid w:val="007A790F"/>
    <w:rsid w:val="007F4079"/>
    <w:rsid w:val="00833BC8"/>
    <w:rsid w:val="008424A4"/>
    <w:rsid w:val="00866511"/>
    <w:rsid w:val="008E4932"/>
    <w:rsid w:val="008F7141"/>
    <w:rsid w:val="009433D9"/>
    <w:rsid w:val="009B0B69"/>
    <w:rsid w:val="00A05930"/>
    <w:rsid w:val="00B068A4"/>
    <w:rsid w:val="00B918D7"/>
    <w:rsid w:val="00BA77B4"/>
    <w:rsid w:val="00BB460E"/>
    <w:rsid w:val="00BB77C6"/>
    <w:rsid w:val="00BD186B"/>
    <w:rsid w:val="00C47F98"/>
    <w:rsid w:val="00C51721"/>
    <w:rsid w:val="00C65396"/>
    <w:rsid w:val="00C837FE"/>
    <w:rsid w:val="00C8693A"/>
    <w:rsid w:val="00C91D6D"/>
    <w:rsid w:val="00D31B61"/>
    <w:rsid w:val="00D64103"/>
    <w:rsid w:val="00DA1B41"/>
    <w:rsid w:val="00DB00FA"/>
    <w:rsid w:val="00DC0320"/>
    <w:rsid w:val="00DF31D5"/>
    <w:rsid w:val="00E07D46"/>
    <w:rsid w:val="00E20597"/>
    <w:rsid w:val="00E331B3"/>
    <w:rsid w:val="00E76182"/>
    <w:rsid w:val="00EC3848"/>
    <w:rsid w:val="00F345E5"/>
    <w:rsid w:val="00FA3CD0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69FD3-FB36-473E-9BAF-836194E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7978"/>
    <w:pPr>
      <w:keepNext/>
      <w:spacing w:before="240" w:after="60" w:line="240" w:lineRule="auto"/>
      <w:ind w:left="714" w:hanging="357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7978"/>
    <w:pPr>
      <w:keepNext/>
      <w:spacing w:before="240" w:after="60" w:line="240" w:lineRule="auto"/>
      <w:ind w:left="714" w:hanging="357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7978"/>
    <w:pPr>
      <w:keepNext/>
      <w:spacing w:before="240" w:after="60" w:line="240" w:lineRule="auto"/>
      <w:ind w:left="714" w:hanging="357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59797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797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797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797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979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978"/>
  </w:style>
  <w:style w:type="paragraph" w:styleId="a3">
    <w:name w:val="Body Text"/>
    <w:basedOn w:val="a"/>
    <w:link w:val="a4"/>
    <w:uiPriority w:val="99"/>
    <w:rsid w:val="0059797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97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97978"/>
    <w:pPr>
      <w:spacing w:after="0" w:line="240" w:lineRule="auto"/>
      <w:ind w:left="714" w:right="-57" w:hanging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979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597978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97978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9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97978"/>
    <w:rPr>
      <w:rFonts w:cs="Times New Roman"/>
    </w:rPr>
  </w:style>
  <w:style w:type="paragraph" w:styleId="a8">
    <w:name w:val="Normal (Web)"/>
    <w:basedOn w:val="a"/>
    <w:uiPriority w:val="99"/>
    <w:rsid w:val="00597978"/>
    <w:pPr>
      <w:widowControl w:val="0"/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59797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9797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597978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597978"/>
    <w:rPr>
      <w:rFonts w:cs="Times New Roman"/>
      <w:vertAlign w:val="superscript"/>
    </w:rPr>
  </w:style>
  <w:style w:type="paragraph" w:styleId="23">
    <w:name w:val="List 2"/>
    <w:basedOn w:val="a"/>
    <w:uiPriority w:val="99"/>
    <w:rsid w:val="00597978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597978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597978"/>
    <w:pPr>
      <w:spacing w:before="240" w:after="120" w:line="240" w:lineRule="auto"/>
      <w:ind w:left="714" w:hanging="357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597978"/>
    <w:pPr>
      <w:spacing w:before="120" w:after="0" w:line="240" w:lineRule="auto"/>
      <w:ind w:left="240" w:hanging="357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597978"/>
    <w:pPr>
      <w:spacing w:after="0" w:line="240" w:lineRule="auto"/>
      <w:ind w:left="480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597978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99"/>
    <w:qFormat/>
    <w:rsid w:val="00597978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597978"/>
    <w:pPr>
      <w:spacing w:after="0" w:line="240" w:lineRule="auto"/>
      <w:ind w:left="714" w:hanging="357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597978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97978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97978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9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1">
    <w:name w:val="Comment Text Char1"/>
    <w:uiPriority w:val="99"/>
    <w:locked/>
    <w:rsid w:val="00597978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59797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59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597978"/>
    <w:rPr>
      <w:rFonts w:cs="Times New Roman"/>
      <w:sz w:val="20"/>
      <w:szCs w:val="20"/>
    </w:rPr>
  </w:style>
  <w:style w:type="character" w:customStyle="1" w:styleId="CommentSubjectChar1">
    <w:name w:val="Comment Subject Char1"/>
    <w:uiPriority w:val="99"/>
    <w:locked/>
    <w:rsid w:val="00597978"/>
    <w:rPr>
      <w:b/>
    </w:rPr>
  </w:style>
  <w:style w:type="paragraph" w:styleId="af6">
    <w:name w:val="annotation subject"/>
    <w:basedOn w:val="af4"/>
    <w:next w:val="af4"/>
    <w:link w:val="af7"/>
    <w:uiPriority w:val="99"/>
    <w:rsid w:val="00597978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597978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597978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597978"/>
    <w:pPr>
      <w:spacing w:after="120" w:line="480" w:lineRule="auto"/>
      <w:ind w:left="28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9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97978"/>
  </w:style>
  <w:style w:type="character" w:customStyle="1" w:styleId="af8">
    <w:name w:val="Цветовое выделение"/>
    <w:uiPriority w:val="99"/>
    <w:rsid w:val="00597978"/>
    <w:rPr>
      <w:b/>
      <w:color w:val="26282F"/>
    </w:rPr>
  </w:style>
  <w:style w:type="character" w:customStyle="1" w:styleId="af9">
    <w:name w:val="Гипертекстовая ссылка"/>
    <w:uiPriority w:val="99"/>
    <w:rsid w:val="00597978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597978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597978"/>
  </w:style>
  <w:style w:type="paragraph" w:customStyle="1" w:styleId="afd">
    <w:name w:val="Внимание: недобросовестность!"/>
    <w:basedOn w:val="afb"/>
    <w:next w:val="a"/>
    <w:uiPriority w:val="99"/>
    <w:rsid w:val="00597978"/>
  </w:style>
  <w:style w:type="character" w:customStyle="1" w:styleId="afe">
    <w:name w:val="Выделение для Базового Поиска"/>
    <w:uiPriority w:val="99"/>
    <w:rsid w:val="00597978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597978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597978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9797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597978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597978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597978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597978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5979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5979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597978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597978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597978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597978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597978"/>
  </w:style>
  <w:style w:type="paragraph" w:customStyle="1" w:styleId="afff6">
    <w:name w:val="Моноширинный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597978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597978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597978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597978"/>
    <w:pPr>
      <w:ind w:left="140"/>
    </w:pPr>
  </w:style>
  <w:style w:type="character" w:customStyle="1" w:styleId="afffe">
    <w:name w:val="Опечатки"/>
    <w:uiPriority w:val="99"/>
    <w:rsid w:val="00597978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597978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9797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597978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59797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597978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597978"/>
  </w:style>
  <w:style w:type="paragraph" w:customStyle="1" w:styleId="affff6">
    <w:name w:val="Примечание."/>
    <w:basedOn w:val="afb"/>
    <w:next w:val="a"/>
    <w:uiPriority w:val="99"/>
    <w:rsid w:val="00597978"/>
  </w:style>
  <w:style w:type="character" w:customStyle="1" w:styleId="affff7">
    <w:name w:val="Продолжение ссылки"/>
    <w:uiPriority w:val="99"/>
    <w:rsid w:val="00597978"/>
  </w:style>
  <w:style w:type="paragraph" w:customStyle="1" w:styleId="affff8">
    <w:name w:val="Словарная статья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597978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5979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5979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597978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597978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597978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59797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9797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597978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597978"/>
    <w:pPr>
      <w:spacing w:after="0" w:line="240" w:lineRule="auto"/>
      <w:ind w:left="7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597978"/>
    <w:pPr>
      <w:spacing w:after="0" w:line="240" w:lineRule="auto"/>
      <w:ind w:left="96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597978"/>
    <w:pPr>
      <w:spacing w:after="0" w:line="240" w:lineRule="auto"/>
      <w:ind w:left="120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597978"/>
    <w:pPr>
      <w:spacing w:after="0" w:line="240" w:lineRule="auto"/>
      <w:ind w:left="144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597978"/>
    <w:pPr>
      <w:spacing w:after="0" w:line="240" w:lineRule="auto"/>
      <w:ind w:left="168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597978"/>
    <w:pPr>
      <w:spacing w:after="0" w:line="240" w:lineRule="auto"/>
      <w:ind w:left="19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597978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5979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59797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59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597978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597978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597978"/>
    <w:rPr>
      <w:lang w:val="ru-RU" w:eastAsia="x-none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5979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5979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caption"/>
    <w:basedOn w:val="a"/>
    <w:next w:val="a"/>
    <w:uiPriority w:val="99"/>
    <w:qFormat/>
    <w:rsid w:val="00597978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uiPriority w:val="99"/>
    <w:qFormat/>
    <w:rsid w:val="0059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59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d">
    <w:name w:val="FollowedHyperlink"/>
    <w:basedOn w:val="a0"/>
    <w:uiPriority w:val="99"/>
    <w:semiHidden/>
    <w:rsid w:val="00597978"/>
    <w:rPr>
      <w:rFonts w:cs="Times New Roman"/>
      <w:color w:val="800080"/>
      <w:u w:val="single"/>
    </w:rPr>
  </w:style>
  <w:style w:type="paragraph" w:customStyle="1" w:styleId="16">
    <w:name w:val="Абзац списка1"/>
    <w:basedOn w:val="a"/>
    <w:uiPriority w:val="99"/>
    <w:rsid w:val="00597978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597978"/>
    <w:rPr>
      <w:rFonts w:ascii="Times New Roman" w:hAnsi="Times New Roman"/>
    </w:rPr>
  </w:style>
  <w:style w:type="paragraph" w:customStyle="1" w:styleId="FR2">
    <w:name w:val="FR2"/>
    <w:uiPriority w:val="99"/>
    <w:rsid w:val="00597978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597978"/>
    <w:rPr>
      <w:rFonts w:cs="Times New Roman"/>
    </w:rPr>
  </w:style>
  <w:style w:type="paragraph" w:styleId="afffffe">
    <w:name w:val="Plain Text"/>
    <w:basedOn w:val="a"/>
    <w:link w:val="affffff"/>
    <w:uiPriority w:val="99"/>
    <w:rsid w:val="005979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">
    <w:name w:val="Текст Знак"/>
    <w:basedOn w:val="a0"/>
    <w:link w:val="afffffe"/>
    <w:uiPriority w:val="99"/>
    <w:rsid w:val="00597978"/>
    <w:rPr>
      <w:rFonts w:ascii="Calibri" w:eastAsia="Times New Roman" w:hAnsi="Calibri" w:cs="Times New Roman"/>
      <w:color w:val="000000"/>
      <w:u w:color="000000"/>
    </w:rPr>
  </w:style>
  <w:style w:type="paragraph" w:customStyle="1" w:styleId="affffff0">
    <w:name w:val="Стиль"/>
    <w:uiPriority w:val="99"/>
    <w:rsid w:val="00597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97978"/>
    <w:rPr>
      <w:rFonts w:ascii="Times New Roman" w:hAnsi="Times New Roman"/>
      <w:sz w:val="24"/>
    </w:rPr>
  </w:style>
  <w:style w:type="table" w:customStyle="1" w:styleId="17">
    <w:name w:val="Сетка таблицы1"/>
    <w:uiPriority w:val="99"/>
    <w:rsid w:val="00597978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59797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Цветной список - Акцент 11"/>
    <w:uiPriority w:val="99"/>
    <w:rsid w:val="0059797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character" w:customStyle="1" w:styleId="110">
    <w:name w:val="Текст примечания Знак11"/>
    <w:uiPriority w:val="99"/>
    <w:rsid w:val="00597978"/>
    <w:rPr>
      <w:sz w:val="20"/>
    </w:rPr>
  </w:style>
  <w:style w:type="character" w:customStyle="1" w:styleId="111">
    <w:name w:val="Тема примечания Знак11"/>
    <w:uiPriority w:val="99"/>
    <w:rsid w:val="00597978"/>
    <w:rPr>
      <w:b/>
      <w:sz w:val="20"/>
    </w:rPr>
  </w:style>
  <w:style w:type="table" w:customStyle="1" w:styleId="27">
    <w:name w:val="Сетка таблицы2"/>
    <w:uiPriority w:val="99"/>
    <w:rsid w:val="005979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uiPriority w:val="99"/>
    <w:locked/>
    <w:rsid w:val="00597978"/>
    <w:rPr>
      <w:rFonts w:ascii="Tahoma" w:hAnsi="Tahoma"/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97978"/>
    <w:pPr>
      <w:widowControl w:val="0"/>
      <w:shd w:val="clear" w:color="auto" w:fill="FFFFFF"/>
      <w:spacing w:before="3240" w:after="0" w:line="677" w:lineRule="exact"/>
      <w:jc w:val="center"/>
    </w:pPr>
    <w:rPr>
      <w:rFonts w:ascii="Tahoma" w:hAnsi="Tahoma"/>
      <w:b/>
      <w:sz w:val="28"/>
    </w:rPr>
  </w:style>
  <w:style w:type="paragraph" w:customStyle="1" w:styleId="210">
    <w:name w:val="Средняя сетка 21"/>
    <w:uiPriority w:val="99"/>
    <w:rsid w:val="0059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сновной текст_"/>
    <w:link w:val="18"/>
    <w:uiPriority w:val="99"/>
    <w:locked/>
    <w:rsid w:val="00597978"/>
    <w:rPr>
      <w:rFonts w:ascii="Arial" w:hAnsi="Arial"/>
      <w:sz w:val="16"/>
      <w:shd w:val="clear" w:color="auto" w:fill="FFFFFF"/>
    </w:rPr>
  </w:style>
  <w:style w:type="paragraph" w:customStyle="1" w:styleId="18">
    <w:name w:val="Основной текст1"/>
    <w:basedOn w:val="a"/>
    <w:link w:val="affffff1"/>
    <w:uiPriority w:val="99"/>
    <w:rsid w:val="00597978"/>
    <w:pPr>
      <w:shd w:val="clear" w:color="auto" w:fill="FFFFFF"/>
      <w:spacing w:before="60" w:after="120" w:line="221" w:lineRule="exact"/>
    </w:pPr>
    <w:rPr>
      <w:rFonts w:ascii="Arial" w:hAnsi="Arial"/>
      <w:sz w:val="16"/>
    </w:rPr>
  </w:style>
  <w:style w:type="character" w:customStyle="1" w:styleId="9pt">
    <w:name w:val="Основной текст + 9 pt"/>
    <w:aliases w:val="Полужирный"/>
    <w:uiPriority w:val="99"/>
    <w:rsid w:val="00597978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12">
    <w:name w:val="Основной текст + 11"/>
    <w:aliases w:val="5 pt,Полужирный2"/>
    <w:uiPriority w:val="99"/>
    <w:rsid w:val="00597978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19">
    <w:name w:val="Обычный1"/>
    <w:uiPriority w:val="99"/>
    <w:rsid w:val="0059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597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2">
    <w:name w:val="Содержимое таблицы"/>
    <w:basedOn w:val="a"/>
    <w:uiPriority w:val="99"/>
    <w:rsid w:val="00597978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fffff3">
    <w:name w:val="Символ сноски"/>
    <w:uiPriority w:val="99"/>
    <w:rsid w:val="00597978"/>
    <w:rPr>
      <w:vertAlign w:val="superscript"/>
    </w:rPr>
  </w:style>
  <w:style w:type="character" w:customStyle="1" w:styleId="1a">
    <w:name w:val="Знак сноски1"/>
    <w:uiPriority w:val="99"/>
    <w:rsid w:val="00597978"/>
    <w:rPr>
      <w:vertAlign w:val="superscript"/>
    </w:rPr>
  </w:style>
  <w:style w:type="paragraph" w:styleId="HTML">
    <w:name w:val="HTML Preformatted"/>
    <w:basedOn w:val="a"/>
    <w:link w:val="HTML0"/>
    <w:uiPriority w:val="99"/>
    <w:rsid w:val="00597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79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597978"/>
    <w:rPr>
      <w:rFonts w:ascii="Times New Roman" w:hAnsi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59797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fffff4">
    <w:name w:val="TOC Heading"/>
    <w:basedOn w:val="1"/>
    <w:next w:val="a"/>
    <w:uiPriority w:val="99"/>
    <w:qFormat/>
    <w:rsid w:val="00597978"/>
    <w:pPr>
      <w:spacing w:line="276" w:lineRule="auto"/>
      <w:ind w:left="0" w:firstLine="0"/>
      <w:outlineLvl w:val="9"/>
    </w:pPr>
    <w:rPr>
      <w:rFonts w:ascii="Cambria" w:hAnsi="Cambria"/>
    </w:rPr>
  </w:style>
  <w:style w:type="character" w:customStyle="1" w:styleId="s11">
    <w:name w:val="s11"/>
    <w:uiPriority w:val="99"/>
    <w:rsid w:val="00597978"/>
  </w:style>
  <w:style w:type="table" w:styleId="-1">
    <w:name w:val="Colorful List Accent 1"/>
    <w:basedOn w:val="a1"/>
    <w:uiPriority w:val="99"/>
    <w:rsid w:val="0059797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FontStyle15">
    <w:name w:val="Font Style15"/>
    <w:basedOn w:val="a0"/>
    <w:uiPriority w:val="99"/>
    <w:rsid w:val="0059797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97978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440B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ohranatruda.ru/ot_biblio/normativ/data_normativ/9/97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ranatruda.ru/ot_biblio/normativ/data_normativ/46/46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hranatruda.ru/ot_biblio/normativ/data_normativ/46/46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zpp.ru/laws2/postan/post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15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Николаевна</dc:creator>
  <cp:keywords/>
  <dc:description/>
  <cp:lastModifiedBy>Кондратьева Светлана Петровна</cp:lastModifiedBy>
  <cp:revision>55</cp:revision>
  <dcterms:created xsi:type="dcterms:W3CDTF">2019-09-07T13:24:00Z</dcterms:created>
  <dcterms:modified xsi:type="dcterms:W3CDTF">2023-11-10T06:20:00Z</dcterms:modified>
</cp:coreProperties>
</file>