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="008E7358">
        <w:rPr>
          <w:rFonts w:ascii="Times New Roman" w:hAnsi="Times New Roman" w:cs="Times New Roman"/>
          <w:sz w:val="24"/>
          <w:szCs w:val="24"/>
        </w:rPr>
        <w:br/>
      </w:r>
      <w:r w:rsidRPr="003A7E4E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E735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3A7E4E"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</w:p>
    <w:p w:rsidR="003A7E4E" w:rsidRPr="003A7E4E" w:rsidRDefault="008E7358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3A7E4E" w:rsidRPr="003A7E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E7358" w:rsidRDefault="008E7358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E7358" w:rsidRPr="003A7E4E" w:rsidRDefault="008E7358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ОП.0</w:t>
      </w:r>
      <w:r w:rsidR="008E7358">
        <w:rPr>
          <w:rFonts w:ascii="Times New Roman" w:hAnsi="Times New Roman"/>
          <w:b/>
          <w:sz w:val="24"/>
          <w:szCs w:val="24"/>
        </w:rPr>
        <w:t>8</w:t>
      </w:r>
      <w:r w:rsidRPr="003A7E4E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85339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3A7E4E" w:rsidRPr="003A7E4E" w:rsidRDefault="00A65209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профессия 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4C3C6A" w:rsidRDefault="00A65209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43.01</w:t>
      </w:r>
      <w:r w:rsidR="003A7E4E" w:rsidRPr="004C3C6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09 Повар, кондитер</w:t>
      </w: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3A7E4E" w:rsidRPr="003A7E4E">
        <w:rPr>
          <w:rFonts w:ascii="Times New Roman" w:hAnsi="Times New Roman"/>
          <w:sz w:val="24"/>
          <w:szCs w:val="24"/>
        </w:rPr>
        <w:t>20</w:t>
      </w:r>
      <w:r w:rsidR="008130EE">
        <w:rPr>
          <w:rFonts w:ascii="Times New Roman" w:hAnsi="Times New Roman"/>
          <w:sz w:val="24"/>
          <w:szCs w:val="24"/>
        </w:rPr>
        <w:t>2</w:t>
      </w:r>
      <w:r w:rsidR="008E7358">
        <w:rPr>
          <w:rFonts w:ascii="Times New Roman" w:hAnsi="Times New Roman"/>
          <w:sz w:val="24"/>
          <w:szCs w:val="24"/>
        </w:rPr>
        <w:t>3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A24C1D" w:rsidRDefault="003A7E4E" w:rsidP="00A24C1D">
            <w:pPr>
              <w:pStyle w:val="af0"/>
              <w:jc w:val="both"/>
              <w:rPr>
                <w:rStyle w:val="FontStyle25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1" w:name="YANDEX_0"/>
            <w:bookmarkEnd w:id="1"/>
            <w:r w:rsidRPr="003A7E4E">
              <w:rPr>
                <w:rFonts w:ascii="Times New Roman" w:hAnsi="Times New Roman"/>
                <w:sz w:val="24"/>
                <w:szCs w:val="24"/>
              </w:rPr>
              <w:t>Разработана в соответствии с требованиями Федерального государственного образовател</w:t>
            </w:r>
            <w:r w:rsidR="00A65209">
              <w:rPr>
                <w:rFonts w:ascii="Times New Roman" w:hAnsi="Times New Roman"/>
                <w:sz w:val="24"/>
                <w:szCs w:val="24"/>
              </w:rPr>
              <w:t>ьного стандарта по профессии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среднего профессионального образования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и</w:t>
            </w:r>
            <w:r w:rsidR="00A24C1D" w:rsidRP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на ос</w:t>
            </w:r>
            <w:r w:rsidR="00A24C1D">
              <w:rPr>
                <w:rStyle w:val="FontStyle25"/>
                <w:sz w:val="24"/>
                <w:szCs w:val="24"/>
              </w:rPr>
              <w:t xml:space="preserve">нове ПООП СПО </w:t>
            </w:r>
          </w:p>
          <w:p w:rsidR="00A24C1D" w:rsidRDefault="00A65209" w:rsidP="00A24C1D">
            <w:pPr>
              <w:pStyle w:val="af0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43.01.09 Повар, кондитер</w:t>
            </w:r>
          </w:p>
          <w:p w:rsidR="003A7E4E" w:rsidRPr="00A24C1D" w:rsidRDefault="003A7E4E" w:rsidP="00A36EDD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4C3C6A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4C3C6A" w:rsidRPr="004C3C6A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C3C6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8E7358" w:rsidRPr="008E735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293/а   </w:t>
            </w:r>
          </w:p>
          <w:p w:rsidR="003A7E4E" w:rsidRPr="003A7E4E" w:rsidRDefault="008E7358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«03» июля </w:t>
            </w:r>
            <w:r w:rsidRPr="00025965">
              <w:rPr>
                <w:rFonts w:ascii="Times New Roman" w:hAnsi="Times New Roman"/>
                <w:sz w:val="24"/>
                <w:szCs w:val="24"/>
              </w:rPr>
              <w:t>2023г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3A7E4E" w:rsidRPr="004C3C6A" w:rsidRDefault="003A7E4E" w:rsidP="003A7E4E">
      <w:pPr>
        <w:tabs>
          <w:tab w:val="left" w:pos="0"/>
        </w:tabs>
        <w:rPr>
          <w:rFonts w:ascii="Times New Roman" w:hAnsi="Times New Roman"/>
          <w:spacing w:val="20"/>
          <w:sz w:val="24"/>
          <w:szCs w:val="24"/>
        </w:rPr>
      </w:pPr>
      <w:r w:rsidRPr="004C3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3C6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4C3C6A" w:rsidRPr="004C3C6A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C85339">
        <w:rPr>
          <w:rFonts w:ascii="Times New Roman" w:hAnsi="Times New Roman"/>
          <w:sz w:val="24"/>
          <w:szCs w:val="24"/>
        </w:rPr>
        <w:t>технических</w:t>
      </w:r>
      <w:r w:rsidRPr="003A7E4E">
        <w:rPr>
          <w:rFonts w:ascii="Times New Roman" w:hAnsi="Times New Roman"/>
          <w:sz w:val="24"/>
          <w:szCs w:val="24"/>
        </w:rPr>
        <w:t xml:space="preserve"> дисциплин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Протокол №____ от "___" __________</w:t>
      </w:r>
      <w:r w:rsidR="00FC4A00">
        <w:rPr>
          <w:rFonts w:ascii="Times New Roman" w:hAnsi="Times New Roman"/>
          <w:sz w:val="24"/>
          <w:szCs w:val="24"/>
        </w:rPr>
        <w:t>202</w:t>
      </w:r>
      <w:r w:rsidR="008E7358">
        <w:rPr>
          <w:rFonts w:ascii="Times New Roman" w:hAnsi="Times New Roman"/>
          <w:sz w:val="24"/>
          <w:szCs w:val="24"/>
        </w:rPr>
        <w:t>3</w:t>
      </w:r>
      <w:r w:rsidRPr="003A7E4E">
        <w:rPr>
          <w:rFonts w:ascii="Times New Roman" w:hAnsi="Times New Roman"/>
          <w:sz w:val="24"/>
          <w:szCs w:val="24"/>
        </w:rPr>
        <w:t xml:space="preserve"> г.</w:t>
      </w:r>
    </w:p>
    <w:p w:rsidR="003A7E4E" w:rsidRPr="004C3C6A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  <w:u w:val="single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4C3C6A" w:rsidRPr="004C3C6A">
        <w:rPr>
          <w:rFonts w:ascii="Times New Roman" w:hAnsi="Times New Roman"/>
          <w:sz w:val="24"/>
          <w:szCs w:val="24"/>
        </w:rPr>
        <w:t xml:space="preserve"> </w:t>
      </w:r>
      <w:r w:rsidR="00C85339">
        <w:rPr>
          <w:rFonts w:ascii="Times New Roman" w:hAnsi="Times New Roman"/>
          <w:sz w:val="24"/>
          <w:szCs w:val="24"/>
          <w:u w:val="single"/>
        </w:rPr>
        <w:t>Карсаков О.Г.</w:t>
      </w:r>
      <w:r w:rsidRPr="004C3C6A">
        <w:rPr>
          <w:rFonts w:ascii="Times New Roman" w:hAnsi="Times New Roman"/>
          <w:sz w:val="24"/>
          <w:szCs w:val="24"/>
          <w:u w:val="single"/>
        </w:rPr>
        <w:t>/</w:t>
      </w: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3A7E4E" w:rsidRDefault="00A65209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А.В</w:t>
            </w:r>
            <w:r w:rsidR="003A7E4E">
              <w:rPr>
                <w:rFonts w:ascii="Times New Roman" w:hAnsi="Times New Roman"/>
                <w:sz w:val="24"/>
                <w:szCs w:val="24"/>
              </w:rPr>
              <w:t>., преподавател</w:t>
            </w:r>
            <w:r w:rsidR="008130EE">
              <w:rPr>
                <w:rFonts w:ascii="Times New Roman" w:hAnsi="Times New Roman"/>
                <w:sz w:val="24"/>
                <w:szCs w:val="24"/>
              </w:rPr>
              <w:t>ь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C6A" w:rsidRPr="003A7E4E" w:rsidRDefault="004C3C6A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A7E4E" w:rsidRPr="003A7E4E" w:rsidRDefault="00FC4A00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</w:t>
            </w:r>
            <w:r w:rsidR="008E7358">
              <w:rPr>
                <w:rFonts w:ascii="Times New Roman" w:hAnsi="Times New Roman"/>
                <w:sz w:val="24"/>
                <w:szCs w:val="24"/>
              </w:rPr>
              <w:t>3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C6A" w:rsidRDefault="004C3C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31D87" w:rsidRPr="004C3C6A" w:rsidRDefault="00B31D87" w:rsidP="00B31D87">
      <w:pPr>
        <w:jc w:val="center"/>
        <w:rPr>
          <w:rFonts w:ascii="Times New Roman" w:hAnsi="Times New Roman"/>
          <w:sz w:val="24"/>
          <w:szCs w:val="24"/>
        </w:rPr>
      </w:pPr>
      <w:r w:rsidRPr="004C3C6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31D87" w:rsidRPr="004C3C6A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255"/>
        <w:gridCol w:w="813"/>
      </w:tblGrid>
      <w:tr w:rsidR="00B31D87" w:rsidRPr="004C3C6A" w:rsidTr="00A36EDD">
        <w:trPr>
          <w:trHeight w:val="1181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1. ОБЩАЯ ХАРАКТЕРИСТ</w:t>
            </w:r>
            <w:r w:rsidR="008F6313">
              <w:rPr>
                <w:rFonts w:ascii="Times New Roman" w:hAnsi="Times New Roman"/>
                <w:sz w:val="24"/>
                <w:szCs w:val="24"/>
              </w:rPr>
              <w:t>ИКА ПРОГРАММЫ УЧЕБНОГО ПРЕДМЕТА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73134B" w:rsidP="0073134B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1D87" w:rsidRPr="004C3C6A" w:rsidTr="00A36EDD">
        <w:trPr>
          <w:trHeight w:val="11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2. СТРУКТУРА И СОДЕРЖА</w:t>
            </w:r>
            <w:r w:rsidR="008F6313">
              <w:rPr>
                <w:rFonts w:ascii="Times New Roman" w:hAnsi="Times New Roman"/>
                <w:sz w:val="24"/>
                <w:szCs w:val="24"/>
              </w:rPr>
              <w:t>НИЕ ПРОГРАММЫ УЧЕБНОГО ПРЕДМЕТА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73134B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1D87" w:rsidRPr="004C3C6A" w:rsidTr="00A36EDD">
        <w:trPr>
          <w:trHeight w:val="9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 xml:space="preserve">3.  УСЛОВИЯ РЕАЛИЗАЦИИ ПРОГРАММЫ 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F91523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1D87" w:rsidRPr="004C3C6A" w:rsidTr="00A36EDD">
        <w:trPr>
          <w:trHeight w:val="1097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 xml:space="preserve">4. КОНТРОЛЬ И ОЦЕНКА РЕЗУЛЬТАТОВ ОСВОЕНИЯ ПРОГРАММЫ </w:t>
            </w:r>
            <w:r w:rsidR="008F6313">
              <w:rPr>
                <w:rFonts w:ascii="Times New Roman" w:hAnsi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40" w:type="dxa"/>
          </w:tcPr>
          <w:p w:rsidR="00B31D87" w:rsidRPr="004C3C6A" w:rsidRDefault="0073134B" w:rsidP="00F91523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</w:t>
            </w:r>
            <w:r w:rsidR="00F915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br w:type="page"/>
      </w:r>
    </w:p>
    <w:p w:rsidR="00B31D87" w:rsidRPr="0013620F" w:rsidRDefault="00B31D87" w:rsidP="004B2BFD">
      <w:pPr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4B2BFD">
        <w:rPr>
          <w:rFonts w:ascii="Times New Roman" w:hAnsi="Times New Roman"/>
          <w:b/>
          <w:sz w:val="24"/>
          <w:szCs w:val="24"/>
        </w:rPr>
        <w:t>ПАСПОРТ РАБОЧЕЙ ПР</w:t>
      </w:r>
      <w:r w:rsidR="008F6313">
        <w:rPr>
          <w:rFonts w:ascii="Times New Roman" w:hAnsi="Times New Roman"/>
          <w:b/>
          <w:sz w:val="24"/>
          <w:szCs w:val="24"/>
        </w:rPr>
        <w:t>ОГРАММЫ УЧЕБНОГО ПРЕДМЕТА</w:t>
      </w:r>
      <w:r w:rsidR="000E7DED">
        <w:rPr>
          <w:rFonts w:ascii="Times New Roman" w:hAnsi="Times New Roman"/>
          <w:b/>
          <w:sz w:val="24"/>
          <w:szCs w:val="24"/>
        </w:rPr>
        <w:br/>
        <w:t>ОП.0</w:t>
      </w:r>
      <w:r w:rsidR="008E7358">
        <w:rPr>
          <w:rFonts w:ascii="Times New Roman" w:hAnsi="Times New Roman"/>
          <w:b/>
          <w:sz w:val="24"/>
          <w:szCs w:val="24"/>
        </w:rPr>
        <w:t>8</w:t>
      </w:r>
      <w:r w:rsidR="004B2BFD">
        <w:rPr>
          <w:rFonts w:ascii="Times New Roman" w:hAnsi="Times New Roman"/>
          <w:b/>
          <w:sz w:val="24"/>
          <w:szCs w:val="24"/>
        </w:rPr>
        <w:t xml:space="preserve">. </w:t>
      </w:r>
      <w:r w:rsidR="000E7DED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31D87" w:rsidRPr="0013620F" w:rsidRDefault="004B2BFD" w:rsidP="00B31D87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8F6313">
        <w:rPr>
          <w:rFonts w:ascii="Times New Roman" w:hAnsi="Times New Roman"/>
          <w:sz w:val="24"/>
          <w:szCs w:val="24"/>
        </w:rPr>
        <w:t>программа учебного предмета</w:t>
      </w:r>
      <w:r w:rsidR="00B31D87" w:rsidRPr="0013620F">
        <w:rPr>
          <w:rFonts w:ascii="Times New Roman" w:hAnsi="Times New Roman"/>
          <w:sz w:val="24"/>
          <w:szCs w:val="24"/>
        </w:rPr>
        <w:t xml:space="preserve"> является частью основной </w:t>
      </w:r>
      <w:r w:rsidRPr="004B2BFD">
        <w:rPr>
          <w:rFonts w:ascii="Times New Roman" w:hAnsi="Times New Roman"/>
          <w:sz w:val="24"/>
          <w:szCs w:val="24"/>
        </w:rPr>
        <w:t>профессиональной</w:t>
      </w:r>
      <w:r w:rsidRPr="009952D6">
        <w:t xml:space="preserve"> </w:t>
      </w:r>
      <w:r w:rsidR="00B31D87" w:rsidRPr="0013620F">
        <w:rPr>
          <w:rFonts w:ascii="Times New Roman" w:hAnsi="Times New Roman"/>
          <w:sz w:val="24"/>
          <w:szCs w:val="24"/>
        </w:rPr>
        <w:t>образовательной программы в соответс</w:t>
      </w:r>
      <w:r w:rsidR="00A65209">
        <w:rPr>
          <w:rFonts w:ascii="Times New Roman" w:hAnsi="Times New Roman"/>
          <w:sz w:val="24"/>
          <w:szCs w:val="24"/>
        </w:rPr>
        <w:t>твии с ФГОС СПО по профессии  43.01.09 Повар, кондитер</w:t>
      </w:r>
      <w:r w:rsidR="00B31D87" w:rsidRPr="0013620F">
        <w:rPr>
          <w:rFonts w:ascii="Times New Roman" w:hAnsi="Times New Roman"/>
          <w:sz w:val="24"/>
          <w:szCs w:val="24"/>
        </w:rPr>
        <w:t>.</w:t>
      </w:r>
    </w:p>
    <w:p w:rsidR="00205F67" w:rsidRDefault="00205F67" w:rsidP="00B31D87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0E7DED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 Цель и планируемы</w:t>
      </w:r>
      <w:r w:rsidR="008F6313">
        <w:rPr>
          <w:rFonts w:ascii="Times New Roman" w:hAnsi="Times New Roman"/>
          <w:b/>
          <w:sz w:val="24"/>
          <w:szCs w:val="24"/>
        </w:rPr>
        <w:t>е результаты освоения предмета</w:t>
      </w:r>
      <w:r w:rsidRPr="0013620F"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501"/>
        <w:gridCol w:w="4403"/>
      </w:tblGrid>
      <w:tr w:rsidR="000E7DED" w:rsidRPr="000E7DED" w:rsidTr="0084429F">
        <w:trPr>
          <w:trHeight w:val="20"/>
        </w:trPr>
        <w:tc>
          <w:tcPr>
            <w:tcW w:w="871" w:type="pct"/>
          </w:tcPr>
          <w:p w:rsidR="000E7DED" w:rsidRPr="000E7DED" w:rsidRDefault="000E7DED" w:rsidP="000E7D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DED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829" w:type="pct"/>
          </w:tcPr>
          <w:p w:rsidR="000E7DED" w:rsidRPr="000E7DED" w:rsidRDefault="000E7DED" w:rsidP="000E7D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00" w:type="pct"/>
          </w:tcPr>
          <w:p w:rsidR="000E7DED" w:rsidRPr="000E7DED" w:rsidRDefault="000E7DED" w:rsidP="000E7D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</w:tr>
      <w:tr w:rsidR="000E7DED" w:rsidRPr="000E7DED" w:rsidTr="0084429F">
        <w:trPr>
          <w:trHeight w:val="20"/>
        </w:trPr>
        <w:tc>
          <w:tcPr>
            <w:tcW w:w="871" w:type="pct"/>
          </w:tcPr>
          <w:p w:rsidR="00A65209" w:rsidRPr="00A65209" w:rsidRDefault="00A65209" w:rsidP="00A6520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>ОК 1- 10,</w:t>
            </w:r>
          </w:p>
          <w:p w:rsidR="00A65209" w:rsidRPr="00A65209" w:rsidRDefault="00A65209" w:rsidP="00A6520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</w:p>
          <w:p w:rsidR="00A65209" w:rsidRPr="00A65209" w:rsidRDefault="00A65209" w:rsidP="00A6520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>ПК 2.1,</w:t>
            </w:r>
          </w:p>
          <w:p w:rsidR="00A65209" w:rsidRPr="00A65209" w:rsidRDefault="00A65209" w:rsidP="00A6520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A65209" w:rsidRPr="00A65209" w:rsidRDefault="00A65209" w:rsidP="00A6520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 xml:space="preserve">ПК 4.1, </w:t>
            </w:r>
          </w:p>
          <w:p w:rsidR="000E7DED" w:rsidRPr="000E7DED" w:rsidRDefault="00A65209" w:rsidP="00A65209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1829" w:type="pct"/>
          </w:tcPr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2300" w:type="pct"/>
          </w:tcPr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 xml:space="preserve">задачи и основные мероприятия гражданской обороны; 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</w:tr>
    </w:tbl>
    <w:p w:rsidR="0073134B" w:rsidRPr="0073134B" w:rsidRDefault="0073134B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2" w:name="_Toc348542785"/>
      <w:bookmarkStart w:id="3" w:name="_Toc348646862"/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2. </w:t>
      </w:r>
      <w:r w:rsidRPr="0073134B">
        <w:rPr>
          <w:rFonts w:ascii="Times New Roman" w:hAnsi="Times New Roman"/>
          <w:b/>
          <w:bCs/>
          <w:caps/>
          <w:sz w:val="24"/>
          <w:szCs w:val="24"/>
        </w:rPr>
        <w:t>СТРУКТУРА И СОДЕРЖАНИЕ УЧЕБНО</w:t>
      </w:r>
      <w:bookmarkEnd w:id="2"/>
      <w:bookmarkEnd w:id="3"/>
      <w:r w:rsidR="008F6313">
        <w:rPr>
          <w:rFonts w:ascii="Times New Roman" w:hAnsi="Times New Roman"/>
          <w:b/>
          <w:bCs/>
          <w:caps/>
          <w:sz w:val="24"/>
          <w:szCs w:val="24"/>
        </w:rPr>
        <w:t>ГО ПРЕДМЕТА</w:t>
      </w:r>
    </w:p>
    <w:p w:rsidR="00B31D87" w:rsidRDefault="008F6313" w:rsidP="00B31D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учебного предмета</w:t>
      </w:r>
      <w:r w:rsidR="00B31D87" w:rsidRPr="0013620F">
        <w:rPr>
          <w:rFonts w:ascii="Times New Roman" w:hAnsi="Times New Roman"/>
          <w:b/>
          <w:sz w:val="24"/>
          <w:szCs w:val="24"/>
        </w:rPr>
        <w:t xml:space="preserve">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134"/>
      </w:tblGrid>
      <w:tr w:rsidR="00B31D87" w:rsidRPr="0013620F" w:rsidTr="00046F9A">
        <w:trPr>
          <w:trHeight w:val="650"/>
        </w:trPr>
        <w:tc>
          <w:tcPr>
            <w:tcW w:w="4392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08" w:type="pct"/>
            <w:vAlign w:val="center"/>
          </w:tcPr>
          <w:p w:rsidR="00B31D87" w:rsidRPr="00046F9A" w:rsidRDefault="00513FE6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08" w:type="pct"/>
            <w:vAlign w:val="center"/>
          </w:tcPr>
          <w:p w:rsidR="00B31D87" w:rsidRPr="00046F9A" w:rsidRDefault="00A65209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66</w:t>
            </w:r>
          </w:p>
        </w:tc>
      </w:tr>
      <w:tr w:rsidR="00B31D87" w:rsidRPr="0013620F" w:rsidTr="00046F9A">
        <w:trPr>
          <w:trHeight w:val="490"/>
        </w:trPr>
        <w:tc>
          <w:tcPr>
            <w:tcW w:w="5000" w:type="pct"/>
            <w:gridSpan w:val="2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08" w:type="pct"/>
            <w:vAlign w:val="center"/>
          </w:tcPr>
          <w:p w:rsidR="00B31D87" w:rsidRPr="0013620F" w:rsidRDefault="00A65209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513FE6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E255AA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08" w:type="pct"/>
          </w:tcPr>
          <w:p w:rsidR="00B31D87" w:rsidRPr="00046F9A" w:rsidRDefault="00A65209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E25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="006342B8">
              <w:rPr>
                <w:rFonts w:ascii="Times New Roman" w:hAnsi="Times New Roman"/>
                <w:b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  <w:sectPr w:rsidR="00B31D87" w:rsidRPr="0013620F" w:rsidSect="0073134B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1D87" w:rsidRPr="0013620F" w:rsidRDefault="00B31D87" w:rsidP="000756C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2.2. Тематический план</w:t>
      </w:r>
      <w:r w:rsidR="008F6313">
        <w:rPr>
          <w:rFonts w:ascii="Times New Roman" w:hAnsi="Times New Roman"/>
          <w:b/>
          <w:sz w:val="24"/>
          <w:szCs w:val="24"/>
        </w:rPr>
        <w:t xml:space="preserve"> и содержание учебного предмета</w:t>
      </w:r>
      <w:r w:rsidRPr="0013620F">
        <w:rPr>
          <w:rFonts w:ascii="Times New Roman" w:hAnsi="Times New Roman"/>
          <w:b/>
          <w:sz w:val="24"/>
          <w:szCs w:val="24"/>
        </w:rPr>
        <w:t xml:space="preserve"> </w:t>
      </w:r>
      <w:r w:rsidR="005D5123">
        <w:rPr>
          <w:rFonts w:ascii="Times New Roman" w:hAnsi="Times New Roman"/>
          <w:b/>
          <w:sz w:val="24"/>
          <w:szCs w:val="24"/>
        </w:rPr>
        <w:t>ОП.0</w:t>
      </w:r>
      <w:r w:rsidR="008E7358">
        <w:rPr>
          <w:rFonts w:ascii="Times New Roman" w:hAnsi="Times New Roman"/>
          <w:b/>
          <w:sz w:val="24"/>
          <w:szCs w:val="24"/>
        </w:rPr>
        <w:t>8</w:t>
      </w:r>
      <w:r w:rsidR="004A2088">
        <w:rPr>
          <w:rFonts w:ascii="Times New Roman" w:hAnsi="Times New Roman"/>
          <w:b/>
          <w:sz w:val="24"/>
          <w:szCs w:val="24"/>
        </w:rPr>
        <w:t xml:space="preserve">. </w:t>
      </w:r>
      <w:r w:rsidR="005D5123" w:rsidRPr="00C85339">
        <w:rPr>
          <w:rFonts w:ascii="Times New Roman" w:hAnsi="Times New Roman"/>
          <w:b/>
          <w:caps/>
          <w:sz w:val="24"/>
          <w:szCs w:val="24"/>
        </w:rPr>
        <w:t>Б</w:t>
      </w:r>
      <w:r w:rsidR="005D5123" w:rsidRPr="00C85339">
        <w:rPr>
          <w:rFonts w:ascii="Times New Roman" w:hAnsi="Times New Roman"/>
          <w:b/>
          <w:sz w:val="24"/>
          <w:szCs w:val="24"/>
        </w:rPr>
        <w:t>езопасность жизнедеятельности</w:t>
      </w:r>
    </w:p>
    <w:tbl>
      <w:tblPr>
        <w:tblW w:w="4925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8959"/>
        <w:gridCol w:w="1588"/>
        <w:gridCol w:w="1888"/>
      </w:tblGrid>
      <w:tr w:rsidR="00E009FD" w:rsidRPr="00E009FD" w:rsidTr="0084429F">
        <w:trPr>
          <w:trHeight w:val="20"/>
        </w:trPr>
        <w:tc>
          <w:tcPr>
            <w:tcW w:w="772" w:type="pc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6" w:type="pc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0" w:type="pc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42" w:type="pc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009FD" w:rsidRPr="00E009FD" w:rsidTr="0084429F">
        <w:trPr>
          <w:trHeight w:val="578"/>
        </w:trPr>
        <w:tc>
          <w:tcPr>
            <w:tcW w:w="3818" w:type="pct"/>
            <w:gridSpan w:val="2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I. </w:t>
            </w: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40" w:type="pct"/>
          </w:tcPr>
          <w:p w:rsidR="00E009FD" w:rsidRPr="00E009FD" w:rsidRDefault="005B61E9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2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20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vMerge w:val="restar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 w:val="restart"/>
            <w:vAlign w:val="center"/>
          </w:tcPr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ОК 1- 10,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1.1, 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ПК 2.1,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3.1, 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4.1, </w:t>
            </w:r>
          </w:p>
          <w:p w:rsidR="00E009FD" w:rsidRPr="00E009FD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ПК 5.1</w:t>
            </w:r>
          </w:p>
        </w:tc>
      </w:tr>
      <w:tr w:rsidR="00E009FD" w:rsidRPr="00E009FD" w:rsidTr="0084429F">
        <w:trPr>
          <w:trHeight w:val="297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540" w:type="pct"/>
            <w:vMerge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 1.2.</w:t>
            </w:r>
          </w:p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Организация гражданской обороны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 w:val="restart"/>
            <w:vAlign w:val="center"/>
          </w:tcPr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ОК 1- 10,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1.1, 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ПК 2.1,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3.1, 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4.1, </w:t>
            </w:r>
          </w:p>
          <w:p w:rsidR="00E009FD" w:rsidRPr="00E009FD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ПК 5.1</w:t>
            </w: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Ядерное,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</w:rPr>
              <w:t>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17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9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Средства индивидуальной защиты от оружия массового поражения. Отработка нормативов по надевания противогаза и ОЗК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th-TH"/>
              </w:rPr>
              <w:t>Тема 1.3.</w:t>
            </w:r>
          </w:p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стихийных бедствиях, при авариях (катастрофах) на транспорте, производственных </w:t>
            </w:r>
            <w:r w:rsidRPr="00E009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 w:val="restart"/>
            <w:vAlign w:val="center"/>
          </w:tcPr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ОК 1- 10,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1.1, 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ПК 2.1,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3.1, 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4.1, </w:t>
            </w:r>
          </w:p>
          <w:p w:rsidR="00E009FD" w:rsidRPr="00E009FD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ПК 5.1</w:t>
            </w:r>
          </w:p>
        </w:tc>
      </w:tr>
      <w:tr w:rsidR="00E009FD" w:rsidRPr="00E009FD" w:rsidTr="0084429F">
        <w:trPr>
          <w:trHeight w:val="335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Защита населения и территорий при стихийных бедствиях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Защита населения и территорий при авариях (катастрофах) на транспорте, производственных объектах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5B61E9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1.4.</w:t>
            </w: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при неблагоприятной экологической обстановке, при неблагоприятной социальной обстановке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 w:val="restart"/>
            <w:vAlign w:val="center"/>
          </w:tcPr>
          <w:p w:rsidR="00A65209" w:rsidRPr="00A65209" w:rsidRDefault="00A65209" w:rsidP="00A6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>ОК 1- 10,</w:t>
            </w:r>
          </w:p>
          <w:p w:rsidR="00A65209" w:rsidRPr="00A65209" w:rsidRDefault="00A65209" w:rsidP="00A6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 xml:space="preserve">ПК 1.1, </w:t>
            </w:r>
          </w:p>
          <w:p w:rsidR="00A65209" w:rsidRPr="00A65209" w:rsidRDefault="00A65209" w:rsidP="00A6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>ПК 2.1,</w:t>
            </w:r>
          </w:p>
          <w:p w:rsidR="00A65209" w:rsidRPr="00A65209" w:rsidRDefault="00A65209" w:rsidP="00A6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:rsidR="00A65209" w:rsidRPr="00A65209" w:rsidRDefault="00A65209" w:rsidP="00A6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 xml:space="preserve">ПК 4.1, </w:t>
            </w:r>
          </w:p>
          <w:p w:rsidR="00E009FD" w:rsidRPr="00E009FD" w:rsidRDefault="00A65209" w:rsidP="00A6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209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Обеспечение безопасности при неблагоприятной экологической обстановке, при эпидемии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Обеспечение безопасности при нахождении на территории ведения боевых действий и при неблагоприятной социальной обстановке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3818" w:type="pct"/>
            <w:gridSpan w:val="2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2. </w:t>
            </w: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540" w:type="pct"/>
            <w:vAlign w:val="center"/>
          </w:tcPr>
          <w:p w:rsidR="00E009FD" w:rsidRPr="00E009FD" w:rsidRDefault="008F6313" w:rsidP="00E0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2" w:type="pct"/>
            <w:vMerge w:val="restart"/>
            <w:vAlign w:val="center"/>
          </w:tcPr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ОК 1- 10,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1.1, 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ПК 2.1,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3.1, </w:t>
            </w:r>
          </w:p>
          <w:p w:rsidR="00A65209" w:rsidRPr="00A65209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 xml:space="preserve">ПК 4.1, </w:t>
            </w:r>
          </w:p>
          <w:p w:rsidR="00E009FD" w:rsidRPr="00E009FD" w:rsidRDefault="00A65209" w:rsidP="00A6520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5209">
              <w:rPr>
                <w:rFonts w:ascii="Times New Roman" w:hAnsi="Times New Roman"/>
                <w:bCs/>
                <w:sz w:val="24"/>
                <w:szCs w:val="24"/>
              </w:rPr>
              <w:t>ПК 5.1</w:t>
            </w: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 2.1.</w:t>
            </w: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знаний. Здоровый образ жизни и его составляющие</w:t>
            </w: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8F6313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208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Здоровье человека и здоровый образ жизни. Здоровье – одна из основных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Правильное чередование физических и умственных нагрузок. Рациональный режим дня.</w:t>
            </w:r>
          </w:p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Факторы, формирующие здоровье, и факторы, разрушающие здоровье. Вредные привычки и их влияние на здоровье, профилактика злоупотребления психо-активными веществами.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Правовые основы оказания первой медицинской помощи. Первая медицинская помощь при ранениях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Первая (доврачебная) помощь при травмах, ожогах, поражении электрическим током, утоплении, перегревании, переохлаждении, обморожении, общем замерзании.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Первая (доврачебная) помощь при отравлениях.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  <w:lang w:bidi="th-TH"/>
              </w:rPr>
              <w:t>Тематика практических занятий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Отработка умений наложения кровоостанавливающего жгута (закрутки), пальцевого прижатия артерий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Отработка умений наложения повязок на голову, туловище, верхние и нижние конечности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Отработка умений наложения шины на место перелома, транспортировка поражённого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Отработка на тренажёре прекардиального удара и искусственного дыхания. Отработка на тренажёре непрямого массажа сердца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67"/>
        </w:trPr>
        <w:tc>
          <w:tcPr>
            <w:tcW w:w="3818" w:type="pct"/>
            <w:gridSpan w:val="2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Основы военной службы</w:t>
            </w:r>
          </w:p>
        </w:tc>
        <w:tc>
          <w:tcPr>
            <w:tcW w:w="540" w:type="pct"/>
            <w:vAlign w:val="center"/>
          </w:tcPr>
          <w:p w:rsidR="00E009FD" w:rsidRPr="00D50233" w:rsidRDefault="005B61E9" w:rsidP="00E0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42" w:type="pct"/>
            <w:vMerge w:val="restart"/>
            <w:vAlign w:val="center"/>
          </w:tcPr>
          <w:p w:rsidR="008F6313" w:rsidRPr="008F6313" w:rsidRDefault="008F6313" w:rsidP="008F631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313">
              <w:rPr>
                <w:rFonts w:ascii="Times New Roman" w:hAnsi="Times New Roman"/>
                <w:bCs/>
                <w:sz w:val="24"/>
                <w:szCs w:val="24"/>
              </w:rPr>
              <w:t>ОК 1- 10,</w:t>
            </w:r>
          </w:p>
          <w:p w:rsidR="008F6313" w:rsidRPr="008F6313" w:rsidRDefault="008F6313" w:rsidP="008F631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313">
              <w:rPr>
                <w:rFonts w:ascii="Times New Roman" w:hAnsi="Times New Roman"/>
                <w:bCs/>
                <w:sz w:val="24"/>
                <w:szCs w:val="24"/>
              </w:rPr>
              <w:t xml:space="preserve">ПК 1.1, </w:t>
            </w:r>
          </w:p>
          <w:p w:rsidR="008F6313" w:rsidRPr="008F6313" w:rsidRDefault="008F6313" w:rsidP="008F631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313">
              <w:rPr>
                <w:rFonts w:ascii="Times New Roman" w:hAnsi="Times New Roman"/>
                <w:bCs/>
                <w:sz w:val="24"/>
                <w:szCs w:val="24"/>
              </w:rPr>
              <w:t>ПК 2.1,</w:t>
            </w:r>
          </w:p>
          <w:p w:rsidR="008F6313" w:rsidRPr="008F6313" w:rsidRDefault="008F6313" w:rsidP="008F631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313">
              <w:rPr>
                <w:rFonts w:ascii="Times New Roman" w:hAnsi="Times New Roman"/>
                <w:bCs/>
                <w:sz w:val="24"/>
                <w:szCs w:val="24"/>
              </w:rPr>
              <w:t xml:space="preserve">ПК 3.1, </w:t>
            </w:r>
          </w:p>
          <w:p w:rsidR="008F6313" w:rsidRPr="008F6313" w:rsidRDefault="008F6313" w:rsidP="008F631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313">
              <w:rPr>
                <w:rFonts w:ascii="Times New Roman" w:hAnsi="Times New Roman"/>
                <w:bCs/>
                <w:sz w:val="24"/>
                <w:szCs w:val="24"/>
              </w:rPr>
              <w:t xml:space="preserve">ПК 4.1, </w:t>
            </w:r>
          </w:p>
          <w:p w:rsidR="00E009FD" w:rsidRPr="00E009FD" w:rsidRDefault="008F6313" w:rsidP="008F631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6313">
              <w:rPr>
                <w:rFonts w:ascii="Times New Roman" w:hAnsi="Times New Roman"/>
                <w:bCs/>
                <w:sz w:val="24"/>
                <w:szCs w:val="24"/>
              </w:rPr>
              <w:t>ПК 5.1</w:t>
            </w: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Тема </w:t>
            </w:r>
            <w:r w:rsidRPr="00E009FD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3.</w:t>
            </w: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E009FD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Основы обороны государства. Военная доктрина</w:t>
            </w: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Российской Федерации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5B61E9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Гражданская оборона — составная часть обороноспособности страны.</w:t>
            </w:r>
          </w:p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Гражданская оборона, ее структура и цели и задачи по защите населения от    опасностей, возникающих при ведении военных действий или вследствие этих действий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Вооруженные Силы РФ - основа обороны РФ</w:t>
            </w:r>
          </w:p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Функции и основные задачи современных Вооруженных</w:t>
            </w:r>
            <w:r w:rsidR="00850A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Сил России, их роль в системе </w:t>
            </w: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обеспечения национальной безопасности страны. Состав и структура Вооруженных сил России.</w:t>
            </w:r>
          </w:p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порядок призыва граждан на военную службу, и поступление на нее в добровольном порядке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Терроризм как серьезная угроза национальной безопасности России</w:t>
            </w:r>
          </w:p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iCs/>
                <w:sz w:val="24"/>
                <w:szCs w:val="24"/>
              </w:rPr>
              <w:t xml:space="preserve">Проявление терроризма </w:t>
            </w: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</w:t>
            </w:r>
            <w:r w:rsidRPr="00E009FD">
              <w:rPr>
                <w:rFonts w:ascii="Times New Roman" w:hAnsi="Times New Roman"/>
                <w:iCs/>
                <w:sz w:val="24"/>
                <w:szCs w:val="24"/>
              </w:rPr>
              <w:t>России. Виды терроризма. Борьба с терроризмом. Террористические организации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5B61E9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Подготовка данных использования инженерных сооружений для защиты работающих и населения от чрезвычайных ситуаций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Организация получения средств индивидуальной защиты в чрезвычайных ситуациях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 xml:space="preserve">Изучение материальной части, сборка, разборка  автомата 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Отработка строевой стойки и поворотов на месте. Повороты в движении.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Построение и отработка движения походным строем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Отработка движений строевым и походным шагом, бегом, шагом на месте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33" w:rsidRPr="00E009FD" w:rsidTr="0084429F">
        <w:trPr>
          <w:trHeight w:val="134"/>
        </w:trPr>
        <w:tc>
          <w:tcPr>
            <w:tcW w:w="772" w:type="pct"/>
          </w:tcPr>
          <w:p w:rsidR="00D50233" w:rsidRPr="00E009FD" w:rsidRDefault="00D50233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3046" w:type="pct"/>
          </w:tcPr>
          <w:p w:rsidR="00D50233" w:rsidRPr="00E009FD" w:rsidRDefault="00D50233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D50233" w:rsidRPr="00D50233" w:rsidRDefault="008F6313" w:rsidP="00D50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D50233" w:rsidRPr="00E009FD" w:rsidRDefault="00D50233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433"/>
        </w:trPr>
        <w:tc>
          <w:tcPr>
            <w:tcW w:w="772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E009FD" w:rsidRPr="00D50233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3818" w:type="pct"/>
            <w:gridSpan w:val="2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40" w:type="pct"/>
            <w:vAlign w:val="center"/>
          </w:tcPr>
          <w:p w:rsidR="00E009FD" w:rsidRPr="00E009FD" w:rsidRDefault="005B61E9" w:rsidP="00D502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42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009FD" w:rsidRPr="0013620F" w:rsidRDefault="00E009FD" w:rsidP="00B31D87">
      <w:pPr>
        <w:rPr>
          <w:rFonts w:ascii="Times New Roman" w:hAnsi="Times New Roman"/>
          <w:sz w:val="24"/>
          <w:szCs w:val="24"/>
        </w:rPr>
        <w:sectPr w:rsidR="00E009FD" w:rsidRPr="0013620F" w:rsidSect="00A36ED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1D87" w:rsidRPr="0013620F" w:rsidRDefault="00B31D87" w:rsidP="00B31D87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8F6313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B31D87" w:rsidRPr="0013620F" w:rsidRDefault="00B31D87" w:rsidP="00B31D87">
      <w:pPr>
        <w:spacing w:before="120" w:after="12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4A2088" w:rsidRPr="004C3C6A" w:rsidRDefault="00B31D87" w:rsidP="00B31D8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</w:t>
      </w:r>
      <w:r w:rsidRPr="004A208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4A2088" w:rsidRPr="004C3C6A">
        <w:rPr>
          <w:rFonts w:ascii="Times New Roman" w:hAnsi="Times New Roman"/>
          <w:b/>
          <w:bCs/>
          <w:sz w:val="24"/>
          <w:szCs w:val="24"/>
        </w:rPr>
        <w:t>Материально техническое обеспечение</w:t>
      </w:r>
    </w:p>
    <w:p w:rsid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</w:t>
      </w:r>
      <w:r w:rsidR="008F6313">
        <w:rPr>
          <w:rFonts w:ascii="Times New Roman" w:hAnsi="Times New Roman"/>
          <w:bCs/>
          <w:sz w:val="24"/>
          <w:szCs w:val="24"/>
        </w:rPr>
        <w:t>ции программы учебного предмета</w:t>
      </w:r>
      <w:r w:rsidRPr="0013620F">
        <w:rPr>
          <w:rFonts w:ascii="Times New Roman" w:hAnsi="Times New Roman"/>
          <w:bCs/>
          <w:sz w:val="24"/>
          <w:szCs w:val="24"/>
        </w:rPr>
        <w:t xml:space="preserve"> должны быть предусмотрены следующие специальные помещения:</w:t>
      </w:r>
    </w:p>
    <w:p w:rsidR="00B31D87" w:rsidRP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EF440E">
        <w:rPr>
          <w:rFonts w:ascii="Times New Roman" w:hAnsi="Times New Roman"/>
          <w:bCs/>
          <w:sz w:val="24"/>
          <w:szCs w:val="24"/>
        </w:rPr>
        <w:t>Кабинет «</w:t>
      </w:r>
      <w:r w:rsidR="00EF440E" w:rsidRPr="00EF440E">
        <w:rPr>
          <w:rFonts w:ascii="Times New Roman" w:hAnsi="Times New Roman"/>
          <w:color w:val="000000"/>
          <w:sz w:val="24"/>
          <w:szCs w:val="24"/>
        </w:rPr>
        <w:t>Безопасности жизнедеятельности и охраны труда</w:t>
      </w:r>
      <w:r w:rsidRPr="0013620F">
        <w:rPr>
          <w:rFonts w:ascii="Times New Roman" w:hAnsi="Times New Roman"/>
          <w:bCs/>
          <w:sz w:val="24"/>
          <w:szCs w:val="24"/>
        </w:rPr>
        <w:t>»</w:t>
      </w:r>
      <w:r w:rsidRPr="0013620F">
        <w:rPr>
          <w:rFonts w:ascii="Times New Roman" w:hAnsi="Times New Roman"/>
          <w:sz w:val="24"/>
          <w:szCs w:val="24"/>
        </w:rPr>
        <w:t>, оснащенный о</w:t>
      </w:r>
      <w:r w:rsidRPr="0013620F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13620F">
        <w:rPr>
          <w:rFonts w:ascii="Times New Roman" w:hAnsi="Times New Roman"/>
          <w:sz w:val="24"/>
          <w:szCs w:val="24"/>
        </w:rPr>
        <w:t>компьютером, средствами аудиовизуализации, мультимедийным проект</w:t>
      </w:r>
      <w:r w:rsidR="00EF440E">
        <w:rPr>
          <w:rFonts w:ascii="Times New Roman" w:hAnsi="Times New Roman"/>
          <w:sz w:val="24"/>
          <w:szCs w:val="24"/>
        </w:rPr>
        <w:t>ором).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D87" w:rsidRPr="0078329A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31D87" w:rsidRPr="0078329A" w:rsidRDefault="00B31D87" w:rsidP="00B31D87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78329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31D87" w:rsidRPr="0078329A" w:rsidRDefault="00B31D87" w:rsidP="00B31D87">
      <w:pPr>
        <w:spacing w:after="0" w:line="240" w:lineRule="auto"/>
        <w:ind w:firstLine="660"/>
        <w:contextualSpacing/>
        <w:rPr>
          <w:rFonts w:ascii="Times New Roman" w:hAnsi="Times New Roman"/>
          <w:sz w:val="24"/>
          <w:szCs w:val="24"/>
        </w:rPr>
      </w:pPr>
    </w:p>
    <w:p w:rsidR="00B31D87" w:rsidRPr="0078329A" w:rsidRDefault="00B31D87" w:rsidP="00B31D87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78329A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31D87" w:rsidRPr="0078329A" w:rsidRDefault="00B31D87" w:rsidP="0078329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1. </w:t>
      </w:r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жизнедеятельности: учебник / Ю.Г. Сапронов. - 3-е изд. - М.: ИЦ Академия, 2019      . - 336 с. - (Профессиональное образование).</w:t>
      </w:r>
    </w:p>
    <w:p w:rsidR="00B31D87" w:rsidRPr="0078329A" w:rsidRDefault="00B31D87" w:rsidP="00B31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2. </w:t>
      </w:r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жизнедеятельности. Практикум: учеб. пособие / Н.В. Косолапова, Н.А. Прокопенко, Е.Л. Побежимова. - 2-е изд., стео. - М.: ИЦ Академия, 2018      . - 144 с. - (Профессиональное образование)</w:t>
      </w:r>
    </w:p>
    <w:p w:rsidR="00B31D87" w:rsidRPr="0078329A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A75F9" w:rsidRPr="0078329A" w:rsidRDefault="0078329A" w:rsidP="0078329A">
      <w:pPr>
        <w:keepNext/>
        <w:widowControl w:val="0"/>
        <w:spacing w:after="0" w:line="240" w:lineRule="auto"/>
        <w:ind w:left="550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78329A">
        <w:rPr>
          <w:rFonts w:ascii="Times New Roman" w:hAnsi="Times New Roman"/>
          <w:b/>
          <w:iCs/>
          <w:sz w:val="24"/>
          <w:szCs w:val="24"/>
        </w:rPr>
        <w:t>3.2.2.</w:t>
      </w:r>
      <w:r w:rsidR="00BA75F9" w:rsidRPr="0078329A">
        <w:rPr>
          <w:rFonts w:ascii="Times New Roman" w:hAnsi="Times New Roman"/>
          <w:b/>
          <w:iCs/>
          <w:sz w:val="24"/>
          <w:szCs w:val="24"/>
        </w:rPr>
        <w:t>Электронные издания (ресурсы)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ab/>
        <w:t>1.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База данных информационной системы «Единое окно доступа к образовательным ресурсам» </w:t>
      </w:r>
      <w:hyperlink r:id="rId8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http://window.edu.ru/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sz w:val="24"/>
          <w:szCs w:val="24"/>
          <w:lang w:eastAsia="en-US"/>
        </w:rPr>
        <w:t xml:space="preserve">       2.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 xml:space="preserve">Официальный сайт МЧС РФ [Электронный ресурс]. – URL: http://www.mchs.gov.ru. 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3.</w:t>
      </w:r>
      <w:r w:rsidR="00BA75F9"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Университетская информационная система «РОССИЯ» </w:t>
      </w:r>
      <w:hyperlink r:id="rId9" w:history="1">
        <w:r w:rsidR="00BA75F9" w:rsidRPr="0078329A">
          <w:rPr>
            <w:rFonts w:ascii="Times New Roman" w:hAnsi="Times New Roman"/>
            <w:sz w:val="24"/>
            <w:szCs w:val="24"/>
            <w:lang w:eastAsia="en-US"/>
          </w:rPr>
          <w:t>http://uisrussia.msu.ru/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       4.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Федеральная государственная информационная система «Национальная электронная библиотека» </w:t>
      </w:r>
      <w:hyperlink r:id="rId10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http://нэб.рф/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5.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>Энциклопедия безопасности жизнедеятельности [Электронный ресурс]. ––  URL: http://bzhde.ru.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6.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(сайт Минобороны)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mil.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7.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Электронная библиотечная система</w:t>
      </w:r>
      <w:r>
        <w:rPr>
          <w:rFonts w:ascii="Times New Roman" w:hAnsi="Times New Roman"/>
          <w:color w:val="000000"/>
          <w:sz w:val="24"/>
          <w:szCs w:val="24"/>
        </w:rPr>
        <w:t xml:space="preserve"> - www. ru/book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8.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78329A">
        <w:rPr>
          <w:rFonts w:ascii="Times New Roman" w:hAnsi="Times New Roman"/>
          <w:color w:val="000000"/>
          <w:sz w:val="24"/>
          <w:szCs w:val="24"/>
        </w:rPr>
        <w:t>роект «ПОБЕДИТЕЛИ: Солдаты</w:t>
      </w:r>
      <w:r>
        <w:rPr>
          <w:rFonts w:ascii="Times New Roman" w:hAnsi="Times New Roman"/>
          <w:color w:val="000000"/>
          <w:sz w:val="24"/>
          <w:szCs w:val="24"/>
        </w:rPr>
        <w:t xml:space="preserve"> Великой войны»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pobediteli.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9.</w:t>
      </w:r>
      <w:r w:rsidRPr="0078329A">
        <w:rPr>
          <w:rFonts w:ascii="Times New Roman" w:hAnsi="Times New Roman"/>
          <w:color w:val="000000"/>
          <w:sz w:val="24"/>
          <w:szCs w:val="24"/>
        </w:rPr>
        <w:t>Государственные символ</w:t>
      </w:r>
      <w:r>
        <w:rPr>
          <w:rFonts w:ascii="Times New Roman" w:hAnsi="Times New Roman"/>
          <w:color w:val="000000"/>
          <w:sz w:val="24"/>
          <w:szCs w:val="24"/>
        </w:rPr>
        <w:t xml:space="preserve">ы России. История и реальность -  www. simvolika. rsl. ru </w:t>
      </w:r>
    </w:p>
    <w:p w:rsidR="0078329A" w:rsidRDefault="0078329A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31D87" w:rsidRPr="0078329A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Cs w:val="24"/>
        </w:rPr>
      </w:pPr>
      <w:r w:rsidRPr="0078329A">
        <w:rPr>
          <w:b/>
          <w:bCs/>
          <w:szCs w:val="24"/>
        </w:rPr>
        <w:t>3.2.3. Дополнительные источники (печатные издания)</w:t>
      </w:r>
      <w:r w:rsidRPr="0078329A">
        <w:rPr>
          <w:bCs/>
          <w:szCs w:val="24"/>
        </w:rPr>
        <w:t xml:space="preserve"> </w:t>
      </w:r>
    </w:p>
    <w:p w:rsidR="00B31D87" w:rsidRPr="0078329A" w:rsidRDefault="0078329A" w:rsidP="00B31D87">
      <w:pPr>
        <w:jc w:val="both"/>
        <w:rPr>
          <w:rFonts w:ascii="Times New Roman" w:hAnsi="Times New Roman"/>
          <w:bCs/>
          <w:sz w:val="24"/>
          <w:szCs w:val="24"/>
        </w:rPr>
      </w:pPr>
      <w:r w:rsidRPr="0078329A">
        <w:rPr>
          <w:rFonts w:ascii="Times New Roman" w:hAnsi="Times New Roman"/>
          <w:sz w:val="24"/>
          <w:szCs w:val="24"/>
          <w:lang w:eastAsia="en-US"/>
        </w:rPr>
        <w:t xml:space="preserve">            1.Безопасность жизнедеятельности: учебник / Н.В. Косолапова, Н.А. Прокопенко, Е.Л. Побежимова. - М.: ИЦ Академия, 2017      . - 288 с. - (Профессиональное образование).</w:t>
      </w:r>
    </w:p>
    <w:p w:rsidR="00B31D87" w:rsidRPr="0013620F" w:rsidRDefault="00B31D87" w:rsidP="00B31D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B31D87" w:rsidRPr="0013620F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87" w:rsidRDefault="00B31D87" w:rsidP="0093422B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</w:t>
      </w:r>
      <w:r w:rsidR="008F6313">
        <w:rPr>
          <w:rFonts w:ascii="Times New Roman" w:hAnsi="Times New Roman"/>
          <w:b/>
          <w:sz w:val="24"/>
          <w:szCs w:val="24"/>
        </w:rPr>
        <w:t>АТОВ ОСВОЕНИЯ УЧЕБНОГО ПРЕДМЕТА</w:t>
      </w:r>
    </w:p>
    <w:p w:rsidR="0093422B" w:rsidRPr="0013620F" w:rsidRDefault="0093422B" w:rsidP="0073134B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751"/>
        <w:gridCol w:w="2973"/>
      </w:tblGrid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Знания:</w:t>
            </w:r>
          </w:p>
          <w:p w:rsidR="00D818E3" w:rsidRPr="00D818E3" w:rsidRDefault="00B31D87" w:rsidP="00D818E3">
            <w:pPr>
              <w:pStyle w:val="af2"/>
              <w:keepNext/>
              <w:ind w:firstLine="567"/>
              <w:jc w:val="both"/>
              <w:rPr>
                <w:sz w:val="20"/>
                <w:szCs w:val="20"/>
              </w:rPr>
            </w:pPr>
            <w:r w:rsidRPr="0093422B">
              <w:rPr>
                <w:sz w:val="20"/>
                <w:szCs w:val="20"/>
              </w:rPr>
              <w:t xml:space="preserve"> </w:t>
            </w:r>
            <w:r w:rsidR="00D818E3" w:rsidRPr="00D818E3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основы военной службы и обороны государства;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 xml:space="preserve">задачи и основные мероприятия гражданской обороны; 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способы защиты населения от оружия массового поражения;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B31D87" w:rsidRPr="0093422B" w:rsidRDefault="00D818E3" w:rsidP="00D818E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порядок и правила оказания первой помощи пострадавшим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Полнота </w:t>
            </w:r>
            <w:r w:rsidR="00D818E3">
              <w:rPr>
                <w:rFonts w:ascii="Times New Roman" w:hAnsi="Times New Roman"/>
                <w:sz w:val="20"/>
                <w:szCs w:val="20"/>
              </w:rPr>
              <w:t>ответов, точность формулировок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="00D6503F">
              <w:rPr>
                <w:rFonts w:ascii="Times New Roman" w:hAnsi="Times New Roman"/>
                <w:sz w:val="20"/>
                <w:szCs w:val="20"/>
              </w:rPr>
              <w:t xml:space="preserve"> 70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% правильных ответов.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при проведении: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-письменного/устного опроса;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в форме дифференцированного зачета в виде: </w:t>
            </w:r>
          </w:p>
          <w:p w:rsidR="00B31D87" w:rsidRPr="0093422B" w:rsidRDefault="00D818E3" w:rsidP="00D81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-письменных/ устных ответов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Умения: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 xml:space="preserve">применять первичные средства </w:t>
            </w:r>
            <w:r w:rsidRPr="003D74B5">
              <w:rPr>
                <w:rFonts w:ascii="Times New Roman" w:hAnsi="Times New Roman"/>
                <w:sz w:val="20"/>
                <w:szCs w:val="20"/>
              </w:rPr>
              <w:lastRenderedPageBreak/>
              <w:t>пожаротушения;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31D87" w:rsidRPr="0093422B" w:rsidRDefault="003D74B5" w:rsidP="003D74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74B5">
              <w:rPr>
                <w:sz w:val="20"/>
                <w:szCs w:val="20"/>
              </w:rPr>
              <w:t>оказывать первую помощь пострадавшим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Точность оценки, самооценки выполнения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lastRenderedPageBreak/>
              <w:t>Рациональность действий  и т.д.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Текущий контроль: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оценка заданий для самостоятельной  работы,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экспертная оценка выполнения практических заданий на зачете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A2B04" w:rsidRDefault="005A2B04" w:rsidP="0073134B"/>
    <w:sectPr w:rsidR="005A2B04" w:rsidSect="009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7E" w:rsidRDefault="00E17D7E" w:rsidP="00B31D87">
      <w:pPr>
        <w:spacing w:after="0" w:line="240" w:lineRule="auto"/>
      </w:pPr>
      <w:r>
        <w:separator/>
      </w:r>
    </w:p>
  </w:endnote>
  <w:endnote w:type="continuationSeparator" w:id="0">
    <w:p w:rsidR="00E17D7E" w:rsidRDefault="00E17D7E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7272"/>
      <w:docPartObj>
        <w:docPartGallery w:val="Page Numbers (Bottom of Page)"/>
        <w:docPartUnique/>
      </w:docPartObj>
    </w:sdtPr>
    <w:sdtEndPr/>
    <w:sdtContent>
      <w:p w:rsidR="0073134B" w:rsidRDefault="001017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3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34B" w:rsidRDefault="007313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6E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EDD" w:rsidRDefault="00A36EDD" w:rsidP="00A36ED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>
    <w:pPr>
      <w:pStyle w:val="a3"/>
      <w:jc w:val="right"/>
    </w:pPr>
    <w:r>
      <w:fldChar w:fldCharType="begin"/>
    </w:r>
    <w:r w:rsidR="00A36EDD">
      <w:instrText>PAGE   \* MERGEFORMAT</w:instrText>
    </w:r>
    <w:r>
      <w:fldChar w:fldCharType="separate"/>
    </w:r>
    <w:r w:rsidR="008E7358">
      <w:rPr>
        <w:noProof/>
      </w:rPr>
      <w:t>11</w:t>
    </w:r>
    <w:r>
      <w:fldChar w:fldCharType="end"/>
    </w:r>
  </w:p>
  <w:p w:rsidR="00A36EDD" w:rsidRDefault="00A36EDD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7E" w:rsidRDefault="00E17D7E" w:rsidP="00B31D87">
      <w:pPr>
        <w:spacing w:after="0" w:line="240" w:lineRule="auto"/>
      </w:pPr>
      <w:r>
        <w:separator/>
      </w:r>
    </w:p>
  </w:footnote>
  <w:footnote w:type="continuationSeparator" w:id="0">
    <w:p w:rsidR="00E17D7E" w:rsidRDefault="00E17D7E" w:rsidP="00B3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7C7D"/>
    <w:multiLevelType w:val="multilevel"/>
    <w:tmpl w:val="518E11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87"/>
    <w:rsid w:val="00046F9A"/>
    <w:rsid w:val="000756C0"/>
    <w:rsid w:val="000E7DED"/>
    <w:rsid w:val="001017FD"/>
    <w:rsid w:val="00163D68"/>
    <w:rsid w:val="001B135C"/>
    <w:rsid w:val="001D1B6B"/>
    <w:rsid w:val="00205F67"/>
    <w:rsid w:val="0025243C"/>
    <w:rsid w:val="002637C2"/>
    <w:rsid w:val="002C3DF0"/>
    <w:rsid w:val="003109C7"/>
    <w:rsid w:val="0031664F"/>
    <w:rsid w:val="00327033"/>
    <w:rsid w:val="003625C4"/>
    <w:rsid w:val="00377BAB"/>
    <w:rsid w:val="003A7E4E"/>
    <w:rsid w:val="003B1174"/>
    <w:rsid w:val="003D440C"/>
    <w:rsid w:val="003D74B5"/>
    <w:rsid w:val="00442773"/>
    <w:rsid w:val="0047537F"/>
    <w:rsid w:val="004A2088"/>
    <w:rsid w:val="004B2BFD"/>
    <w:rsid w:val="004C3C6A"/>
    <w:rsid w:val="004D05EE"/>
    <w:rsid w:val="00513FE6"/>
    <w:rsid w:val="00542798"/>
    <w:rsid w:val="005925AB"/>
    <w:rsid w:val="005A2B04"/>
    <w:rsid w:val="005B61E9"/>
    <w:rsid w:val="005D5123"/>
    <w:rsid w:val="006342B8"/>
    <w:rsid w:val="00673737"/>
    <w:rsid w:val="006A6C4B"/>
    <w:rsid w:val="0070174E"/>
    <w:rsid w:val="007153F0"/>
    <w:rsid w:val="0073134B"/>
    <w:rsid w:val="00741F62"/>
    <w:rsid w:val="0078329A"/>
    <w:rsid w:val="008130EE"/>
    <w:rsid w:val="00850AAD"/>
    <w:rsid w:val="0086410B"/>
    <w:rsid w:val="008E7358"/>
    <w:rsid w:val="008F6313"/>
    <w:rsid w:val="0093422B"/>
    <w:rsid w:val="00994F89"/>
    <w:rsid w:val="009B2829"/>
    <w:rsid w:val="009B4F05"/>
    <w:rsid w:val="009C0654"/>
    <w:rsid w:val="009F2340"/>
    <w:rsid w:val="00A07C95"/>
    <w:rsid w:val="00A24C1D"/>
    <w:rsid w:val="00A360BE"/>
    <w:rsid w:val="00A36EDD"/>
    <w:rsid w:val="00A65209"/>
    <w:rsid w:val="00A7236B"/>
    <w:rsid w:val="00A90687"/>
    <w:rsid w:val="00AD2BD5"/>
    <w:rsid w:val="00B31D87"/>
    <w:rsid w:val="00BA080B"/>
    <w:rsid w:val="00BA75F9"/>
    <w:rsid w:val="00C85339"/>
    <w:rsid w:val="00D04594"/>
    <w:rsid w:val="00D50233"/>
    <w:rsid w:val="00D6503F"/>
    <w:rsid w:val="00D818E3"/>
    <w:rsid w:val="00D966B2"/>
    <w:rsid w:val="00DD773A"/>
    <w:rsid w:val="00E009FD"/>
    <w:rsid w:val="00E17D7E"/>
    <w:rsid w:val="00E255AA"/>
    <w:rsid w:val="00E658B8"/>
    <w:rsid w:val="00E77933"/>
    <w:rsid w:val="00E955ED"/>
    <w:rsid w:val="00E96459"/>
    <w:rsid w:val="00EE5BFD"/>
    <w:rsid w:val="00EF440E"/>
    <w:rsid w:val="00F1253B"/>
    <w:rsid w:val="00F37165"/>
    <w:rsid w:val="00F91523"/>
    <w:rsid w:val="00F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A181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  <w:style w:type="paragraph" w:styleId="af2">
    <w:name w:val="No Spacing"/>
    <w:uiPriority w:val="99"/>
    <w:qFormat/>
    <w:rsid w:val="00D818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&#1085;&#1101;&#1073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isrussia.ms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11</Pages>
  <Words>2161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14452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Кондратьева Светлана Петровна</cp:lastModifiedBy>
  <cp:revision>65</cp:revision>
  <dcterms:created xsi:type="dcterms:W3CDTF">2019-12-10T06:19:00Z</dcterms:created>
  <dcterms:modified xsi:type="dcterms:W3CDTF">2023-11-09T13:33:00Z</dcterms:modified>
</cp:coreProperties>
</file>