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5F04D0" w:rsidRDefault="005F04D0" w:rsidP="005F04D0">
      <w:pPr>
        <w:pStyle w:val="ConsPlusNonformat"/>
        <w:contextualSpacing/>
        <w:jc w:val="center"/>
        <w:rPr>
          <w:rFonts w:ascii="Times New Roman" w:hAnsi="Times New Roman" w:cs="Times New Roman"/>
          <w:sz w:val="24"/>
          <w:szCs w:val="24"/>
        </w:rPr>
      </w:pPr>
      <w:r w:rsidRPr="005F04D0">
        <w:rPr>
          <w:rFonts w:ascii="Times New Roman" w:hAnsi="Times New Roman" w:cs="Times New Roman"/>
          <w:sz w:val="24"/>
          <w:szCs w:val="24"/>
        </w:rPr>
        <w:t>Министерства образования и молодежной политики Чувашской Республики</w:t>
      </w:r>
    </w:p>
    <w:p w:rsidR="005F04D0" w:rsidRPr="005F04D0" w:rsidRDefault="005F04D0" w:rsidP="005F04D0">
      <w:pPr>
        <w:jc w:val="center"/>
        <w:rPr>
          <w:rFonts w:ascii="Times New Roman" w:hAnsi="Times New Roman"/>
          <w:sz w:val="24"/>
          <w:szCs w:val="24"/>
        </w:rPr>
      </w:pPr>
    </w:p>
    <w:p w:rsidR="005F04D0" w:rsidRPr="005F04D0" w:rsidRDefault="005F04D0" w:rsidP="005F04D0">
      <w:pPr>
        <w:jc w:val="center"/>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A24ACB" w:rsidRDefault="00A24ACB" w:rsidP="005F04D0">
      <w:pPr>
        <w:spacing w:line="360" w:lineRule="auto"/>
        <w:rPr>
          <w:rFonts w:ascii="Times New Roman" w:hAnsi="Times New Roman"/>
          <w:sz w:val="24"/>
          <w:szCs w:val="24"/>
        </w:rPr>
      </w:pPr>
    </w:p>
    <w:p w:rsidR="00A24ACB" w:rsidRPr="005F04D0" w:rsidRDefault="00A24ACB"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spacing w:line="360" w:lineRule="auto"/>
        <w:rPr>
          <w:rFonts w:ascii="Times New Roman" w:hAnsi="Times New Roman"/>
          <w:sz w:val="24"/>
          <w:szCs w:val="24"/>
        </w:rPr>
      </w:pPr>
    </w:p>
    <w:p w:rsidR="005F04D0" w:rsidRPr="005F04D0"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F04D0">
        <w:rPr>
          <w:rFonts w:ascii="Times New Roman" w:hAnsi="Times New Roman"/>
          <w:b/>
          <w:caps/>
          <w:sz w:val="24"/>
          <w:szCs w:val="24"/>
        </w:rPr>
        <w:t>РАБОЧАЯ ПРОГРАММа УЧЕБНОЙ ДИСЦИПЛИНЫ</w:t>
      </w:r>
    </w:p>
    <w:p w:rsidR="005F04D0" w:rsidRPr="005F04D0" w:rsidRDefault="005F04D0" w:rsidP="005F04D0">
      <w:pPr>
        <w:spacing w:after="0" w:line="360" w:lineRule="auto"/>
        <w:jc w:val="center"/>
        <w:rPr>
          <w:rFonts w:ascii="Times New Roman" w:hAnsi="Times New Roman"/>
          <w:b/>
          <w:sz w:val="24"/>
          <w:szCs w:val="24"/>
        </w:rPr>
      </w:pPr>
      <w:r w:rsidRPr="005F04D0">
        <w:rPr>
          <w:rFonts w:ascii="Times New Roman" w:hAnsi="Times New Roman"/>
          <w:b/>
          <w:sz w:val="24"/>
          <w:szCs w:val="24"/>
        </w:rPr>
        <w:t>ОП.</w:t>
      </w:r>
      <w:r>
        <w:rPr>
          <w:rFonts w:ascii="Times New Roman" w:hAnsi="Times New Roman"/>
          <w:b/>
          <w:sz w:val="24"/>
          <w:szCs w:val="24"/>
        </w:rPr>
        <w:t>02</w:t>
      </w:r>
      <w:r w:rsidRPr="005F04D0">
        <w:rPr>
          <w:rFonts w:ascii="Times New Roman" w:hAnsi="Times New Roman"/>
          <w:b/>
          <w:sz w:val="24"/>
          <w:szCs w:val="24"/>
        </w:rPr>
        <w:t xml:space="preserve">. </w:t>
      </w:r>
      <w:r>
        <w:rPr>
          <w:rFonts w:ascii="Times New Roman" w:hAnsi="Times New Roman"/>
          <w:b/>
          <w:sz w:val="24"/>
          <w:szCs w:val="24"/>
        </w:rPr>
        <w:t>АРХИТЕКТУРА АППАРАТНЫХ СРЕДСТВ</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 xml:space="preserve">специальность </w:t>
      </w:r>
    </w:p>
    <w:p w:rsidR="005F04D0" w:rsidRPr="005F04D0" w:rsidRDefault="005F04D0" w:rsidP="005F04D0">
      <w:pPr>
        <w:spacing w:after="0" w:line="360" w:lineRule="auto"/>
        <w:jc w:val="center"/>
        <w:rPr>
          <w:rFonts w:ascii="Times New Roman" w:hAnsi="Times New Roman"/>
          <w:sz w:val="24"/>
          <w:szCs w:val="24"/>
        </w:rPr>
      </w:pPr>
      <w:r w:rsidRPr="005F04D0">
        <w:rPr>
          <w:rFonts w:ascii="Times New Roman" w:hAnsi="Times New Roman"/>
          <w:sz w:val="24"/>
          <w:szCs w:val="24"/>
        </w:rPr>
        <w:t>среднего профессионального образования</w:t>
      </w:r>
    </w:p>
    <w:p w:rsidR="005F04D0" w:rsidRPr="005F04D0" w:rsidRDefault="005F04D0" w:rsidP="005F04D0">
      <w:pPr>
        <w:spacing w:line="360" w:lineRule="auto"/>
        <w:jc w:val="center"/>
        <w:rPr>
          <w:rFonts w:ascii="Times New Roman" w:hAnsi="Times New Roman"/>
          <w:b/>
          <w:sz w:val="24"/>
          <w:szCs w:val="24"/>
        </w:rPr>
      </w:pPr>
      <w:r w:rsidRPr="005F04D0">
        <w:rPr>
          <w:rFonts w:ascii="Times New Roman" w:hAnsi="Times New Roman"/>
          <w:b/>
          <w:sz w:val="24"/>
          <w:szCs w:val="24"/>
        </w:rPr>
        <w:t xml:space="preserve">09.02.07 Информационные системы и программирование </w:t>
      </w:r>
    </w:p>
    <w:p w:rsidR="005F04D0" w:rsidRPr="005F04D0" w:rsidRDefault="005F04D0" w:rsidP="005F04D0">
      <w:pPr>
        <w:spacing w:after="0" w:line="360" w:lineRule="auto"/>
        <w:jc w:val="center"/>
        <w:rPr>
          <w:rFonts w:ascii="Times New Roman" w:hAnsi="Times New Roman"/>
          <w:b/>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p>
    <w:p w:rsidR="005F04D0" w:rsidRDefault="005F04D0" w:rsidP="005F04D0">
      <w:pPr>
        <w:spacing w:line="360" w:lineRule="auto"/>
        <w:rPr>
          <w:rFonts w:ascii="Times New Roman" w:hAnsi="Times New Roman"/>
          <w:sz w:val="24"/>
          <w:szCs w:val="24"/>
        </w:rPr>
      </w:pPr>
    </w:p>
    <w:p w:rsidR="0011045F" w:rsidRPr="005F04D0" w:rsidRDefault="0011045F" w:rsidP="005F04D0">
      <w:pPr>
        <w:spacing w:line="360" w:lineRule="auto"/>
        <w:rPr>
          <w:rFonts w:ascii="Times New Roman" w:hAnsi="Times New Roman"/>
          <w:sz w:val="24"/>
          <w:szCs w:val="24"/>
        </w:rPr>
      </w:pPr>
    </w:p>
    <w:p w:rsidR="005F04D0" w:rsidRPr="005F04D0" w:rsidRDefault="005F04D0" w:rsidP="005F04D0">
      <w:pPr>
        <w:spacing w:line="360" w:lineRule="auto"/>
        <w:jc w:val="center"/>
        <w:rPr>
          <w:rFonts w:ascii="Times New Roman" w:hAnsi="Times New Roman"/>
          <w:sz w:val="24"/>
          <w:szCs w:val="24"/>
        </w:rPr>
      </w:pPr>
      <w:r w:rsidRPr="005F04D0">
        <w:rPr>
          <w:rFonts w:ascii="Times New Roman" w:hAnsi="Times New Roman"/>
          <w:sz w:val="24"/>
          <w:szCs w:val="24"/>
        </w:rPr>
        <w:t>Чебоксары 202</w:t>
      </w:r>
      <w:r w:rsidR="0011045F">
        <w:rPr>
          <w:rFonts w:ascii="Times New Roman" w:hAnsi="Times New Roman"/>
          <w:sz w:val="24"/>
          <w:szCs w:val="24"/>
        </w:rPr>
        <w:t>3</w:t>
      </w:r>
      <w:r w:rsidRPr="005F04D0">
        <w:rPr>
          <w:rFonts w:ascii="Times New Roman" w:hAnsi="Times New Roman"/>
          <w:sz w:val="24"/>
          <w:szCs w:val="24"/>
        </w:rPr>
        <w:t xml:space="preserve"> </w:t>
      </w:r>
    </w:p>
    <w:p w:rsidR="005F04D0" w:rsidRDefault="005F04D0">
      <w:pPr>
        <w:spacing w:after="160" w:line="259" w:lineRule="auto"/>
        <w:rPr>
          <w:rFonts w:ascii="Times New Roman" w:hAnsi="Times New Roman"/>
          <w:b/>
          <w:bCs/>
          <w:i/>
        </w:rPr>
      </w:pPr>
      <w:r>
        <w:rPr>
          <w:rFonts w:ascii="Times New Roman" w:hAnsi="Times New Roman"/>
          <w:b/>
          <w:bCs/>
          <w:i/>
        </w:rPr>
        <w:br w:type="page"/>
      </w:r>
    </w:p>
    <w:tbl>
      <w:tblPr>
        <w:tblW w:w="0" w:type="auto"/>
        <w:jc w:val="center"/>
        <w:tblLook w:val="01E0" w:firstRow="1" w:lastRow="1" w:firstColumn="1" w:lastColumn="1" w:noHBand="0" w:noVBand="0"/>
      </w:tblPr>
      <w:tblGrid>
        <w:gridCol w:w="4962"/>
        <w:gridCol w:w="4393"/>
      </w:tblGrid>
      <w:tr w:rsidR="005F04D0" w:rsidRPr="00870ADA" w:rsidTr="008D6342">
        <w:trPr>
          <w:trHeight w:val="2834"/>
          <w:jc w:val="center"/>
        </w:trPr>
        <w:tc>
          <w:tcPr>
            <w:tcW w:w="4962" w:type="dxa"/>
          </w:tcPr>
          <w:p w:rsidR="005F04D0" w:rsidRPr="00BD6A3D" w:rsidRDefault="005F04D0" w:rsidP="008D6342">
            <w:pPr>
              <w:pStyle w:val="Style5"/>
              <w:widowControl/>
              <w:jc w:val="both"/>
            </w:pPr>
            <w:r w:rsidRPr="009A2772">
              <w:rPr>
                <w:bCs/>
                <w:i/>
                <w:sz w:val="28"/>
              </w:rPr>
              <w:lastRenderedPageBreak/>
              <w:br w:type="page"/>
            </w:r>
            <w:r w:rsidRPr="00BD6A3D">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8D6342" w:rsidRPr="00BD6A3D">
              <w:t xml:space="preserve">в соответствии с примерной образовательной программой по специальности 09.02.07 «Информационные системы и программирование» </w:t>
            </w:r>
          </w:p>
          <w:p w:rsidR="005F04D0" w:rsidRPr="00BD6A3D" w:rsidRDefault="005F04D0" w:rsidP="00AF1C87">
            <w:pPr>
              <w:spacing w:line="360" w:lineRule="auto"/>
              <w:rPr>
                <w:sz w:val="24"/>
              </w:rPr>
            </w:pPr>
          </w:p>
          <w:p w:rsidR="005F04D0" w:rsidRPr="006A3385" w:rsidRDefault="005F04D0" w:rsidP="00AF1C87">
            <w:pPr>
              <w:spacing w:line="360" w:lineRule="auto"/>
              <w:rPr>
                <w:sz w:val="28"/>
              </w:rPr>
            </w:pPr>
          </w:p>
          <w:p w:rsidR="005F04D0" w:rsidRPr="006A3385" w:rsidRDefault="005F04D0" w:rsidP="00AF1C87">
            <w:pPr>
              <w:jc w:val="both"/>
              <w:rPr>
                <w:sz w:val="28"/>
              </w:rPr>
            </w:pPr>
          </w:p>
          <w:p w:rsidR="005F04D0" w:rsidRPr="006A3385" w:rsidRDefault="005F04D0" w:rsidP="00AF1C87">
            <w:pPr>
              <w:jc w:val="both"/>
              <w:rPr>
                <w:sz w:val="28"/>
              </w:rPr>
            </w:pPr>
          </w:p>
        </w:tc>
        <w:tc>
          <w:tcPr>
            <w:tcW w:w="4393" w:type="dxa"/>
          </w:tcPr>
          <w:p w:rsidR="005F04D0" w:rsidRPr="00BD6A3D" w:rsidRDefault="005F04D0" w:rsidP="005F04D0">
            <w:pPr>
              <w:spacing w:after="0" w:line="240" w:lineRule="auto"/>
              <w:jc w:val="center"/>
              <w:rPr>
                <w:rFonts w:ascii="Times New Roman" w:eastAsia="Times New Roman" w:hAnsi="Times New Roman"/>
                <w:sz w:val="24"/>
                <w:szCs w:val="24"/>
              </w:rPr>
            </w:pPr>
            <w:r w:rsidRPr="00BD6A3D">
              <w:rPr>
                <w:rFonts w:ascii="Times New Roman" w:eastAsia="Times New Roman" w:hAnsi="Times New Roman"/>
                <w:sz w:val="24"/>
                <w:szCs w:val="24"/>
              </w:rPr>
              <w:t>УТВЕРЖДЕНА</w:t>
            </w:r>
          </w:p>
          <w:p w:rsidR="005F04D0" w:rsidRPr="00BD6A3D" w:rsidRDefault="005F04D0" w:rsidP="005F04D0">
            <w:pPr>
              <w:spacing w:after="0" w:line="240" w:lineRule="auto"/>
              <w:jc w:val="center"/>
              <w:rPr>
                <w:rFonts w:ascii="Times New Roman" w:eastAsia="Times New Roman" w:hAnsi="Times New Roman"/>
                <w:sz w:val="24"/>
                <w:szCs w:val="24"/>
              </w:rPr>
            </w:pPr>
            <w:r w:rsidRPr="00BD6A3D">
              <w:rPr>
                <w:rFonts w:ascii="Times New Roman" w:eastAsia="Times New Roman" w:hAnsi="Times New Roman"/>
                <w:sz w:val="24"/>
                <w:szCs w:val="24"/>
              </w:rPr>
              <w:t xml:space="preserve">Приказом № </w:t>
            </w:r>
            <w:r w:rsidR="006A3385" w:rsidRPr="00BD6A3D">
              <w:rPr>
                <w:rFonts w:ascii="Times New Roman" w:eastAsia="Times New Roman" w:hAnsi="Times New Roman"/>
                <w:sz w:val="24"/>
                <w:szCs w:val="24"/>
              </w:rPr>
              <w:t>___</w:t>
            </w:r>
          </w:p>
          <w:p w:rsidR="005F04D0" w:rsidRPr="005F04D0" w:rsidRDefault="005F04D0" w:rsidP="005F04D0">
            <w:pPr>
              <w:spacing w:after="0" w:line="240" w:lineRule="auto"/>
              <w:jc w:val="center"/>
              <w:rPr>
                <w:rFonts w:ascii="Times New Roman" w:eastAsia="Times New Roman" w:hAnsi="Times New Roman"/>
                <w:sz w:val="28"/>
                <w:szCs w:val="24"/>
              </w:rPr>
            </w:pPr>
            <w:r w:rsidRPr="00BD6A3D">
              <w:rPr>
                <w:rFonts w:ascii="Times New Roman" w:eastAsia="Times New Roman" w:hAnsi="Times New Roman"/>
                <w:sz w:val="24"/>
                <w:szCs w:val="24"/>
              </w:rPr>
              <w:t>от "</w:t>
            </w:r>
            <w:r w:rsidR="006A3385" w:rsidRPr="00BD6A3D">
              <w:rPr>
                <w:rFonts w:ascii="Times New Roman" w:eastAsia="Times New Roman" w:hAnsi="Times New Roman"/>
                <w:sz w:val="24"/>
                <w:szCs w:val="24"/>
              </w:rPr>
              <w:t>___</w:t>
            </w:r>
            <w:r w:rsidRPr="00BD6A3D">
              <w:rPr>
                <w:rFonts w:ascii="Times New Roman" w:eastAsia="Times New Roman" w:hAnsi="Times New Roman"/>
                <w:sz w:val="24"/>
                <w:szCs w:val="24"/>
              </w:rPr>
              <w:t xml:space="preserve">" </w:t>
            </w:r>
            <w:r w:rsidR="006A3385" w:rsidRPr="00BD6A3D">
              <w:rPr>
                <w:rFonts w:ascii="Times New Roman" w:eastAsia="Times New Roman" w:hAnsi="Times New Roman"/>
                <w:sz w:val="24"/>
                <w:szCs w:val="24"/>
              </w:rPr>
              <w:t>____________</w:t>
            </w:r>
          </w:p>
          <w:p w:rsidR="005F04D0" w:rsidRPr="009F0B07" w:rsidRDefault="005F04D0" w:rsidP="00AF1C87">
            <w:pPr>
              <w:spacing w:line="360" w:lineRule="auto"/>
            </w:pPr>
          </w:p>
          <w:p w:rsidR="005F04D0" w:rsidRPr="00870ADA" w:rsidRDefault="005F04D0" w:rsidP="00AF1C87">
            <w:pPr>
              <w:jc w:val="both"/>
              <w:rPr>
                <w:sz w:val="28"/>
                <w:szCs w:val="28"/>
              </w:rPr>
            </w:pPr>
          </w:p>
        </w:tc>
      </w:tr>
    </w:tbl>
    <w:p w:rsidR="005F04D0" w:rsidRPr="00D70263" w:rsidRDefault="005F04D0" w:rsidP="005F04D0"/>
    <w:p w:rsidR="005F04D0" w:rsidRPr="00D70263" w:rsidRDefault="005F04D0" w:rsidP="005F04D0"/>
    <w:p w:rsidR="005F04D0" w:rsidRDefault="005F04D0" w:rsidP="005F04D0">
      <w:pPr>
        <w:rPr>
          <w:snapToGrid w:val="0"/>
        </w:rPr>
      </w:pPr>
      <w:r w:rsidRPr="007E0519">
        <w:rPr>
          <w:snapToGrid w:val="0"/>
        </w:rPr>
        <w:t xml:space="preserve"> </w:t>
      </w:r>
    </w:p>
    <w:p w:rsidR="005F04D0" w:rsidRDefault="005F04D0" w:rsidP="005F04D0">
      <w:pPr>
        <w:rPr>
          <w:snapToGrid w:val="0"/>
        </w:rPr>
      </w:pPr>
    </w:p>
    <w:p w:rsidR="005F04D0" w:rsidRDefault="005F04D0" w:rsidP="005F04D0">
      <w:pPr>
        <w:rPr>
          <w:snapToGrid w:val="0"/>
        </w:rPr>
      </w:pPr>
    </w:p>
    <w:p w:rsidR="005F04D0" w:rsidRPr="007E0519" w:rsidRDefault="005F04D0" w:rsidP="005F04D0"/>
    <w:p w:rsidR="005F04D0" w:rsidRPr="005F04D0" w:rsidRDefault="005F04D0" w:rsidP="005F04D0">
      <w:pPr>
        <w:spacing w:after="0" w:line="240" w:lineRule="auto"/>
        <w:rPr>
          <w:rFonts w:ascii="Times New Roman" w:hAnsi="Times New Roman"/>
          <w:spacing w:val="20"/>
          <w:sz w:val="24"/>
          <w:szCs w:val="24"/>
        </w:rPr>
      </w:pPr>
      <w:r w:rsidRPr="005F04D0">
        <w:rPr>
          <w:rFonts w:ascii="Times New Roman" w:hAnsi="Times New Roman"/>
          <w:spacing w:val="20"/>
          <w:sz w:val="24"/>
          <w:szCs w:val="24"/>
        </w:rPr>
        <w:t>РАССМОТРЕНА</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 xml:space="preserve">на заседании цикловой комиссии </w:t>
      </w:r>
      <w:r>
        <w:rPr>
          <w:rFonts w:ascii="Times New Roman" w:hAnsi="Times New Roman"/>
          <w:sz w:val="24"/>
          <w:szCs w:val="24"/>
        </w:rPr>
        <w:t>к</w:t>
      </w:r>
      <w:r w:rsidRPr="005F04D0">
        <w:rPr>
          <w:rFonts w:ascii="Times New Roman" w:hAnsi="Times New Roman"/>
          <w:sz w:val="24"/>
          <w:szCs w:val="24"/>
        </w:rPr>
        <w:t>омпьютерных дисциплин</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Председатель ЦК: __________/Петрова О.И./</w:t>
      </w: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0"/>
        </w:tabs>
        <w:spacing w:after="0" w:line="240" w:lineRule="auto"/>
        <w:jc w:val="both"/>
        <w:rPr>
          <w:rFonts w:ascii="Times New Roman" w:hAnsi="Times New Roman"/>
          <w:snapToGrid w:val="0"/>
          <w:sz w:val="24"/>
          <w:szCs w:val="24"/>
        </w:rPr>
      </w:pP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5F04D0">
        <w:rPr>
          <w:rStyle w:val="FontStyle25"/>
          <w:sz w:val="24"/>
          <w:szCs w:val="24"/>
        </w:rPr>
        <w:t>Разработчики:</w:t>
      </w:r>
    </w:p>
    <w:p w:rsidR="005F04D0" w:rsidRPr="005F04D0" w:rsidRDefault="005F04D0" w:rsidP="005F04D0">
      <w:pPr>
        <w:tabs>
          <w:tab w:val="left" w:leader="underscore" w:pos="9072"/>
        </w:tabs>
        <w:spacing w:after="0" w:line="240" w:lineRule="auto"/>
        <w:rPr>
          <w:rStyle w:val="FontStyle25"/>
          <w:sz w:val="24"/>
          <w:szCs w:val="24"/>
          <w:u w:val="single"/>
        </w:rPr>
      </w:pPr>
      <w:r w:rsidRPr="005F04D0">
        <w:rPr>
          <w:rStyle w:val="FontStyle25"/>
          <w:sz w:val="24"/>
          <w:szCs w:val="24"/>
          <w:u w:val="single"/>
        </w:rPr>
        <w:t>Козлова О.А.,</w:t>
      </w:r>
      <w:r>
        <w:rPr>
          <w:rStyle w:val="FontStyle25"/>
          <w:sz w:val="24"/>
          <w:szCs w:val="24"/>
          <w:u w:val="single"/>
        </w:rPr>
        <w:t xml:space="preserve"> преподаватель</w:t>
      </w:r>
    </w:p>
    <w:p w:rsidR="005F04D0" w:rsidRPr="005F04D0" w:rsidRDefault="005F04D0" w:rsidP="005F04D0">
      <w:pPr>
        <w:spacing w:after="0" w:line="240" w:lineRule="auto"/>
        <w:rPr>
          <w:rFonts w:ascii="Times New Roman" w:hAnsi="Times New Roman"/>
          <w:sz w:val="24"/>
          <w:szCs w:val="24"/>
        </w:rPr>
      </w:pPr>
      <w:r w:rsidRPr="005F04D0">
        <w:rPr>
          <w:rFonts w:ascii="Times New Roman" w:hAnsi="Times New Roman"/>
          <w:sz w:val="24"/>
          <w:szCs w:val="24"/>
        </w:rPr>
        <w:t>"___" ____________202</w:t>
      </w:r>
      <w:r>
        <w:rPr>
          <w:rFonts w:ascii="Times New Roman" w:hAnsi="Times New Roman"/>
          <w:sz w:val="24"/>
          <w:szCs w:val="24"/>
        </w:rPr>
        <w:t xml:space="preserve">3 </w:t>
      </w:r>
      <w:r w:rsidRPr="005F04D0">
        <w:rPr>
          <w:rFonts w:ascii="Times New Roman" w:hAnsi="Times New Roman"/>
          <w:sz w:val="24"/>
          <w:szCs w:val="24"/>
        </w:rPr>
        <w:t>г.</w:t>
      </w:r>
    </w:p>
    <w:p w:rsidR="005F04D0" w:rsidRPr="00C72921" w:rsidRDefault="005F04D0" w:rsidP="005F04D0">
      <w:pPr>
        <w:tabs>
          <w:tab w:val="left" w:leader="underscore" w:pos="9072"/>
        </w:tabs>
        <w:rPr>
          <w:rStyle w:val="FontStyle25"/>
          <w:sz w:val="24"/>
        </w:rPr>
      </w:pPr>
      <w:r w:rsidRPr="007E0519">
        <w:rPr>
          <w:rStyle w:val="FontStyle25"/>
          <w:sz w:val="24"/>
        </w:rPr>
        <w:br w:type="page"/>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5F04D0">
        <w:rPr>
          <w:rFonts w:ascii="Times New Roman" w:hAnsi="Times New Roman"/>
          <w:b/>
          <w:sz w:val="24"/>
          <w:szCs w:val="24"/>
        </w:rPr>
        <w:lastRenderedPageBreak/>
        <w:t>СОДЕРЖАНИЕ</w:t>
      </w:r>
    </w:p>
    <w:p w:rsidR="005F04D0" w:rsidRPr="005F04D0"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bl>
      <w:tblPr>
        <w:tblW w:w="0" w:type="auto"/>
        <w:tblLook w:val="01E0" w:firstRow="1" w:lastRow="1" w:firstColumn="1" w:lastColumn="1" w:noHBand="0" w:noVBand="0"/>
      </w:tblPr>
      <w:tblGrid>
        <w:gridCol w:w="8922"/>
      </w:tblGrid>
      <w:tr w:rsidR="005F04D0" w:rsidRPr="005F04D0" w:rsidTr="00FE2D84">
        <w:trPr>
          <w:trHeight w:val="267"/>
        </w:trPr>
        <w:tc>
          <w:tcPr>
            <w:tcW w:w="8922" w:type="dxa"/>
          </w:tcPr>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5F04D0">
              <w:rPr>
                <w:rFonts w:ascii="Times New Roman" w:hAnsi="Times New Roman" w:cs="Times New Roman"/>
                <w:caps/>
                <w:color w:val="auto"/>
                <w:sz w:val="24"/>
                <w:szCs w:val="24"/>
              </w:rPr>
              <w:t>ПАСПОРТ РАБОЧЕЙ ПРОГРАММЫ УЧЕБНОЙ ДИСЦИПЛИНЫ</w:t>
            </w:r>
          </w:p>
        </w:tc>
      </w:tr>
      <w:tr w:rsidR="005F04D0" w:rsidRPr="005F04D0" w:rsidTr="00FE2D84">
        <w:trPr>
          <w:trHeight w:val="53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СТРУКТУРА и содержание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r w:rsidR="005F04D0" w:rsidRPr="005F04D0" w:rsidTr="00FE2D84">
        <w:trPr>
          <w:trHeight w:val="656"/>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условия реализации РАБОЧЕЙ программы учебной дисциплины</w:t>
            </w:r>
          </w:p>
          <w:p w:rsidR="005F04D0" w:rsidRPr="005F04D0"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5F04D0" w:rsidTr="00FE2D84">
        <w:trPr>
          <w:trHeight w:val="813"/>
        </w:trPr>
        <w:tc>
          <w:tcPr>
            <w:tcW w:w="8922" w:type="dxa"/>
          </w:tcPr>
          <w:p w:rsidR="005F04D0" w:rsidRPr="005F04D0"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5F04D0">
              <w:rPr>
                <w:rFonts w:ascii="Times New Roman" w:hAnsi="Times New Roman" w:cs="Times New Roman"/>
                <w:caps/>
                <w:color w:val="auto"/>
                <w:sz w:val="24"/>
                <w:szCs w:val="24"/>
              </w:rPr>
              <w:t>Контроль и оценка результатов Освоения учебной дисциплины</w:t>
            </w:r>
          </w:p>
          <w:p w:rsidR="005F04D0" w:rsidRPr="005F04D0" w:rsidRDefault="005F04D0" w:rsidP="00AF1C87">
            <w:pPr>
              <w:pStyle w:val="1"/>
              <w:ind w:left="284"/>
              <w:jc w:val="both"/>
              <w:rPr>
                <w:rFonts w:ascii="Times New Roman" w:hAnsi="Times New Roman" w:cs="Times New Roman"/>
                <w:caps/>
                <w:color w:val="auto"/>
                <w:sz w:val="24"/>
                <w:szCs w:val="24"/>
              </w:rPr>
            </w:pPr>
          </w:p>
        </w:tc>
      </w:tr>
    </w:tbl>
    <w:p w:rsidR="005F04D0" w:rsidRDefault="005F04D0" w:rsidP="003E0AD5">
      <w:pPr>
        <w:jc w:val="both"/>
        <w:rPr>
          <w:rFonts w:ascii="Times New Roman" w:hAnsi="Times New Roman"/>
          <w:b/>
          <w:sz w:val="24"/>
          <w:szCs w:val="24"/>
        </w:rPr>
      </w:pPr>
      <w:r>
        <w:rPr>
          <w:rFonts w:ascii="Times New Roman" w:hAnsi="Times New Roman"/>
          <w:b/>
          <w:sz w:val="24"/>
          <w:szCs w:val="24"/>
        </w:rPr>
        <w:br w:type="page"/>
      </w:r>
    </w:p>
    <w:p w:rsidR="00B0174C" w:rsidRPr="00B0174C" w:rsidRDefault="00B0174C" w:rsidP="00D8208C">
      <w:pPr>
        <w:pStyle w:val="a7"/>
        <w:numPr>
          <w:ilvl w:val="0"/>
          <w:numId w:val="4"/>
        </w:numPr>
        <w:spacing w:before="0" w:after="0"/>
        <w:jc w:val="center"/>
        <w:rPr>
          <w:b/>
        </w:rPr>
      </w:pPr>
      <w:r w:rsidRPr="00B0174C">
        <w:rPr>
          <w:b/>
        </w:rPr>
        <w:lastRenderedPageBreak/>
        <w:t xml:space="preserve">ПАСПОРТ РАБОЧЕЙ ПРОГРАММЫ УЧЕБНОЙ ДИСЦИПЛИНЫ </w:t>
      </w:r>
    </w:p>
    <w:p w:rsidR="003E0AD5" w:rsidRPr="00B0174C" w:rsidRDefault="003E0AD5" w:rsidP="00D8208C">
      <w:pPr>
        <w:pStyle w:val="a7"/>
        <w:spacing w:before="0" w:after="0"/>
        <w:ind w:left="720"/>
        <w:jc w:val="center"/>
        <w:rPr>
          <w:b/>
        </w:rPr>
      </w:pPr>
      <w:r w:rsidRPr="00B0174C">
        <w:rPr>
          <w:b/>
        </w:rPr>
        <w:t>ОП.02</w:t>
      </w:r>
      <w:r w:rsidR="00B0174C">
        <w:rPr>
          <w:b/>
        </w:rPr>
        <w:t>.</w:t>
      </w:r>
      <w:r w:rsidRPr="00B0174C">
        <w:rPr>
          <w:b/>
        </w:rPr>
        <w:t xml:space="preserve"> АРХИТЕКТУРА АППАРАТНЫХ СРЕДСТВ</w:t>
      </w:r>
    </w:p>
    <w:p w:rsidR="00B0174C" w:rsidRPr="00B0174C" w:rsidRDefault="00B0174C" w:rsidP="00B0174C">
      <w:pPr>
        <w:spacing w:after="0" w:line="240" w:lineRule="auto"/>
        <w:jc w:val="both"/>
        <w:rPr>
          <w:rFonts w:ascii="Times New Roman" w:hAnsi="Times New Roman"/>
          <w:b/>
          <w:sz w:val="24"/>
          <w:szCs w:val="24"/>
        </w:rPr>
      </w:pPr>
    </w:p>
    <w:p w:rsidR="00B0174C" w:rsidRPr="00B0174C"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B0174C">
        <w:rPr>
          <w:rFonts w:ascii="Times New Roman" w:hAnsi="Times New Roman"/>
          <w:b/>
          <w:sz w:val="24"/>
          <w:szCs w:val="24"/>
        </w:rPr>
        <w:t>1.1. Область применения программы</w:t>
      </w:r>
    </w:p>
    <w:p w:rsidR="00B0174C" w:rsidRPr="00B0174C" w:rsidRDefault="00B0174C" w:rsidP="00B0174C">
      <w:pPr>
        <w:spacing w:after="0" w:line="240" w:lineRule="auto"/>
        <w:ind w:firstLine="709"/>
        <w:jc w:val="both"/>
        <w:rPr>
          <w:rFonts w:ascii="Times New Roman" w:hAnsi="Times New Roman"/>
          <w:sz w:val="24"/>
          <w:szCs w:val="24"/>
        </w:rPr>
      </w:pPr>
      <w:r w:rsidRPr="00B0174C">
        <w:rPr>
          <w:rFonts w:ascii="Times New Roman" w:hAnsi="Times New Roman"/>
          <w:sz w:val="24"/>
          <w:szCs w:val="24"/>
        </w:rPr>
        <w:t xml:space="preserve">Рабочая программа учебной дисциплины является частью основной профессиональной образовательной программы в соответствии с ФГОС СПО по специальности </w:t>
      </w:r>
      <w:r>
        <w:rPr>
          <w:rFonts w:ascii="Times New Roman" w:hAnsi="Times New Roman"/>
          <w:sz w:val="24"/>
          <w:szCs w:val="24"/>
        </w:rPr>
        <w:t>09.02.07</w:t>
      </w:r>
      <w:r w:rsidRPr="00B0174C">
        <w:rPr>
          <w:rFonts w:ascii="Times New Roman" w:hAnsi="Times New Roman"/>
          <w:sz w:val="24"/>
          <w:szCs w:val="24"/>
        </w:rPr>
        <w:t xml:space="preserve"> Информационные системы и программирование.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B0174C">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750779"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rPr>
      </w:pPr>
      <w:r w:rsidRPr="00B0174C">
        <w:rPr>
          <w:rFonts w:ascii="Times New Roman" w:hAnsi="Times New Roman"/>
          <w:sz w:val="24"/>
          <w:szCs w:val="24"/>
        </w:rPr>
        <w:tab/>
        <w:t>Дисциплина ОП.</w:t>
      </w:r>
      <w:r>
        <w:rPr>
          <w:rFonts w:ascii="Times New Roman" w:hAnsi="Times New Roman"/>
          <w:sz w:val="24"/>
          <w:szCs w:val="24"/>
        </w:rPr>
        <w:t>02</w:t>
      </w:r>
      <w:r w:rsidRPr="00B0174C">
        <w:rPr>
          <w:rFonts w:ascii="Times New Roman" w:hAnsi="Times New Roman"/>
          <w:sz w:val="24"/>
          <w:szCs w:val="24"/>
        </w:rPr>
        <w:t>. </w:t>
      </w:r>
      <w:r w:rsidRPr="00750779">
        <w:rPr>
          <w:rFonts w:ascii="Times New Roman" w:hAnsi="Times New Roman"/>
        </w:rPr>
        <w:t>«</w:t>
      </w:r>
      <w:r>
        <w:rPr>
          <w:rFonts w:ascii="Times New Roman" w:hAnsi="Times New Roman"/>
        </w:rPr>
        <w:t>Архитектура аппаратных средств</w:t>
      </w:r>
      <w:r w:rsidRPr="00750779">
        <w:rPr>
          <w:rFonts w:ascii="Times New Roman" w:hAnsi="Times New Roman"/>
        </w:rPr>
        <w:t>» принадлежит к общепрофессиональному циклу.</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AE6FB0"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AE6FB0">
        <w:rPr>
          <w:b/>
        </w:rPr>
        <w:t>Цели и задачи дисциплины – требования к результатам освоения дисциплины:</w:t>
      </w:r>
    </w:p>
    <w:p w:rsidR="00AE6FB0" w:rsidRPr="00FB50E2"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 xml:space="preserve">В результате освоения дисциплины обучающийся должен уметь: </w:t>
      </w:r>
    </w:p>
    <w:p w:rsidR="00AE6FB0" w:rsidRPr="00FB50E2" w:rsidRDefault="00AE6FB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получать информацию о параметрах компьютерной системы;</w:t>
      </w:r>
    </w:p>
    <w:p w:rsidR="00AE6FB0" w:rsidRPr="00FB50E2" w:rsidRDefault="00AE6FB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подключать дополнительное оборудование и настраивать связь между элементами компьютерной системы;</w:t>
      </w:r>
    </w:p>
    <w:p w:rsidR="00AE6FB0" w:rsidRPr="00FB50E2" w:rsidRDefault="00AE6FB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производить инсталляцию и настройку программного обеспечения компьютерных систем. </w:t>
      </w:r>
    </w:p>
    <w:p w:rsidR="00AE6FB0"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FB50E2">
        <w:rPr>
          <w:rFonts w:ascii="Times New Roman" w:hAnsi="Times New Roman"/>
          <w:sz w:val="24"/>
          <w:szCs w:val="24"/>
        </w:rPr>
        <w:t>В результате освоения дисцип</w:t>
      </w:r>
      <w:r w:rsidR="00FB50E2">
        <w:rPr>
          <w:rFonts w:ascii="Times New Roman" w:hAnsi="Times New Roman"/>
          <w:sz w:val="24"/>
          <w:szCs w:val="24"/>
        </w:rPr>
        <w:t xml:space="preserve">лины обучающийся должен знать: </w:t>
      </w:r>
    </w:p>
    <w:p w:rsidR="00AE6FB0"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базовые понятия и основные принципы построения архитектур вычислительных систем; </w:t>
      </w:r>
    </w:p>
    <w:p w:rsidR="00AE6FB0"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типы вычислительных систем и их архитектурные особенности; </w:t>
      </w:r>
    </w:p>
    <w:p w:rsidR="00FB50E2"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организацию и принцип работы - основных логических блоков компьютерных систем;</w:t>
      </w:r>
    </w:p>
    <w:p w:rsidR="00FB50E2"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процессы обработки информации на всех уровнях компьютерных архитектур; </w:t>
      </w:r>
    </w:p>
    <w:p w:rsidR="00FB50E2"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основные компоненты программного обеспечения компьютерных систем; </w:t>
      </w:r>
    </w:p>
    <w:p w:rsidR="00FB50E2" w:rsidRPr="00FB50E2"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FB50E2">
        <w:t xml:space="preserve">основные принципы управления ресурсами и организации доступа к этим ресурсам </w:t>
      </w:r>
    </w:p>
    <w:p w:rsidR="00AE6FB0"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B50E2">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Код</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Наименование компетенций</w:t>
            </w:r>
          </w:p>
        </w:tc>
      </w:tr>
      <w:tr w:rsidR="00440041" w:rsidTr="00440041">
        <w:tc>
          <w:tcPr>
            <w:tcW w:w="1271"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1</w:t>
            </w:r>
          </w:p>
        </w:tc>
        <w:tc>
          <w:tcPr>
            <w:tcW w:w="8074" w:type="dxa"/>
          </w:tcPr>
          <w:p w:rsidR="00440041"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2</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w:t>
            </w:r>
            <w:r>
              <w:rPr>
                <w:rFonts w:ascii="Times New Roman" w:hAnsi="Times New Roman"/>
                <w:sz w:val="24"/>
                <w:szCs w:val="24"/>
              </w:rPr>
              <w:t xml:space="preserve"> </w:t>
            </w:r>
            <w:r w:rsidRPr="00440041">
              <w:rPr>
                <w:rFonts w:ascii="Times New Roman" w:hAnsi="Times New Roman"/>
                <w:sz w:val="24"/>
                <w:szCs w:val="24"/>
              </w:rPr>
              <w:t>4</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Эффективно взаимодействовать и работать в коллективе и команде</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5</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40041" w:rsidTr="00FF3D0D">
        <w:trPr>
          <w:trHeight w:val="455"/>
        </w:trPr>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ОК 9</w:t>
            </w:r>
          </w:p>
        </w:tc>
        <w:tc>
          <w:tcPr>
            <w:tcW w:w="8074" w:type="dxa"/>
          </w:tcPr>
          <w:p w:rsidR="00440041"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FF3D0D">
              <w:rPr>
                <w:rFonts w:ascii="Times New Roman" w:hAnsi="Times New Roman"/>
                <w:sz w:val="24"/>
                <w:szCs w:val="24"/>
              </w:rPr>
              <w:t>Пользоваться профессиональной документацией на госуда</w:t>
            </w:r>
            <w:r>
              <w:rPr>
                <w:rFonts w:ascii="Times New Roman" w:hAnsi="Times New Roman"/>
                <w:sz w:val="24"/>
                <w:szCs w:val="24"/>
              </w:rPr>
              <w:t>рственном и иностранном языках.</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5.2</w:t>
            </w:r>
          </w:p>
        </w:tc>
        <w:tc>
          <w:tcPr>
            <w:tcW w:w="8074" w:type="dxa"/>
          </w:tcPr>
          <w:p w:rsid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Разрабатывать проектную документацию на разработку информационной системы в соответствии с требованиями заказчика..</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5.3</w:t>
            </w:r>
          </w:p>
        </w:tc>
        <w:tc>
          <w:tcPr>
            <w:tcW w:w="8074" w:type="dxa"/>
          </w:tcPr>
          <w:p w:rsid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Разрабатывать подсистемы безопасности информационной системы в соответствии с техническим заданием</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5.6</w:t>
            </w:r>
          </w:p>
        </w:tc>
        <w:tc>
          <w:tcPr>
            <w:tcW w:w="8074" w:type="dxa"/>
          </w:tcPr>
          <w:p w:rsid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Разрабатывать техническую документацию на эксплуатацию информационной системы</w:t>
            </w:r>
          </w:p>
        </w:tc>
      </w:tr>
      <w:tr w:rsidR="00440041" w:rsidTr="00440041">
        <w:tc>
          <w:tcPr>
            <w:tcW w:w="1271" w:type="dxa"/>
          </w:tcPr>
          <w:p w:rsidR="00440041" w:rsidRP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Pr>
                <w:rFonts w:ascii="Times New Roman" w:hAnsi="Times New Roman"/>
                <w:sz w:val="24"/>
                <w:szCs w:val="24"/>
              </w:rPr>
              <w:t>ПК 5.7</w:t>
            </w:r>
          </w:p>
        </w:tc>
        <w:tc>
          <w:tcPr>
            <w:tcW w:w="8074" w:type="dxa"/>
          </w:tcPr>
          <w:p w:rsidR="00440041"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440041">
              <w:rPr>
                <w:rFonts w:ascii="Times New Roman" w:hAnsi="Times New Roman"/>
                <w:sz w:val="24"/>
                <w:szCs w:val="24"/>
              </w:rPr>
              <w:t>Производить оценку информационной системы для выявления возможности ее модернизации.</w:t>
            </w:r>
          </w:p>
        </w:tc>
      </w:tr>
    </w:tbl>
    <w:p w:rsidR="00440041" w:rsidRPr="00FB50E2"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0174C">
        <w:rPr>
          <w:rFonts w:ascii="Times New Roman" w:hAnsi="Times New Roman"/>
          <w:b/>
          <w:sz w:val="24"/>
          <w:szCs w:val="24"/>
        </w:rPr>
        <w:t>1.4. Количество часов на освоение программы дисциплины:</w:t>
      </w:r>
    </w:p>
    <w:p w:rsidR="00B0174C" w:rsidRPr="00B0174C"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0174C">
        <w:rPr>
          <w:rFonts w:ascii="Times New Roman" w:hAnsi="Times New Roman"/>
          <w:sz w:val="24"/>
          <w:szCs w:val="24"/>
        </w:rPr>
        <w:tab/>
        <w:t xml:space="preserve">максимальной учебной нагрузки обучающегося </w:t>
      </w:r>
      <w:r>
        <w:rPr>
          <w:rFonts w:ascii="Times New Roman" w:hAnsi="Times New Roman"/>
          <w:b/>
          <w:sz w:val="24"/>
          <w:szCs w:val="24"/>
          <w:u w:val="single"/>
        </w:rPr>
        <w:t>62</w:t>
      </w:r>
      <w:r w:rsidRPr="00B0174C">
        <w:rPr>
          <w:rFonts w:ascii="Times New Roman" w:hAnsi="Times New Roman"/>
          <w:b/>
          <w:sz w:val="24"/>
          <w:szCs w:val="24"/>
          <w:u w:val="single"/>
        </w:rPr>
        <w:t xml:space="preserve"> </w:t>
      </w:r>
      <w:r w:rsidRPr="00B0174C">
        <w:rPr>
          <w:rFonts w:ascii="Times New Roman" w:hAnsi="Times New Roman"/>
          <w:sz w:val="24"/>
          <w:szCs w:val="24"/>
        </w:rPr>
        <w:t>часов, в том числе:</w:t>
      </w:r>
    </w:p>
    <w:p w:rsidR="00B0174C" w:rsidRP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B0174C">
        <w:rPr>
          <w:rFonts w:ascii="Times New Roman" w:hAnsi="Times New Roman"/>
          <w:sz w:val="24"/>
          <w:szCs w:val="24"/>
        </w:rPr>
        <w:t xml:space="preserve">обязательной аудиторной учебной нагрузки обучающегося </w:t>
      </w:r>
      <w:r>
        <w:rPr>
          <w:rFonts w:ascii="Times New Roman" w:hAnsi="Times New Roman"/>
          <w:b/>
          <w:sz w:val="24"/>
          <w:szCs w:val="24"/>
          <w:u w:val="single"/>
        </w:rPr>
        <w:t xml:space="preserve">54 </w:t>
      </w:r>
      <w:r>
        <w:rPr>
          <w:rFonts w:ascii="Times New Roman" w:hAnsi="Times New Roman"/>
          <w:sz w:val="24"/>
          <w:szCs w:val="24"/>
        </w:rPr>
        <w:t>часа</w:t>
      </w:r>
      <w:r w:rsidRPr="00B0174C">
        <w:rPr>
          <w:rFonts w:ascii="Times New Roman" w:hAnsi="Times New Roman"/>
          <w:sz w:val="24"/>
          <w:szCs w:val="24"/>
        </w:rPr>
        <w:t>;</w:t>
      </w:r>
    </w:p>
    <w:p w:rsidR="00B0174C" w:rsidRPr="00C72921"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0174C" w:rsidRDefault="00B0174C">
      <w:pPr>
        <w:spacing w:after="160" w:line="259" w:lineRule="auto"/>
        <w:rPr>
          <w:rFonts w:ascii="Times New Roman" w:hAnsi="Times New Roman"/>
          <w:b/>
          <w:sz w:val="24"/>
          <w:szCs w:val="24"/>
        </w:rPr>
      </w:pPr>
      <w:r>
        <w:rPr>
          <w:rFonts w:ascii="Times New Roman" w:hAnsi="Times New Roman"/>
          <w:b/>
          <w:sz w:val="24"/>
          <w:szCs w:val="24"/>
        </w:rPr>
        <w:br w:type="page"/>
      </w:r>
    </w:p>
    <w:p w:rsidR="003E0AD5" w:rsidRDefault="003E0AD5" w:rsidP="003E0AD5">
      <w:pPr>
        <w:spacing w:after="0" w:line="360" w:lineRule="auto"/>
        <w:rPr>
          <w:rFonts w:ascii="Times New Roman" w:hAnsi="Times New Roman"/>
          <w:b/>
          <w:sz w:val="24"/>
          <w:szCs w:val="24"/>
        </w:rPr>
      </w:pPr>
    </w:p>
    <w:p w:rsidR="003E0AD5" w:rsidRPr="008051C9" w:rsidRDefault="003E0AD5" w:rsidP="00B0174C">
      <w:pPr>
        <w:jc w:val="center"/>
        <w:rPr>
          <w:rFonts w:ascii="Times New Roman" w:hAnsi="Times New Roman"/>
          <w:b/>
          <w:sz w:val="24"/>
          <w:szCs w:val="24"/>
        </w:rPr>
      </w:pPr>
      <w:r w:rsidRPr="008051C9">
        <w:rPr>
          <w:rFonts w:ascii="Times New Roman" w:hAnsi="Times New Roman"/>
          <w:b/>
          <w:sz w:val="24"/>
          <w:szCs w:val="24"/>
        </w:rPr>
        <w:t>2. СТРУКТУРА И СОДЕРЖАНИЕ УЧЕБНОЙ ДИСЦИПЛИНЫ</w:t>
      </w:r>
    </w:p>
    <w:p w:rsidR="003E0AD5" w:rsidRDefault="003E0AD5" w:rsidP="003E0AD5">
      <w:pPr>
        <w:spacing w:after="0" w:line="360" w:lineRule="auto"/>
        <w:rPr>
          <w:rFonts w:ascii="Times New Roman" w:hAnsi="Times New Roman"/>
          <w:b/>
          <w:sz w:val="24"/>
          <w:szCs w:val="24"/>
        </w:rPr>
      </w:pPr>
      <w:r w:rsidRPr="003622CD">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B0174C" w:rsidTr="00AF1C87">
        <w:trPr>
          <w:trHeight w:val="460"/>
        </w:trPr>
        <w:tc>
          <w:tcPr>
            <w:tcW w:w="6828" w:type="dxa"/>
            <w:shd w:val="clear" w:color="auto" w:fill="auto"/>
          </w:tcPr>
          <w:p w:rsidR="00B0174C" w:rsidRPr="00B0174C" w:rsidRDefault="00B0174C" w:rsidP="002C5597">
            <w:pPr>
              <w:spacing w:after="0"/>
              <w:jc w:val="center"/>
              <w:rPr>
                <w:rFonts w:ascii="Times New Roman" w:hAnsi="Times New Roman"/>
                <w:sz w:val="24"/>
                <w:szCs w:val="24"/>
              </w:rPr>
            </w:pPr>
            <w:r w:rsidRPr="00B0174C">
              <w:rPr>
                <w:rFonts w:ascii="Times New Roman" w:hAnsi="Times New Roman"/>
                <w:b/>
                <w:sz w:val="24"/>
                <w:szCs w:val="24"/>
              </w:rPr>
              <w:t>Вид учебной работы</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r w:rsidRPr="00B0174C">
              <w:rPr>
                <w:rFonts w:ascii="Times New Roman" w:hAnsi="Times New Roman"/>
                <w:b/>
                <w:i/>
                <w:iCs/>
                <w:sz w:val="24"/>
                <w:szCs w:val="24"/>
              </w:rPr>
              <w:t>Объем часов</w:t>
            </w:r>
          </w:p>
        </w:tc>
      </w:tr>
      <w:tr w:rsidR="00B0174C" w:rsidRPr="00B0174C" w:rsidTr="00AF1C87">
        <w:trPr>
          <w:trHeight w:val="285"/>
        </w:trPr>
        <w:tc>
          <w:tcPr>
            <w:tcW w:w="6828" w:type="dxa"/>
            <w:shd w:val="clear" w:color="auto" w:fill="auto"/>
          </w:tcPr>
          <w:p w:rsidR="00B0174C" w:rsidRPr="00B0174C" w:rsidRDefault="00B0174C" w:rsidP="002C5597">
            <w:pPr>
              <w:spacing w:after="0"/>
              <w:rPr>
                <w:rFonts w:ascii="Times New Roman" w:hAnsi="Times New Roman"/>
                <w:b/>
                <w:sz w:val="24"/>
                <w:szCs w:val="24"/>
              </w:rPr>
            </w:pPr>
            <w:r w:rsidRPr="00B0174C">
              <w:rPr>
                <w:rFonts w:ascii="Times New Roman" w:hAnsi="Times New Roman"/>
                <w:b/>
                <w:sz w:val="24"/>
                <w:szCs w:val="24"/>
              </w:rPr>
              <w:t>Максимальная учебная нагрузка (всего)</w:t>
            </w:r>
          </w:p>
        </w:tc>
        <w:tc>
          <w:tcPr>
            <w:tcW w:w="2742" w:type="dxa"/>
            <w:shd w:val="clear" w:color="auto" w:fill="auto"/>
          </w:tcPr>
          <w:p w:rsidR="00B0174C" w:rsidRPr="00B0174C" w:rsidRDefault="002C5597" w:rsidP="002C5597">
            <w:pPr>
              <w:spacing w:after="0"/>
              <w:jc w:val="center"/>
              <w:rPr>
                <w:rFonts w:ascii="Times New Roman" w:hAnsi="Times New Roman"/>
                <w:b/>
                <w:iCs/>
                <w:sz w:val="24"/>
                <w:szCs w:val="24"/>
              </w:rPr>
            </w:pPr>
            <w:r>
              <w:rPr>
                <w:rFonts w:ascii="Times New Roman" w:hAnsi="Times New Roman"/>
                <w:b/>
                <w:iCs/>
                <w:sz w:val="24"/>
                <w:szCs w:val="24"/>
              </w:rPr>
              <w:t>62</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B0174C" w:rsidRDefault="002C5597" w:rsidP="002C5597">
            <w:pPr>
              <w:spacing w:after="0"/>
              <w:jc w:val="center"/>
              <w:rPr>
                <w:rFonts w:ascii="Times New Roman" w:hAnsi="Times New Roman"/>
                <w:b/>
                <w:iCs/>
                <w:sz w:val="24"/>
                <w:szCs w:val="24"/>
              </w:rPr>
            </w:pPr>
            <w:r>
              <w:rPr>
                <w:rFonts w:ascii="Times New Roman" w:hAnsi="Times New Roman"/>
                <w:b/>
                <w:iCs/>
                <w:sz w:val="24"/>
                <w:szCs w:val="24"/>
              </w:rPr>
              <w:t>54</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
                <w:iCs/>
                <w:sz w:val="24"/>
                <w:szCs w:val="24"/>
              </w:rPr>
            </w:pP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лабораторные занятия</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практические занятия</w:t>
            </w:r>
          </w:p>
        </w:tc>
        <w:tc>
          <w:tcPr>
            <w:tcW w:w="2742" w:type="dxa"/>
            <w:shd w:val="clear" w:color="auto" w:fill="auto"/>
          </w:tcPr>
          <w:p w:rsidR="00B0174C" w:rsidRPr="00B0174C" w:rsidRDefault="002C5597" w:rsidP="002C5597">
            <w:pPr>
              <w:spacing w:after="0"/>
              <w:jc w:val="center"/>
              <w:rPr>
                <w:rFonts w:ascii="Times New Roman" w:hAnsi="Times New Roman"/>
                <w:iCs/>
                <w:sz w:val="24"/>
                <w:szCs w:val="24"/>
              </w:rPr>
            </w:pPr>
            <w:r>
              <w:rPr>
                <w:rFonts w:ascii="Times New Roman" w:hAnsi="Times New Roman"/>
                <w:iCs/>
                <w:sz w:val="24"/>
                <w:szCs w:val="24"/>
              </w:rPr>
              <w:t>28</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контрольные работы</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ind w:left="1156"/>
              <w:jc w:val="both"/>
              <w:rPr>
                <w:rFonts w:ascii="Times New Roman" w:hAnsi="Times New Roman"/>
                <w:sz w:val="24"/>
                <w:szCs w:val="24"/>
              </w:rPr>
            </w:pPr>
            <w:r w:rsidRPr="00B0174C">
              <w:rPr>
                <w:rFonts w:ascii="Times New Roman" w:hAnsi="Times New Roman"/>
                <w:sz w:val="24"/>
                <w:szCs w:val="24"/>
              </w:rPr>
              <w:t>курсовая работа (проект)</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B0174C" w:rsidRDefault="00005CA3" w:rsidP="002C5597">
            <w:pPr>
              <w:spacing w:after="0"/>
              <w:jc w:val="center"/>
              <w:rPr>
                <w:rFonts w:ascii="Times New Roman" w:hAnsi="Times New Roman"/>
                <w:b/>
                <w:iCs/>
                <w:sz w:val="24"/>
                <w:szCs w:val="24"/>
              </w:rPr>
            </w:pPr>
            <w:r w:rsidRPr="00B0174C">
              <w:rPr>
                <w:rFonts w:ascii="Times New Roman" w:hAnsi="Times New Roman"/>
                <w:iCs/>
                <w:sz w:val="24"/>
                <w:szCs w:val="24"/>
              </w:rPr>
              <w:t>не предусмотрено</w:t>
            </w: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в том числе:</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p>
        </w:tc>
      </w:tr>
      <w:tr w:rsidR="00B0174C" w:rsidRPr="00B0174C" w:rsidTr="00AF1C87">
        <w:tc>
          <w:tcPr>
            <w:tcW w:w="6828" w:type="dxa"/>
            <w:shd w:val="clear" w:color="auto" w:fill="auto"/>
          </w:tcPr>
          <w:p w:rsidR="00B0174C" w:rsidRPr="00B0174C" w:rsidRDefault="00B0174C" w:rsidP="002C5597">
            <w:pPr>
              <w:spacing w:after="0"/>
              <w:jc w:val="both"/>
              <w:rPr>
                <w:rFonts w:ascii="Times New Roman" w:hAnsi="Times New Roman"/>
                <w:b/>
                <w:sz w:val="24"/>
                <w:szCs w:val="24"/>
              </w:rPr>
            </w:pPr>
            <w:r w:rsidRPr="00B0174C">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B0174C" w:rsidRPr="00B0174C" w:rsidRDefault="00B0174C" w:rsidP="002C5597">
            <w:pPr>
              <w:spacing w:after="0"/>
              <w:jc w:val="center"/>
              <w:rPr>
                <w:rFonts w:ascii="Times New Roman" w:hAnsi="Times New Roman"/>
                <w:iCs/>
                <w:sz w:val="24"/>
                <w:szCs w:val="24"/>
              </w:rPr>
            </w:pPr>
            <w:r w:rsidRPr="00B0174C">
              <w:rPr>
                <w:rFonts w:ascii="Times New Roman" w:hAnsi="Times New Roman"/>
                <w:iCs/>
                <w:sz w:val="24"/>
                <w:szCs w:val="24"/>
              </w:rPr>
              <w:t>не предусмотрено</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p>
        </w:tc>
        <w:tc>
          <w:tcPr>
            <w:tcW w:w="2742" w:type="dxa"/>
            <w:shd w:val="clear" w:color="auto" w:fill="auto"/>
          </w:tcPr>
          <w:p w:rsidR="00005CA3" w:rsidRPr="00B0174C" w:rsidRDefault="00005CA3" w:rsidP="002C5597">
            <w:pPr>
              <w:spacing w:after="0"/>
              <w:jc w:val="center"/>
              <w:rPr>
                <w:rFonts w:ascii="Times New Roman" w:hAnsi="Times New Roman"/>
                <w:iCs/>
                <w:sz w:val="24"/>
                <w:szCs w:val="24"/>
              </w:rPr>
            </w:pP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Pr>
                <w:rFonts w:ascii="Times New Roman" w:hAnsi="Times New Roman"/>
                <w:sz w:val="24"/>
                <w:szCs w:val="24"/>
              </w:rPr>
              <w:t>консультации</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r w:rsidRPr="00005CA3">
              <w:rPr>
                <w:rFonts w:ascii="Times New Roman" w:hAnsi="Times New Roman"/>
                <w:b/>
                <w:iCs/>
                <w:sz w:val="24"/>
                <w:szCs w:val="24"/>
              </w:rPr>
              <w:t>2</w:t>
            </w:r>
          </w:p>
        </w:tc>
      </w:tr>
      <w:tr w:rsidR="00005CA3" w:rsidRPr="00B0174C" w:rsidTr="00AF1C87">
        <w:tc>
          <w:tcPr>
            <w:tcW w:w="6828" w:type="dxa"/>
            <w:shd w:val="clear" w:color="auto" w:fill="auto"/>
          </w:tcPr>
          <w:p w:rsidR="00005CA3" w:rsidRPr="00B0174C" w:rsidRDefault="00005CA3" w:rsidP="002C5597">
            <w:pPr>
              <w:spacing w:after="0"/>
              <w:jc w:val="both"/>
              <w:rPr>
                <w:rFonts w:ascii="Times New Roman" w:hAnsi="Times New Roman"/>
                <w:sz w:val="24"/>
                <w:szCs w:val="24"/>
              </w:rPr>
            </w:pPr>
            <w:r w:rsidRPr="00B0174C">
              <w:rPr>
                <w:rFonts w:ascii="Times New Roman" w:hAnsi="Times New Roman"/>
                <w:b/>
                <w:sz w:val="24"/>
                <w:szCs w:val="24"/>
              </w:rPr>
              <w:t xml:space="preserve">Промежуточная аттестация в форме </w:t>
            </w:r>
            <w:r>
              <w:rPr>
                <w:rFonts w:ascii="Times New Roman" w:hAnsi="Times New Roman"/>
                <w:b/>
                <w:sz w:val="24"/>
                <w:szCs w:val="24"/>
              </w:rPr>
              <w:t>экзамена</w:t>
            </w:r>
          </w:p>
        </w:tc>
        <w:tc>
          <w:tcPr>
            <w:tcW w:w="2742" w:type="dxa"/>
            <w:shd w:val="clear" w:color="auto" w:fill="auto"/>
          </w:tcPr>
          <w:p w:rsidR="00005CA3" w:rsidRPr="00005CA3" w:rsidRDefault="00005CA3" w:rsidP="002C5597">
            <w:pPr>
              <w:spacing w:after="0"/>
              <w:jc w:val="center"/>
              <w:rPr>
                <w:rFonts w:ascii="Times New Roman" w:hAnsi="Times New Roman"/>
                <w:b/>
                <w:iCs/>
                <w:sz w:val="24"/>
                <w:szCs w:val="24"/>
              </w:rPr>
            </w:pPr>
            <w:r w:rsidRPr="00005CA3">
              <w:rPr>
                <w:rFonts w:ascii="Times New Roman" w:hAnsi="Times New Roman"/>
                <w:b/>
                <w:iCs/>
                <w:sz w:val="24"/>
                <w:szCs w:val="24"/>
              </w:rPr>
              <w:t>6</w:t>
            </w:r>
          </w:p>
        </w:tc>
      </w:tr>
    </w:tbl>
    <w:p w:rsidR="00B0174C"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8"/>
          <w:szCs w:val="28"/>
        </w:rPr>
      </w:pPr>
    </w:p>
    <w:p w:rsidR="003E0AD5" w:rsidRPr="00ED25FD" w:rsidRDefault="003E0AD5" w:rsidP="003E0AD5">
      <w:pPr>
        <w:spacing w:after="0" w:line="360" w:lineRule="auto"/>
        <w:ind w:firstLine="709"/>
        <w:rPr>
          <w:rFonts w:ascii="Times New Roman" w:hAnsi="Times New Roman"/>
          <w:b/>
          <w:i/>
          <w:sz w:val="28"/>
          <w:szCs w:val="28"/>
        </w:rPr>
        <w:sectPr w:rsidR="003E0AD5" w:rsidRPr="00ED25FD" w:rsidSect="000C4B63">
          <w:pgSz w:w="11906" w:h="16838"/>
          <w:pgMar w:top="1134" w:right="850" w:bottom="1134" w:left="1701" w:header="708" w:footer="708" w:gutter="0"/>
          <w:cols w:space="720"/>
          <w:docGrid w:linePitch="299"/>
        </w:sectPr>
      </w:pPr>
    </w:p>
    <w:p w:rsidR="003E0AD5" w:rsidRPr="00BC3500" w:rsidRDefault="003E0AD5" w:rsidP="003E0AD5">
      <w:pPr>
        <w:spacing w:after="0" w:line="360" w:lineRule="auto"/>
        <w:ind w:firstLine="709"/>
        <w:rPr>
          <w:rFonts w:ascii="Times New Roman" w:hAnsi="Times New Roman"/>
          <w:b/>
          <w:bCs/>
          <w:i/>
          <w:sz w:val="24"/>
          <w:szCs w:val="24"/>
        </w:rPr>
      </w:pPr>
      <w:r w:rsidRPr="0011045F">
        <w:rPr>
          <w:rFonts w:ascii="Times New Roman" w:hAnsi="Times New Roman"/>
          <w:b/>
          <w:sz w:val="24"/>
          <w:szCs w:val="24"/>
        </w:rPr>
        <w:lastRenderedPageBreak/>
        <w:t>2.2. Тематический план и содержание учебной дисциплины «ОП.02. АРХИТЕКТУРА</w:t>
      </w:r>
      <w:r>
        <w:rPr>
          <w:rFonts w:ascii="Times New Roman" w:hAnsi="Times New Roman"/>
          <w:b/>
          <w:sz w:val="24"/>
          <w:szCs w:val="24"/>
        </w:rPr>
        <w:t xml:space="preserve"> АППАРАТНЫХ СРЕДСТВ»</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9530"/>
        <w:gridCol w:w="933"/>
        <w:gridCol w:w="1835"/>
      </w:tblGrid>
      <w:tr w:rsidR="003E0AD5" w:rsidRPr="005452DE" w:rsidTr="005452DE">
        <w:trPr>
          <w:trHeight w:val="20"/>
        </w:trPr>
        <w:tc>
          <w:tcPr>
            <w:tcW w:w="734"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Наименование разделов и тем</w:t>
            </w:r>
          </w:p>
        </w:tc>
        <w:tc>
          <w:tcPr>
            <w:tcW w:w="3289"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Содержание учебного материала и формы организации деятельности обучающихся</w:t>
            </w:r>
          </w:p>
        </w:tc>
        <w:tc>
          <w:tcPr>
            <w:tcW w:w="330" w:type="pct"/>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Объем в часах</w:t>
            </w:r>
          </w:p>
        </w:tc>
        <w:tc>
          <w:tcPr>
            <w:tcW w:w="647" w:type="pct"/>
            <w:vAlign w:val="center"/>
          </w:tcPr>
          <w:p w:rsidR="003E0AD5" w:rsidRPr="005452DE" w:rsidRDefault="003E0AD5" w:rsidP="005452DE">
            <w:pPr>
              <w:spacing w:after="0" w:line="240" w:lineRule="auto"/>
              <w:jc w:val="center"/>
              <w:rPr>
                <w:rFonts w:ascii="Times New Roman" w:hAnsi="Times New Roman"/>
                <w:b/>
                <w:bCs/>
                <w:sz w:val="24"/>
                <w:szCs w:val="24"/>
              </w:rPr>
            </w:pPr>
            <w:r w:rsidRPr="005452DE">
              <w:rPr>
                <w:rFonts w:ascii="Times New Roman" w:hAnsi="Times New Roman"/>
                <w:b/>
                <w:bCs/>
                <w:i/>
                <w:sz w:val="24"/>
                <w:szCs w:val="24"/>
              </w:rPr>
              <w:t>Коды компетенций, формированию которых способствует элемент программы</w:t>
            </w:r>
          </w:p>
        </w:tc>
      </w:tr>
      <w:tr w:rsidR="00C309E6" w:rsidRPr="005452DE" w:rsidTr="005452DE">
        <w:trPr>
          <w:trHeight w:val="305"/>
        </w:trPr>
        <w:tc>
          <w:tcPr>
            <w:tcW w:w="734" w:type="pct"/>
            <w:vMerge w:val="restart"/>
            <w:vAlign w:val="center"/>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Введение</w:t>
            </w:r>
          </w:p>
        </w:tc>
        <w:tc>
          <w:tcPr>
            <w:tcW w:w="3289" w:type="pct"/>
          </w:tcPr>
          <w:p w:rsidR="00C309E6" w:rsidRPr="005452DE" w:rsidRDefault="00C309E6" w:rsidP="005452DE">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30" w:type="pct"/>
          </w:tcPr>
          <w:p w:rsidR="00C309E6" w:rsidRPr="005452DE" w:rsidRDefault="00C309E6"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2</w:t>
            </w:r>
          </w:p>
        </w:tc>
        <w:tc>
          <w:tcPr>
            <w:tcW w:w="647" w:type="pct"/>
            <w:vMerge w:val="restart"/>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ОК 1.</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ОК 2.</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ОК 4.</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ОК 5.</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ОК 9.</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ПК 5.2</w:t>
            </w:r>
            <w:r w:rsidRPr="005452DE">
              <w:rPr>
                <w:rFonts w:ascii="Times New Roman" w:hAnsi="Times New Roman"/>
                <w:bCs/>
                <w:sz w:val="24"/>
                <w:szCs w:val="24"/>
              </w:rPr>
              <w:tab/>
              <w:t>.</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ПК 5.3.</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ПК 5.6.</w:t>
            </w:r>
          </w:p>
          <w:p w:rsidR="007156BA"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ПК 5.7.</w:t>
            </w:r>
          </w:p>
        </w:tc>
      </w:tr>
      <w:tr w:rsidR="00C309E6" w:rsidRPr="005452DE" w:rsidTr="005452DE">
        <w:trPr>
          <w:trHeight w:val="412"/>
        </w:trPr>
        <w:tc>
          <w:tcPr>
            <w:tcW w:w="734" w:type="pct"/>
            <w:vMerge/>
          </w:tcPr>
          <w:p w:rsidR="00C309E6" w:rsidRPr="005452DE" w:rsidRDefault="00C309E6" w:rsidP="005452DE">
            <w:pPr>
              <w:spacing w:after="0" w:line="240" w:lineRule="auto"/>
              <w:jc w:val="center"/>
              <w:rPr>
                <w:rFonts w:ascii="Times New Roman" w:hAnsi="Times New Roman"/>
                <w:bCs/>
                <w:sz w:val="24"/>
                <w:szCs w:val="24"/>
              </w:rPr>
            </w:pPr>
          </w:p>
        </w:tc>
        <w:tc>
          <w:tcPr>
            <w:tcW w:w="3289" w:type="pct"/>
          </w:tcPr>
          <w:p w:rsidR="00C309E6" w:rsidRPr="005452DE" w:rsidRDefault="00CB7EF1" w:rsidP="005452DE">
            <w:pPr>
              <w:spacing w:after="0" w:line="240" w:lineRule="auto"/>
              <w:jc w:val="both"/>
              <w:rPr>
                <w:rFonts w:ascii="Times New Roman" w:hAnsi="Times New Roman"/>
                <w:bCs/>
                <w:sz w:val="24"/>
                <w:szCs w:val="24"/>
              </w:rPr>
            </w:pPr>
            <w:r w:rsidRPr="005452DE">
              <w:rPr>
                <w:rFonts w:ascii="Times New Roman" w:hAnsi="Times New Roman"/>
                <w:bCs/>
                <w:sz w:val="24"/>
                <w:szCs w:val="24"/>
              </w:rPr>
              <w:t xml:space="preserve">Техника безопасности. </w:t>
            </w:r>
            <w:r w:rsidR="00C309E6" w:rsidRPr="005452DE">
              <w:rPr>
                <w:rFonts w:ascii="Times New Roman" w:hAnsi="Times New Roman"/>
                <w:bCs/>
                <w:sz w:val="24"/>
                <w:szCs w:val="24"/>
              </w:rPr>
              <w:t>Понятия аппаратных средств ЭВМ, архитектуры аппаратных средств.</w:t>
            </w:r>
          </w:p>
        </w:tc>
        <w:tc>
          <w:tcPr>
            <w:tcW w:w="330" w:type="pct"/>
          </w:tcPr>
          <w:p w:rsidR="00C309E6" w:rsidRPr="005452DE" w:rsidRDefault="007156BA"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C309E6" w:rsidRPr="005452DE" w:rsidRDefault="00C309E6" w:rsidP="005452DE">
            <w:pPr>
              <w:spacing w:after="0" w:line="240" w:lineRule="auto"/>
              <w:jc w:val="center"/>
              <w:rPr>
                <w:rFonts w:ascii="Times New Roman" w:hAnsi="Times New Roman"/>
                <w:bCs/>
                <w:sz w:val="24"/>
                <w:szCs w:val="24"/>
              </w:rPr>
            </w:pPr>
          </w:p>
        </w:tc>
      </w:tr>
      <w:tr w:rsidR="00C309E6" w:rsidRPr="005452DE" w:rsidTr="005452DE">
        <w:trPr>
          <w:trHeight w:val="20"/>
        </w:trPr>
        <w:tc>
          <w:tcPr>
            <w:tcW w:w="4023" w:type="pct"/>
            <w:gridSpan w:val="2"/>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
                <w:bCs/>
                <w:sz w:val="24"/>
                <w:szCs w:val="24"/>
              </w:rPr>
              <w:t xml:space="preserve">Раздел 1 Вычислительные приборы и устройства </w:t>
            </w:r>
          </w:p>
        </w:tc>
        <w:tc>
          <w:tcPr>
            <w:tcW w:w="330" w:type="pct"/>
          </w:tcPr>
          <w:p w:rsidR="00C309E6" w:rsidRPr="005452DE" w:rsidRDefault="007156BA"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47" w:type="pct"/>
            <w:vMerge/>
          </w:tcPr>
          <w:p w:rsidR="00C309E6" w:rsidRPr="005452DE" w:rsidRDefault="00C309E6" w:rsidP="005452DE">
            <w:pPr>
              <w:spacing w:after="0" w:line="240" w:lineRule="auto"/>
              <w:jc w:val="center"/>
              <w:rPr>
                <w:rFonts w:ascii="Times New Roman" w:hAnsi="Times New Roman"/>
                <w:bCs/>
                <w:sz w:val="24"/>
                <w:szCs w:val="24"/>
              </w:rPr>
            </w:pPr>
          </w:p>
        </w:tc>
      </w:tr>
      <w:tr w:rsidR="00C309E6" w:rsidRPr="005452DE" w:rsidTr="005452DE">
        <w:trPr>
          <w:trHeight w:val="20"/>
        </w:trPr>
        <w:tc>
          <w:tcPr>
            <w:tcW w:w="734" w:type="pct"/>
            <w:vMerge w:val="restart"/>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 xml:space="preserve">Тема 1.1. </w:t>
            </w:r>
          </w:p>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Классы вычислительных машин</w:t>
            </w:r>
          </w:p>
        </w:tc>
        <w:tc>
          <w:tcPr>
            <w:tcW w:w="3289" w:type="pct"/>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Содержание учебного материала</w:t>
            </w:r>
          </w:p>
        </w:tc>
        <w:tc>
          <w:tcPr>
            <w:tcW w:w="330" w:type="pct"/>
          </w:tcPr>
          <w:p w:rsidR="00C309E6" w:rsidRPr="005452DE" w:rsidRDefault="00C309E6"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47" w:type="pct"/>
            <w:vMerge/>
          </w:tcPr>
          <w:p w:rsidR="00C309E6" w:rsidRPr="005452DE" w:rsidRDefault="00C309E6" w:rsidP="005452DE">
            <w:pPr>
              <w:spacing w:after="0" w:line="240" w:lineRule="auto"/>
              <w:jc w:val="center"/>
              <w:rPr>
                <w:rFonts w:ascii="Times New Roman" w:hAnsi="Times New Roman"/>
                <w:bCs/>
                <w:sz w:val="24"/>
                <w:szCs w:val="24"/>
              </w:rPr>
            </w:pPr>
          </w:p>
        </w:tc>
      </w:tr>
      <w:tr w:rsidR="00C309E6" w:rsidRPr="005452DE" w:rsidTr="005452DE">
        <w:trPr>
          <w:trHeight w:val="353"/>
        </w:trPr>
        <w:tc>
          <w:tcPr>
            <w:tcW w:w="734" w:type="pct"/>
            <w:vMerge/>
          </w:tcPr>
          <w:p w:rsidR="00C309E6" w:rsidRPr="005452DE" w:rsidRDefault="00C309E6" w:rsidP="005452DE">
            <w:pPr>
              <w:spacing w:after="0" w:line="240" w:lineRule="auto"/>
              <w:rPr>
                <w:rFonts w:ascii="Times New Roman" w:hAnsi="Times New Roman"/>
                <w:bCs/>
                <w:sz w:val="24"/>
                <w:szCs w:val="24"/>
              </w:rPr>
            </w:pPr>
          </w:p>
        </w:tc>
        <w:tc>
          <w:tcPr>
            <w:tcW w:w="3289" w:type="pct"/>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 xml:space="preserve">История развития вычислительных устройств и приборов. </w:t>
            </w:r>
          </w:p>
        </w:tc>
        <w:tc>
          <w:tcPr>
            <w:tcW w:w="330" w:type="pct"/>
          </w:tcPr>
          <w:p w:rsidR="00C309E6" w:rsidRPr="005452DE" w:rsidRDefault="00C309E6"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C309E6" w:rsidRPr="005452DE" w:rsidRDefault="00C309E6" w:rsidP="005452DE">
            <w:pPr>
              <w:spacing w:after="0" w:line="240" w:lineRule="auto"/>
              <w:jc w:val="center"/>
              <w:rPr>
                <w:rFonts w:ascii="Times New Roman" w:hAnsi="Times New Roman"/>
                <w:bCs/>
                <w:sz w:val="24"/>
                <w:szCs w:val="24"/>
              </w:rPr>
            </w:pPr>
          </w:p>
        </w:tc>
      </w:tr>
      <w:tr w:rsidR="00C309E6" w:rsidRPr="005452DE" w:rsidTr="005452DE">
        <w:trPr>
          <w:trHeight w:val="499"/>
        </w:trPr>
        <w:tc>
          <w:tcPr>
            <w:tcW w:w="734" w:type="pct"/>
            <w:vMerge/>
          </w:tcPr>
          <w:p w:rsidR="00C309E6" w:rsidRPr="005452DE" w:rsidRDefault="00C309E6" w:rsidP="005452DE">
            <w:pPr>
              <w:spacing w:after="0" w:line="240" w:lineRule="auto"/>
              <w:rPr>
                <w:rFonts w:ascii="Times New Roman" w:hAnsi="Times New Roman"/>
                <w:bCs/>
                <w:sz w:val="24"/>
                <w:szCs w:val="24"/>
              </w:rPr>
            </w:pPr>
          </w:p>
        </w:tc>
        <w:tc>
          <w:tcPr>
            <w:tcW w:w="3289" w:type="pct"/>
          </w:tcPr>
          <w:p w:rsidR="00C309E6" w:rsidRPr="005452DE" w:rsidRDefault="00C309E6" w:rsidP="005452DE">
            <w:pPr>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 Классификация ЭВМ: по принципу действия, по поколения, назначению, по размерам и функциональным возможностям</w:t>
            </w:r>
          </w:p>
        </w:tc>
        <w:tc>
          <w:tcPr>
            <w:tcW w:w="330" w:type="pct"/>
          </w:tcPr>
          <w:p w:rsidR="00C309E6" w:rsidRPr="005452DE" w:rsidRDefault="00C309E6"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C309E6" w:rsidRPr="005452DE" w:rsidRDefault="00C309E6" w:rsidP="005452DE">
            <w:pPr>
              <w:spacing w:after="0" w:line="240" w:lineRule="auto"/>
              <w:jc w:val="center"/>
              <w:rPr>
                <w:rFonts w:ascii="Times New Roman" w:hAnsi="Times New Roman"/>
                <w:bCs/>
                <w:sz w:val="24"/>
                <w:szCs w:val="24"/>
              </w:rPr>
            </w:pPr>
          </w:p>
        </w:tc>
      </w:tr>
      <w:tr w:rsidR="00951D78" w:rsidRPr="005452DE" w:rsidTr="005452DE">
        <w:trPr>
          <w:trHeight w:val="301"/>
        </w:trPr>
        <w:tc>
          <w:tcPr>
            <w:tcW w:w="4023" w:type="pct"/>
            <w:gridSpan w:val="2"/>
          </w:tcPr>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
                <w:bCs/>
                <w:sz w:val="24"/>
                <w:szCs w:val="24"/>
              </w:rPr>
              <w:t>Раздел 2 Архитектура и принципы работы основных логических блоков системы</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34</w:t>
            </w:r>
          </w:p>
        </w:tc>
        <w:tc>
          <w:tcPr>
            <w:tcW w:w="647" w:type="pct"/>
            <w:vMerge w:val="restart"/>
          </w:tcPr>
          <w:p w:rsidR="00951D78" w:rsidRPr="005452DE" w:rsidRDefault="00951D78" w:rsidP="005452DE">
            <w:pPr>
              <w:spacing w:after="0" w:line="240" w:lineRule="auto"/>
              <w:rPr>
                <w:rFonts w:ascii="Times New Roman" w:hAnsi="Times New Roman"/>
                <w:bCs/>
                <w:sz w:val="24"/>
                <w:szCs w:val="24"/>
              </w:rPr>
            </w:pPr>
          </w:p>
          <w:p w:rsidR="00951D78" w:rsidRPr="005452DE" w:rsidRDefault="00951D78" w:rsidP="005452DE">
            <w:pPr>
              <w:spacing w:after="0" w:line="240" w:lineRule="auto"/>
              <w:rPr>
                <w:rFonts w:ascii="Times New Roman" w:hAnsi="Times New Roman"/>
                <w:bCs/>
                <w:sz w:val="24"/>
                <w:szCs w:val="24"/>
              </w:rPr>
            </w:pP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1.</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2.</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4.</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5.</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9.</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5.2</w:t>
            </w:r>
            <w:r w:rsidRPr="005452DE">
              <w:rPr>
                <w:rFonts w:ascii="Times New Roman" w:hAnsi="Times New Roman"/>
                <w:bCs/>
                <w:sz w:val="24"/>
                <w:szCs w:val="24"/>
              </w:rPr>
              <w:tab/>
              <w:t>.</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5.3.</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5.6.</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5.7.</w:t>
            </w:r>
          </w:p>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Тема 2.1.</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Логические основы ЭВМ, элементы и узлы</w:t>
            </w:r>
          </w:p>
        </w:tc>
        <w:tc>
          <w:tcPr>
            <w:tcW w:w="3289" w:type="pct"/>
          </w:tcPr>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6</w:t>
            </w:r>
          </w:p>
        </w:tc>
        <w:tc>
          <w:tcPr>
            <w:tcW w:w="647" w:type="pct"/>
            <w:vMerge/>
          </w:tcPr>
          <w:p w:rsidR="00951D78" w:rsidRPr="005452DE" w:rsidRDefault="00951D78" w:rsidP="005452DE">
            <w:pPr>
              <w:spacing w:after="0" w:line="240" w:lineRule="auto"/>
              <w:rPr>
                <w:rFonts w:ascii="Times New Roman" w:hAnsi="Times New Roman"/>
                <w:sz w:val="24"/>
                <w:szCs w:val="24"/>
              </w:rPr>
            </w:pPr>
          </w:p>
        </w:tc>
      </w:tr>
      <w:tr w:rsidR="00951D78" w:rsidRPr="005452DE" w:rsidTr="005452DE">
        <w:trPr>
          <w:trHeight w:val="551"/>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Базовые логические операции и схемы: конъюнкция, дизъюнкция, отрицание. Принципы работы, таблица истинности, логические выражения, схема. Таблицы истинности.</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551"/>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Схемные логические элементы: регистры, триггеры, сумматоры, мультиплексор, демультиплексор, шифратор, дешифратор, компаратор.</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367"/>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 xml:space="preserve">Практическое занятие № 2 Построение таблиц истинности в </w:t>
            </w:r>
            <w:r w:rsidRPr="005452DE">
              <w:rPr>
                <w:rFonts w:ascii="Times New Roman" w:hAnsi="Times New Roman"/>
                <w:bCs/>
                <w:sz w:val="24"/>
                <w:szCs w:val="24"/>
                <w:lang w:val="en-US"/>
              </w:rPr>
              <w:t>MS</w:t>
            </w:r>
            <w:r w:rsidRPr="005452DE">
              <w:rPr>
                <w:rFonts w:ascii="Times New Roman" w:hAnsi="Times New Roman"/>
                <w:bCs/>
                <w:sz w:val="24"/>
                <w:szCs w:val="24"/>
              </w:rPr>
              <w:t xml:space="preserve"> </w:t>
            </w:r>
            <w:r w:rsidRPr="005452DE">
              <w:rPr>
                <w:rFonts w:ascii="Times New Roman" w:hAnsi="Times New Roman"/>
                <w:bCs/>
                <w:sz w:val="24"/>
                <w:szCs w:val="24"/>
                <w:lang w:val="en-US"/>
              </w:rPr>
              <w:t>Excel</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 xml:space="preserve">Тема 2.2. </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Принципы организации ЭВМ</w:t>
            </w:r>
          </w:p>
        </w:tc>
        <w:tc>
          <w:tcPr>
            <w:tcW w:w="3289" w:type="pct"/>
          </w:tcPr>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
                <w:bCs/>
                <w:sz w:val="24"/>
                <w:szCs w:val="24"/>
              </w:rPr>
              <w:t xml:space="preserve">Содержание учебного материала </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690"/>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 xml:space="preserve">Базовые представления об архитектуре ЭВМ. Принципы (архитектура) фон Неймана. Простейшие типы архитектур. Принцип открытой архитектуры. Магистрально-модульный принцип организации ЭВМ. </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446"/>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Практическое занятие № 3 Классификация параллельных компьютеров. Классификация архитектур вычислительных систем: классическая архитектура, классификация Флинна.</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Тема 2.3.</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Классификация и типовая структура микропроцессоров</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 xml:space="preserve">Организация работы и функционирование процессора. Микропроцессоры типа </w:t>
            </w:r>
            <w:r w:rsidRPr="005452DE">
              <w:rPr>
                <w:rFonts w:ascii="Times New Roman" w:hAnsi="Times New Roman"/>
                <w:bCs/>
                <w:sz w:val="24"/>
                <w:szCs w:val="24"/>
                <w:lang w:val="en-US"/>
              </w:rPr>
              <w:t>CISC</w:t>
            </w:r>
            <w:r w:rsidRPr="005452DE">
              <w:rPr>
                <w:rFonts w:ascii="Times New Roman" w:hAnsi="Times New Roman"/>
                <w:bCs/>
                <w:sz w:val="24"/>
                <w:szCs w:val="24"/>
              </w:rPr>
              <w:t xml:space="preserve">, </w:t>
            </w:r>
            <w:r w:rsidRPr="005452DE">
              <w:rPr>
                <w:rFonts w:ascii="Times New Roman" w:hAnsi="Times New Roman"/>
                <w:bCs/>
                <w:sz w:val="24"/>
                <w:szCs w:val="24"/>
                <w:lang w:val="en-US"/>
              </w:rPr>
              <w:t>RISC</w:t>
            </w:r>
            <w:r w:rsidRPr="005452DE">
              <w:rPr>
                <w:rFonts w:ascii="Times New Roman" w:hAnsi="Times New Roman"/>
                <w:bCs/>
                <w:sz w:val="24"/>
                <w:szCs w:val="24"/>
              </w:rPr>
              <w:t xml:space="preserve">, </w:t>
            </w:r>
            <w:r w:rsidRPr="005452DE">
              <w:rPr>
                <w:rFonts w:ascii="Times New Roman" w:hAnsi="Times New Roman"/>
                <w:bCs/>
                <w:sz w:val="24"/>
                <w:szCs w:val="24"/>
                <w:lang w:val="en-US"/>
              </w:rPr>
              <w:t>MISC</w:t>
            </w:r>
            <w:r w:rsidRPr="005452DE">
              <w:rPr>
                <w:rFonts w:ascii="Times New Roman" w:hAnsi="Times New Roman"/>
                <w:bCs/>
                <w:sz w:val="24"/>
                <w:szCs w:val="24"/>
              </w:rPr>
              <w:t xml:space="preserve">. Характеристики и структура микропроцессора. </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516"/>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4 Устройство управления, арифметико-логическое устройство, микропроцессорная память: назначение, упрощенные функциональные схемы.</w:t>
            </w:r>
          </w:p>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lastRenderedPageBreak/>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62"/>
        </w:trPr>
        <w:tc>
          <w:tcPr>
            <w:tcW w:w="734" w:type="pct"/>
            <w:vMerge w:val="restart"/>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lastRenderedPageBreak/>
              <w:t>Тема 2.4.</w:t>
            </w:r>
          </w:p>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Технологии повышения производительности процессоров</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6</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82"/>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 xml:space="preserve">Системы команд процессора. Регистры процессора: сущность, назначение, типы. </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541"/>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 xml:space="preserve">Параллелизм вычислений. Конвейеризация вычислений. Суперскаляризация. Матричные и векторные процессоры. Динамическое исполнение. Технология </w:t>
            </w:r>
            <w:r w:rsidRPr="005452DE">
              <w:rPr>
                <w:rFonts w:ascii="Times New Roman" w:hAnsi="Times New Roman"/>
                <w:bCs/>
                <w:sz w:val="24"/>
                <w:szCs w:val="24"/>
                <w:lang w:val="en-US"/>
              </w:rPr>
              <w:t>Hyper</w:t>
            </w:r>
            <w:r w:rsidRPr="005452DE">
              <w:rPr>
                <w:rFonts w:ascii="Times New Roman" w:hAnsi="Times New Roman"/>
                <w:bCs/>
                <w:sz w:val="24"/>
                <w:szCs w:val="24"/>
              </w:rPr>
              <w:t>-</w:t>
            </w:r>
            <w:r w:rsidRPr="005452DE">
              <w:rPr>
                <w:rFonts w:ascii="Times New Roman" w:hAnsi="Times New Roman"/>
                <w:bCs/>
                <w:sz w:val="24"/>
                <w:szCs w:val="24"/>
                <w:lang w:val="en-US"/>
              </w:rPr>
              <w:t>Threading</w:t>
            </w:r>
            <w:r w:rsidRPr="005452DE">
              <w:rPr>
                <w:rFonts w:ascii="Times New Roman" w:hAnsi="Times New Roman"/>
                <w:bCs/>
                <w:sz w:val="24"/>
                <w:szCs w:val="24"/>
              </w:rPr>
              <w:t>.</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582"/>
        </w:trPr>
        <w:tc>
          <w:tcPr>
            <w:tcW w:w="734" w:type="pct"/>
            <w:vMerge/>
          </w:tcPr>
          <w:p w:rsidR="00951D78" w:rsidRPr="005452DE" w:rsidRDefault="00951D78" w:rsidP="005452DE">
            <w:pPr>
              <w:spacing w:after="0" w:line="240" w:lineRule="auto"/>
              <w:rPr>
                <w:rFonts w:ascii="Times New Roman" w:hAnsi="Times New Roman"/>
                <w:bCs/>
                <w:iCs/>
                <w:sz w:val="24"/>
                <w:szCs w:val="24"/>
              </w:rPr>
            </w:pPr>
          </w:p>
        </w:tc>
        <w:tc>
          <w:tcPr>
            <w:tcW w:w="3289" w:type="pct"/>
          </w:tcPr>
          <w:p w:rsidR="00951D78" w:rsidRPr="005452DE" w:rsidRDefault="00951D78" w:rsidP="005452DE">
            <w:pPr>
              <w:spacing w:after="0" w:line="240" w:lineRule="auto"/>
              <w:rPr>
                <w:sz w:val="24"/>
                <w:szCs w:val="24"/>
              </w:rPr>
            </w:pPr>
            <w:r w:rsidRPr="005452DE">
              <w:rPr>
                <w:rFonts w:ascii="Times New Roman" w:hAnsi="Times New Roman"/>
                <w:bCs/>
                <w:sz w:val="24"/>
                <w:szCs w:val="24"/>
              </w:rPr>
              <w:t>Практическое занятие № 5 Режимы работы процессора: характеристики реального, защищенного и виртуального реального.</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131"/>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Тема 2.5.</w:t>
            </w:r>
          </w:p>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Cs/>
                <w:iCs/>
                <w:sz w:val="24"/>
                <w:szCs w:val="24"/>
              </w:rPr>
              <w:t>Компоненты системного блока</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lang w:val="en-US"/>
              </w:rPr>
            </w:pPr>
            <w:r w:rsidRPr="005452DE">
              <w:rPr>
                <w:rFonts w:ascii="Times New Roman" w:hAnsi="Times New Roman"/>
                <w:b/>
                <w:bCs/>
                <w:sz w:val="24"/>
                <w:szCs w:val="24"/>
                <w:lang w:val="en-US"/>
              </w:rPr>
              <w:t>10</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486"/>
        </w:trPr>
        <w:tc>
          <w:tcPr>
            <w:tcW w:w="734" w:type="pct"/>
            <w:vMerge/>
            <w:vAlign w:val="center"/>
          </w:tcPr>
          <w:p w:rsidR="00951D78" w:rsidRPr="005452DE" w:rsidRDefault="00951D78" w:rsidP="005452DE">
            <w:pPr>
              <w:spacing w:after="0" w:line="240" w:lineRule="auto"/>
              <w:rPr>
                <w:rFonts w:ascii="Times New Roman" w:hAnsi="Times New Roman"/>
                <w:b/>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Системные платы. Виды, характеристики, форм-факторы. Типы интерфейсов: последовательный, параллельный, радиальный. Принцип организации интерфейсов</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80"/>
        </w:trPr>
        <w:tc>
          <w:tcPr>
            <w:tcW w:w="734" w:type="pct"/>
            <w:vMerge/>
            <w:vAlign w:val="center"/>
          </w:tcPr>
          <w:p w:rsidR="00951D78" w:rsidRPr="005452DE" w:rsidRDefault="00951D78" w:rsidP="005452DE">
            <w:pPr>
              <w:spacing w:after="0" w:line="240" w:lineRule="auto"/>
              <w:rPr>
                <w:rFonts w:ascii="Times New Roman" w:hAnsi="Times New Roman"/>
                <w:b/>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6 Корпуса ПК. Виды, характеристики, форм-факторы.</w:t>
            </w:r>
          </w:p>
        </w:tc>
        <w:tc>
          <w:tcPr>
            <w:tcW w:w="330" w:type="pct"/>
          </w:tcPr>
          <w:p w:rsidR="00951D78" w:rsidRPr="005452DE" w:rsidRDefault="00951D78" w:rsidP="005452DE">
            <w:pPr>
              <w:spacing w:after="0" w:line="240" w:lineRule="auto"/>
              <w:jc w:val="center"/>
              <w:rPr>
                <w:rFonts w:ascii="Times New Roman" w:hAnsi="Times New Roman"/>
                <w:bCs/>
                <w:sz w:val="24"/>
                <w:szCs w:val="24"/>
                <w:lang w:val="en-US"/>
              </w:rPr>
            </w:pPr>
            <w:r w:rsidRPr="005452DE">
              <w:rPr>
                <w:rFonts w:ascii="Times New Roman" w:hAnsi="Times New Roman"/>
                <w:bCs/>
                <w:sz w:val="24"/>
                <w:szCs w:val="24"/>
                <w:lang w:val="en-US"/>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62"/>
        </w:trPr>
        <w:tc>
          <w:tcPr>
            <w:tcW w:w="734" w:type="pct"/>
            <w:vMerge/>
            <w:vAlign w:val="center"/>
          </w:tcPr>
          <w:p w:rsidR="00951D78" w:rsidRPr="005452DE" w:rsidRDefault="00951D78" w:rsidP="005452DE">
            <w:pPr>
              <w:spacing w:after="0" w:line="240" w:lineRule="auto"/>
              <w:rPr>
                <w:rFonts w:ascii="Times New Roman" w:hAnsi="Times New Roman"/>
                <w:b/>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7 Блоки питания. Виды, характеристики, форм-факторы.</w:t>
            </w:r>
          </w:p>
        </w:tc>
        <w:tc>
          <w:tcPr>
            <w:tcW w:w="330" w:type="pct"/>
          </w:tcPr>
          <w:p w:rsidR="00951D78" w:rsidRPr="005452DE" w:rsidRDefault="00951D78" w:rsidP="005452DE">
            <w:pPr>
              <w:spacing w:after="0" w:line="240" w:lineRule="auto"/>
              <w:jc w:val="center"/>
              <w:rPr>
                <w:rFonts w:ascii="Times New Roman" w:hAnsi="Times New Roman"/>
                <w:bCs/>
                <w:sz w:val="24"/>
                <w:szCs w:val="24"/>
                <w:lang w:val="en-US"/>
              </w:rPr>
            </w:pPr>
            <w:r w:rsidRPr="005452DE">
              <w:rPr>
                <w:rFonts w:ascii="Times New Roman" w:hAnsi="Times New Roman"/>
                <w:bCs/>
                <w:sz w:val="24"/>
                <w:szCs w:val="24"/>
                <w:lang w:val="en-US"/>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30"/>
        </w:trPr>
        <w:tc>
          <w:tcPr>
            <w:tcW w:w="734" w:type="pct"/>
            <w:vMerge/>
            <w:vAlign w:val="center"/>
          </w:tcPr>
          <w:p w:rsidR="00951D78" w:rsidRPr="005452DE" w:rsidRDefault="00951D78" w:rsidP="005452DE">
            <w:pPr>
              <w:spacing w:after="0" w:line="240" w:lineRule="auto"/>
              <w:rPr>
                <w:rFonts w:ascii="Times New Roman" w:hAnsi="Times New Roman"/>
                <w:b/>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 xml:space="preserve">Практическое занятие № 8 Основные шины расширения, принцип построения шин, характеристики, параметры. </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356"/>
        </w:trPr>
        <w:tc>
          <w:tcPr>
            <w:tcW w:w="734" w:type="pct"/>
            <w:vMerge/>
            <w:vAlign w:val="center"/>
          </w:tcPr>
          <w:p w:rsidR="00951D78" w:rsidRPr="005452DE" w:rsidRDefault="00951D78" w:rsidP="005452DE">
            <w:pPr>
              <w:spacing w:after="0" w:line="240" w:lineRule="auto"/>
              <w:rPr>
                <w:rFonts w:ascii="Times New Roman" w:hAnsi="Times New Roman"/>
                <w:b/>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9 Прямой доступ к памяти. Прерывания. Драйверы. Спецификация P&amp;P</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Тема 2.6.</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Запоминающие устройства ЭВМ</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4</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452DE">
              <w:rPr>
                <w:rFonts w:ascii="Times New Roman" w:hAnsi="Times New Roman"/>
                <w:bCs/>
                <w:sz w:val="24"/>
                <w:szCs w:val="24"/>
              </w:rPr>
              <w:t xml:space="preserve">Виды памяти в технических средствах информатизации: постоянная, переменная, внутренняя, внешняя. Принципы хранения информации. Накопители на жестких магнитных дисках. Приводы </w:t>
            </w:r>
            <w:r w:rsidRPr="005452DE">
              <w:rPr>
                <w:rFonts w:ascii="Times New Roman" w:hAnsi="Times New Roman"/>
                <w:bCs/>
                <w:sz w:val="24"/>
                <w:szCs w:val="24"/>
                <w:lang w:val="en-US"/>
              </w:rPr>
              <w:t>CD</w:t>
            </w:r>
            <w:r w:rsidRPr="005452DE">
              <w:rPr>
                <w:rFonts w:ascii="Times New Roman" w:hAnsi="Times New Roman"/>
                <w:bCs/>
                <w:sz w:val="24"/>
                <w:szCs w:val="24"/>
              </w:rPr>
              <w:t>(</w:t>
            </w:r>
            <w:r w:rsidRPr="005452DE">
              <w:rPr>
                <w:rFonts w:ascii="Times New Roman" w:hAnsi="Times New Roman"/>
                <w:bCs/>
                <w:sz w:val="24"/>
                <w:szCs w:val="24"/>
                <w:lang w:val="en-US"/>
              </w:rPr>
              <w:t>ROM</w:t>
            </w:r>
            <w:r w:rsidRPr="005452DE">
              <w:rPr>
                <w:rFonts w:ascii="Times New Roman" w:hAnsi="Times New Roman"/>
                <w:bCs/>
                <w:sz w:val="24"/>
                <w:szCs w:val="24"/>
              </w:rPr>
              <w:t xml:space="preserve">, </w:t>
            </w:r>
            <w:r w:rsidRPr="005452DE">
              <w:rPr>
                <w:rFonts w:ascii="Times New Roman" w:hAnsi="Times New Roman"/>
                <w:bCs/>
                <w:sz w:val="24"/>
                <w:szCs w:val="24"/>
                <w:lang w:val="en-US"/>
              </w:rPr>
              <w:t>R</w:t>
            </w:r>
            <w:r w:rsidRPr="005452DE">
              <w:rPr>
                <w:rFonts w:ascii="Times New Roman" w:hAnsi="Times New Roman"/>
                <w:bCs/>
                <w:sz w:val="24"/>
                <w:szCs w:val="24"/>
              </w:rPr>
              <w:t xml:space="preserve">, </w:t>
            </w:r>
            <w:r w:rsidRPr="005452DE">
              <w:rPr>
                <w:rFonts w:ascii="Times New Roman" w:hAnsi="Times New Roman"/>
                <w:bCs/>
                <w:sz w:val="24"/>
                <w:szCs w:val="24"/>
                <w:lang w:val="en-US"/>
              </w:rPr>
              <w:t>RW</w:t>
            </w:r>
            <w:r w:rsidRPr="005452DE">
              <w:rPr>
                <w:rFonts w:ascii="Times New Roman" w:hAnsi="Times New Roman"/>
                <w:bCs/>
                <w:sz w:val="24"/>
                <w:szCs w:val="24"/>
              </w:rPr>
              <w:t xml:space="preserve">), </w:t>
            </w:r>
            <w:r w:rsidRPr="005452DE">
              <w:rPr>
                <w:rFonts w:ascii="Times New Roman" w:hAnsi="Times New Roman"/>
                <w:bCs/>
                <w:sz w:val="24"/>
                <w:szCs w:val="24"/>
                <w:lang w:val="en-US"/>
              </w:rPr>
              <w:t>DVD</w:t>
            </w:r>
            <w:r w:rsidRPr="005452DE">
              <w:rPr>
                <w:rFonts w:ascii="Times New Roman" w:hAnsi="Times New Roman"/>
                <w:bCs/>
                <w:sz w:val="24"/>
                <w:szCs w:val="24"/>
              </w:rPr>
              <w:t>-</w:t>
            </w:r>
            <w:r w:rsidRPr="005452DE">
              <w:rPr>
                <w:rFonts w:ascii="Times New Roman" w:hAnsi="Times New Roman"/>
                <w:bCs/>
                <w:sz w:val="24"/>
                <w:szCs w:val="24"/>
                <w:lang w:val="en-US"/>
              </w:rPr>
              <w:t>R</w:t>
            </w:r>
            <w:r w:rsidRPr="005452DE">
              <w:rPr>
                <w:rFonts w:ascii="Times New Roman" w:hAnsi="Times New Roman"/>
                <w:bCs/>
                <w:sz w:val="24"/>
                <w:szCs w:val="24"/>
              </w:rPr>
              <w:t>(</w:t>
            </w:r>
            <w:r w:rsidRPr="005452DE">
              <w:rPr>
                <w:rFonts w:ascii="Times New Roman" w:hAnsi="Times New Roman"/>
                <w:bCs/>
                <w:sz w:val="24"/>
                <w:szCs w:val="24"/>
                <w:lang w:val="en-US"/>
              </w:rPr>
              <w:t>ROM</w:t>
            </w:r>
            <w:r w:rsidRPr="005452DE">
              <w:rPr>
                <w:rFonts w:ascii="Times New Roman" w:hAnsi="Times New Roman"/>
                <w:bCs/>
                <w:sz w:val="24"/>
                <w:szCs w:val="24"/>
              </w:rPr>
              <w:t xml:space="preserve">, </w:t>
            </w:r>
            <w:r w:rsidRPr="005452DE">
              <w:rPr>
                <w:rFonts w:ascii="Times New Roman" w:hAnsi="Times New Roman"/>
                <w:bCs/>
                <w:sz w:val="24"/>
                <w:szCs w:val="24"/>
                <w:lang w:val="en-US"/>
              </w:rPr>
              <w:t>R</w:t>
            </w:r>
            <w:r w:rsidRPr="005452DE">
              <w:rPr>
                <w:rFonts w:ascii="Times New Roman" w:hAnsi="Times New Roman"/>
                <w:bCs/>
                <w:sz w:val="24"/>
                <w:szCs w:val="24"/>
              </w:rPr>
              <w:t xml:space="preserve">, </w:t>
            </w:r>
            <w:r w:rsidRPr="005452DE">
              <w:rPr>
                <w:rFonts w:ascii="Times New Roman" w:hAnsi="Times New Roman"/>
                <w:bCs/>
                <w:sz w:val="24"/>
                <w:szCs w:val="24"/>
                <w:lang w:val="en-US"/>
              </w:rPr>
              <w:t>RW</w:t>
            </w:r>
            <w:r w:rsidRPr="005452DE">
              <w:rPr>
                <w:rFonts w:ascii="Times New Roman" w:hAnsi="Times New Roman"/>
                <w:bCs/>
                <w:sz w:val="24"/>
                <w:szCs w:val="24"/>
              </w:rPr>
              <w:t xml:space="preserve">), </w:t>
            </w:r>
            <w:r w:rsidRPr="005452DE">
              <w:rPr>
                <w:rFonts w:ascii="Times New Roman" w:hAnsi="Times New Roman"/>
                <w:bCs/>
                <w:sz w:val="24"/>
                <w:szCs w:val="24"/>
                <w:lang w:val="en-US"/>
              </w:rPr>
              <w:t>BD</w:t>
            </w:r>
            <w:r w:rsidRPr="005452DE">
              <w:rPr>
                <w:rFonts w:ascii="Times New Roman" w:hAnsi="Times New Roman"/>
                <w:bCs/>
                <w:sz w:val="24"/>
                <w:szCs w:val="24"/>
              </w:rPr>
              <w:t xml:space="preserve"> (</w:t>
            </w:r>
            <w:r w:rsidRPr="005452DE">
              <w:rPr>
                <w:rFonts w:ascii="Times New Roman" w:hAnsi="Times New Roman"/>
                <w:bCs/>
                <w:sz w:val="24"/>
                <w:szCs w:val="24"/>
                <w:lang w:val="en-US"/>
              </w:rPr>
              <w:t>ROM</w:t>
            </w:r>
            <w:r w:rsidRPr="005452DE">
              <w:rPr>
                <w:rFonts w:ascii="Times New Roman" w:hAnsi="Times New Roman"/>
                <w:bCs/>
                <w:sz w:val="24"/>
                <w:szCs w:val="24"/>
              </w:rPr>
              <w:t xml:space="preserve">, </w:t>
            </w:r>
            <w:r w:rsidRPr="005452DE">
              <w:rPr>
                <w:rFonts w:ascii="Times New Roman" w:hAnsi="Times New Roman"/>
                <w:bCs/>
                <w:sz w:val="24"/>
                <w:szCs w:val="24"/>
                <w:lang w:val="en-US"/>
              </w:rPr>
              <w:t>R</w:t>
            </w:r>
            <w:r w:rsidRPr="005452DE">
              <w:rPr>
                <w:rFonts w:ascii="Times New Roman" w:hAnsi="Times New Roman"/>
                <w:bCs/>
                <w:sz w:val="24"/>
                <w:szCs w:val="24"/>
              </w:rPr>
              <w:t xml:space="preserve">, </w:t>
            </w:r>
            <w:r w:rsidRPr="005452DE">
              <w:rPr>
                <w:rFonts w:ascii="Times New Roman" w:hAnsi="Times New Roman"/>
                <w:bCs/>
                <w:sz w:val="24"/>
                <w:szCs w:val="24"/>
                <w:lang w:val="en-US"/>
              </w:rPr>
              <w:t>RW</w:t>
            </w:r>
            <w:r w:rsidRPr="005452DE">
              <w:rPr>
                <w:rFonts w:ascii="Times New Roman" w:hAnsi="Times New Roman"/>
                <w:bCs/>
                <w:sz w:val="24"/>
                <w:szCs w:val="24"/>
              </w:rPr>
              <w:t>)</w:t>
            </w:r>
          </w:p>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Разновидности Flash памяти и принцип хранения данных. Накопители Flash-память с USB интерфейсом</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303"/>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10 Организация хранения информации</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4023" w:type="pct"/>
            <w:gridSpan w:val="2"/>
            <w:vAlign w:val="center"/>
          </w:tcPr>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
                <w:bCs/>
                <w:sz w:val="24"/>
                <w:szCs w:val="24"/>
              </w:rPr>
              <w:t>Раздел 3. Периферийные устройства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16</w:t>
            </w:r>
          </w:p>
        </w:tc>
        <w:tc>
          <w:tcPr>
            <w:tcW w:w="647" w:type="pct"/>
            <w:vMerge w:val="restart"/>
          </w:tcPr>
          <w:p w:rsidR="00951D78" w:rsidRPr="005452DE" w:rsidRDefault="00951D78" w:rsidP="005452DE">
            <w:pPr>
              <w:spacing w:after="0" w:line="240" w:lineRule="auto"/>
              <w:rPr>
                <w:rFonts w:ascii="Times New Roman" w:hAnsi="Times New Roman"/>
                <w:bCs/>
                <w:sz w:val="24"/>
                <w:szCs w:val="24"/>
              </w:rPr>
            </w:pP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1.</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2.</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4.</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5.</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ОК 9.</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5.2</w:t>
            </w:r>
            <w:r w:rsidRPr="005452DE">
              <w:rPr>
                <w:rFonts w:ascii="Times New Roman" w:hAnsi="Times New Roman"/>
                <w:bCs/>
                <w:sz w:val="24"/>
                <w:szCs w:val="24"/>
              </w:rPr>
              <w:tab/>
              <w:t>.</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5.3.</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5.6.</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sz w:val="24"/>
                <w:szCs w:val="24"/>
              </w:rPr>
              <w:t>ПК 5.7.</w:t>
            </w:r>
          </w:p>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t>Тема 3.1.</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Периферийные устройства вычислительной техники</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14</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 xml:space="preserve">Мониторы и видеоадаптеры. Устройство, принцип действия, подключение. </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0"/>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Проекционные аппараты. Системы обработки и воспроизведения аудиоинформации.</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663"/>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Принтеры. Устройство, принцип действия, подключение. Сканеры. Устройство, принцип действия, подключение. Клавиатура. Мышь. Устройство, принцип действия, подключение</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79"/>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11 Подключение и настройка мониторов и видеоадаптеров</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79"/>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12Подключение и настройка проекционных аппаратов</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301"/>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13 Конструкция, подключение и инсталляция принтеров.</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487"/>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5452DE">
              <w:rPr>
                <w:rFonts w:ascii="Times New Roman" w:hAnsi="Times New Roman"/>
                <w:bCs/>
                <w:sz w:val="24"/>
                <w:szCs w:val="24"/>
              </w:rPr>
              <w:t>Практическое занятие № 14. Периферийные устройства компьютера и интерфейсы их подключения, настройка параметров работы периферийных устройств</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55"/>
        </w:trPr>
        <w:tc>
          <w:tcPr>
            <w:tcW w:w="734" w:type="pct"/>
            <w:vMerge w:val="restart"/>
            <w:vAlign w:val="center"/>
          </w:tcPr>
          <w:p w:rsidR="00951D78" w:rsidRPr="005452DE" w:rsidRDefault="00951D78" w:rsidP="005452DE">
            <w:pPr>
              <w:spacing w:after="0" w:line="240" w:lineRule="auto"/>
              <w:rPr>
                <w:rFonts w:ascii="Times New Roman" w:hAnsi="Times New Roman"/>
                <w:bCs/>
                <w:iCs/>
                <w:sz w:val="24"/>
                <w:szCs w:val="24"/>
              </w:rPr>
            </w:pPr>
            <w:r w:rsidRPr="005452DE">
              <w:rPr>
                <w:rFonts w:ascii="Times New Roman" w:hAnsi="Times New Roman"/>
                <w:bCs/>
                <w:iCs/>
                <w:sz w:val="24"/>
                <w:szCs w:val="24"/>
              </w:rPr>
              <w:lastRenderedPageBreak/>
              <w:t>Тема 3.2.</w:t>
            </w:r>
          </w:p>
          <w:p w:rsidR="00951D78" w:rsidRPr="005452DE" w:rsidRDefault="00951D78" w:rsidP="005452DE">
            <w:pPr>
              <w:spacing w:after="0" w:line="240" w:lineRule="auto"/>
              <w:rPr>
                <w:rFonts w:ascii="Times New Roman" w:hAnsi="Times New Roman"/>
                <w:bCs/>
                <w:sz w:val="24"/>
                <w:szCs w:val="24"/>
              </w:rPr>
            </w:pPr>
            <w:r w:rsidRPr="005452DE">
              <w:rPr>
                <w:rFonts w:ascii="Times New Roman" w:hAnsi="Times New Roman"/>
                <w:bCs/>
                <w:iCs/>
                <w:sz w:val="24"/>
                <w:szCs w:val="24"/>
              </w:rPr>
              <w:t>Нестандартные периферийные устройства</w:t>
            </w: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Содержание учебного материала</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415"/>
        </w:trPr>
        <w:tc>
          <w:tcPr>
            <w:tcW w:w="734" w:type="pct"/>
            <w:vMerge/>
          </w:tcPr>
          <w:p w:rsidR="00951D78" w:rsidRPr="005452DE" w:rsidRDefault="00951D78" w:rsidP="005452DE">
            <w:pPr>
              <w:spacing w:after="0" w:line="240" w:lineRule="auto"/>
              <w:rPr>
                <w:rFonts w:ascii="Times New Roman" w:hAnsi="Times New Roman"/>
                <w:bCs/>
                <w:sz w:val="24"/>
                <w:szCs w:val="24"/>
              </w:rPr>
            </w:pPr>
          </w:p>
        </w:tc>
        <w:tc>
          <w:tcPr>
            <w:tcW w:w="3289" w:type="pct"/>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452DE">
              <w:rPr>
                <w:rFonts w:ascii="Times New Roman" w:hAnsi="Times New Roman"/>
                <w:bCs/>
                <w:sz w:val="24"/>
                <w:szCs w:val="24"/>
              </w:rPr>
              <w:t>Нестандартные периферийные устройства: манипуляторы (джойстик, трекбол), дигитайзер, мониторы</w:t>
            </w:r>
          </w:p>
        </w:tc>
        <w:tc>
          <w:tcPr>
            <w:tcW w:w="330" w:type="pct"/>
          </w:tcPr>
          <w:p w:rsidR="00951D78" w:rsidRPr="005452DE" w:rsidRDefault="00951D78" w:rsidP="005452DE">
            <w:pPr>
              <w:spacing w:after="0" w:line="240" w:lineRule="auto"/>
              <w:jc w:val="center"/>
              <w:rPr>
                <w:rFonts w:ascii="Times New Roman" w:hAnsi="Times New Roman"/>
                <w:bCs/>
                <w:sz w:val="24"/>
                <w:szCs w:val="24"/>
              </w:rPr>
            </w:pPr>
            <w:r w:rsidRPr="005452DE">
              <w:rPr>
                <w:rFonts w:ascii="Times New Roman" w:hAnsi="Times New Roman"/>
                <w:bCs/>
                <w:sz w:val="24"/>
                <w:szCs w:val="24"/>
              </w:rPr>
              <w:t>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281"/>
        </w:trPr>
        <w:tc>
          <w:tcPr>
            <w:tcW w:w="4023" w:type="pct"/>
            <w:gridSpan w:val="2"/>
          </w:tcPr>
          <w:p w:rsidR="00951D78" w:rsidRPr="005452DE" w:rsidRDefault="00951D78" w:rsidP="0054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5452DE">
              <w:rPr>
                <w:rFonts w:ascii="Times New Roman" w:hAnsi="Times New Roman"/>
                <w:b/>
                <w:bCs/>
                <w:sz w:val="24"/>
                <w:szCs w:val="24"/>
              </w:rPr>
              <w:t>Промежуточная аттестация</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6</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r w:rsidR="00951D78" w:rsidRPr="005452DE" w:rsidTr="005452DE">
        <w:trPr>
          <w:trHeight w:val="426"/>
        </w:trPr>
        <w:tc>
          <w:tcPr>
            <w:tcW w:w="4023" w:type="pct"/>
            <w:gridSpan w:val="2"/>
          </w:tcPr>
          <w:p w:rsidR="00951D78" w:rsidRPr="005452DE" w:rsidRDefault="00951D78" w:rsidP="005452DE">
            <w:pPr>
              <w:spacing w:after="0" w:line="240" w:lineRule="auto"/>
              <w:rPr>
                <w:rFonts w:ascii="Times New Roman" w:hAnsi="Times New Roman"/>
                <w:b/>
                <w:bCs/>
                <w:sz w:val="24"/>
                <w:szCs w:val="24"/>
              </w:rPr>
            </w:pPr>
            <w:r w:rsidRPr="005452DE">
              <w:rPr>
                <w:rFonts w:ascii="Times New Roman" w:hAnsi="Times New Roman"/>
                <w:b/>
                <w:bCs/>
                <w:sz w:val="24"/>
                <w:szCs w:val="24"/>
              </w:rPr>
              <w:t>Всего:</w:t>
            </w:r>
          </w:p>
        </w:tc>
        <w:tc>
          <w:tcPr>
            <w:tcW w:w="330" w:type="pct"/>
          </w:tcPr>
          <w:p w:rsidR="00951D78" w:rsidRPr="005452DE" w:rsidRDefault="00951D78" w:rsidP="005452DE">
            <w:pPr>
              <w:spacing w:after="0" w:line="240" w:lineRule="auto"/>
              <w:jc w:val="center"/>
              <w:rPr>
                <w:rFonts w:ascii="Times New Roman" w:hAnsi="Times New Roman"/>
                <w:b/>
                <w:bCs/>
                <w:sz w:val="24"/>
                <w:szCs w:val="24"/>
              </w:rPr>
            </w:pPr>
            <w:r w:rsidRPr="005452DE">
              <w:rPr>
                <w:rFonts w:ascii="Times New Roman" w:hAnsi="Times New Roman"/>
                <w:b/>
                <w:bCs/>
                <w:sz w:val="24"/>
                <w:szCs w:val="24"/>
              </w:rPr>
              <w:t>62</w:t>
            </w:r>
          </w:p>
        </w:tc>
        <w:tc>
          <w:tcPr>
            <w:tcW w:w="647" w:type="pct"/>
            <w:vMerge/>
          </w:tcPr>
          <w:p w:rsidR="00951D78" w:rsidRPr="005452DE" w:rsidRDefault="00951D78" w:rsidP="005452DE">
            <w:pPr>
              <w:spacing w:after="0" w:line="240" w:lineRule="auto"/>
              <w:rPr>
                <w:rFonts w:ascii="Times New Roman" w:hAnsi="Times New Roman"/>
                <w:bCs/>
                <w:sz w:val="24"/>
                <w:szCs w:val="24"/>
              </w:rPr>
            </w:pPr>
          </w:p>
        </w:tc>
      </w:tr>
    </w:tbl>
    <w:p w:rsidR="003E0AD5" w:rsidRPr="003622CD" w:rsidRDefault="003E0AD5" w:rsidP="003E0AD5">
      <w:pPr>
        <w:spacing w:after="0" w:line="360" w:lineRule="auto"/>
        <w:ind w:firstLine="709"/>
        <w:rPr>
          <w:rFonts w:ascii="Times New Roman" w:hAnsi="Times New Roman"/>
          <w:i/>
        </w:rPr>
      </w:pPr>
    </w:p>
    <w:p w:rsidR="003E0AD5" w:rsidRPr="00ED25FD" w:rsidRDefault="003E0AD5" w:rsidP="003E0AD5">
      <w:pPr>
        <w:spacing w:after="0" w:line="360" w:lineRule="auto"/>
        <w:ind w:firstLine="709"/>
        <w:rPr>
          <w:rFonts w:ascii="Times New Roman" w:hAnsi="Times New Roman"/>
          <w:i/>
          <w:sz w:val="28"/>
          <w:szCs w:val="28"/>
        </w:rPr>
        <w:sectPr w:rsidR="003E0AD5" w:rsidRPr="00ED25FD" w:rsidSect="000C4B63">
          <w:pgSz w:w="16840" w:h="11907" w:orient="landscape"/>
          <w:pgMar w:top="851" w:right="1134" w:bottom="851" w:left="992" w:header="709" w:footer="709" w:gutter="0"/>
          <w:cols w:space="720"/>
        </w:sectPr>
      </w:pPr>
    </w:p>
    <w:p w:rsidR="003E0AD5" w:rsidRPr="00A51DD4" w:rsidRDefault="003E0AD5" w:rsidP="00C4159B">
      <w:pPr>
        <w:rPr>
          <w:rFonts w:ascii="Times New Roman" w:hAnsi="Times New Roman"/>
          <w:b/>
          <w:bCs/>
          <w:sz w:val="24"/>
          <w:szCs w:val="24"/>
        </w:rPr>
      </w:pPr>
      <w:r w:rsidRPr="00A51DD4">
        <w:rPr>
          <w:rFonts w:ascii="Times New Roman" w:hAnsi="Times New Roman"/>
          <w:b/>
          <w:bCs/>
          <w:sz w:val="24"/>
          <w:szCs w:val="24"/>
        </w:rPr>
        <w:lastRenderedPageBreak/>
        <w:t xml:space="preserve">3. УСЛОВИЯ РЕАЛИЗАЦИИ </w:t>
      </w:r>
      <w:r w:rsidR="00C4159B">
        <w:rPr>
          <w:rFonts w:ascii="Times New Roman" w:hAnsi="Times New Roman"/>
          <w:b/>
          <w:bCs/>
          <w:sz w:val="24"/>
          <w:szCs w:val="24"/>
        </w:rPr>
        <w:t xml:space="preserve">РАБОЧЕЙ ПРОГРАММЫ </w:t>
      </w:r>
      <w:r w:rsidRPr="00A51DD4">
        <w:rPr>
          <w:rFonts w:ascii="Times New Roman" w:hAnsi="Times New Roman"/>
          <w:b/>
          <w:bCs/>
          <w:sz w:val="24"/>
          <w:szCs w:val="24"/>
        </w:rPr>
        <w:t>УЧЕБНОЙ ДИСЦИПЛИНЫ</w:t>
      </w:r>
      <w:r>
        <w:rPr>
          <w:rFonts w:ascii="Times New Roman" w:hAnsi="Times New Roman"/>
          <w:b/>
          <w:bCs/>
          <w:sz w:val="24"/>
          <w:szCs w:val="24"/>
        </w:rPr>
        <w:t xml:space="preserve"> </w:t>
      </w:r>
    </w:p>
    <w:p w:rsidR="00C4159B" w:rsidRPr="00C4159B"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C4159B">
        <w:rPr>
          <w:rFonts w:ascii="Times New Roman" w:hAnsi="Times New Roman"/>
          <w:b/>
          <w:bCs/>
          <w:color w:val="000000"/>
          <w:sz w:val="24"/>
          <w:szCs w:val="24"/>
        </w:rPr>
        <w:t>3.1. Материально-техническое обеспечение</w:t>
      </w:r>
    </w:p>
    <w:p w:rsidR="003E0AD5" w:rsidRPr="00A51DD4" w:rsidRDefault="003E0AD5" w:rsidP="00C4159B">
      <w:pPr>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p>
    <w:p w:rsidR="00C4159B" w:rsidRDefault="003E0AD5" w:rsidP="009A7D90">
      <w:pPr>
        <w:tabs>
          <w:tab w:val="left" w:pos="993"/>
        </w:tabs>
        <w:suppressAutoHyphens/>
        <w:spacing w:after="0" w:line="240" w:lineRule="auto"/>
        <w:ind w:firstLine="709"/>
        <w:jc w:val="both"/>
        <w:rPr>
          <w:rFonts w:ascii="Times New Roman" w:hAnsi="Times New Roman"/>
          <w:bCs/>
          <w:sz w:val="24"/>
          <w:szCs w:val="24"/>
        </w:rPr>
      </w:pPr>
      <w:r w:rsidRPr="00A51DD4">
        <w:rPr>
          <w:rFonts w:ascii="Times New Roman" w:hAnsi="Times New Roman"/>
          <w:bCs/>
          <w:sz w:val="24"/>
          <w:szCs w:val="24"/>
        </w:rPr>
        <w:t xml:space="preserve">Лаборатория </w:t>
      </w:r>
      <w:r>
        <w:rPr>
          <w:rFonts w:ascii="Times New Roman" w:hAnsi="Times New Roman"/>
          <w:bCs/>
          <w:sz w:val="24"/>
          <w:szCs w:val="24"/>
        </w:rPr>
        <w:t>«</w:t>
      </w:r>
      <w:r w:rsidRPr="00A51DD4">
        <w:rPr>
          <w:rFonts w:ascii="Times New Roman" w:hAnsi="Times New Roman"/>
          <w:sz w:val="24"/>
          <w:szCs w:val="24"/>
        </w:rPr>
        <w:t>Вычислительной техники, архитектуры персонального компьютера и периферийных устройств</w:t>
      </w:r>
      <w:r>
        <w:rPr>
          <w:rFonts w:ascii="Times New Roman" w:hAnsi="Times New Roman"/>
          <w:sz w:val="24"/>
          <w:szCs w:val="24"/>
        </w:rPr>
        <w:t xml:space="preserve">» </w:t>
      </w:r>
      <w:r w:rsidRPr="00A51DD4">
        <w:rPr>
          <w:rFonts w:ascii="Times New Roman" w:hAnsi="Times New Roman"/>
          <w:bCs/>
          <w:sz w:val="24"/>
          <w:szCs w:val="24"/>
        </w:rPr>
        <w:t>оснащенная необходимым для реализации программы учебной дисциплины о</w:t>
      </w:r>
      <w:r w:rsidR="00C4159B">
        <w:rPr>
          <w:rFonts w:ascii="Times New Roman" w:hAnsi="Times New Roman"/>
          <w:bCs/>
          <w:sz w:val="24"/>
          <w:szCs w:val="24"/>
        </w:rPr>
        <w:t>борудованием:</w:t>
      </w:r>
    </w:p>
    <w:p w:rsidR="009A7D90" w:rsidRPr="009A7D90" w:rsidRDefault="009A7D90" w:rsidP="009A7D90">
      <w:pPr>
        <w:pStyle w:val="a7"/>
        <w:numPr>
          <w:ilvl w:val="0"/>
          <w:numId w:val="6"/>
        </w:numPr>
        <w:tabs>
          <w:tab w:val="left" w:pos="993"/>
        </w:tabs>
        <w:spacing w:before="0" w:after="0"/>
        <w:ind w:left="0" w:firstLine="709"/>
        <w:jc w:val="both"/>
        <w:rPr>
          <w:spacing w:val="-4"/>
        </w:rPr>
      </w:pPr>
      <w:r w:rsidRPr="009A7D90">
        <w:rPr>
          <w:spacing w:val="-4"/>
        </w:rPr>
        <w:t xml:space="preserve">столы компьютерные и стулья ученические и для преподавателя,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E51DA6">
        <w:rPr>
          <w:sz w:val="24"/>
          <w:szCs w:val="24"/>
        </w:rPr>
        <w:t xml:space="preserve">втоматизированные рабочие места на </w:t>
      </w:r>
      <w:r w:rsidR="00BD6A3D">
        <w:rPr>
          <w:sz w:val="24"/>
          <w:szCs w:val="24"/>
        </w:rPr>
        <w:t>14</w:t>
      </w:r>
      <w:r w:rsidR="00C4159B" w:rsidRPr="00E51DA6">
        <w:rPr>
          <w:sz w:val="24"/>
          <w:szCs w:val="24"/>
        </w:rPr>
        <w:t xml:space="preserve"> обучающихся</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а</w:t>
      </w:r>
      <w:r w:rsidR="00C4159B" w:rsidRPr="00D262D1">
        <w:rPr>
          <w:sz w:val="24"/>
          <w:szCs w:val="24"/>
        </w:rPr>
        <w:t>втоматизированно</w:t>
      </w:r>
      <w:r w:rsidR="00572481">
        <w:rPr>
          <w:sz w:val="24"/>
          <w:szCs w:val="24"/>
        </w:rPr>
        <w:t>е рабочее место</w:t>
      </w:r>
      <w:r w:rsidR="00C4159B">
        <w:rPr>
          <w:sz w:val="24"/>
          <w:szCs w:val="24"/>
        </w:rPr>
        <w:t>;</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 xml:space="preserve">роектор и экран; </w:t>
      </w:r>
    </w:p>
    <w:p w:rsidR="00C4159B" w:rsidRPr="00D262D1" w:rsidRDefault="009A7D90" w:rsidP="009A7D90">
      <w:pPr>
        <w:pStyle w:val="aa"/>
        <w:numPr>
          <w:ilvl w:val="0"/>
          <w:numId w:val="6"/>
        </w:numPr>
        <w:tabs>
          <w:tab w:val="left" w:pos="993"/>
        </w:tabs>
        <w:ind w:left="0" w:firstLine="709"/>
        <w:jc w:val="both"/>
        <w:rPr>
          <w:sz w:val="24"/>
          <w:szCs w:val="24"/>
        </w:rPr>
      </w:pPr>
      <w:r>
        <w:rPr>
          <w:sz w:val="24"/>
          <w:szCs w:val="24"/>
        </w:rPr>
        <w:t>п</w:t>
      </w:r>
      <w:r w:rsidR="00C4159B" w:rsidRPr="00D262D1">
        <w:rPr>
          <w:sz w:val="24"/>
          <w:szCs w:val="24"/>
        </w:rPr>
        <w:t>рограммное обеспечение общего и профессионального назначения.</w:t>
      </w:r>
    </w:p>
    <w:p w:rsidR="00C4159B" w:rsidRDefault="00C4159B" w:rsidP="00C4159B">
      <w:pPr>
        <w:suppressAutoHyphens/>
        <w:spacing w:after="0" w:line="240" w:lineRule="auto"/>
        <w:ind w:firstLine="709"/>
        <w:jc w:val="both"/>
        <w:rPr>
          <w:rFonts w:ascii="Times New Roman" w:hAnsi="Times New Roman"/>
          <w:bCs/>
          <w:sz w:val="24"/>
          <w:szCs w:val="24"/>
        </w:rPr>
      </w:pPr>
    </w:p>
    <w:p w:rsidR="003E0AD5" w:rsidRPr="00A51DD4" w:rsidRDefault="003E0AD5" w:rsidP="00C4159B">
      <w:pPr>
        <w:suppressAutoHyphens/>
        <w:spacing w:after="0" w:line="240" w:lineRule="auto"/>
        <w:ind w:firstLine="709"/>
        <w:jc w:val="both"/>
        <w:rPr>
          <w:rFonts w:ascii="Times New Roman" w:hAnsi="Times New Roman"/>
          <w:b/>
          <w:bCs/>
          <w:sz w:val="24"/>
          <w:szCs w:val="24"/>
        </w:rPr>
      </w:pPr>
      <w:r w:rsidRPr="00A51DD4">
        <w:rPr>
          <w:rFonts w:ascii="Times New Roman" w:hAnsi="Times New Roman"/>
          <w:b/>
          <w:bCs/>
          <w:sz w:val="24"/>
          <w:szCs w:val="24"/>
        </w:rPr>
        <w:t xml:space="preserve">3.2. Информационное обеспечение </w:t>
      </w:r>
      <w:r w:rsidR="00C4159B">
        <w:rPr>
          <w:rFonts w:ascii="Times New Roman" w:hAnsi="Times New Roman"/>
          <w:b/>
          <w:bCs/>
          <w:sz w:val="24"/>
          <w:szCs w:val="24"/>
        </w:rPr>
        <w:t>обучения</w:t>
      </w: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 xml:space="preserve">3.2.1. </w:t>
      </w:r>
      <w:r>
        <w:rPr>
          <w:rFonts w:ascii="Times New Roman" w:hAnsi="Times New Roman"/>
          <w:b/>
          <w:sz w:val="24"/>
          <w:szCs w:val="24"/>
        </w:rPr>
        <w:t>Основные п</w:t>
      </w:r>
      <w:r w:rsidRPr="00A51DD4">
        <w:rPr>
          <w:rFonts w:ascii="Times New Roman" w:hAnsi="Times New Roman"/>
          <w:b/>
          <w:sz w:val="24"/>
          <w:szCs w:val="24"/>
        </w:rPr>
        <w:t>ечатные издания</w:t>
      </w:r>
    </w:p>
    <w:p w:rsidR="003E0AD5" w:rsidRDefault="003E0AD5" w:rsidP="00C4159B">
      <w:pPr>
        <w:spacing w:after="0" w:line="240" w:lineRule="auto"/>
        <w:ind w:firstLine="709"/>
        <w:jc w:val="both"/>
        <w:rPr>
          <w:rFonts w:ascii="Times New Roman" w:hAnsi="Times New Roman"/>
          <w:bCs/>
          <w:sz w:val="24"/>
          <w:szCs w:val="24"/>
        </w:rPr>
      </w:pPr>
      <w:r w:rsidRPr="00B93A92">
        <w:rPr>
          <w:rFonts w:ascii="Times New Roman" w:hAnsi="Times New Roman"/>
          <w:bCs/>
          <w:sz w:val="24"/>
          <w:szCs w:val="24"/>
        </w:rPr>
        <w:t xml:space="preserve">Колдаев, В. Д. Архитектура ЭВМ : учебное пособие / В.Д. Колдаев, С.А. Лупин. — Москва : ФОРУМ : ИНФРА-М, 2021. — 383 с. </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Pr="00A51DD4" w:rsidRDefault="003E0AD5" w:rsidP="00C4159B">
      <w:pPr>
        <w:spacing w:after="0" w:line="240" w:lineRule="auto"/>
        <w:ind w:firstLine="709"/>
        <w:contextualSpacing/>
        <w:rPr>
          <w:rFonts w:ascii="Times New Roman" w:hAnsi="Times New Roman"/>
          <w:b/>
          <w:sz w:val="24"/>
          <w:szCs w:val="24"/>
        </w:rPr>
      </w:pPr>
      <w:r w:rsidRPr="00A51DD4">
        <w:rPr>
          <w:rFonts w:ascii="Times New Roman" w:hAnsi="Times New Roman"/>
          <w:b/>
          <w:sz w:val="24"/>
          <w:szCs w:val="24"/>
        </w:rPr>
        <w:t>3.2.</w:t>
      </w:r>
      <w:r>
        <w:rPr>
          <w:rFonts w:ascii="Times New Roman" w:hAnsi="Times New Roman"/>
          <w:b/>
          <w:sz w:val="24"/>
          <w:szCs w:val="24"/>
        </w:rPr>
        <w:t>2</w:t>
      </w:r>
      <w:r w:rsidRPr="00A51DD4">
        <w:rPr>
          <w:rFonts w:ascii="Times New Roman" w:hAnsi="Times New Roman"/>
          <w:b/>
          <w:sz w:val="24"/>
          <w:szCs w:val="24"/>
        </w:rPr>
        <w:t xml:space="preserve">. </w:t>
      </w:r>
      <w:r>
        <w:rPr>
          <w:rFonts w:ascii="Times New Roman" w:hAnsi="Times New Roman"/>
          <w:b/>
          <w:sz w:val="24"/>
          <w:szCs w:val="24"/>
        </w:rPr>
        <w:t>Основные электронные</w:t>
      </w:r>
      <w:r w:rsidRPr="00A51DD4">
        <w:rPr>
          <w:rFonts w:ascii="Times New Roman" w:hAnsi="Times New Roman"/>
          <w:b/>
          <w:sz w:val="24"/>
          <w:szCs w:val="24"/>
        </w:rPr>
        <w:t xml:space="preserve"> издания</w:t>
      </w:r>
    </w:p>
    <w:p w:rsidR="003E0AD5" w:rsidRDefault="003E0AD5" w:rsidP="00C4159B">
      <w:pPr>
        <w:spacing w:after="0" w:line="240" w:lineRule="auto"/>
        <w:ind w:firstLine="709"/>
        <w:jc w:val="both"/>
        <w:rPr>
          <w:rFonts w:ascii="Times New Roman" w:hAnsi="Times New Roman"/>
          <w:bCs/>
          <w:sz w:val="24"/>
          <w:szCs w:val="24"/>
        </w:rPr>
      </w:pPr>
      <w:r w:rsidRPr="00B93A92">
        <w:rPr>
          <w:rFonts w:ascii="Times New Roman" w:hAnsi="Times New Roman"/>
          <w:bCs/>
          <w:sz w:val="24"/>
          <w:szCs w:val="24"/>
        </w:rPr>
        <w:t>Колдаев, В. Д. Архитектура ЭВМ : учебное пособие / В.Д. Колдаев, С.А. Лупин. — Москва : ФОРУМ : ИНФРА-М, 2021. — 383 с. — (Среднее профессиональное образование). - ISBN 978-5-8199-0868-6. - Текст : электронный. - URL: https://znanium.com/catalog/product/1136788 (дата обращения: 13.12.2021). – Режим доступа: по подписке.</w:t>
      </w:r>
    </w:p>
    <w:p w:rsidR="003E0AD5" w:rsidRPr="00A51DD4" w:rsidRDefault="003E0AD5" w:rsidP="00C4159B">
      <w:pPr>
        <w:spacing w:after="0" w:line="240" w:lineRule="auto"/>
        <w:ind w:firstLine="709"/>
        <w:jc w:val="both"/>
        <w:rPr>
          <w:rFonts w:ascii="Times New Roman" w:hAnsi="Times New Roman"/>
          <w:bCs/>
          <w:sz w:val="24"/>
          <w:szCs w:val="24"/>
        </w:rPr>
      </w:pPr>
    </w:p>
    <w:p w:rsidR="003E0AD5" w:rsidRDefault="003E0AD5" w:rsidP="00C4159B">
      <w:pPr>
        <w:spacing w:after="0" w:line="240" w:lineRule="auto"/>
        <w:ind w:firstLine="709"/>
        <w:contextualSpacing/>
        <w:rPr>
          <w:rFonts w:ascii="Times New Roman" w:hAnsi="Times New Roman"/>
          <w:b/>
          <w:sz w:val="24"/>
          <w:szCs w:val="24"/>
        </w:rPr>
      </w:pPr>
      <w:r>
        <w:rPr>
          <w:rFonts w:ascii="Times New Roman" w:hAnsi="Times New Roman"/>
          <w:b/>
          <w:sz w:val="24"/>
          <w:szCs w:val="24"/>
        </w:rPr>
        <w:t>3.2.3. Дополнительные источники</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1. </w:t>
      </w:r>
      <w:r w:rsidRPr="00B93A92">
        <w:rPr>
          <w:rFonts w:ascii="Times New Roman" w:hAnsi="Times New Roman"/>
          <w:bCs/>
          <w:sz w:val="24"/>
          <w:szCs w:val="24"/>
        </w:rPr>
        <w:t>Степина, В. В. Архитектура ЭВМ и вычислительные системы : учебник / В.В. Степина. — Москва : КУРС : ИНФРА-М, 2021. — 384 с. — (Среднее профессиональное образование). - ISBN 978-5-906923-07-3. - Текст : электронный. - URL: https://znanium.com/catalog/product/1423169 (дата обращения: 13.12.2021). – Режим доступа: по подписке.</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2. </w:t>
      </w:r>
      <w:r w:rsidRPr="00B93A92">
        <w:rPr>
          <w:rFonts w:ascii="Times New Roman" w:hAnsi="Times New Roman"/>
          <w:bCs/>
          <w:sz w:val="24"/>
          <w:szCs w:val="24"/>
        </w:rPr>
        <w:t>Толстобров, А. П.  Архитектура ЭВМ : учебное пособие для среднего профессионального образования / А. П. Толстобров. — 2-е изд., испр. и доп. — Москва : Издательство Юрайт, 2021. — 154 с. — (Профессиональное образование). — ISBN 978-5-534-13398-1. — Текст : электронный // Образовательная платформа Юрайт [сайт]. — URL: https://urait.ru/bcode/476555 (дата обращения: 13.12.2021).</w:t>
      </w:r>
    </w:p>
    <w:p w:rsidR="003E0AD5" w:rsidRDefault="003E0AD5" w:rsidP="00C4159B">
      <w:pPr>
        <w:spacing w:after="0" w:line="240" w:lineRule="auto"/>
        <w:ind w:firstLine="709"/>
        <w:contextualSpacing/>
        <w:rPr>
          <w:rFonts w:ascii="Times New Roman" w:hAnsi="Times New Roman"/>
          <w:bCs/>
          <w:sz w:val="24"/>
          <w:szCs w:val="24"/>
        </w:rPr>
      </w:pPr>
      <w:r>
        <w:rPr>
          <w:rFonts w:ascii="Times New Roman" w:hAnsi="Times New Roman"/>
          <w:bCs/>
          <w:sz w:val="24"/>
          <w:szCs w:val="24"/>
        </w:rPr>
        <w:t xml:space="preserve">3. </w:t>
      </w:r>
      <w:r w:rsidRPr="006118D9">
        <w:rPr>
          <w:rFonts w:ascii="Times New Roman" w:hAnsi="Times New Roman"/>
          <w:bCs/>
          <w:sz w:val="24"/>
          <w:szCs w:val="24"/>
        </w:rPr>
        <w:t>Гуров В.В. Архитектура и организация ЭВМ : учебное пособие для СПО / Гуров В.В., Чуканов В.О.. — Саратов : Профобразование, 2019. — 184 c. — ISBN 978-5-4488-0363-5. — Текст : электронный // Электронно-библиотечная система IPR BOOKS : [сайт]. — URL: https://www.iprbookshop.ru/86191.html (дата обращения: 13.12.2021). — Режим доступа: для авторизир. пользователей</w:t>
      </w:r>
      <w:r>
        <w:rPr>
          <w:rFonts w:ascii="Times New Roman" w:hAnsi="Times New Roman"/>
          <w:bCs/>
          <w:sz w:val="24"/>
          <w:szCs w:val="24"/>
        </w:rPr>
        <w:t>.</w:t>
      </w:r>
    </w:p>
    <w:p w:rsidR="003E0AD5" w:rsidRDefault="003E0AD5" w:rsidP="00C4159B">
      <w:pPr>
        <w:spacing w:after="0" w:line="240" w:lineRule="auto"/>
        <w:ind w:firstLine="709"/>
        <w:contextualSpacing/>
        <w:rPr>
          <w:rFonts w:ascii="Times New Roman" w:hAnsi="Times New Roman"/>
          <w:bCs/>
          <w:sz w:val="24"/>
          <w:szCs w:val="24"/>
        </w:rPr>
      </w:pPr>
    </w:p>
    <w:p w:rsidR="003E0AD5" w:rsidRDefault="003E0AD5" w:rsidP="003E0AD5">
      <w:pPr>
        <w:ind w:firstLine="709"/>
        <w:contextualSpacing/>
        <w:rPr>
          <w:rFonts w:ascii="Times New Roman" w:hAnsi="Times New Roman"/>
          <w:bCs/>
          <w:sz w:val="24"/>
          <w:szCs w:val="24"/>
        </w:rPr>
      </w:pPr>
    </w:p>
    <w:p w:rsidR="003E0AD5" w:rsidRPr="00B93A92" w:rsidRDefault="003E0AD5" w:rsidP="003E0AD5">
      <w:pPr>
        <w:ind w:firstLine="709"/>
        <w:contextualSpacing/>
        <w:rPr>
          <w:rFonts w:ascii="Times New Roman" w:hAnsi="Times New Roman"/>
          <w:bCs/>
          <w:sz w:val="24"/>
          <w:szCs w:val="24"/>
        </w:rPr>
      </w:pPr>
    </w:p>
    <w:p w:rsidR="00553B69" w:rsidRDefault="00553B69">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C54BDC" w:rsidRDefault="003E0AD5" w:rsidP="00C4159B">
      <w:pPr>
        <w:contextualSpacing/>
        <w:rPr>
          <w:rFonts w:ascii="Times New Roman" w:hAnsi="Times New Roman"/>
          <w:b/>
          <w:sz w:val="24"/>
          <w:szCs w:val="24"/>
        </w:rPr>
      </w:pPr>
      <w:bookmarkStart w:id="0" w:name="_GoBack"/>
      <w:bookmarkEnd w:id="0"/>
      <w:r w:rsidRPr="00C54BDC">
        <w:rPr>
          <w:rFonts w:ascii="Times New Roman" w:hAnsi="Times New Roman"/>
          <w:b/>
          <w:sz w:val="24"/>
          <w:szCs w:val="24"/>
        </w:rPr>
        <w:lastRenderedPageBreak/>
        <w:t>4. КОНТРОЛЬ И ОЦЕНКА РЕЗУЛЬТАТОВ ОСВОЕНИЯ УЧЕБНОЙ ДИСЦИПЛИНЫ</w:t>
      </w:r>
    </w:p>
    <w:p w:rsidR="003E0AD5" w:rsidRDefault="00C4159B" w:rsidP="004D0296">
      <w:pPr>
        <w:ind w:firstLine="426"/>
        <w:jc w:val="both"/>
      </w:pPr>
      <w:r w:rsidRPr="00C4159B">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9C2642" w:rsidTr="00AF1C87">
        <w:trPr>
          <w:tblHeader/>
        </w:trPr>
        <w:tc>
          <w:tcPr>
            <w:tcW w:w="3369" w:type="dxa"/>
            <w:vAlign w:val="center"/>
          </w:tcPr>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Результаты обучения</w:t>
            </w:r>
          </w:p>
          <w:p w:rsidR="00C4159B" w:rsidRPr="009C2642" w:rsidRDefault="00C4159B" w:rsidP="00AF1C87">
            <w:pPr>
              <w:spacing w:after="0" w:line="240" w:lineRule="auto"/>
              <w:jc w:val="center"/>
              <w:rPr>
                <w:rFonts w:ascii="Times New Roman" w:hAnsi="Times New Roman"/>
                <w:b/>
                <w:bCs/>
                <w:sz w:val="24"/>
                <w:szCs w:val="24"/>
              </w:rPr>
            </w:pPr>
            <w:r w:rsidRPr="009C2642">
              <w:rPr>
                <w:rFonts w:ascii="Times New Roman" w:hAnsi="Times New Roman"/>
                <w:b/>
                <w:bCs/>
                <w:sz w:val="24"/>
                <w:szCs w:val="24"/>
              </w:rPr>
              <w:t>(освоенные умения, усвоенные знания)</w:t>
            </w:r>
          </w:p>
        </w:tc>
        <w:tc>
          <w:tcPr>
            <w:tcW w:w="3514" w:type="dxa"/>
          </w:tcPr>
          <w:p w:rsidR="00C4159B" w:rsidRPr="009C2642" w:rsidRDefault="00C4159B" w:rsidP="00AF1C87">
            <w:pPr>
              <w:spacing w:after="0" w:line="240" w:lineRule="auto"/>
              <w:jc w:val="center"/>
              <w:rPr>
                <w:rFonts w:ascii="Times New Roman" w:hAnsi="Times New Roman"/>
                <w:b/>
                <w:i/>
                <w:sz w:val="24"/>
                <w:szCs w:val="24"/>
              </w:rPr>
            </w:pPr>
          </w:p>
          <w:p w:rsidR="00C4159B" w:rsidRPr="009C2642" w:rsidRDefault="00C4159B" w:rsidP="00AF1C87">
            <w:pPr>
              <w:spacing w:after="0" w:line="240" w:lineRule="auto"/>
              <w:jc w:val="center"/>
              <w:rPr>
                <w:rFonts w:ascii="Times New Roman" w:hAnsi="Times New Roman"/>
                <w:b/>
                <w:i/>
                <w:sz w:val="24"/>
                <w:szCs w:val="24"/>
              </w:rPr>
            </w:pPr>
            <w:r w:rsidRPr="009C2642">
              <w:rPr>
                <w:rFonts w:ascii="Times New Roman" w:hAnsi="Times New Roman"/>
                <w:b/>
                <w:i/>
                <w:sz w:val="24"/>
                <w:szCs w:val="24"/>
              </w:rPr>
              <w:t>Критерии оценки</w:t>
            </w:r>
          </w:p>
        </w:tc>
        <w:tc>
          <w:tcPr>
            <w:tcW w:w="2468" w:type="dxa"/>
            <w:vAlign w:val="center"/>
          </w:tcPr>
          <w:p w:rsidR="00C4159B" w:rsidRPr="009C2642" w:rsidRDefault="00C4159B" w:rsidP="00AF1C87">
            <w:pPr>
              <w:spacing w:after="0" w:line="240" w:lineRule="auto"/>
              <w:jc w:val="center"/>
              <w:rPr>
                <w:rFonts w:ascii="Times New Roman" w:hAnsi="Times New Roman"/>
                <w:b/>
                <w:bCs/>
                <w:i/>
                <w:sz w:val="24"/>
                <w:szCs w:val="24"/>
              </w:rPr>
            </w:pPr>
            <w:r w:rsidRPr="009C2642">
              <w:rPr>
                <w:rFonts w:ascii="Times New Roman" w:hAnsi="Times New Roman"/>
                <w:b/>
                <w:i/>
                <w:sz w:val="24"/>
                <w:szCs w:val="24"/>
              </w:rPr>
              <w:t xml:space="preserve">Методы контроля </w:t>
            </w:r>
          </w:p>
        </w:tc>
      </w:tr>
      <w:tr w:rsidR="00C4159B" w:rsidRPr="009C2642" w:rsidTr="00AF1C87">
        <w:trPr>
          <w:tblHeader/>
        </w:trPr>
        <w:tc>
          <w:tcPr>
            <w:tcW w:w="3369" w:type="dxa"/>
          </w:tcPr>
          <w:p w:rsidR="00C4159B" w:rsidRPr="009C2642" w:rsidRDefault="00C4159B" w:rsidP="008B14CA">
            <w:pPr>
              <w:spacing w:after="0" w:line="240" w:lineRule="auto"/>
              <w:rPr>
                <w:rFonts w:ascii="Times New Roman" w:hAnsi="Times New Roman"/>
                <w:bCs/>
                <w:i/>
              </w:rPr>
            </w:pPr>
            <w:r w:rsidRPr="009C2642">
              <w:rPr>
                <w:rFonts w:ascii="Times New Roman" w:hAnsi="Times New Roman"/>
                <w:bCs/>
                <w:i/>
              </w:rPr>
              <w:t>Перечень умений, осваиваемых в рамках дисциплины</w:t>
            </w:r>
          </w:p>
          <w:p w:rsidR="00C4159B" w:rsidRPr="009C2642" w:rsidRDefault="00C4159B" w:rsidP="008B14CA">
            <w:pPr>
              <w:spacing w:after="0" w:line="240" w:lineRule="auto"/>
              <w:rPr>
                <w:rFonts w:ascii="Times New Roman" w:hAnsi="Times New Roman"/>
                <w:sz w:val="24"/>
                <w:szCs w:val="24"/>
              </w:rPr>
            </w:pPr>
            <w:r w:rsidRPr="009C2642">
              <w:rPr>
                <w:rFonts w:ascii="Times New Roman" w:hAnsi="Times New Roman"/>
                <w:sz w:val="24"/>
                <w:szCs w:val="24"/>
              </w:rPr>
              <w:t xml:space="preserve">получать информацию о параметрах компьютерной системы; </w:t>
            </w:r>
          </w:p>
          <w:p w:rsidR="00C4159B" w:rsidRPr="009C2642" w:rsidRDefault="00C4159B" w:rsidP="008B14CA">
            <w:pPr>
              <w:spacing w:line="240" w:lineRule="auto"/>
              <w:rPr>
                <w:rFonts w:ascii="Times New Roman" w:hAnsi="Times New Roman"/>
              </w:rPr>
            </w:pPr>
            <w:r w:rsidRPr="009C2642">
              <w:rPr>
                <w:rFonts w:ascii="Times New Roman" w:hAnsi="Times New Roman"/>
              </w:rPr>
              <w:t>подключать дополнительное оборудование и настраивать связь между элементами компьютерной системы;</w:t>
            </w:r>
          </w:p>
          <w:p w:rsidR="00C4159B" w:rsidRPr="009C2642" w:rsidRDefault="00C4159B" w:rsidP="008B14CA">
            <w:pPr>
              <w:pStyle w:val="Default"/>
              <w:rPr>
                <w:b/>
                <w:bCs/>
              </w:rPr>
            </w:pPr>
            <w:r w:rsidRPr="009C2642">
              <w:t>производить инсталляцию и настройку программного обеспечения компьютерных систем</w:t>
            </w:r>
          </w:p>
        </w:tc>
        <w:tc>
          <w:tcPr>
            <w:tcW w:w="3514" w:type="dxa"/>
            <w:vMerge w:val="restart"/>
          </w:tcPr>
          <w:p w:rsidR="00C4159B" w:rsidRPr="009C2642" w:rsidRDefault="00C4159B" w:rsidP="008B14CA">
            <w:pPr>
              <w:pStyle w:val="Web"/>
              <w:spacing w:before="248"/>
              <w:jc w:val="both"/>
              <w:rPr>
                <w:color w:val="000000"/>
                <w:lang w:val="ru-RU"/>
              </w:rPr>
            </w:pPr>
            <w:r w:rsidRPr="009C2642">
              <w:rPr>
                <w:color w:val="00000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9C2642" w:rsidRDefault="00C4159B" w:rsidP="008B14CA">
            <w:pPr>
              <w:pStyle w:val="Web"/>
              <w:spacing w:before="248"/>
              <w:jc w:val="both"/>
              <w:rPr>
                <w:color w:val="000000"/>
                <w:lang w:val="ru-RU"/>
              </w:rPr>
            </w:pPr>
            <w:r w:rsidRPr="009C2642">
              <w:rPr>
                <w:color w:val="00000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9C2642" w:rsidRDefault="00C4159B" w:rsidP="008B14CA">
            <w:pPr>
              <w:pStyle w:val="Web"/>
              <w:spacing w:before="248"/>
              <w:jc w:val="both"/>
              <w:rPr>
                <w:color w:val="000000"/>
                <w:lang w:val="ru-RU"/>
              </w:rPr>
            </w:pPr>
            <w:r w:rsidRPr="009C2642">
              <w:rPr>
                <w:color w:val="00000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9C2642" w:rsidRDefault="00C4159B" w:rsidP="008B14CA">
            <w:pPr>
              <w:spacing w:line="240" w:lineRule="auto"/>
              <w:rPr>
                <w:rFonts w:ascii="Times New Roman" w:hAnsi="Times New Roman"/>
                <w:bCs/>
                <w:i/>
                <w:sz w:val="24"/>
                <w:szCs w:val="24"/>
              </w:rPr>
            </w:pPr>
            <w:r w:rsidRPr="009C2642">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9C2642" w:rsidRDefault="00C4159B" w:rsidP="008B14CA">
            <w:pPr>
              <w:spacing w:after="0" w:line="240" w:lineRule="auto"/>
              <w:rPr>
                <w:rFonts w:ascii="Times New Roman" w:hAnsi="Times New Roman"/>
              </w:rPr>
            </w:pPr>
            <w:r w:rsidRPr="009C2642">
              <w:rPr>
                <w:rFonts w:ascii="Times New Roman" w:hAnsi="Times New Roman"/>
              </w:rPr>
              <w:t>Примеры форм и методов контроля и оценки</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Компьютерное тестирование на знание терминологии по теме;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Тестирование….</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Контрольная работа ….</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Самостоятельная работа.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реферата….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Семинар</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Защита курсовой работы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Выполнение проекта;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Наблюдение за выполнением практического задания. (деятельностью студента)</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Оценка выполнения практического задания(работы)</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Подготовка и выступление с докладом, сообщением, презентацией…</w:t>
            </w:r>
          </w:p>
          <w:p w:rsidR="00C4159B" w:rsidRPr="009C2642" w:rsidRDefault="00C4159B" w:rsidP="008B14CA">
            <w:pPr>
              <w:tabs>
                <w:tab w:val="left" w:pos="241"/>
              </w:tabs>
              <w:spacing w:after="0" w:line="240" w:lineRule="auto"/>
              <w:rPr>
                <w:rFonts w:ascii="Times New Roman" w:hAnsi="Times New Roman"/>
              </w:rPr>
            </w:pPr>
            <w:r w:rsidRPr="009C2642">
              <w:rPr>
                <w:rFonts w:ascii="Times New Roman" w:hAnsi="Times New Roman"/>
              </w:rPr>
              <w:t>•</w:t>
            </w:r>
            <w:r w:rsidRPr="009C2642">
              <w:rPr>
                <w:rFonts w:ascii="Times New Roman" w:hAnsi="Times New Roman"/>
              </w:rPr>
              <w:tab/>
              <w:t>Решение ситуационной задачи….</w:t>
            </w:r>
          </w:p>
          <w:p w:rsidR="00C4159B" w:rsidRPr="009C2642" w:rsidRDefault="00C4159B" w:rsidP="008B14CA">
            <w:pPr>
              <w:spacing w:after="0" w:line="240" w:lineRule="auto"/>
              <w:rPr>
                <w:rFonts w:ascii="Times New Roman" w:hAnsi="Times New Roman"/>
                <w:b/>
              </w:rPr>
            </w:pPr>
          </w:p>
        </w:tc>
      </w:tr>
      <w:tr w:rsidR="00C4159B" w:rsidRPr="009C2642" w:rsidTr="00AF1C87">
        <w:trPr>
          <w:trHeight w:val="6814"/>
        </w:trPr>
        <w:tc>
          <w:tcPr>
            <w:tcW w:w="3369" w:type="dxa"/>
          </w:tcPr>
          <w:p w:rsidR="00C4159B" w:rsidRPr="009C2642" w:rsidRDefault="00C4159B" w:rsidP="00AF1C87">
            <w:pPr>
              <w:spacing w:line="240" w:lineRule="auto"/>
              <w:rPr>
                <w:rFonts w:ascii="Times New Roman" w:hAnsi="Times New Roman"/>
                <w:snapToGrid w:val="0"/>
                <w:spacing w:val="-4"/>
                <w:sz w:val="24"/>
                <w:szCs w:val="24"/>
              </w:rPr>
            </w:pPr>
            <w:r w:rsidRPr="009C2642">
              <w:rPr>
                <w:rFonts w:ascii="Times New Roman" w:hAnsi="Times New Roman"/>
                <w:bCs/>
                <w:i/>
              </w:rPr>
              <w:t>Перечень знаний, осваиваемых в рамках дисциплины</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базовые понятия и основные принципы построения архитектур вычислительных систем;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типы вычислительных систем и их архитектурные особенности;</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 xml:space="preserve">организацию и принцип работы </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основных логических блоков компьютерных систем;</w:t>
            </w:r>
          </w:p>
          <w:p w:rsidR="00C4159B" w:rsidRPr="009C2642" w:rsidRDefault="00C4159B" w:rsidP="00AF1C87">
            <w:pPr>
              <w:spacing w:after="0" w:line="240" w:lineRule="auto"/>
              <w:rPr>
                <w:rFonts w:ascii="Times New Roman" w:hAnsi="Times New Roman"/>
                <w:snapToGrid w:val="0"/>
                <w:spacing w:val="-4"/>
                <w:sz w:val="24"/>
                <w:szCs w:val="24"/>
              </w:rPr>
            </w:pPr>
            <w:r w:rsidRPr="009C2642">
              <w:rPr>
                <w:rFonts w:ascii="Times New Roman" w:hAnsi="Times New Roman"/>
                <w:snapToGrid w:val="0"/>
                <w:spacing w:val="-4"/>
                <w:sz w:val="24"/>
                <w:szCs w:val="24"/>
              </w:rPr>
              <w:t>процессы обработки информации на всех уровнях компьютерных архитектур; основные компоненты программного обеспечения компьютерных систем;</w:t>
            </w:r>
          </w:p>
          <w:p w:rsidR="00C4159B" w:rsidRPr="009C2642" w:rsidRDefault="00C4159B" w:rsidP="00AF1C87">
            <w:pPr>
              <w:rPr>
                <w:rFonts w:ascii="Times New Roman" w:hAnsi="Times New Roman"/>
              </w:rPr>
            </w:pPr>
            <w:r w:rsidRPr="009C2642">
              <w:rPr>
                <w:rFonts w:ascii="Times New Roman" w:hAnsi="Times New Roman"/>
                <w:snapToGrid w:val="0"/>
                <w:spacing w:val="-4"/>
                <w:sz w:val="24"/>
                <w:szCs w:val="24"/>
              </w:rPr>
              <w:t>основные принципы управления ресурсами и организации доступа к этим ресурсам</w:t>
            </w:r>
          </w:p>
        </w:tc>
        <w:tc>
          <w:tcPr>
            <w:tcW w:w="3514" w:type="dxa"/>
            <w:vMerge/>
          </w:tcPr>
          <w:p w:rsidR="00C4159B" w:rsidRPr="009C2642" w:rsidRDefault="00C4159B" w:rsidP="00AF1C87">
            <w:pPr>
              <w:spacing w:after="0" w:line="240" w:lineRule="auto"/>
              <w:rPr>
                <w:rFonts w:ascii="Times New Roman" w:hAnsi="Times New Roman"/>
                <w:sz w:val="24"/>
                <w:szCs w:val="24"/>
              </w:rPr>
            </w:pPr>
          </w:p>
        </w:tc>
        <w:tc>
          <w:tcPr>
            <w:tcW w:w="2468" w:type="dxa"/>
            <w:vMerge/>
          </w:tcPr>
          <w:p w:rsidR="00C4159B" w:rsidRPr="009C2642" w:rsidRDefault="00C4159B" w:rsidP="00AF1C87">
            <w:pPr>
              <w:spacing w:after="0" w:line="240" w:lineRule="auto"/>
              <w:rPr>
                <w:rFonts w:ascii="Times New Roman" w:hAnsi="Times New Roman"/>
                <w:sz w:val="24"/>
                <w:szCs w:val="24"/>
              </w:rPr>
            </w:pPr>
          </w:p>
        </w:tc>
      </w:tr>
    </w:tbl>
    <w:tbl>
      <w:tblPr>
        <w:tblW w:w="1920" w:type="dxa"/>
        <w:tblInd w:w="11979" w:type="dxa"/>
        <w:tblBorders>
          <w:top w:val="single" w:sz="4" w:space="0" w:color="auto"/>
        </w:tblBorders>
        <w:tblLook w:val="0000" w:firstRow="0" w:lastRow="0" w:firstColumn="0" w:lastColumn="0" w:noHBand="0" w:noVBand="0"/>
      </w:tblPr>
      <w:tblGrid>
        <w:gridCol w:w="1920"/>
      </w:tblGrid>
      <w:tr w:rsidR="00951D78" w:rsidTr="00951D78">
        <w:trPr>
          <w:trHeight w:val="100"/>
        </w:trPr>
        <w:tc>
          <w:tcPr>
            <w:tcW w:w="1920" w:type="dxa"/>
          </w:tcPr>
          <w:p w:rsidR="00951D78" w:rsidRDefault="00951D78" w:rsidP="003E0AD5">
            <w:pPr>
              <w:rPr>
                <w:rFonts w:ascii="Times New Roman" w:hAnsi="Times New Roman"/>
                <w:b/>
                <w:sz w:val="24"/>
                <w:szCs w:val="24"/>
              </w:rPr>
            </w:pPr>
          </w:p>
        </w:tc>
      </w:tr>
    </w:tbl>
    <w:p w:rsidR="003E0AD5" w:rsidRDefault="003E0AD5" w:rsidP="003E0AD5">
      <w:pPr>
        <w:rPr>
          <w:rFonts w:ascii="Times New Roman" w:hAnsi="Times New Roman"/>
          <w:b/>
          <w:sz w:val="24"/>
          <w:szCs w:val="24"/>
        </w:rPr>
      </w:pPr>
    </w:p>
    <w:sectPr w:rsidR="003E0AD5"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5" w:rsidRDefault="003E0AD5" w:rsidP="003E0AD5">
      <w:pPr>
        <w:spacing w:after="0" w:line="240" w:lineRule="auto"/>
      </w:pPr>
      <w:r>
        <w:separator/>
      </w:r>
    </w:p>
  </w:endnote>
  <w:endnote w:type="continuationSeparator" w:id="0">
    <w:p w:rsidR="003E0AD5" w:rsidRDefault="003E0AD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5" w:rsidRDefault="003E0AD5" w:rsidP="003E0AD5">
      <w:pPr>
        <w:spacing w:after="0" w:line="240" w:lineRule="auto"/>
      </w:pPr>
      <w:r>
        <w:separator/>
      </w:r>
    </w:p>
  </w:footnote>
  <w:footnote w:type="continuationSeparator" w:id="0">
    <w:p w:rsidR="003E0AD5" w:rsidRDefault="003E0AD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EB19EF"/>
    <w:multiLevelType w:val="multilevel"/>
    <w:tmpl w:val="06148CF0"/>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EA008C6"/>
    <w:multiLevelType w:val="hybridMultilevel"/>
    <w:tmpl w:val="3CB6799A"/>
    <w:lvl w:ilvl="0" w:tplc="CF2C58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0"/>
  </w:num>
  <w:num w:numId="4">
    <w:abstractNumId w:val="5"/>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C2C5D"/>
    <w:rsid w:val="0011045F"/>
    <w:rsid w:val="00115D76"/>
    <w:rsid w:val="00195C4E"/>
    <w:rsid w:val="00261446"/>
    <w:rsid w:val="002722C6"/>
    <w:rsid w:val="00282EC7"/>
    <w:rsid w:val="002C5597"/>
    <w:rsid w:val="003B3AD4"/>
    <w:rsid w:val="003C7725"/>
    <w:rsid w:val="003E0AD5"/>
    <w:rsid w:val="003F40D6"/>
    <w:rsid w:val="00440041"/>
    <w:rsid w:val="004D0296"/>
    <w:rsid w:val="004E5661"/>
    <w:rsid w:val="005452DE"/>
    <w:rsid w:val="00553B69"/>
    <w:rsid w:val="005712F6"/>
    <w:rsid w:val="00572481"/>
    <w:rsid w:val="005F04D0"/>
    <w:rsid w:val="006048C4"/>
    <w:rsid w:val="00646ED2"/>
    <w:rsid w:val="00684382"/>
    <w:rsid w:val="006A3385"/>
    <w:rsid w:val="00715130"/>
    <w:rsid w:val="007156BA"/>
    <w:rsid w:val="007A111D"/>
    <w:rsid w:val="0084518C"/>
    <w:rsid w:val="008B14CA"/>
    <w:rsid w:val="008D6342"/>
    <w:rsid w:val="00951D78"/>
    <w:rsid w:val="00960620"/>
    <w:rsid w:val="009A7D90"/>
    <w:rsid w:val="00A24ACB"/>
    <w:rsid w:val="00AE6FB0"/>
    <w:rsid w:val="00B0174C"/>
    <w:rsid w:val="00B47C50"/>
    <w:rsid w:val="00BD5523"/>
    <w:rsid w:val="00BD6A3D"/>
    <w:rsid w:val="00C06F8E"/>
    <w:rsid w:val="00C309E6"/>
    <w:rsid w:val="00C4159B"/>
    <w:rsid w:val="00C41740"/>
    <w:rsid w:val="00CB7EF1"/>
    <w:rsid w:val="00D752A4"/>
    <w:rsid w:val="00D8208C"/>
    <w:rsid w:val="00DE76C5"/>
    <w:rsid w:val="00EA333D"/>
    <w:rsid w:val="00FB50E2"/>
    <w:rsid w:val="00FE2D84"/>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7795"/>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2104</Words>
  <Characters>11995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22</cp:revision>
  <dcterms:created xsi:type="dcterms:W3CDTF">2023-03-30T07:32:00Z</dcterms:created>
  <dcterms:modified xsi:type="dcterms:W3CDTF">2023-05-11T08:35:00Z</dcterms:modified>
</cp:coreProperties>
</file>