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ADB" w:rsidRPr="000E66B0" w:rsidRDefault="00647ADB" w:rsidP="000E66B0">
      <w:pPr>
        <w:jc w:val="center"/>
      </w:pPr>
      <w:r w:rsidRPr="000E66B0">
        <w:t xml:space="preserve">Государственное автономное профессиональное образовательное учреждение </w:t>
      </w:r>
    </w:p>
    <w:p w:rsidR="00647ADB" w:rsidRPr="000E66B0" w:rsidRDefault="00647ADB" w:rsidP="000E66B0">
      <w:pPr>
        <w:jc w:val="center"/>
      </w:pPr>
      <w:r w:rsidRPr="000E66B0">
        <w:t xml:space="preserve">Чувашской Республики </w:t>
      </w:r>
    </w:p>
    <w:p w:rsidR="00647ADB" w:rsidRPr="000E66B0" w:rsidRDefault="00647ADB" w:rsidP="000E66B0">
      <w:pPr>
        <w:jc w:val="center"/>
      </w:pPr>
      <w:r w:rsidRPr="000E66B0">
        <w:t xml:space="preserve">«Чебоксарский экономико-технологический колледж» </w:t>
      </w:r>
    </w:p>
    <w:p w:rsidR="00647ADB" w:rsidRPr="000E66B0" w:rsidRDefault="00647ADB" w:rsidP="000E66B0">
      <w:pPr>
        <w:jc w:val="center"/>
      </w:pPr>
      <w:r w:rsidRPr="000E66B0">
        <w:t>Министерства образования Чувашской Республики</w:t>
      </w:r>
    </w:p>
    <w:p w:rsidR="00647ADB" w:rsidRPr="00C13211" w:rsidRDefault="00647ADB" w:rsidP="000E66B0">
      <w:pPr>
        <w:rPr>
          <w:sz w:val="28"/>
          <w:szCs w:val="28"/>
        </w:rPr>
      </w:pPr>
    </w:p>
    <w:p w:rsidR="00647ADB" w:rsidRPr="00581166" w:rsidRDefault="00647ADB" w:rsidP="00951492">
      <w:pPr>
        <w:jc w:val="center"/>
        <w:rPr>
          <w:sz w:val="28"/>
          <w:szCs w:val="28"/>
        </w:rPr>
      </w:pPr>
    </w:p>
    <w:p w:rsidR="00647ADB" w:rsidRPr="001D696D" w:rsidRDefault="00647ADB" w:rsidP="00951492">
      <w:pPr>
        <w:rPr>
          <w:sz w:val="28"/>
          <w:szCs w:val="28"/>
        </w:rPr>
      </w:pPr>
    </w:p>
    <w:p w:rsidR="00647ADB" w:rsidRPr="00F5717D" w:rsidRDefault="00647ADB" w:rsidP="00951492">
      <w:pPr>
        <w:tabs>
          <w:tab w:val="left" w:pos="0"/>
        </w:tabs>
        <w:ind w:firstLine="567"/>
        <w:jc w:val="center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ind w:firstLine="567"/>
        <w:jc w:val="center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ind w:firstLine="567"/>
        <w:jc w:val="center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ind w:firstLine="567"/>
        <w:jc w:val="center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ind w:firstLine="567"/>
        <w:jc w:val="center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ind w:firstLine="567"/>
        <w:jc w:val="center"/>
        <w:rPr>
          <w:snapToGrid w:val="0"/>
        </w:rPr>
      </w:pPr>
    </w:p>
    <w:p w:rsidR="00647ADB" w:rsidRDefault="00647ADB" w:rsidP="00951492">
      <w:pPr>
        <w:tabs>
          <w:tab w:val="left" w:pos="0"/>
        </w:tabs>
        <w:ind w:firstLine="567"/>
        <w:jc w:val="center"/>
        <w:rPr>
          <w:snapToGrid w:val="0"/>
        </w:rPr>
      </w:pPr>
    </w:p>
    <w:p w:rsidR="00B90E3A" w:rsidRDefault="00B90E3A" w:rsidP="00951492">
      <w:pPr>
        <w:tabs>
          <w:tab w:val="left" w:pos="0"/>
        </w:tabs>
        <w:ind w:firstLine="567"/>
        <w:jc w:val="center"/>
        <w:rPr>
          <w:snapToGrid w:val="0"/>
        </w:rPr>
      </w:pPr>
    </w:p>
    <w:p w:rsidR="00B90E3A" w:rsidRPr="00F5717D" w:rsidRDefault="00B90E3A" w:rsidP="00951492">
      <w:pPr>
        <w:tabs>
          <w:tab w:val="left" w:pos="0"/>
        </w:tabs>
        <w:ind w:firstLine="567"/>
        <w:jc w:val="center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ind w:firstLine="567"/>
        <w:jc w:val="center"/>
        <w:rPr>
          <w:snapToGrid w:val="0"/>
        </w:rPr>
      </w:pPr>
    </w:p>
    <w:p w:rsidR="00647ADB" w:rsidRPr="00B90E3A" w:rsidRDefault="00647ADB" w:rsidP="00B90E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480" w:lineRule="auto"/>
        <w:jc w:val="center"/>
        <w:rPr>
          <w:b/>
          <w:bCs/>
          <w:caps/>
        </w:rPr>
      </w:pPr>
      <w:r w:rsidRPr="00F5717D">
        <w:rPr>
          <w:b/>
          <w:bCs/>
          <w:caps/>
        </w:rPr>
        <w:t>РАБОЧАЯ ПРОГРАММа УЧЕБНОЙ</w:t>
      </w:r>
      <w:r>
        <w:rPr>
          <w:b/>
          <w:bCs/>
          <w:caps/>
        </w:rPr>
        <w:t xml:space="preserve"> </w:t>
      </w:r>
      <w:r w:rsidRPr="00F5717D">
        <w:rPr>
          <w:b/>
          <w:bCs/>
          <w:caps/>
        </w:rPr>
        <w:t>ДИСЦИПЛИНЫ</w:t>
      </w:r>
    </w:p>
    <w:p w:rsidR="00647ADB" w:rsidRPr="003815B2" w:rsidRDefault="000F7C41" w:rsidP="00B90E3A">
      <w:pPr>
        <w:spacing w:line="480" w:lineRule="auto"/>
        <w:jc w:val="center"/>
        <w:rPr>
          <w:b/>
          <w:bCs/>
        </w:rPr>
      </w:pPr>
      <w:r>
        <w:rPr>
          <w:b/>
          <w:bCs/>
        </w:rPr>
        <w:t>ОП.04</w:t>
      </w:r>
      <w:r w:rsidR="00647ADB">
        <w:rPr>
          <w:b/>
          <w:bCs/>
        </w:rPr>
        <w:t xml:space="preserve"> </w:t>
      </w:r>
      <w:r w:rsidRPr="000F7C41">
        <w:rPr>
          <w:b/>
          <w:bCs/>
        </w:rPr>
        <w:t>ОСНОВЫ ЭКСПЛУАТАЦИИ ЭЛЕКТРООБОРУДОВАНИЯ</w:t>
      </w:r>
    </w:p>
    <w:p w:rsidR="00647ADB" w:rsidRPr="00C72921" w:rsidRDefault="00647ADB" w:rsidP="00B90E3A">
      <w:pPr>
        <w:spacing w:line="480" w:lineRule="auto"/>
        <w:jc w:val="center"/>
      </w:pPr>
      <w:r w:rsidRPr="00C72921">
        <w:t xml:space="preserve">для специальности </w:t>
      </w:r>
    </w:p>
    <w:p w:rsidR="00647ADB" w:rsidRPr="00C72921" w:rsidRDefault="00647ADB" w:rsidP="00B90E3A">
      <w:pPr>
        <w:spacing w:line="480" w:lineRule="auto"/>
        <w:jc w:val="center"/>
      </w:pPr>
      <w:r w:rsidRPr="00C72921">
        <w:t>среднего профессионального образования</w:t>
      </w:r>
    </w:p>
    <w:p w:rsidR="00FA1009" w:rsidRPr="00FA1009" w:rsidRDefault="00FA1009" w:rsidP="00B90E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480" w:lineRule="auto"/>
        <w:jc w:val="center"/>
      </w:pPr>
      <w:r w:rsidRPr="00FA1009">
        <w:t>20.02.02 Защита в чрезвычайных ситуациях</w:t>
      </w:r>
    </w:p>
    <w:p w:rsidR="00647ADB" w:rsidRDefault="00647ADB" w:rsidP="00951492">
      <w:pPr>
        <w:tabs>
          <w:tab w:val="left" w:pos="0"/>
        </w:tabs>
        <w:jc w:val="center"/>
        <w:rPr>
          <w:snapToGrid w:val="0"/>
        </w:rPr>
      </w:pPr>
    </w:p>
    <w:p w:rsidR="00647ADB" w:rsidRDefault="00647ADB" w:rsidP="00951492">
      <w:pPr>
        <w:tabs>
          <w:tab w:val="left" w:pos="0"/>
        </w:tabs>
        <w:jc w:val="center"/>
        <w:rPr>
          <w:snapToGrid w:val="0"/>
        </w:rPr>
      </w:pPr>
    </w:p>
    <w:p w:rsidR="00647ADB" w:rsidRDefault="00647ADB" w:rsidP="00951492">
      <w:pPr>
        <w:tabs>
          <w:tab w:val="left" w:pos="0"/>
        </w:tabs>
        <w:jc w:val="center"/>
        <w:rPr>
          <w:snapToGrid w:val="0"/>
        </w:rPr>
      </w:pPr>
    </w:p>
    <w:p w:rsidR="00647ADB" w:rsidRDefault="00647ADB" w:rsidP="00951492">
      <w:pPr>
        <w:tabs>
          <w:tab w:val="left" w:pos="0"/>
        </w:tabs>
        <w:jc w:val="center"/>
        <w:rPr>
          <w:snapToGrid w:val="0"/>
        </w:rPr>
      </w:pPr>
    </w:p>
    <w:p w:rsidR="00647ADB" w:rsidRDefault="00647ADB" w:rsidP="00951492">
      <w:pPr>
        <w:tabs>
          <w:tab w:val="left" w:pos="0"/>
        </w:tabs>
        <w:jc w:val="center"/>
        <w:rPr>
          <w:snapToGrid w:val="0"/>
        </w:rPr>
      </w:pPr>
    </w:p>
    <w:p w:rsidR="00647ADB" w:rsidRDefault="00647ADB" w:rsidP="00951492">
      <w:pPr>
        <w:tabs>
          <w:tab w:val="left" w:pos="0"/>
        </w:tabs>
        <w:jc w:val="center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jc w:val="center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ind w:firstLine="567"/>
        <w:jc w:val="both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ind w:firstLine="567"/>
        <w:jc w:val="both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ind w:firstLine="567"/>
        <w:jc w:val="both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ind w:firstLine="567"/>
        <w:jc w:val="both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ind w:firstLine="567"/>
        <w:jc w:val="both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ind w:firstLine="567"/>
        <w:jc w:val="both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ind w:firstLine="567"/>
        <w:jc w:val="both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ind w:firstLine="567"/>
        <w:jc w:val="both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ind w:firstLine="567"/>
        <w:jc w:val="both"/>
        <w:rPr>
          <w:snapToGrid w:val="0"/>
        </w:rPr>
      </w:pPr>
    </w:p>
    <w:p w:rsidR="00647ADB" w:rsidRDefault="00647ADB" w:rsidP="00951492">
      <w:pPr>
        <w:tabs>
          <w:tab w:val="left" w:pos="0"/>
        </w:tabs>
        <w:ind w:firstLine="567"/>
        <w:jc w:val="both"/>
        <w:rPr>
          <w:snapToGrid w:val="0"/>
        </w:rPr>
      </w:pPr>
    </w:p>
    <w:p w:rsidR="0034215D" w:rsidRDefault="0034215D" w:rsidP="00951492">
      <w:pPr>
        <w:tabs>
          <w:tab w:val="left" w:pos="0"/>
        </w:tabs>
        <w:ind w:firstLine="567"/>
        <w:jc w:val="both"/>
        <w:rPr>
          <w:snapToGrid w:val="0"/>
        </w:rPr>
      </w:pPr>
    </w:p>
    <w:p w:rsidR="0034215D" w:rsidRDefault="0034215D" w:rsidP="00951492">
      <w:pPr>
        <w:tabs>
          <w:tab w:val="left" w:pos="0"/>
        </w:tabs>
        <w:ind w:firstLine="567"/>
        <w:jc w:val="both"/>
        <w:rPr>
          <w:snapToGrid w:val="0"/>
        </w:rPr>
      </w:pPr>
    </w:p>
    <w:p w:rsidR="0034215D" w:rsidRDefault="0034215D" w:rsidP="00951492">
      <w:pPr>
        <w:tabs>
          <w:tab w:val="left" w:pos="0"/>
        </w:tabs>
        <w:ind w:firstLine="567"/>
        <w:jc w:val="both"/>
        <w:rPr>
          <w:snapToGrid w:val="0"/>
        </w:rPr>
      </w:pPr>
    </w:p>
    <w:p w:rsidR="0034215D" w:rsidRDefault="0034215D" w:rsidP="00951492">
      <w:pPr>
        <w:tabs>
          <w:tab w:val="left" w:pos="0"/>
        </w:tabs>
        <w:ind w:firstLine="567"/>
        <w:jc w:val="both"/>
        <w:rPr>
          <w:snapToGrid w:val="0"/>
        </w:rPr>
      </w:pPr>
    </w:p>
    <w:p w:rsidR="0034215D" w:rsidRDefault="0034215D" w:rsidP="00951492">
      <w:pPr>
        <w:tabs>
          <w:tab w:val="left" w:pos="0"/>
        </w:tabs>
        <w:ind w:firstLine="567"/>
        <w:jc w:val="both"/>
        <w:rPr>
          <w:snapToGrid w:val="0"/>
        </w:rPr>
      </w:pPr>
    </w:p>
    <w:p w:rsidR="00647ADB" w:rsidRDefault="00647ADB" w:rsidP="00951492">
      <w:pPr>
        <w:tabs>
          <w:tab w:val="left" w:pos="0"/>
        </w:tabs>
        <w:ind w:firstLine="567"/>
        <w:jc w:val="both"/>
        <w:rPr>
          <w:snapToGrid w:val="0"/>
        </w:rPr>
      </w:pPr>
    </w:p>
    <w:p w:rsidR="00647ADB" w:rsidRDefault="00647ADB" w:rsidP="00951492">
      <w:pPr>
        <w:tabs>
          <w:tab w:val="left" w:pos="0"/>
        </w:tabs>
        <w:ind w:firstLine="567"/>
        <w:jc w:val="both"/>
        <w:rPr>
          <w:snapToGrid w:val="0"/>
        </w:rPr>
      </w:pPr>
    </w:p>
    <w:p w:rsidR="00647ADB" w:rsidRPr="00CF79BD" w:rsidRDefault="00647ADB" w:rsidP="00951492">
      <w:pPr>
        <w:tabs>
          <w:tab w:val="left" w:pos="0"/>
        </w:tabs>
        <w:jc w:val="center"/>
        <w:rPr>
          <w:bCs/>
          <w:snapToGrid w:val="0"/>
        </w:rPr>
      </w:pPr>
      <w:r w:rsidRPr="00CF79BD">
        <w:rPr>
          <w:bCs/>
          <w:snapToGrid w:val="0"/>
        </w:rPr>
        <w:t xml:space="preserve">Чебоксары </w:t>
      </w:r>
      <w:r w:rsidR="00CF79BD" w:rsidRPr="00CF79BD">
        <w:rPr>
          <w:bCs/>
          <w:snapToGrid w:val="0"/>
        </w:rPr>
        <w:t>202</w:t>
      </w:r>
      <w:r w:rsidR="00764F32">
        <w:rPr>
          <w:bCs/>
          <w:snapToGrid w:val="0"/>
        </w:rPr>
        <w:t>3</w:t>
      </w:r>
    </w:p>
    <w:p w:rsidR="00647ADB" w:rsidRPr="00F5717D" w:rsidRDefault="00647ADB" w:rsidP="00951492">
      <w:pPr>
        <w:tabs>
          <w:tab w:val="left" w:pos="0"/>
        </w:tabs>
        <w:rPr>
          <w:snapToGrid w:val="0"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44"/>
        <w:gridCol w:w="4001"/>
      </w:tblGrid>
      <w:tr w:rsidR="0085675E" w:rsidTr="0085675E">
        <w:tc>
          <w:tcPr>
            <w:tcW w:w="5640" w:type="dxa"/>
            <w:hideMark/>
          </w:tcPr>
          <w:p w:rsidR="0085675E" w:rsidRDefault="0085675E">
            <w:pPr>
              <w:tabs>
                <w:tab w:val="left" w:pos="0"/>
              </w:tabs>
              <w:ind w:hanging="3"/>
              <w:jc w:val="both"/>
            </w:pPr>
            <w:r>
              <w:t>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20.02.02 Защита в чрезвычайных ситуациях</w:t>
            </w:r>
          </w:p>
        </w:tc>
        <w:tc>
          <w:tcPr>
            <w:tcW w:w="3999" w:type="dxa"/>
          </w:tcPr>
          <w:p w:rsidR="00873832" w:rsidRPr="00873832" w:rsidRDefault="0085675E" w:rsidP="00873832">
            <w:pPr>
              <w:ind w:firstLine="567"/>
              <w:jc w:val="right"/>
              <w:rPr>
                <w:spacing w:val="20"/>
              </w:rPr>
            </w:pPr>
            <w:r>
              <w:rPr>
                <w:spacing w:val="20"/>
              </w:rPr>
              <w:t xml:space="preserve">   </w:t>
            </w:r>
            <w:r w:rsidR="00873832" w:rsidRPr="00873832">
              <w:rPr>
                <w:spacing w:val="20"/>
              </w:rPr>
              <w:t>УТВЕРЖДЕНА</w:t>
            </w:r>
          </w:p>
          <w:p w:rsidR="00B90E3A" w:rsidRPr="00546CC9" w:rsidRDefault="00B90E3A" w:rsidP="00B90E3A">
            <w:pPr>
              <w:ind w:firstLine="567"/>
              <w:jc w:val="right"/>
              <w:rPr>
                <w:spacing w:val="20"/>
              </w:rPr>
            </w:pPr>
            <w:r w:rsidRPr="00546CC9">
              <w:rPr>
                <w:spacing w:val="20"/>
              </w:rPr>
              <w:t>Приказом №</w:t>
            </w:r>
            <w:r>
              <w:rPr>
                <w:spacing w:val="20"/>
              </w:rPr>
              <w:t>336/б</w:t>
            </w:r>
            <w:r w:rsidRPr="00546CC9">
              <w:rPr>
                <w:spacing w:val="20"/>
              </w:rPr>
              <w:t xml:space="preserve"> </w:t>
            </w:r>
          </w:p>
          <w:p w:rsidR="00B90E3A" w:rsidRPr="00546CC9" w:rsidRDefault="00B90E3A" w:rsidP="00B90E3A">
            <w:pPr>
              <w:ind w:firstLine="567"/>
              <w:jc w:val="right"/>
              <w:rPr>
                <w:spacing w:val="20"/>
              </w:rPr>
            </w:pPr>
            <w:r w:rsidRPr="00546CC9">
              <w:t>от "30" августа 202</w:t>
            </w:r>
            <w:r>
              <w:t>3</w:t>
            </w:r>
            <w:r w:rsidRPr="00546CC9">
              <w:t>г.</w:t>
            </w:r>
          </w:p>
          <w:p w:rsidR="00873832" w:rsidRPr="00873832" w:rsidRDefault="00873832" w:rsidP="00873832">
            <w:pPr>
              <w:ind w:firstLine="567"/>
              <w:jc w:val="right"/>
            </w:pPr>
          </w:p>
          <w:p w:rsidR="00873832" w:rsidRPr="00873832" w:rsidRDefault="00873832" w:rsidP="00873832">
            <w:pPr>
              <w:ind w:firstLine="567"/>
              <w:jc w:val="right"/>
            </w:pPr>
          </w:p>
          <w:p w:rsidR="0085675E" w:rsidRDefault="00873832" w:rsidP="00873832">
            <w:pPr>
              <w:tabs>
                <w:tab w:val="left" w:pos="0"/>
              </w:tabs>
              <w:ind w:firstLine="567"/>
              <w:jc w:val="right"/>
            </w:pPr>
            <w:r w:rsidRPr="00873832">
              <w:t xml:space="preserve"> М.П.</w:t>
            </w:r>
          </w:p>
        </w:tc>
      </w:tr>
    </w:tbl>
    <w:p w:rsidR="0085675E" w:rsidRDefault="0085675E" w:rsidP="0085675E">
      <w:pPr>
        <w:tabs>
          <w:tab w:val="left" w:pos="0"/>
        </w:tabs>
        <w:ind w:firstLine="567"/>
        <w:jc w:val="both"/>
        <w:rPr>
          <w:snapToGrid w:val="0"/>
        </w:rPr>
      </w:pPr>
    </w:p>
    <w:p w:rsidR="0085675E" w:rsidRDefault="0085675E" w:rsidP="0085675E">
      <w:pPr>
        <w:tabs>
          <w:tab w:val="left" w:pos="0"/>
        </w:tabs>
        <w:ind w:firstLine="567"/>
        <w:jc w:val="both"/>
        <w:rPr>
          <w:b/>
          <w:snapToGrid w:val="0"/>
        </w:rPr>
      </w:pPr>
    </w:p>
    <w:p w:rsidR="0085675E" w:rsidRDefault="0085675E" w:rsidP="0085675E">
      <w:pPr>
        <w:tabs>
          <w:tab w:val="left" w:pos="0"/>
        </w:tabs>
        <w:jc w:val="both"/>
        <w:rPr>
          <w:b/>
          <w:snapToGrid w:val="0"/>
        </w:rPr>
      </w:pPr>
    </w:p>
    <w:p w:rsidR="0085675E" w:rsidRDefault="0085675E" w:rsidP="0085675E">
      <w:pPr>
        <w:tabs>
          <w:tab w:val="left" w:pos="0"/>
        </w:tabs>
        <w:jc w:val="both"/>
        <w:rPr>
          <w:b/>
          <w:snapToGrid w:val="0"/>
        </w:rPr>
      </w:pPr>
    </w:p>
    <w:p w:rsidR="0085675E" w:rsidRDefault="0085675E" w:rsidP="0085675E">
      <w:pPr>
        <w:tabs>
          <w:tab w:val="left" w:pos="0"/>
        </w:tabs>
        <w:jc w:val="both"/>
        <w:rPr>
          <w:b/>
          <w:snapToGrid w:val="0"/>
        </w:rPr>
      </w:pPr>
    </w:p>
    <w:p w:rsidR="0085675E" w:rsidRDefault="0085675E" w:rsidP="0085675E">
      <w:pPr>
        <w:tabs>
          <w:tab w:val="left" w:pos="0"/>
        </w:tabs>
        <w:jc w:val="both"/>
        <w:rPr>
          <w:b/>
          <w:snapToGrid w:val="0"/>
        </w:rPr>
      </w:pPr>
    </w:p>
    <w:p w:rsidR="0085675E" w:rsidRDefault="0085675E" w:rsidP="0085675E">
      <w:pPr>
        <w:tabs>
          <w:tab w:val="left" w:pos="0"/>
        </w:tabs>
        <w:jc w:val="both"/>
        <w:rPr>
          <w:b/>
          <w:snapToGrid w:val="0"/>
        </w:rPr>
      </w:pPr>
    </w:p>
    <w:p w:rsidR="0085675E" w:rsidRDefault="0085675E" w:rsidP="0085675E">
      <w:pPr>
        <w:tabs>
          <w:tab w:val="left" w:pos="0"/>
        </w:tabs>
        <w:jc w:val="both"/>
        <w:rPr>
          <w:b/>
          <w:snapToGrid w:val="0"/>
        </w:rPr>
      </w:pPr>
    </w:p>
    <w:p w:rsidR="0085675E" w:rsidRDefault="0085675E" w:rsidP="0085675E">
      <w:pPr>
        <w:tabs>
          <w:tab w:val="left" w:pos="0"/>
        </w:tabs>
        <w:jc w:val="both"/>
        <w:rPr>
          <w:b/>
          <w:snapToGrid w:val="0"/>
        </w:rPr>
      </w:pPr>
    </w:p>
    <w:p w:rsidR="0085675E" w:rsidRDefault="0085675E" w:rsidP="0085675E">
      <w:pPr>
        <w:tabs>
          <w:tab w:val="left" w:pos="0"/>
        </w:tabs>
        <w:jc w:val="both"/>
        <w:rPr>
          <w:b/>
          <w:snapToGrid w:val="0"/>
        </w:rPr>
      </w:pPr>
    </w:p>
    <w:p w:rsidR="0085675E" w:rsidRDefault="0085675E" w:rsidP="0085675E">
      <w:pPr>
        <w:tabs>
          <w:tab w:val="left" w:pos="0"/>
        </w:tabs>
        <w:jc w:val="both"/>
        <w:rPr>
          <w:b/>
          <w:snapToGrid w:val="0"/>
        </w:rPr>
      </w:pPr>
    </w:p>
    <w:p w:rsidR="0085675E" w:rsidRDefault="0085675E" w:rsidP="0085675E">
      <w:pPr>
        <w:tabs>
          <w:tab w:val="left" w:pos="0"/>
        </w:tabs>
        <w:jc w:val="both"/>
        <w:rPr>
          <w:b/>
          <w:snapToGrid w:val="0"/>
        </w:rPr>
      </w:pPr>
    </w:p>
    <w:p w:rsidR="0085675E" w:rsidRDefault="0085675E" w:rsidP="0085675E">
      <w:pPr>
        <w:tabs>
          <w:tab w:val="left" w:pos="0"/>
        </w:tabs>
        <w:rPr>
          <w:snapToGrid w:val="0"/>
        </w:rPr>
      </w:pPr>
      <w:r>
        <w:rPr>
          <w:snapToGrid w:val="0"/>
        </w:rPr>
        <w:t xml:space="preserve"> </w:t>
      </w:r>
    </w:p>
    <w:p w:rsidR="0085675E" w:rsidRDefault="0085675E" w:rsidP="0085675E">
      <w:pPr>
        <w:tabs>
          <w:tab w:val="left" w:pos="0"/>
        </w:tabs>
        <w:rPr>
          <w:spacing w:val="20"/>
        </w:rPr>
      </w:pPr>
      <w:r>
        <w:rPr>
          <w:snapToGrid w:val="0"/>
        </w:rPr>
        <w:t xml:space="preserve"> </w:t>
      </w:r>
      <w:r>
        <w:rPr>
          <w:spacing w:val="20"/>
        </w:rPr>
        <w:t>РАССМОТРЕНА</w:t>
      </w:r>
    </w:p>
    <w:p w:rsidR="0085675E" w:rsidRDefault="0085675E" w:rsidP="0085675E">
      <w:pPr>
        <w:tabs>
          <w:tab w:val="left" w:pos="0"/>
        </w:tabs>
      </w:pPr>
      <w:r>
        <w:t>на заседании цикловой комиссии</w:t>
      </w:r>
    </w:p>
    <w:p w:rsidR="0085675E" w:rsidRDefault="0085675E" w:rsidP="0085675E">
      <w:pPr>
        <w:tabs>
          <w:tab w:val="left" w:pos="0"/>
        </w:tabs>
      </w:pPr>
      <w:r>
        <w:t>____________________________</w:t>
      </w:r>
    </w:p>
    <w:p w:rsidR="0085675E" w:rsidRDefault="0085675E" w:rsidP="0085675E">
      <w:pPr>
        <w:tabs>
          <w:tab w:val="left" w:pos="0"/>
        </w:tabs>
      </w:pPr>
      <w:r>
        <w:t>Протокол №____ от "___" __________202_ г.</w:t>
      </w:r>
    </w:p>
    <w:p w:rsidR="0085675E" w:rsidRDefault="0085675E" w:rsidP="0085675E">
      <w:pPr>
        <w:tabs>
          <w:tab w:val="left" w:pos="0"/>
        </w:tabs>
      </w:pPr>
      <w:r>
        <w:t>Председатель ЦК: __________/_______</w:t>
      </w:r>
      <w:r>
        <w:rPr>
          <w:u w:val="single"/>
        </w:rPr>
        <w:t>.</w:t>
      </w:r>
      <w:r>
        <w:t>_____/</w:t>
      </w:r>
    </w:p>
    <w:p w:rsidR="0085675E" w:rsidRDefault="0085675E" w:rsidP="0085675E">
      <w:pPr>
        <w:tabs>
          <w:tab w:val="left" w:pos="0"/>
        </w:tabs>
        <w:jc w:val="both"/>
        <w:rPr>
          <w:snapToGrid w:val="0"/>
        </w:rPr>
      </w:pPr>
    </w:p>
    <w:p w:rsidR="0085675E" w:rsidRDefault="0085675E" w:rsidP="0085675E">
      <w:pPr>
        <w:tabs>
          <w:tab w:val="left" w:pos="0"/>
        </w:tabs>
        <w:jc w:val="both"/>
        <w:rPr>
          <w:snapToGrid w:val="0"/>
        </w:rPr>
      </w:pPr>
    </w:p>
    <w:p w:rsidR="0085675E" w:rsidRDefault="0085675E" w:rsidP="0085675E">
      <w:pPr>
        <w:tabs>
          <w:tab w:val="left" w:pos="0"/>
        </w:tabs>
        <w:jc w:val="both"/>
        <w:rPr>
          <w:snapToGrid w:val="0"/>
        </w:rPr>
      </w:pPr>
    </w:p>
    <w:tbl>
      <w:tblPr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48"/>
        <w:gridCol w:w="4832"/>
      </w:tblGrid>
      <w:tr w:rsidR="0085675E" w:rsidTr="0085675E">
        <w:tc>
          <w:tcPr>
            <w:tcW w:w="4949" w:type="dxa"/>
          </w:tcPr>
          <w:p w:rsidR="0085675E" w:rsidRDefault="0085675E">
            <w:pPr>
              <w:tabs>
                <w:tab w:val="left" w:pos="0"/>
              </w:tabs>
            </w:pPr>
            <w:r>
              <w:t>Разработчик:</w:t>
            </w:r>
          </w:p>
          <w:p w:rsidR="0085675E" w:rsidRDefault="0085675E">
            <w:pPr>
              <w:tabs>
                <w:tab w:val="left" w:pos="0"/>
              </w:tabs>
            </w:pPr>
            <w:r>
              <w:t>_</w:t>
            </w:r>
            <w:r w:rsidR="00AD0371">
              <w:rPr>
                <w:u w:val="single"/>
              </w:rPr>
              <w:t>__________________</w:t>
            </w:r>
          </w:p>
          <w:p w:rsidR="0085675E" w:rsidRDefault="0085675E">
            <w:pPr>
              <w:tabs>
                <w:tab w:val="left" w:pos="0"/>
              </w:tabs>
            </w:pPr>
            <w:r>
              <w:t xml:space="preserve"> (ФИО, должность)</w:t>
            </w:r>
          </w:p>
          <w:p w:rsidR="0085675E" w:rsidRDefault="0085675E">
            <w:pPr>
              <w:tabs>
                <w:tab w:val="left" w:pos="0"/>
              </w:tabs>
            </w:pPr>
            <w:r>
              <w:t>"___" ____________202_ г.</w:t>
            </w:r>
          </w:p>
          <w:p w:rsidR="0085675E" w:rsidRDefault="0085675E">
            <w:pPr>
              <w:tabs>
                <w:tab w:val="left" w:pos="0"/>
              </w:tabs>
            </w:pPr>
          </w:p>
        </w:tc>
        <w:tc>
          <w:tcPr>
            <w:tcW w:w="4832" w:type="dxa"/>
          </w:tcPr>
          <w:p w:rsidR="0085675E" w:rsidRDefault="0085675E">
            <w:pPr>
              <w:tabs>
                <w:tab w:val="left" w:pos="0"/>
              </w:tabs>
            </w:pPr>
          </w:p>
          <w:p w:rsidR="0085675E" w:rsidRDefault="0085675E">
            <w:pPr>
              <w:tabs>
                <w:tab w:val="left" w:pos="0"/>
              </w:tabs>
            </w:pPr>
          </w:p>
          <w:p w:rsidR="0085675E" w:rsidRDefault="0085675E">
            <w:pPr>
              <w:tabs>
                <w:tab w:val="left" w:pos="0"/>
              </w:tabs>
            </w:pPr>
          </w:p>
          <w:p w:rsidR="0085675E" w:rsidRDefault="0085675E">
            <w:pPr>
              <w:tabs>
                <w:tab w:val="left" w:pos="0"/>
              </w:tabs>
            </w:pPr>
          </w:p>
        </w:tc>
      </w:tr>
    </w:tbl>
    <w:p w:rsidR="00647ADB" w:rsidRPr="00693654" w:rsidRDefault="00647ADB" w:rsidP="00F91DCC">
      <w:pPr>
        <w:ind w:left="567"/>
        <w:jc w:val="center"/>
        <w:rPr>
          <w:b/>
          <w:bCs/>
        </w:rPr>
      </w:pPr>
      <w:r w:rsidRPr="00F5717D">
        <w:rPr>
          <w:snapToGrid w:val="0"/>
        </w:rPr>
        <w:br w:type="page"/>
      </w:r>
      <w:r w:rsidRPr="00693654">
        <w:rPr>
          <w:b/>
          <w:bCs/>
        </w:rPr>
        <w:lastRenderedPageBreak/>
        <w:t>СОДЕРЖАНИЕ</w:t>
      </w:r>
    </w:p>
    <w:p w:rsidR="00647ADB" w:rsidRPr="00693654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668"/>
        <w:gridCol w:w="1903"/>
      </w:tblGrid>
      <w:tr w:rsidR="00647ADB" w:rsidRPr="00693654">
        <w:tc>
          <w:tcPr>
            <w:tcW w:w="7668" w:type="dxa"/>
          </w:tcPr>
          <w:p w:rsidR="00647ADB" w:rsidRPr="00693654" w:rsidRDefault="00647ADB" w:rsidP="003163C3">
            <w:pPr>
              <w:pStyle w:val="1"/>
              <w:numPr>
                <w:ilvl w:val="0"/>
                <w:numId w:val="0"/>
              </w:numPr>
              <w:ind w:left="284"/>
              <w:rPr>
                <w:caps/>
              </w:rPr>
            </w:pPr>
          </w:p>
        </w:tc>
        <w:tc>
          <w:tcPr>
            <w:tcW w:w="1903" w:type="dxa"/>
          </w:tcPr>
          <w:p w:rsidR="00647ADB" w:rsidRPr="00693654" w:rsidRDefault="00647ADB" w:rsidP="00E46246">
            <w:pPr>
              <w:jc w:val="center"/>
              <w:rPr>
                <w:b/>
                <w:bCs/>
              </w:rPr>
            </w:pPr>
            <w:r w:rsidRPr="00693654">
              <w:rPr>
                <w:b/>
                <w:bCs/>
              </w:rPr>
              <w:t>стр.</w:t>
            </w:r>
          </w:p>
        </w:tc>
      </w:tr>
      <w:tr w:rsidR="00647ADB" w:rsidRPr="00693654">
        <w:tc>
          <w:tcPr>
            <w:tcW w:w="7668" w:type="dxa"/>
          </w:tcPr>
          <w:p w:rsidR="00647ADB" w:rsidRPr="00693654" w:rsidRDefault="00647ADB" w:rsidP="00575D85">
            <w:pPr>
              <w:pStyle w:val="1"/>
              <w:numPr>
                <w:ilvl w:val="0"/>
                <w:numId w:val="2"/>
              </w:numPr>
              <w:rPr>
                <w:caps/>
              </w:rPr>
            </w:pPr>
            <w:r w:rsidRPr="00693654">
              <w:rPr>
                <w:caps/>
              </w:rPr>
              <w:t>ПАСПОРТ рабочей ПРОГРАММЫ УЧЕБНОЙ ДИСЦИПЛИНЫ</w:t>
            </w:r>
          </w:p>
          <w:p w:rsidR="00647ADB" w:rsidRPr="00693654" w:rsidRDefault="00647ADB" w:rsidP="00E46246">
            <w:pPr>
              <w:rPr>
                <w:b/>
                <w:bCs/>
              </w:rPr>
            </w:pPr>
          </w:p>
        </w:tc>
        <w:tc>
          <w:tcPr>
            <w:tcW w:w="1903" w:type="dxa"/>
          </w:tcPr>
          <w:p w:rsidR="00647ADB" w:rsidRPr="00693654" w:rsidRDefault="00647ADB" w:rsidP="00E46246">
            <w:pPr>
              <w:jc w:val="center"/>
              <w:rPr>
                <w:b/>
                <w:bCs/>
              </w:rPr>
            </w:pPr>
            <w:r w:rsidRPr="00693654">
              <w:rPr>
                <w:b/>
                <w:bCs/>
              </w:rPr>
              <w:t>4</w:t>
            </w:r>
          </w:p>
        </w:tc>
      </w:tr>
      <w:tr w:rsidR="00647ADB" w:rsidRPr="00693654">
        <w:tc>
          <w:tcPr>
            <w:tcW w:w="7668" w:type="dxa"/>
          </w:tcPr>
          <w:p w:rsidR="00647ADB" w:rsidRPr="00693654" w:rsidRDefault="00647ADB" w:rsidP="00575D85">
            <w:pPr>
              <w:pStyle w:val="1"/>
              <w:numPr>
                <w:ilvl w:val="0"/>
                <w:numId w:val="2"/>
              </w:numPr>
              <w:rPr>
                <w:caps/>
              </w:rPr>
            </w:pPr>
            <w:r w:rsidRPr="00693654">
              <w:rPr>
                <w:caps/>
              </w:rPr>
              <w:t>СТРУКТУРА и содержание УЧЕБНОЙ ДИСЦИПЛИНЫ</w:t>
            </w:r>
          </w:p>
          <w:p w:rsidR="00647ADB" w:rsidRPr="00693654" w:rsidRDefault="00647ADB" w:rsidP="003163C3">
            <w:pPr>
              <w:pStyle w:val="1"/>
              <w:numPr>
                <w:ilvl w:val="0"/>
                <w:numId w:val="0"/>
              </w:numPr>
              <w:ind w:left="284"/>
              <w:rPr>
                <w:caps/>
              </w:rPr>
            </w:pPr>
          </w:p>
        </w:tc>
        <w:tc>
          <w:tcPr>
            <w:tcW w:w="1903" w:type="dxa"/>
          </w:tcPr>
          <w:p w:rsidR="00647ADB" w:rsidRPr="00693654" w:rsidRDefault="00647ADB" w:rsidP="00E46246">
            <w:pPr>
              <w:jc w:val="center"/>
              <w:rPr>
                <w:b/>
                <w:bCs/>
              </w:rPr>
            </w:pPr>
            <w:r w:rsidRPr="00693654">
              <w:rPr>
                <w:b/>
                <w:bCs/>
              </w:rPr>
              <w:t>6</w:t>
            </w:r>
          </w:p>
        </w:tc>
      </w:tr>
      <w:tr w:rsidR="00647ADB" w:rsidRPr="00693654">
        <w:trPr>
          <w:trHeight w:val="670"/>
        </w:trPr>
        <w:tc>
          <w:tcPr>
            <w:tcW w:w="7668" w:type="dxa"/>
          </w:tcPr>
          <w:p w:rsidR="00647ADB" w:rsidRPr="00693654" w:rsidRDefault="00647ADB" w:rsidP="00575D85">
            <w:pPr>
              <w:pStyle w:val="1"/>
              <w:numPr>
                <w:ilvl w:val="0"/>
                <w:numId w:val="2"/>
              </w:numPr>
              <w:rPr>
                <w:caps/>
              </w:rPr>
            </w:pPr>
            <w:r w:rsidRPr="00693654">
              <w:rPr>
                <w:caps/>
              </w:rPr>
              <w:t>условия реализации рабочей программы учебной дисциплины</w:t>
            </w:r>
          </w:p>
          <w:p w:rsidR="00647ADB" w:rsidRPr="00693654" w:rsidRDefault="00647ADB" w:rsidP="003163C3">
            <w:pPr>
              <w:pStyle w:val="1"/>
              <w:numPr>
                <w:ilvl w:val="0"/>
                <w:numId w:val="0"/>
              </w:numPr>
              <w:ind w:left="-76"/>
              <w:rPr>
                <w:caps/>
              </w:rPr>
            </w:pPr>
          </w:p>
        </w:tc>
        <w:tc>
          <w:tcPr>
            <w:tcW w:w="1903" w:type="dxa"/>
          </w:tcPr>
          <w:p w:rsidR="00647ADB" w:rsidRPr="00693654" w:rsidRDefault="00647ADB" w:rsidP="00E462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73085">
              <w:rPr>
                <w:b/>
                <w:bCs/>
              </w:rPr>
              <w:t>0</w:t>
            </w:r>
          </w:p>
        </w:tc>
      </w:tr>
      <w:tr w:rsidR="00647ADB" w:rsidRPr="00693654">
        <w:tc>
          <w:tcPr>
            <w:tcW w:w="7668" w:type="dxa"/>
          </w:tcPr>
          <w:p w:rsidR="00647ADB" w:rsidRPr="00693654" w:rsidRDefault="00647ADB" w:rsidP="00575D85">
            <w:pPr>
              <w:pStyle w:val="1"/>
              <w:numPr>
                <w:ilvl w:val="0"/>
                <w:numId w:val="2"/>
              </w:numPr>
              <w:rPr>
                <w:caps/>
              </w:rPr>
            </w:pPr>
            <w:r w:rsidRPr="00693654">
              <w:rPr>
                <w:caps/>
              </w:rPr>
              <w:t>Контроль и оценка результатов Освоения учебной дисциплины</w:t>
            </w:r>
          </w:p>
          <w:p w:rsidR="00647ADB" w:rsidRPr="00693654" w:rsidRDefault="00647ADB" w:rsidP="003163C3">
            <w:pPr>
              <w:pStyle w:val="1"/>
              <w:numPr>
                <w:ilvl w:val="0"/>
                <w:numId w:val="0"/>
              </w:numPr>
              <w:ind w:left="284"/>
              <w:rPr>
                <w:caps/>
              </w:rPr>
            </w:pPr>
          </w:p>
        </w:tc>
        <w:tc>
          <w:tcPr>
            <w:tcW w:w="1903" w:type="dxa"/>
          </w:tcPr>
          <w:p w:rsidR="00647ADB" w:rsidRPr="00693654" w:rsidRDefault="00647ADB" w:rsidP="00E462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73085">
              <w:rPr>
                <w:b/>
                <w:bCs/>
              </w:rPr>
              <w:t>1</w:t>
            </w:r>
          </w:p>
        </w:tc>
      </w:tr>
    </w:tbl>
    <w:p w:rsidR="00647ADB" w:rsidRPr="00693654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47ADB" w:rsidRPr="00693654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iCs/>
        </w:rPr>
      </w:pPr>
    </w:p>
    <w:p w:rsidR="00647ADB" w:rsidRPr="00436541" w:rsidRDefault="00647ADB" w:rsidP="003163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  <w:r w:rsidRPr="00A20A8B">
        <w:rPr>
          <w:b/>
          <w:bCs/>
          <w:caps/>
          <w:sz w:val="28"/>
          <w:szCs w:val="28"/>
          <w:u w:val="single"/>
        </w:rPr>
        <w:br w:type="page"/>
      </w:r>
      <w:r w:rsidRPr="00436541">
        <w:rPr>
          <w:b/>
          <w:bCs/>
          <w:caps/>
        </w:rPr>
        <w:lastRenderedPageBreak/>
        <w:t>1. паспорт</w:t>
      </w:r>
      <w:r>
        <w:rPr>
          <w:b/>
          <w:bCs/>
          <w:caps/>
        </w:rPr>
        <w:t xml:space="preserve"> рабочей</w:t>
      </w:r>
      <w:r w:rsidRPr="00436541">
        <w:rPr>
          <w:b/>
          <w:bCs/>
          <w:caps/>
        </w:rPr>
        <w:t xml:space="preserve"> ПРОГРАММЫ УЧЕБНОЙ ДИСЦИПЛИНЫ</w:t>
      </w:r>
    </w:p>
    <w:p w:rsidR="000F7C41" w:rsidRDefault="000F7C41" w:rsidP="00786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</w:p>
    <w:p w:rsidR="00647ADB" w:rsidRPr="00C72921" w:rsidRDefault="00647ADB" w:rsidP="00786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  <w:r w:rsidRPr="00C72921">
        <w:rPr>
          <w:b/>
          <w:bCs/>
        </w:rPr>
        <w:t xml:space="preserve">1.1. Область применения </w:t>
      </w:r>
      <w:r>
        <w:rPr>
          <w:b/>
          <w:bCs/>
        </w:rPr>
        <w:t xml:space="preserve">рабочей </w:t>
      </w:r>
      <w:r w:rsidRPr="00C72921">
        <w:rPr>
          <w:b/>
          <w:bCs/>
        </w:rPr>
        <w:t>программы</w:t>
      </w:r>
    </w:p>
    <w:p w:rsidR="001A785A" w:rsidRDefault="001A785A" w:rsidP="00B90E3A">
      <w:pPr>
        <w:ind w:firstLine="709"/>
        <w:jc w:val="both"/>
      </w:pPr>
      <w:r>
        <w:t>Рабочая п</w:t>
      </w:r>
      <w:r w:rsidRPr="00C72921">
        <w:t>рограмма учебной дисциплины</w:t>
      </w:r>
      <w:r w:rsidR="000F7C41">
        <w:t xml:space="preserve"> ОП.04 </w:t>
      </w:r>
      <w:r w:rsidR="000F7C41" w:rsidRPr="000F7C41">
        <w:t>Основы эксплуатации электрооборудования</w:t>
      </w:r>
      <w:r w:rsidRPr="00C72921">
        <w:t xml:space="preserve"> </w:t>
      </w:r>
      <w:r w:rsidRPr="001A785A">
        <w:t xml:space="preserve">является обязательной частью общепрофессионального цикла примерной основной образовательной программы в соответствии </w:t>
      </w:r>
      <w:r>
        <w:t xml:space="preserve"> </w:t>
      </w:r>
      <w:r w:rsidRPr="001A785A">
        <w:t xml:space="preserve">с ФГОС СПО по специальности </w:t>
      </w:r>
      <w:r w:rsidRPr="001A785A">
        <w:rPr>
          <w:rFonts w:eastAsia="Calibri"/>
          <w:spacing w:val="4"/>
          <w:lang w:eastAsia="en-US"/>
        </w:rPr>
        <w:t>20.02.02</w:t>
      </w:r>
      <w:r w:rsidRPr="001A785A">
        <w:rPr>
          <w:rFonts w:eastAsia="Calibri"/>
          <w:color w:val="000000"/>
          <w:spacing w:val="4"/>
          <w:lang w:eastAsia="en-US"/>
        </w:rPr>
        <w:t xml:space="preserve"> </w:t>
      </w:r>
      <w:r w:rsidRPr="001A785A">
        <w:rPr>
          <w:rFonts w:eastAsia="Calibri"/>
          <w:lang w:eastAsia="en-US"/>
        </w:rPr>
        <w:t>Защита в чрезвычайных ситуациях.</w:t>
      </w:r>
    </w:p>
    <w:p w:rsidR="00647ADB" w:rsidRPr="00C72921" w:rsidRDefault="00647ADB" w:rsidP="003C3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2"/>
        <w:jc w:val="both"/>
        <w:rPr>
          <w:b/>
          <w:bCs/>
        </w:rPr>
      </w:pPr>
    </w:p>
    <w:p w:rsidR="00647ADB" w:rsidRPr="000D781F" w:rsidRDefault="00647ADB" w:rsidP="00B90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36541">
        <w:rPr>
          <w:b/>
          <w:bCs/>
        </w:rPr>
        <w:t>1</w:t>
      </w:r>
      <w:r w:rsidR="00B90E3A">
        <w:rPr>
          <w:b/>
          <w:bCs/>
        </w:rPr>
        <w:t>.2</w:t>
      </w:r>
      <w:r w:rsidRPr="00461B1F">
        <w:rPr>
          <w:b/>
          <w:bCs/>
        </w:rPr>
        <w:t>. Цели и задачи дисциплины – требования к результатам освоения дисциплины:</w:t>
      </w:r>
    </w:p>
    <w:p w:rsidR="00B90E3A" w:rsidRDefault="00B90E3A" w:rsidP="000D781F">
      <w:pPr>
        <w:widowControl w:val="0"/>
        <w:autoSpaceDE w:val="0"/>
        <w:autoSpaceDN w:val="0"/>
        <w:jc w:val="both"/>
        <w:rPr>
          <w:b/>
        </w:rPr>
      </w:pPr>
    </w:p>
    <w:p w:rsidR="00461B1F" w:rsidRPr="000D781F" w:rsidRDefault="00461B1F" w:rsidP="000D781F">
      <w:pPr>
        <w:widowControl w:val="0"/>
        <w:autoSpaceDE w:val="0"/>
        <w:autoSpaceDN w:val="0"/>
        <w:jc w:val="both"/>
        <w:rPr>
          <w:lang w:bidi="ru-RU"/>
        </w:rPr>
      </w:pPr>
      <w:r w:rsidRPr="000D781F">
        <w:rPr>
          <w:lang w:bidi="ru-RU"/>
        </w:rPr>
        <w:t xml:space="preserve">В результате освоения дисциплины обучающийся должен </w:t>
      </w:r>
      <w:r w:rsidRPr="000D781F">
        <w:rPr>
          <w:b/>
          <w:lang w:bidi="ru-RU"/>
        </w:rPr>
        <w:t>уметь</w:t>
      </w:r>
      <w:r w:rsidRPr="000D781F">
        <w:rPr>
          <w:lang w:bidi="ru-RU"/>
        </w:rPr>
        <w:t>:</w:t>
      </w:r>
    </w:p>
    <w:p w:rsidR="000F7C41" w:rsidRPr="000F7C41" w:rsidRDefault="000F7C41" w:rsidP="000F7C41">
      <w:pPr>
        <w:numPr>
          <w:ilvl w:val="0"/>
          <w:numId w:val="15"/>
        </w:numPr>
        <w:shd w:val="clear" w:color="auto" w:fill="FFFFFF"/>
        <w:ind w:left="0" w:firstLine="360"/>
        <w:rPr>
          <w:rFonts w:ascii="YS Text" w:hAnsi="YS Text"/>
          <w:color w:val="000000"/>
          <w:sz w:val="23"/>
          <w:szCs w:val="23"/>
        </w:rPr>
      </w:pPr>
      <w:r w:rsidRPr="00DD2BF5">
        <w:rPr>
          <w:rFonts w:ascii="YS Text" w:hAnsi="YS Text"/>
          <w:color w:val="000000"/>
          <w:sz w:val="23"/>
          <w:szCs w:val="23"/>
        </w:rPr>
        <w:t>выбирать способы решения задач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Pr="000F7C41">
        <w:rPr>
          <w:rFonts w:ascii="YS Text" w:hAnsi="YS Text"/>
          <w:color w:val="000000"/>
          <w:sz w:val="23"/>
          <w:szCs w:val="23"/>
        </w:rPr>
        <w:t>профессиональной деятельности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Pr="000F7C41">
        <w:rPr>
          <w:rFonts w:ascii="YS Text" w:hAnsi="YS Text"/>
          <w:color w:val="000000"/>
          <w:sz w:val="23"/>
          <w:szCs w:val="23"/>
        </w:rPr>
        <w:t>применительно к различным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Pr="000F7C41">
        <w:rPr>
          <w:rFonts w:ascii="YS Text" w:hAnsi="YS Text"/>
          <w:color w:val="000000"/>
          <w:sz w:val="23"/>
          <w:szCs w:val="23"/>
        </w:rPr>
        <w:t>контекстам;</w:t>
      </w:r>
    </w:p>
    <w:p w:rsidR="000F7C41" w:rsidRPr="000F7C41" w:rsidRDefault="000F7C41" w:rsidP="000F7C41">
      <w:pPr>
        <w:numPr>
          <w:ilvl w:val="0"/>
          <w:numId w:val="15"/>
        </w:numPr>
        <w:shd w:val="clear" w:color="auto" w:fill="FFFFFF"/>
        <w:ind w:left="0" w:firstLine="360"/>
        <w:rPr>
          <w:rFonts w:ascii="YS Text" w:hAnsi="YS Text"/>
          <w:color w:val="000000"/>
          <w:sz w:val="23"/>
          <w:szCs w:val="23"/>
        </w:rPr>
      </w:pPr>
      <w:r w:rsidRPr="00DD2BF5">
        <w:rPr>
          <w:rFonts w:ascii="YS Text" w:hAnsi="YS Text"/>
          <w:color w:val="000000"/>
          <w:sz w:val="23"/>
          <w:szCs w:val="23"/>
        </w:rPr>
        <w:t>эффективно взаимодействовать и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Pr="000F7C41">
        <w:rPr>
          <w:rFonts w:ascii="YS Text" w:hAnsi="YS Text"/>
          <w:color w:val="000000"/>
          <w:sz w:val="23"/>
          <w:szCs w:val="23"/>
        </w:rPr>
        <w:t>работать в коллективе и команде;</w:t>
      </w:r>
    </w:p>
    <w:p w:rsidR="000F7C41" w:rsidRPr="00DD2BF5" w:rsidRDefault="000F7C41" w:rsidP="000F7C41">
      <w:pPr>
        <w:numPr>
          <w:ilvl w:val="0"/>
          <w:numId w:val="15"/>
        </w:numPr>
        <w:shd w:val="clear" w:color="auto" w:fill="FFFFFF"/>
        <w:ind w:left="0" w:firstLine="360"/>
        <w:rPr>
          <w:rFonts w:ascii="YS Text" w:hAnsi="YS Text"/>
          <w:color w:val="000000"/>
          <w:sz w:val="23"/>
          <w:szCs w:val="23"/>
        </w:rPr>
      </w:pPr>
      <w:r w:rsidRPr="00DD2BF5">
        <w:rPr>
          <w:rFonts w:ascii="YS Text" w:hAnsi="YS Text"/>
          <w:color w:val="000000"/>
          <w:sz w:val="23"/>
          <w:szCs w:val="23"/>
        </w:rPr>
        <w:t>осуществлять устную и письме</w:t>
      </w:r>
      <w:r w:rsidRPr="00DD2BF5">
        <w:rPr>
          <w:rFonts w:ascii="YS Text" w:hAnsi="YS Text"/>
          <w:color w:val="000000"/>
          <w:sz w:val="23"/>
          <w:szCs w:val="23"/>
        </w:rPr>
        <w:t>н</w:t>
      </w:r>
      <w:r w:rsidRPr="00DD2BF5">
        <w:rPr>
          <w:rFonts w:ascii="YS Text" w:hAnsi="YS Text"/>
          <w:color w:val="000000"/>
          <w:sz w:val="23"/>
          <w:szCs w:val="23"/>
        </w:rPr>
        <w:t>ную коммуникацию на государс</w:t>
      </w:r>
      <w:r w:rsidRPr="00DD2BF5">
        <w:rPr>
          <w:rFonts w:ascii="YS Text" w:hAnsi="YS Text"/>
          <w:color w:val="000000"/>
          <w:sz w:val="23"/>
          <w:szCs w:val="23"/>
        </w:rPr>
        <w:t>т</w:t>
      </w:r>
      <w:r w:rsidRPr="00DD2BF5">
        <w:rPr>
          <w:rFonts w:ascii="YS Text" w:hAnsi="YS Text"/>
          <w:color w:val="000000"/>
          <w:sz w:val="23"/>
          <w:szCs w:val="23"/>
        </w:rPr>
        <w:t>венном языке Российской Федер</w:t>
      </w:r>
      <w:r w:rsidRPr="00DD2BF5">
        <w:rPr>
          <w:rFonts w:ascii="YS Text" w:hAnsi="YS Text"/>
          <w:color w:val="000000"/>
          <w:sz w:val="23"/>
          <w:szCs w:val="23"/>
        </w:rPr>
        <w:t>а</w:t>
      </w:r>
      <w:r w:rsidRPr="00DD2BF5">
        <w:rPr>
          <w:rFonts w:ascii="YS Text" w:hAnsi="YS Text"/>
          <w:color w:val="000000"/>
          <w:sz w:val="23"/>
          <w:szCs w:val="23"/>
        </w:rPr>
        <w:t>ции с учётом особенностей соц</w:t>
      </w:r>
      <w:r w:rsidRPr="00DD2BF5">
        <w:rPr>
          <w:rFonts w:ascii="YS Text" w:hAnsi="YS Text"/>
          <w:color w:val="000000"/>
          <w:sz w:val="23"/>
          <w:szCs w:val="23"/>
        </w:rPr>
        <w:t>и</w:t>
      </w:r>
      <w:r w:rsidRPr="00DD2BF5">
        <w:rPr>
          <w:rFonts w:ascii="YS Text" w:hAnsi="YS Text"/>
          <w:color w:val="000000"/>
          <w:sz w:val="23"/>
          <w:szCs w:val="23"/>
        </w:rPr>
        <w:t>ального и культурного контента;</w:t>
      </w:r>
    </w:p>
    <w:p w:rsidR="00764F32" w:rsidRPr="000F7C41" w:rsidRDefault="000F7C41" w:rsidP="000F7C41">
      <w:pPr>
        <w:numPr>
          <w:ilvl w:val="0"/>
          <w:numId w:val="15"/>
        </w:numPr>
        <w:shd w:val="clear" w:color="auto" w:fill="FFFFFF"/>
        <w:ind w:left="0" w:firstLine="360"/>
        <w:rPr>
          <w:rFonts w:ascii="YS Text" w:hAnsi="YS Text"/>
          <w:color w:val="000000"/>
          <w:sz w:val="23"/>
          <w:szCs w:val="23"/>
        </w:rPr>
      </w:pPr>
      <w:r w:rsidRPr="00DD2BF5">
        <w:rPr>
          <w:rFonts w:ascii="YS Text" w:hAnsi="YS Text"/>
          <w:color w:val="000000"/>
          <w:sz w:val="23"/>
          <w:szCs w:val="23"/>
        </w:rPr>
        <w:t>пользоваться профессиональной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Pr="000F7C41">
        <w:rPr>
          <w:rFonts w:ascii="YS Text" w:hAnsi="YS Text"/>
          <w:color w:val="000000"/>
          <w:sz w:val="23"/>
          <w:szCs w:val="23"/>
        </w:rPr>
        <w:t>документацией на государственном языке</w:t>
      </w:r>
      <w:r>
        <w:rPr>
          <w:rFonts w:ascii="YS Text" w:hAnsi="YS Text"/>
          <w:color w:val="000000"/>
          <w:sz w:val="23"/>
          <w:szCs w:val="23"/>
        </w:rPr>
        <w:t>;</w:t>
      </w:r>
    </w:p>
    <w:p w:rsidR="000F7C41" w:rsidRDefault="000F7C41" w:rsidP="000F7C41">
      <w:pPr>
        <w:widowControl w:val="0"/>
        <w:numPr>
          <w:ilvl w:val="0"/>
          <w:numId w:val="15"/>
        </w:numPr>
        <w:autoSpaceDE w:val="0"/>
        <w:autoSpaceDN w:val="0"/>
        <w:spacing w:line="322" w:lineRule="exact"/>
        <w:ind w:left="0" w:firstLine="360"/>
        <w:jc w:val="both"/>
      </w:pPr>
      <w:r w:rsidRPr="00DD2BF5">
        <w:t>грамотно эксплуатировать электроустановки</w:t>
      </w:r>
      <w:r>
        <w:t>;</w:t>
      </w:r>
    </w:p>
    <w:p w:rsidR="000F7C41" w:rsidRPr="00DD2BF5" w:rsidRDefault="000F7C41" w:rsidP="000F7C41">
      <w:pPr>
        <w:numPr>
          <w:ilvl w:val="0"/>
          <w:numId w:val="15"/>
        </w:numPr>
        <w:suppressAutoHyphens/>
        <w:ind w:left="0" w:firstLine="360"/>
        <w:jc w:val="both"/>
      </w:pPr>
      <w:r w:rsidRPr="00DD2BF5">
        <w:t>анализировать пожарную безопасность электроустановок</w:t>
      </w:r>
      <w:r>
        <w:t>;</w:t>
      </w:r>
    </w:p>
    <w:p w:rsidR="000F7C41" w:rsidRPr="00DD2BF5" w:rsidRDefault="000F7C41" w:rsidP="000F7C41">
      <w:pPr>
        <w:numPr>
          <w:ilvl w:val="0"/>
          <w:numId w:val="15"/>
        </w:numPr>
        <w:suppressAutoHyphens/>
        <w:ind w:left="0" w:firstLine="360"/>
        <w:jc w:val="both"/>
      </w:pPr>
      <w:r w:rsidRPr="00DD2BF5">
        <w:t>читать электрические схемы типовых электроустановок</w:t>
      </w:r>
      <w:r>
        <w:t>;</w:t>
      </w:r>
    </w:p>
    <w:p w:rsidR="000F7C41" w:rsidRPr="00DD2BF5" w:rsidRDefault="000F7C41" w:rsidP="000F7C41">
      <w:pPr>
        <w:numPr>
          <w:ilvl w:val="0"/>
          <w:numId w:val="15"/>
        </w:numPr>
        <w:suppressAutoHyphens/>
        <w:ind w:left="0" w:firstLine="360"/>
        <w:jc w:val="both"/>
      </w:pPr>
      <w:r w:rsidRPr="00DD2BF5">
        <w:t>принимать обоснованные решения, направленные на обеспечение электробезопасности</w:t>
      </w:r>
      <w:r>
        <w:t>;</w:t>
      </w:r>
    </w:p>
    <w:p w:rsidR="000F7C41" w:rsidRPr="00DD2BF5" w:rsidRDefault="000F7C41" w:rsidP="000F7C41">
      <w:pPr>
        <w:numPr>
          <w:ilvl w:val="0"/>
          <w:numId w:val="15"/>
        </w:numPr>
        <w:suppressAutoHyphens/>
        <w:ind w:left="0" w:firstLine="360"/>
        <w:jc w:val="both"/>
      </w:pPr>
      <w:r w:rsidRPr="00DD2BF5">
        <w:t>читать электрические схемы производить подключение электрооборудования в соответствии с заданной схемой</w:t>
      </w:r>
      <w:r>
        <w:t>;</w:t>
      </w:r>
    </w:p>
    <w:p w:rsidR="000F7C41" w:rsidRDefault="000F7C41" w:rsidP="000F7C41">
      <w:pPr>
        <w:widowControl w:val="0"/>
        <w:numPr>
          <w:ilvl w:val="0"/>
          <w:numId w:val="15"/>
        </w:numPr>
        <w:autoSpaceDE w:val="0"/>
        <w:autoSpaceDN w:val="0"/>
        <w:spacing w:line="322" w:lineRule="exact"/>
        <w:ind w:left="0" w:firstLine="360"/>
        <w:jc w:val="both"/>
        <w:rPr>
          <w:lang w:bidi="ru-RU"/>
        </w:rPr>
      </w:pPr>
      <w:r w:rsidRPr="00DD2BF5">
        <w:t>выбирать электрические устройства, сечение проводов и аппараты защиты</w:t>
      </w:r>
      <w:r>
        <w:t>.</w:t>
      </w:r>
    </w:p>
    <w:p w:rsidR="000D781F" w:rsidRPr="000D781F" w:rsidRDefault="000D781F" w:rsidP="005414DE">
      <w:pPr>
        <w:widowControl w:val="0"/>
        <w:autoSpaceDE w:val="0"/>
        <w:autoSpaceDN w:val="0"/>
        <w:spacing w:line="322" w:lineRule="exact"/>
        <w:jc w:val="both"/>
        <w:rPr>
          <w:b/>
          <w:lang w:bidi="ru-RU"/>
        </w:rPr>
      </w:pPr>
      <w:r w:rsidRPr="000D781F">
        <w:rPr>
          <w:lang w:bidi="ru-RU"/>
        </w:rPr>
        <w:t xml:space="preserve">В результате освоения дисциплины обучающийся должен </w:t>
      </w:r>
      <w:r w:rsidRPr="00B90E3A">
        <w:rPr>
          <w:b/>
          <w:lang w:bidi="ru-RU"/>
        </w:rPr>
        <w:t>знать</w:t>
      </w:r>
      <w:r w:rsidRPr="000D781F">
        <w:rPr>
          <w:b/>
          <w:lang w:bidi="ru-RU"/>
        </w:rPr>
        <w:t>:</w:t>
      </w:r>
    </w:p>
    <w:p w:rsidR="000F7C41" w:rsidRPr="00DD2BF5" w:rsidRDefault="000F7C41" w:rsidP="000F7C41">
      <w:pPr>
        <w:numPr>
          <w:ilvl w:val="0"/>
          <w:numId w:val="16"/>
        </w:numPr>
        <w:suppressAutoHyphens/>
        <w:ind w:left="0" w:firstLine="426"/>
        <w:contextualSpacing/>
        <w:jc w:val="both"/>
      </w:pPr>
      <w:r w:rsidRPr="00DD2BF5">
        <w:t>современные средства поиска, анализа и интерпретации информации для выполнения задач профессиональной деятельности.</w:t>
      </w:r>
    </w:p>
    <w:p w:rsidR="000F7C41" w:rsidRPr="00DD2BF5" w:rsidRDefault="000F7C41" w:rsidP="000F7C41">
      <w:pPr>
        <w:numPr>
          <w:ilvl w:val="0"/>
          <w:numId w:val="16"/>
        </w:numPr>
        <w:suppressAutoHyphens/>
        <w:ind w:left="0" w:firstLine="426"/>
        <w:contextualSpacing/>
        <w:jc w:val="both"/>
      </w:pPr>
      <w:r w:rsidRPr="00DD2BF5">
        <w:t xml:space="preserve">пути содействия сохранению окружающей среде, ресурсосбережению; </w:t>
      </w:r>
    </w:p>
    <w:p w:rsidR="00D12E2D" w:rsidRDefault="000F7C41" w:rsidP="000F7C41">
      <w:pPr>
        <w:numPr>
          <w:ilvl w:val="0"/>
          <w:numId w:val="16"/>
        </w:numPr>
        <w:autoSpaceDE w:val="0"/>
        <w:autoSpaceDN w:val="0"/>
        <w:adjustRightInd w:val="0"/>
        <w:ind w:left="0" w:firstLine="426"/>
      </w:pPr>
      <w:r w:rsidRPr="00DD2BF5">
        <w:t>принципы бережливого производства</w:t>
      </w:r>
      <w:r>
        <w:t>;</w:t>
      </w:r>
    </w:p>
    <w:p w:rsidR="000F7C41" w:rsidRPr="00DD2BF5" w:rsidRDefault="000F7C41" w:rsidP="000F7C41">
      <w:pPr>
        <w:numPr>
          <w:ilvl w:val="0"/>
          <w:numId w:val="16"/>
        </w:numPr>
        <w:suppressAutoHyphens/>
        <w:ind w:left="0" w:firstLine="426"/>
        <w:contextualSpacing/>
        <w:jc w:val="both"/>
      </w:pPr>
      <w:r w:rsidRPr="00DD2BF5">
        <w:t xml:space="preserve">об опасностях </w:t>
      </w:r>
      <w:r>
        <w:t>при работе с электроустановками;</w:t>
      </w:r>
    </w:p>
    <w:p w:rsidR="000F7C41" w:rsidRPr="00DD2BF5" w:rsidRDefault="000F7C41" w:rsidP="000F7C41">
      <w:pPr>
        <w:numPr>
          <w:ilvl w:val="0"/>
          <w:numId w:val="16"/>
        </w:numPr>
        <w:suppressAutoHyphens/>
        <w:ind w:left="0" w:firstLine="426"/>
        <w:contextualSpacing/>
        <w:jc w:val="both"/>
      </w:pPr>
      <w:r w:rsidRPr="00DD2BF5">
        <w:t>безопасные приёмы работы в электроустановках и их обесточивание</w:t>
      </w:r>
      <w:r>
        <w:t>;</w:t>
      </w:r>
    </w:p>
    <w:p w:rsidR="000F7C41" w:rsidRPr="00DD2BF5" w:rsidRDefault="000F7C41" w:rsidP="000F7C41">
      <w:pPr>
        <w:numPr>
          <w:ilvl w:val="0"/>
          <w:numId w:val="16"/>
        </w:numPr>
        <w:suppressAutoHyphens/>
        <w:ind w:left="0" w:firstLine="426"/>
        <w:contextualSpacing/>
      </w:pPr>
      <w:r w:rsidRPr="00DD2BF5">
        <w:t>правила безопасного ведения работ с применением электрооборудования</w:t>
      </w:r>
      <w:r>
        <w:t>;</w:t>
      </w:r>
    </w:p>
    <w:p w:rsidR="000F7C41" w:rsidRPr="00DD2BF5" w:rsidRDefault="000F7C41" w:rsidP="000F7C41">
      <w:pPr>
        <w:numPr>
          <w:ilvl w:val="0"/>
          <w:numId w:val="16"/>
        </w:numPr>
        <w:suppressAutoHyphens/>
        <w:ind w:left="0" w:firstLine="426"/>
        <w:contextualSpacing/>
        <w:jc w:val="both"/>
      </w:pPr>
      <w:r w:rsidRPr="00DD2BF5">
        <w:t>правила пользования защитными средствами</w:t>
      </w:r>
      <w:r>
        <w:t>;</w:t>
      </w:r>
    </w:p>
    <w:p w:rsidR="000F7C41" w:rsidRPr="00DD2BF5" w:rsidRDefault="000F7C41" w:rsidP="000F7C41">
      <w:pPr>
        <w:numPr>
          <w:ilvl w:val="0"/>
          <w:numId w:val="16"/>
        </w:numPr>
        <w:suppressAutoHyphens/>
        <w:ind w:left="0" w:firstLine="426"/>
        <w:contextualSpacing/>
        <w:jc w:val="both"/>
      </w:pPr>
      <w:r w:rsidRPr="00DD2BF5">
        <w:t>устройство, принцип действия и назначение электрических приборов, электрооборудования</w:t>
      </w:r>
      <w:r>
        <w:t>;</w:t>
      </w:r>
    </w:p>
    <w:p w:rsidR="000F7C41" w:rsidRPr="00DD2BF5" w:rsidRDefault="000F7C41" w:rsidP="000F7C41">
      <w:pPr>
        <w:numPr>
          <w:ilvl w:val="0"/>
          <w:numId w:val="16"/>
        </w:numPr>
        <w:suppressAutoHyphens/>
        <w:ind w:left="0" w:firstLine="426"/>
        <w:contextualSpacing/>
        <w:jc w:val="both"/>
      </w:pPr>
      <w:r w:rsidRPr="00DD2BF5">
        <w:t>требования безопасности при эксплуатации ручного электрифицированного инструмента</w:t>
      </w:r>
      <w:r>
        <w:t>;</w:t>
      </w:r>
    </w:p>
    <w:p w:rsidR="000F7C41" w:rsidRPr="00DD2BF5" w:rsidRDefault="000F7C41" w:rsidP="000F7C41">
      <w:pPr>
        <w:numPr>
          <w:ilvl w:val="0"/>
          <w:numId w:val="16"/>
        </w:numPr>
        <w:suppressAutoHyphens/>
        <w:ind w:left="0" w:firstLine="426"/>
        <w:contextualSpacing/>
        <w:jc w:val="both"/>
      </w:pPr>
      <w:r w:rsidRPr="00DD2BF5">
        <w:t>требования безопасности при эксплуатации электрооборудования компрессорных установок</w:t>
      </w:r>
      <w:r>
        <w:t>;</w:t>
      </w:r>
    </w:p>
    <w:p w:rsidR="000F7C41" w:rsidRDefault="000F7C41" w:rsidP="000F7C41">
      <w:pPr>
        <w:numPr>
          <w:ilvl w:val="0"/>
          <w:numId w:val="16"/>
        </w:numPr>
        <w:autoSpaceDE w:val="0"/>
        <w:autoSpaceDN w:val="0"/>
        <w:adjustRightInd w:val="0"/>
        <w:ind w:left="0" w:firstLine="426"/>
        <w:rPr>
          <w:bCs/>
          <w:color w:val="000000"/>
        </w:rPr>
      </w:pPr>
      <w:r w:rsidRPr="00DD2BF5">
        <w:t>требования безопасности при эксплуатации электрических аккумуляторов</w:t>
      </w:r>
      <w:r>
        <w:t>;</w:t>
      </w:r>
    </w:p>
    <w:p w:rsidR="000F7C41" w:rsidRDefault="000F7C41" w:rsidP="000F7C41">
      <w:pPr>
        <w:numPr>
          <w:ilvl w:val="0"/>
          <w:numId w:val="16"/>
        </w:numPr>
        <w:autoSpaceDE w:val="0"/>
        <w:autoSpaceDN w:val="0"/>
        <w:adjustRightInd w:val="0"/>
        <w:ind w:left="0" w:firstLine="426"/>
      </w:pPr>
      <w:r w:rsidRPr="00DD2BF5">
        <w:t>требования безопасности эксплуатации электроустановок мобильных средств пожаротушения</w:t>
      </w:r>
      <w:r>
        <w:t>;</w:t>
      </w:r>
    </w:p>
    <w:p w:rsidR="000F7C41" w:rsidRPr="00DD2BF5" w:rsidRDefault="000F7C41" w:rsidP="000F7C41">
      <w:pPr>
        <w:numPr>
          <w:ilvl w:val="0"/>
          <w:numId w:val="16"/>
        </w:numPr>
        <w:suppressAutoHyphens/>
        <w:ind w:left="0" w:firstLine="426"/>
        <w:contextualSpacing/>
        <w:jc w:val="both"/>
      </w:pPr>
      <w:r w:rsidRPr="00DD2BF5">
        <w:t>аварийные режимы работы электроустановок, причины пожаров и загораний от электроустановок</w:t>
      </w:r>
      <w:r>
        <w:t>;</w:t>
      </w:r>
    </w:p>
    <w:p w:rsidR="000F7C41" w:rsidRPr="00DD2BF5" w:rsidRDefault="000F7C41" w:rsidP="000F7C41">
      <w:pPr>
        <w:numPr>
          <w:ilvl w:val="0"/>
          <w:numId w:val="16"/>
        </w:numPr>
        <w:suppressAutoHyphens/>
        <w:ind w:left="0" w:firstLine="426"/>
        <w:contextualSpacing/>
        <w:jc w:val="both"/>
      </w:pPr>
      <w:r w:rsidRPr="00DD2BF5">
        <w:t>классификацию электропроводок, электрических сетей, силового и осветительного оборудования</w:t>
      </w:r>
      <w:r>
        <w:t>;</w:t>
      </w:r>
    </w:p>
    <w:p w:rsidR="000F7C41" w:rsidRDefault="000F7C41" w:rsidP="000F7C41">
      <w:pPr>
        <w:numPr>
          <w:ilvl w:val="0"/>
          <w:numId w:val="16"/>
        </w:numPr>
        <w:autoSpaceDE w:val="0"/>
        <w:autoSpaceDN w:val="0"/>
        <w:adjustRightInd w:val="0"/>
        <w:ind w:left="0" w:firstLine="426"/>
      </w:pPr>
      <w:r w:rsidRPr="00DD2BF5">
        <w:t>устройство, принцип действия и назначение основных электротехнических устройств и аппаратов защиты</w:t>
      </w:r>
      <w:r>
        <w:t>;</w:t>
      </w:r>
    </w:p>
    <w:p w:rsidR="000F7C41" w:rsidRPr="00DD2BF5" w:rsidRDefault="000F7C41" w:rsidP="000F7C41">
      <w:pPr>
        <w:numPr>
          <w:ilvl w:val="0"/>
          <w:numId w:val="16"/>
        </w:numPr>
        <w:suppressAutoHyphens/>
        <w:ind w:left="0" w:firstLine="426"/>
        <w:contextualSpacing/>
        <w:jc w:val="both"/>
      </w:pPr>
      <w:r w:rsidRPr="00DD2BF5">
        <w:t>режимы работы электротехнических устройств</w:t>
      </w:r>
      <w:r>
        <w:t>;</w:t>
      </w:r>
    </w:p>
    <w:p w:rsidR="000F7C41" w:rsidRDefault="000F7C41" w:rsidP="000F7C41">
      <w:pPr>
        <w:numPr>
          <w:ilvl w:val="0"/>
          <w:numId w:val="16"/>
        </w:numPr>
        <w:autoSpaceDE w:val="0"/>
        <w:autoSpaceDN w:val="0"/>
        <w:adjustRightInd w:val="0"/>
        <w:ind w:left="0" w:firstLine="426"/>
        <w:rPr>
          <w:bCs/>
          <w:color w:val="000000"/>
        </w:rPr>
      </w:pPr>
      <w:r w:rsidRPr="00DD2BF5">
        <w:t>принципы передачи электрической энергии на расстояние</w:t>
      </w:r>
      <w:r>
        <w:t>.</w:t>
      </w:r>
    </w:p>
    <w:p w:rsidR="000F7C41" w:rsidRDefault="000F7C41" w:rsidP="00853AE2">
      <w:pPr>
        <w:autoSpaceDE w:val="0"/>
        <w:autoSpaceDN w:val="0"/>
        <w:adjustRightInd w:val="0"/>
        <w:rPr>
          <w:bCs/>
          <w:color w:val="000000"/>
        </w:rPr>
      </w:pPr>
    </w:p>
    <w:p w:rsidR="00647ADB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36541">
        <w:t xml:space="preserve">ПК </w:t>
      </w:r>
      <w:r w:rsidR="005A120D">
        <w:t>и</w:t>
      </w:r>
      <w:r w:rsidRPr="00436541">
        <w:t xml:space="preserve"> ОК, которые актуализируются при изучении учебной дисциплины</w:t>
      </w:r>
      <w:r>
        <w:rPr>
          <w:sz w:val="28"/>
          <w:szCs w:val="28"/>
        </w:rPr>
        <w:t>:</w:t>
      </w:r>
    </w:p>
    <w:p w:rsidR="001B4640" w:rsidRDefault="009340C9" w:rsidP="00052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340C9">
        <w:rPr>
          <w:bCs/>
        </w:rPr>
        <w:t>ОК 01</w:t>
      </w:r>
      <w:r w:rsidRPr="009340C9">
        <w:rPr>
          <w:bCs/>
        </w:rPr>
        <w:tab/>
        <w:t>Выбирать способы решения задач профессиональной деятельности применительно к различным контекстам</w:t>
      </w:r>
    </w:p>
    <w:p w:rsidR="00B730E3" w:rsidRPr="00B730E3" w:rsidRDefault="00B730E3" w:rsidP="00B730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730E3">
        <w:rPr>
          <w:bCs/>
        </w:rPr>
        <w:t>ОК 02</w:t>
      </w:r>
      <w:r w:rsidRPr="00B730E3">
        <w:rPr>
          <w:bCs/>
        </w:rPr>
        <w:tab/>
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</w:p>
    <w:p w:rsidR="00E50A8A" w:rsidRPr="00E50A8A" w:rsidRDefault="00E50A8A" w:rsidP="00E50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50A8A">
        <w:rPr>
          <w:bCs/>
        </w:rPr>
        <w:t>ОК 04</w:t>
      </w:r>
      <w:r w:rsidRPr="00E50A8A">
        <w:rPr>
          <w:bCs/>
        </w:rPr>
        <w:tab/>
        <w:t>Эффективно взаимодействовать и работать в коллективе и команде</w:t>
      </w:r>
    </w:p>
    <w:p w:rsidR="00E50A8A" w:rsidRDefault="00E50A8A" w:rsidP="00E50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50A8A">
        <w:rPr>
          <w:bCs/>
        </w:rPr>
        <w:t>ОК 05</w:t>
      </w:r>
      <w:r w:rsidRPr="00E50A8A">
        <w:rPr>
          <w:bCs/>
        </w:rPr>
        <w:tab/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D31DE5" w:rsidRPr="00D31DE5" w:rsidRDefault="00D31DE5" w:rsidP="00D31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31DE5">
        <w:rPr>
          <w:bCs/>
        </w:rPr>
        <w:t>ОК 07</w:t>
      </w:r>
      <w:r w:rsidRPr="00D31DE5">
        <w:rPr>
          <w:bCs/>
        </w:rPr>
        <w:tab/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D31DE5" w:rsidRPr="00D31DE5" w:rsidRDefault="00D31DE5" w:rsidP="00D31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31DE5">
        <w:rPr>
          <w:bCs/>
        </w:rPr>
        <w:t>ОК 09</w:t>
      </w:r>
      <w:r w:rsidRPr="00D31DE5">
        <w:rPr>
          <w:bCs/>
        </w:rPr>
        <w:tab/>
        <w:t>Пользоваться профессиональной документацией на государственном и иностранном языках</w:t>
      </w:r>
    </w:p>
    <w:p w:rsidR="00472129" w:rsidRDefault="00D31DE5" w:rsidP="00D31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31DE5">
        <w:rPr>
          <w:bCs/>
        </w:rPr>
        <w:tab/>
      </w:r>
      <w:r w:rsidRPr="00D31DE5">
        <w:rPr>
          <w:bCs/>
        </w:rPr>
        <w:tab/>
      </w:r>
      <w:r w:rsidR="00472129" w:rsidRPr="00472129">
        <w:rPr>
          <w:bCs/>
        </w:rPr>
        <w:tab/>
      </w:r>
    </w:p>
    <w:p w:rsidR="000F7C41" w:rsidRPr="000F7C41" w:rsidRDefault="000F7C41" w:rsidP="000F7C41">
      <w:pPr>
        <w:shd w:val="clear" w:color="auto" w:fill="FFFFFF"/>
        <w:rPr>
          <w:color w:val="1A1A1A"/>
          <w:szCs w:val="23"/>
        </w:rPr>
      </w:pPr>
      <w:r w:rsidRPr="000F7C41">
        <w:rPr>
          <w:color w:val="1A1A1A"/>
          <w:szCs w:val="23"/>
        </w:rPr>
        <w:t>ПК 1.1. Выполнять действия по проведению аварийно-спасательных работ при локализации и</w:t>
      </w:r>
    </w:p>
    <w:p w:rsidR="000F7C41" w:rsidRPr="000F7C41" w:rsidRDefault="000F7C41" w:rsidP="000F7C41">
      <w:pPr>
        <w:shd w:val="clear" w:color="auto" w:fill="FFFFFF"/>
        <w:rPr>
          <w:color w:val="1A1A1A"/>
          <w:szCs w:val="23"/>
        </w:rPr>
      </w:pPr>
      <w:r w:rsidRPr="000F7C41">
        <w:rPr>
          <w:color w:val="1A1A1A"/>
          <w:szCs w:val="23"/>
        </w:rPr>
        <w:t>ликвидации последствий чрезвычайных ситуаций.</w:t>
      </w:r>
    </w:p>
    <w:p w:rsidR="00472129" w:rsidRPr="00E50A8A" w:rsidRDefault="00296322" w:rsidP="00E50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96322">
        <w:t>ПК 4.8. Организовывать безопасное применение аварийно - спасательного, пожарного оборудования и техники</w:t>
      </w:r>
    </w:p>
    <w:p w:rsidR="00296322" w:rsidRPr="00296322" w:rsidRDefault="00296322" w:rsidP="00296322">
      <w:pPr>
        <w:jc w:val="both"/>
      </w:pPr>
      <w:r w:rsidRPr="00296322">
        <w:t>ПК 4.9. Осуществлять техническую эксплуатацию аварийно-спасательного, пожарного оборудования (техники), беспилотных авиационных систем и робототехники</w:t>
      </w:r>
    </w:p>
    <w:p w:rsidR="00746C1F" w:rsidRDefault="00296322" w:rsidP="00E50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96322">
        <w:t>ПК 4.10. Выполнять работы по устранению неисправностей аварийно-спасательных средств и автотранспорта, не требующих специального оборудования</w:t>
      </w:r>
      <w:r w:rsidR="00E50A8A" w:rsidRPr="00E50A8A">
        <w:rPr>
          <w:bCs/>
        </w:rPr>
        <w:tab/>
      </w:r>
    </w:p>
    <w:p w:rsidR="008642E7" w:rsidRDefault="008642E7" w:rsidP="00052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B90E3A" w:rsidRDefault="00B90E3A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B90E3A" w:rsidRDefault="00B90E3A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B90E3A" w:rsidRDefault="00B90E3A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B90E3A" w:rsidRDefault="00B90E3A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B90E3A" w:rsidRDefault="00B90E3A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B90E3A" w:rsidRDefault="00B90E3A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B90E3A" w:rsidRDefault="00B90E3A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B90E3A" w:rsidRDefault="00B90E3A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B90E3A" w:rsidRDefault="00B90E3A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B90E3A" w:rsidRDefault="00B90E3A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B90E3A" w:rsidRDefault="00B90E3A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B90E3A" w:rsidRDefault="00B90E3A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B90E3A" w:rsidRDefault="00B90E3A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B90E3A" w:rsidRDefault="00B90E3A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B90E3A" w:rsidRDefault="00B90E3A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B90E3A" w:rsidRDefault="00B90E3A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B90E3A" w:rsidRDefault="00B90E3A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B90E3A" w:rsidRDefault="00B90E3A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B90E3A" w:rsidRDefault="00B90E3A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B90E3A" w:rsidRDefault="00B90E3A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B90E3A" w:rsidRDefault="00B90E3A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B90E3A" w:rsidRDefault="00B90E3A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B90E3A" w:rsidRDefault="00B90E3A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B90E3A" w:rsidRDefault="00B90E3A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B90E3A" w:rsidRDefault="00B90E3A" w:rsidP="000F7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647ADB" w:rsidRPr="00436541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436541">
        <w:rPr>
          <w:b/>
          <w:bCs/>
        </w:rPr>
        <w:lastRenderedPageBreak/>
        <w:t>2. СТРУКТУРА И СОДЕРЖАНИЕ УЧЕБНОЙ ДИСЦИПЛИНЫ</w:t>
      </w:r>
    </w:p>
    <w:p w:rsidR="00647ADB" w:rsidRPr="00436541" w:rsidRDefault="00647ADB" w:rsidP="009E2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u w:val="single"/>
        </w:rPr>
      </w:pPr>
      <w:r w:rsidRPr="00436541">
        <w:rPr>
          <w:b/>
          <w:bCs/>
        </w:rPr>
        <w:t>2.1. Объем учебной дисциплины и виды учебной работы</w:t>
      </w:r>
    </w:p>
    <w:p w:rsidR="00647ADB" w:rsidRPr="00436541" w:rsidRDefault="00647ADB" w:rsidP="009E2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center"/>
        <w:rPr>
          <w:b/>
          <w:bCs/>
        </w:rPr>
      </w:pPr>
    </w:p>
    <w:tbl>
      <w:tblPr>
        <w:tblW w:w="9704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2"/>
        <w:gridCol w:w="7"/>
        <w:gridCol w:w="2785"/>
      </w:tblGrid>
      <w:tr w:rsidR="00647ADB" w:rsidRPr="00436541">
        <w:trPr>
          <w:trHeight w:val="460"/>
        </w:trPr>
        <w:tc>
          <w:tcPr>
            <w:tcW w:w="6912" w:type="dxa"/>
          </w:tcPr>
          <w:p w:rsidR="00647ADB" w:rsidRPr="00436541" w:rsidRDefault="00647ADB" w:rsidP="00E46246">
            <w:pPr>
              <w:jc w:val="center"/>
            </w:pPr>
            <w:r w:rsidRPr="00436541">
              <w:rPr>
                <w:b/>
                <w:bCs/>
              </w:rPr>
              <w:t>Вид учебной работы</w:t>
            </w:r>
          </w:p>
        </w:tc>
        <w:tc>
          <w:tcPr>
            <w:tcW w:w="2792" w:type="dxa"/>
            <w:gridSpan w:val="2"/>
          </w:tcPr>
          <w:p w:rsidR="00647ADB" w:rsidRPr="00436541" w:rsidRDefault="00647ADB" w:rsidP="00E46246">
            <w:pPr>
              <w:jc w:val="center"/>
              <w:rPr>
                <w:i/>
                <w:iCs/>
              </w:rPr>
            </w:pPr>
            <w:r w:rsidRPr="00436541">
              <w:rPr>
                <w:b/>
                <w:bCs/>
                <w:i/>
                <w:iCs/>
              </w:rPr>
              <w:t>Объем часов</w:t>
            </w:r>
          </w:p>
        </w:tc>
      </w:tr>
      <w:tr w:rsidR="00647ADB" w:rsidRPr="00436541">
        <w:trPr>
          <w:trHeight w:val="285"/>
        </w:trPr>
        <w:tc>
          <w:tcPr>
            <w:tcW w:w="6912" w:type="dxa"/>
          </w:tcPr>
          <w:p w:rsidR="00647ADB" w:rsidRPr="00436541" w:rsidRDefault="00647ADB" w:rsidP="00E46246">
            <w:pPr>
              <w:rPr>
                <w:b/>
                <w:bCs/>
              </w:rPr>
            </w:pPr>
            <w:r w:rsidRPr="00436541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2792" w:type="dxa"/>
            <w:gridSpan w:val="2"/>
          </w:tcPr>
          <w:p w:rsidR="00647ADB" w:rsidRPr="00436541" w:rsidRDefault="000F7C41" w:rsidP="00E4624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90</w:t>
            </w:r>
          </w:p>
        </w:tc>
      </w:tr>
      <w:tr w:rsidR="00647ADB" w:rsidRPr="00436541">
        <w:tc>
          <w:tcPr>
            <w:tcW w:w="6912" w:type="dxa"/>
          </w:tcPr>
          <w:p w:rsidR="00647ADB" w:rsidRPr="00436541" w:rsidRDefault="00647ADB" w:rsidP="00E46246">
            <w:pPr>
              <w:jc w:val="both"/>
            </w:pPr>
            <w:r w:rsidRPr="00436541"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2792" w:type="dxa"/>
            <w:gridSpan w:val="2"/>
          </w:tcPr>
          <w:p w:rsidR="00647ADB" w:rsidRPr="00436541" w:rsidRDefault="00647ADB" w:rsidP="00E4624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  <w:r w:rsidR="000F7C41">
              <w:rPr>
                <w:i/>
                <w:iCs/>
              </w:rPr>
              <w:t>4</w:t>
            </w:r>
          </w:p>
        </w:tc>
      </w:tr>
      <w:tr w:rsidR="00647ADB" w:rsidRPr="00436541">
        <w:tc>
          <w:tcPr>
            <w:tcW w:w="6912" w:type="dxa"/>
          </w:tcPr>
          <w:p w:rsidR="00647ADB" w:rsidRPr="00436541" w:rsidRDefault="00647ADB" w:rsidP="00E46246">
            <w:pPr>
              <w:jc w:val="both"/>
            </w:pPr>
            <w:r w:rsidRPr="00436541">
              <w:t>в том числе:</w:t>
            </w:r>
          </w:p>
        </w:tc>
        <w:tc>
          <w:tcPr>
            <w:tcW w:w="2792" w:type="dxa"/>
            <w:gridSpan w:val="2"/>
          </w:tcPr>
          <w:p w:rsidR="00647ADB" w:rsidRPr="00436541" w:rsidRDefault="00647ADB" w:rsidP="00E46246">
            <w:pPr>
              <w:jc w:val="center"/>
              <w:rPr>
                <w:i/>
                <w:iCs/>
              </w:rPr>
            </w:pPr>
          </w:p>
        </w:tc>
      </w:tr>
      <w:tr w:rsidR="00647ADB" w:rsidRPr="00436541">
        <w:tc>
          <w:tcPr>
            <w:tcW w:w="6912" w:type="dxa"/>
          </w:tcPr>
          <w:p w:rsidR="00647ADB" w:rsidRPr="00436541" w:rsidRDefault="00647ADB" w:rsidP="00E46246">
            <w:pPr>
              <w:jc w:val="both"/>
            </w:pPr>
            <w:r w:rsidRPr="00436541">
              <w:t xml:space="preserve">     лабораторные занятия</w:t>
            </w:r>
          </w:p>
        </w:tc>
        <w:tc>
          <w:tcPr>
            <w:tcW w:w="2792" w:type="dxa"/>
            <w:gridSpan w:val="2"/>
          </w:tcPr>
          <w:p w:rsidR="00647ADB" w:rsidRPr="00436541" w:rsidRDefault="00647ADB" w:rsidP="00E46246">
            <w:pPr>
              <w:jc w:val="center"/>
              <w:rPr>
                <w:i/>
                <w:iCs/>
              </w:rPr>
            </w:pPr>
            <w:r w:rsidRPr="00066028">
              <w:t>не предусмотрено</w:t>
            </w:r>
          </w:p>
        </w:tc>
      </w:tr>
      <w:tr w:rsidR="00647ADB" w:rsidRPr="00436541">
        <w:tc>
          <w:tcPr>
            <w:tcW w:w="6912" w:type="dxa"/>
          </w:tcPr>
          <w:p w:rsidR="00647ADB" w:rsidRPr="00436541" w:rsidRDefault="00647ADB" w:rsidP="00E46246">
            <w:pPr>
              <w:jc w:val="both"/>
            </w:pPr>
            <w:r w:rsidRPr="00436541">
              <w:t xml:space="preserve">     практические занятия</w:t>
            </w:r>
          </w:p>
        </w:tc>
        <w:tc>
          <w:tcPr>
            <w:tcW w:w="2792" w:type="dxa"/>
            <w:gridSpan w:val="2"/>
          </w:tcPr>
          <w:p w:rsidR="00647ADB" w:rsidRPr="00436541" w:rsidRDefault="000F7C41" w:rsidP="00E46246">
            <w:pPr>
              <w:jc w:val="center"/>
              <w:rPr>
                <w:i/>
                <w:iCs/>
              </w:rPr>
            </w:pPr>
            <w:r>
              <w:t>10</w:t>
            </w:r>
          </w:p>
        </w:tc>
      </w:tr>
      <w:tr w:rsidR="00647ADB" w:rsidRPr="00436541">
        <w:tc>
          <w:tcPr>
            <w:tcW w:w="6912" w:type="dxa"/>
          </w:tcPr>
          <w:p w:rsidR="00647ADB" w:rsidRPr="00436541" w:rsidRDefault="00647ADB" w:rsidP="00E46246">
            <w:pPr>
              <w:jc w:val="both"/>
            </w:pPr>
            <w:r w:rsidRPr="00436541">
              <w:t xml:space="preserve">     контрольные работы</w:t>
            </w:r>
          </w:p>
        </w:tc>
        <w:tc>
          <w:tcPr>
            <w:tcW w:w="2792" w:type="dxa"/>
            <w:gridSpan w:val="2"/>
          </w:tcPr>
          <w:p w:rsidR="00647ADB" w:rsidRPr="00436541" w:rsidRDefault="00647ADB" w:rsidP="00E46246">
            <w:pPr>
              <w:jc w:val="center"/>
              <w:rPr>
                <w:i/>
                <w:iCs/>
              </w:rPr>
            </w:pPr>
            <w:r w:rsidRPr="00066028">
              <w:t>не предусмотрено</w:t>
            </w:r>
          </w:p>
        </w:tc>
      </w:tr>
      <w:tr w:rsidR="00647ADB" w:rsidRPr="00436541">
        <w:tc>
          <w:tcPr>
            <w:tcW w:w="6912" w:type="dxa"/>
          </w:tcPr>
          <w:p w:rsidR="00647ADB" w:rsidRPr="00436541" w:rsidRDefault="00647ADB" w:rsidP="00E46246">
            <w:pPr>
              <w:jc w:val="both"/>
              <w:rPr>
                <w:i/>
                <w:iCs/>
              </w:rPr>
            </w:pPr>
            <w:r w:rsidRPr="00436541">
              <w:t xml:space="preserve">     курсовая работа (проект) </w:t>
            </w:r>
          </w:p>
        </w:tc>
        <w:tc>
          <w:tcPr>
            <w:tcW w:w="2792" w:type="dxa"/>
            <w:gridSpan w:val="2"/>
          </w:tcPr>
          <w:p w:rsidR="00647ADB" w:rsidRPr="00436541" w:rsidRDefault="00647ADB" w:rsidP="00E46246">
            <w:pPr>
              <w:jc w:val="center"/>
              <w:rPr>
                <w:i/>
                <w:iCs/>
              </w:rPr>
            </w:pPr>
            <w:r w:rsidRPr="00066028">
              <w:t>не предусмотрено</w:t>
            </w:r>
          </w:p>
        </w:tc>
      </w:tr>
      <w:tr w:rsidR="00647ADB" w:rsidRPr="00436541">
        <w:tc>
          <w:tcPr>
            <w:tcW w:w="6912" w:type="dxa"/>
          </w:tcPr>
          <w:p w:rsidR="00647ADB" w:rsidRPr="00436541" w:rsidRDefault="00647ADB" w:rsidP="00E46246">
            <w:pPr>
              <w:jc w:val="both"/>
              <w:rPr>
                <w:b/>
                <w:bCs/>
              </w:rPr>
            </w:pPr>
            <w:r w:rsidRPr="00436541"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2792" w:type="dxa"/>
            <w:gridSpan w:val="2"/>
          </w:tcPr>
          <w:p w:rsidR="00647ADB" w:rsidRPr="00436541" w:rsidRDefault="007666C9" w:rsidP="000F7C4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r w:rsidR="000F7C41">
              <w:rPr>
                <w:i/>
                <w:iCs/>
              </w:rPr>
              <w:t>8</w:t>
            </w:r>
          </w:p>
        </w:tc>
      </w:tr>
      <w:tr w:rsidR="000F7C41" w:rsidRPr="00436541">
        <w:tc>
          <w:tcPr>
            <w:tcW w:w="6912" w:type="dxa"/>
          </w:tcPr>
          <w:p w:rsidR="000F7C41" w:rsidRPr="00436541" w:rsidRDefault="000F7C41" w:rsidP="00E462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Консультации</w:t>
            </w:r>
          </w:p>
        </w:tc>
        <w:tc>
          <w:tcPr>
            <w:tcW w:w="2792" w:type="dxa"/>
            <w:gridSpan w:val="2"/>
          </w:tcPr>
          <w:p w:rsidR="000F7C41" w:rsidRDefault="000F7C41" w:rsidP="000F7C4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</w:tr>
      <w:tr w:rsidR="000F7C41" w:rsidRPr="00DC7384" w:rsidTr="000F7C41">
        <w:tc>
          <w:tcPr>
            <w:tcW w:w="6919" w:type="dxa"/>
            <w:gridSpan w:val="2"/>
          </w:tcPr>
          <w:p w:rsidR="000F7C41" w:rsidRPr="00DC7384" w:rsidRDefault="000F7C41" w:rsidP="00D64CC4">
            <w:pPr>
              <w:rPr>
                <w:i/>
                <w:iCs/>
                <w:sz w:val="28"/>
                <w:szCs w:val="28"/>
              </w:rPr>
            </w:pPr>
            <w:r w:rsidRPr="00436541">
              <w:rPr>
                <w:i/>
                <w:iCs/>
              </w:rPr>
              <w:t>Промежуточная аттестация</w:t>
            </w:r>
            <w:r>
              <w:rPr>
                <w:i/>
                <w:iCs/>
              </w:rPr>
              <w:t xml:space="preserve"> в форме </w:t>
            </w:r>
            <w:r>
              <w:rPr>
                <w:b/>
                <w:i/>
                <w:sz w:val="22"/>
                <w:szCs w:val="22"/>
              </w:rPr>
              <w:t>Диф.зачета</w:t>
            </w:r>
          </w:p>
        </w:tc>
        <w:tc>
          <w:tcPr>
            <w:tcW w:w="2785" w:type="dxa"/>
          </w:tcPr>
          <w:p w:rsidR="000F7C41" w:rsidRPr="00DC7384" w:rsidRDefault="000F7C41" w:rsidP="000F7C41">
            <w:pPr>
              <w:jc w:val="center"/>
              <w:rPr>
                <w:i/>
                <w:iCs/>
                <w:sz w:val="28"/>
                <w:szCs w:val="28"/>
              </w:rPr>
            </w:pPr>
            <w:r w:rsidRPr="000F7C41">
              <w:rPr>
                <w:i/>
                <w:iCs/>
                <w:szCs w:val="28"/>
              </w:rPr>
              <w:t>6</w:t>
            </w:r>
          </w:p>
        </w:tc>
      </w:tr>
    </w:tbl>
    <w:p w:rsidR="00647ADB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47ADB" w:rsidRPr="00A20A8B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647ADB" w:rsidRPr="00A20A8B">
          <w:footerReference w:type="default" r:id="rId7"/>
          <w:pgSz w:w="11906" w:h="16838"/>
          <w:pgMar w:top="1134" w:right="850" w:bottom="1134" w:left="1701" w:header="708" w:footer="708" w:gutter="0"/>
          <w:cols w:space="720"/>
        </w:sectPr>
      </w:pPr>
    </w:p>
    <w:p w:rsidR="00647ADB" w:rsidRDefault="00647ADB" w:rsidP="00327FBA">
      <w:pPr>
        <w:spacing w:line="360" w:lineRule="auto"/>
        <w:jc w:val="both"/>
        <w:rPr>
          <w:b/>
          <w:bCs/>
        </w:rPr>
      </w:pPr>
      <w:r w:rsidRPr="00436541">
        <w:rPr>
          <w:b/>
          <w:bCs/>
        </w:rPr>
        <w:t>2.2. Тематический план и содержание учебной дисциплины</w:t>
      </w:r>
      <w:r>
        <w:rPr>
          <w:b/>
          <w:bCs/>
        </w:rPr>
        <w:t xml:space="preserve"> </w:t>
      </w:r>
    </w:p>
    <w:p w:rsidR="00647ADB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tbl>
      <w:tblPr>
        <w:tblW w:w="4946" w:type="pct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9"/>
        <w:gridCol w:w="8021"/>
        <w:gridCol w:w="1748"/>
        <w:gridCol w:w="1901"/>
      </w:tblGrid>
      <w:tr w:rsidR="000F7C41" w:rsidRPr="005675BC" w:rsidTr="00E41F4D">
        <w:trPr>
          <w:trHeight w:val="20"/>
        </w:trPr>
        <w:tc>
          <w:tcPr>
            <w:tcW w:w="1049" w:type="pct"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675BC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2715" w:type="pct"/>
          </w:tcPr>
          <w:p w:rsidR="000F7C41" w:rsidRPr="005675BC" w:rsidRDefault="000F7C41" w:rsidP="000F7C41">
            <w:pPr>
              <w:suppressAutoHyphens/>
              <w:jc w:val="center"/>
              <w:rPr>
                <w:b/>
                <w:bCs/>
              </w:rPr>
            </w:pPr>
            <w:r w:rsidRPr="005675BC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92" w:type="pct"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675BC">
              <w:rPr>
                <w:b/>
                <w:bCs/>
              </w:rPr>
              <w:t>Объем, акад.ч/ в том числе в форме практической подготовки часов</w:t>
            </w:r>
          </w:p>
        </w:tc>
        <w:tc>
          <w:tcPr>
            <w:tcW w:w="644" w:type="pct"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675BC">
              <w:rPr>
                <w:b/>
                <w:bCs/>
              </w:rPr>
              <w:t>Коды компетенций и личностных результатов , формированию которых способствует элемент программы компетенций</w:t>
            </w:r>
          </w:p>
        </w:tc>
      </w:tr>
      <w:tr w:rsidR="000F7C41" w:rsidRPr="005675BC" w:rsidTr="00E41F4D">
        <w:trPr>
          <w:trHeight w:val="20"/>
        </w:trPr>
        <w:tc>
          <w:tcPr>
            <w:tcW w:w="1049" w:type="pct"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675BC">
              <w:rPr>
                <w:rFonts w:eastAsia="Calibri"/>
                <w:b/>
                <w:bCs/>
                <w:lang w:eastAsia="en-US"/>
              </w:rPr>
              <w:t>1</w:t>
            </w:r>
          </w:p>
        </w:tc>
        <w:tc>
          <w:tcPr>
            <w:tcW w:w="3307" w:type="pct"/>
            <w:gridSpan w:val="2"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675BC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644" w:type="pct"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675BC">
              <w:rPr>
                <w:rFonts w:eastAsia="Calibri"/>
                <w:b/>
                <w:bCs/>
                <w:lang w:eastAsia="en-US"/>
              </w:rPr>
              <w:t>3</w:t>
            </w:r>
          </w:p>
        </w:tc>
      </w:tr>
      <w:tr w:rsidR="000F7C41" w:rsidRPr="005675BC" w:rsidTr="00E41F4D">
        <w:trPr>
          <w:trHeight w:val="20"/>
        </w:trPr>
        <w:tc>
          <w:tcPr>
            <w:tcW w:w="3765" w:type="pct"/>
            <w:gridSpan w:val="2"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675BC">
              <w:rPr>
                <w:rFonts w:eastAsia="Calibri"/>
                <w:b/>
                <w:bCs/>
                <w:color w:val="000000"/>
                <w:lang w:eastAsia="en-US"/>
              </w:rPr>
              <w:t xml:space="preserve">Раздел 1. </w:t>
            </w:r>
            <w:r w:rsidRPr="005675BC">
              <w:rPr>
                <w:rFonts w:eastAsia="Calibri"/>
                <w:b/>
                <w:bCs/>
                <w:lang w:eastAsia="en-US"/>
              </w:rPr>
              <w:t xml:space="preserve"> Основы электротехники</w:t>
            </w:r>
          </w:p>
        </w:tc>
        <w:tc>
          <w:tcPr>
            <w:tcW w:w="592" w:type="pct"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675BC">
              <w:rPr>
                <w:rFonts w:eastAsia="Calibri"/>
                <w:b/>
                <w:bCs/>
                <w:lang w:eastAsia="en-US"/>
              </w:rPr>
              <w:t>26/12</w:t>
            </w:r>
          </w:p>
        </w:tc>
        <w:tc>
          <w:tcPr>
            <w:tcW w:w="644" w:type="pct"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0F7C41" w:rsidRPr="005675BC" w:rsidTr="00E41F4D">
        <w:trPr>
          <w:trHeight w:val="20"/>
        </w:trPr>
        <w:tc>
          <w:tcPr>
            <w:tcW w:w="1049" w:type="pct"/>
            <w:vMerge w:val="restart"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5675BC">
              <w:rPr>
                <w:rFonts w:eastAsia="Calibri"/>
                <w:b/>
                <w:lang w:eastAsia="en-US"/>
              </w:rPr>
              <w:t xml:space="preserve">Тема 1.1. </w:t>
            </w:r>
          </w:p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675BC">
              <w:rPr>
                <w:rFonts w:eastAsia="Calibri"/>
                <w:lang w:eastAsia="en-US"/>
              </w:rPr>
              <w:t>Основные понятия и законы электрических цепей</w:t>
            </w:r>
          </w:p>
        </w:tc>
        <w:tc>
          <w:tcPr>
            <w:tcW w:w="2715" w:type="pct"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rPr>
                <w:rFonts w:eastAsia="Calibri"/>
                <w:bCs/>
                <w:lang w:eastAsia="en-US"/>
              </w:rPr>
            </w:pPr>
            <w:r w:rsidRPr="005675BC">
              <w:rPr>
                <w:rFonts w:eastAsia="Calibri"/>
                <w:b/>
                <w:bCs/>
                <w:lang w:eastAsia="en-US"/>
              </w:rPr>
              <w:t>Содержание учебного материала</w:t>
            </w:r>
            <w:r w:rsidRPr="005675BC">
              <w:rPr>
                <w:rFonts w:eastAsia="Calibri"/>
                <w:bCs/>
                <w:lang w:eastAsia="en-US"/>
              </w:rPr>
              <w:t xml:space="preserve"> </w:t>
            </w:r>
          </w:p>
        </w:tc>
        <w:tc>
          <w:tcPr>
            <w:tcW w:w="592" w:type="pct"/>
            <w:vMerge w:val="restart"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en-US"/>
              </w:rPr>
            </w:pPr>
            <w:r w:rsidRPr="005675BC"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644" w:type="pct"/>
            <w:vMerge w:val="restart"/>
            <w:vAlign w:val="center"/>
          </w:tcPr>
          <w:p w:rsidR="000F7C41" w:rsidRDefault="000F7C41" w:rsidP="000F7C4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5675BC">
              <w:rPr>
                <w:color w:val="000000"/>
              </w:rPr>
              <w:t>ОК</w:t>
            </w:r>
            <w:r>
              <w:rPr>
                <w:color w:val="000000"/>
              </w:rPr>
              <w:t xml:space="preserve"> </w:t>
            </w:r>
            <w:r w:rsidRPr="005675BC">
              <w:rPr>
                <w:color w:val="000000"/>
              </w:rPr>
              <w:t>1,</w:t>
            </w:r>
            <w:r>
              <w:rPr>
                <w:color w:val="000000"/>
              </w:rPr>
              <w:t xml:space="preserve"> ОК 2,</w:t>
            </w:r>
            <w:r w:rsidRPr="005675BC">
              <w:rPr>
                <w:color w:val="000000"/>
              </w:rPr>
              <w:t xml:space="preserve"> </w:t>
            </w:r>
          </w:p>
          <w:p w:rsidR="000F7C41" w:rsidRPr="005675BC" w:rsidRDefault="000F7C41" w:rsidP="000F7C4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5675BC">
              <w:rPr>
                <w:color w:val="000000"/>
              </w:rPr>
              <w:t>ОК</w:t>
            </w:r>
            <w:r>
              <w:rPr>
                <w:color w:val="000000"/>
              </w:rPr>
              <w:t xml:space="preserve"> </w:t>
            </w:r>
            <w:r w:rsidRPr="005675BC">
              <w:rPr>
                <w:color w:val="000000"/>
              </w:rPr>
              <w:t>4, ОК</w:t>
            </w:r>
            <w:r>
              <w:rPr>
                <w:color w:val="000000"/>
              </w:rPr>
              <w:t xml:space="preserve"> </w:t>
            </w:r>
            <w:r w:rsidRPr="005675BC">
              <w:rPr>
                <w:color w:val="000000"/>
              </w:rPr>
              <w:t xml:space="preserve">5, </w:t>
            </w:r>
            <w:r>
              <w:rPr>
                <w:color w:val="000000"/>
              </w:rPr>
              <w:t xml:space="preserve">ОК 7, </w:t>
            </w:r>
            <w:r w:rsidRPr="005675BC">
              <w:rPr>
                <w:color w:val="000000"/>
              </w:rPr>
              <w:t>ОК</w:t>
            </w:r>
            <w:r>
              <w:rPr>
                <w:color w:val="000000"/>
              </w:rPr>
              <w:t xml:space="preserve"> </w:t>
            </w:r>
            <w:r w:rsidRPr="005675BC">
              <w:rPr>
                <w:color w:val="000000"/>
              </w:rPr>
              <w:t>9</w:t>
            </w:r>
          </w:p>
          <w:p w:rsidR="000F7C41" w:rsidRPr="005675BC" w:rsidRDefault="000F7C41" w:rsidP="000F7C4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  <w:p w:rsidR="000F7C41" w:rsidRPr="005675BC" w:rsidRDefault="000F7C41" w:rsidP="000F7C41">
            <w:pPr>
              <w:suppressAutoHyphens/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ПК 1.1., 4.8., 4.9., 4.10</w:t>
            </w:r>
          </w:p>
          <w:p w:rsidR="000F7C41" w:rsidRPr="005675BC" w:rsidRDefault="000F7C41" w:rsidP="000F7C41">
            <w:pPr>
              <w:suppressAutoHyphens/>
              <w:jc w:val="center"/>
              <w:rPr>
                <w:rFonts w:eastAsia="Calibri"/>
                <w:bCs/>
                <w:lang w:eastAsia="en-US"/>
              </w:rPr>
            </w:pPr>
          </w:p>
          <w:p w:rsidR="000F7C41" w:rsidRPr="005675BC" w:rsidRDefault="000F7C41" w:rsidP="000F7C41">
            <w:pPr>
              <w:suppressAutoHyphens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0F7C41" w:rsidRPr="005675BC" w:rsidTr="00E41F4D">
        <w:trPr>
          <w:trHeight w:val="20"/>
        </w:trPr>
        <w:tc>
          <w:tcPr>
            <w:tcW w:w="1049" w:type="pct"/>
            <w:vMerge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715" w:type="pct"/>
          </w:tcPr>
          <w:p w:rsidR="000F7C41" w:rsidRPr="005675BC" w:rsidRDefault="000F7C41" w:rsidP="00E41F4D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60"/>
              <w:contextualSpacing/>
              <w:rPr>
                <w:rFonts w:eastAsia="Calibri"/>
                <w:bCs/>
              </w:rPr>
            </w:pPr>
            <w:r w:rsidRPr="005675BC">
              <w:rPr>
                <w:rFonts w:eastAsia="Calibri"/>
                <w:lang w:eastAsia="en-US"/>
              </w:rPr>
              <w:t>Электрические цепи. Источники и потребители электрической энергии и их хара</w:t>
            </w:r>
            <w:r w:rsidRPr="005675BC">
              <w:rPr>
                <w:rFonts w:eastAsia="Calibri"/>
                <w:lang w:eastAsia="en-US"/>
              </w:rPr>
              <w:t>к</w:t>
            </w:r>
            <w:r w:rsidRPr="005675BC">
              <w:rPr>
                <w:rFonts w:eastAsia="Calibri"/>
                <w:lang w:eastAsia="en-US"/>
              </w:rPr>
              <w:t>теристики. Электрическая энергия и мощности. Закон Ома. Тепловое действие тока.</w:t>
            </w:r>
          </w:p>
        </w:tc>
        <w:tc>
          <w:tcPr>
            <w:tcW w:w="592" w:type="pct"/>
            <w:vMerge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44" w:type="pct"/>
            <w:vMerge/>
            <w:vAlign w:val="center"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0F7C41" w:rsidRPr="005675BC" w:rsidTr="00E41F4D">
        <w:trPr>
          <w:trHeight w:val="20"/>
        </w:trPr>
        <w:tc>
          <w:tcPr>
            <w:tcW w:w="1049" w:type="pct"/>
            <w:vMerge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715" w:type="pct"/>
          </w:tcPr>
          <w:p w:rsidR="000F7C41" w:rsidRPr="005675BC" w:rsidRDefault="000F7C41" w:rsidP="00E41F4D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60"/>
              <w:contextualSpacing/>
              <w:jc w:val="both"/>
              <w:rPr>
                <w:rFonts w:eastAsia="Calibri"/>
                <w:bCs/>
              </w:rPr>
            </w:pPr>
            <w:r w:rsidRPr="005675BC">
              <w:rPr>
                <w:rFonts w:eastAsia="Calibri"/>
                <w:lang w:eastAsia="en-US"/>
              </w:rPr>
              <w:t>Принцип действия электротехнических устройств: электрические двигатели, эле</w:t>
            </w:r>
            <w:r w:rsidRPr="005675BC">
              <w:rPr>
                <w:rFonts w:eastAsia="Calibri"/>
                <w:lang w:eastAsia="en-US"/>
              </w:rPr>
              <w:t>к</w:t>
            </w:r>
            <w:r w:rsidRPr="005675BC">
              <w:rPr>
                <w:rFonts w:eastAsia="Calibri"/>
                <w:lang w:eastAsia="en-US"/>
              </w:rPr>
              <w:t>трические генераторы, трансформаторы, электромагнитные реле, магнитные пуск</w:t>
            </w:r>
            <w:r w:rsidRPr="005675BC">
              <w:rPr>
                <w:rFonts w:eastAsia="Calibri"/>
                <w:lang w:eastAsia="en-US"/>
              </w:rPr>
              <w:t>а</w:t>
            </w:r>
            <w:r w:rsidRPr="005675BC">
              <w:rPr>
                <w:rFonts w:eastAsia="Calibri"/>
                <w:lang w:eastAsia="en-US"/>
              </w:rPr>
              <w:t>тели.</w:t>
            </w:r>
          </w:p>
        </w:tc>
        <w:tc>
          <w:tcPr>
            <w:tcW w:w="592" w:type="pct"/>
            <w:vMerge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44" w:type="pct"/>
            <w:vMerge/>
            <w:vAlign w:val="center"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0F7C41" w:rsidRPr="005675BC" w:rsidTr="00E41F4D">
        <w:trPr>
          <w:trHeight w:val="20"/>
        </w:trPr>
        <w:tc>
          <w:tcPr>
            <w:tcW w:w="1049" w:type="pct"/>
            <w:vMerge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715" w:type="pct"/>
          </w:tcPr>
          <w:p w:rsidR="000F7C41" w:rsidRPr="005675BC" w:rsidRDefault="000F7C41" w:rsidP="00E41F4D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60"/>
              <w:contextualSpacing/>
              <w:rPr>
                <w:rFonts w:eastAsia="Calibri"/>
                <w:bCs/>
              </w:rPr>
            </w:pPr>
            <w:r w:rsidRPr="005675BC">
              <w:rPr>
                <w:rFonts w:eastAsia="Calibri"/>
                <w:lang w:eastAsia="en-US"/>
              </w:rPr>
              <w:t>Трёхфазные электрические цепи. Линейные и фазные напряжения. Способы по</w:t>
            </w:r>
            <w:r w:rsidRPr="005675BC">
              <w:rPr>
                <w:rFonts w:eastAsia="Calibri"/>
                <w:lang w:eastAsia="en-US"/>
              </w:rPr>
              <w:t>д</w:t>
            </w:r>
            <w:r w:rsidRPr="005675BC">
              <w:rPr>
                <w:rFonts w:eastAsia="Calibri"/>
                <w:lang w:eastAsia="en-US"/>
              </w:rPr>
              <w:t>ключения потребителей к трёхфазной цепи.</w:t>
            </w:r>
          </w:p>
        </w:tc>
        <w:tc>
          <w:tcPr>
            <w:tcW w:w="592" w:type="pct"/>
            <w:vMerge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44" w:type="pct"/>
            <w:vMerge/>
            <w:vAlign w:val="center"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0F7C41" w:rsidRPr="005675BC" w:rsidTr="00E41F4D">
        <w:trPr>
          <w:trHeight w:val="20"/>
        </w:trPr>
        <w:tc>
          <w:tcPr>
            <w:tcW w:w="1049" w:type="pct"/>
            <w:vMerge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715" w:type="pct"/>
            <w:vAlign w:val="bottom"/>
          </w:tcPr>
          <w:p w:rsidR="000F7C41" w:rsidRPr="005675BC" w:rsidRDefault="00E41F4D" w:rsidP="000F7C41">
            <w:pPr>
              <w:suppressAutoHyphens/>
              <w:jc w:val="both"/>
              <w:rPr>
                <w:rFonts w:eastAsia="Calibri"/>
                <w:bCs/>
                <w:lang w:eastAsia="en-US"/>
              </w:rPr>
            </w:pPr>
            <w:r w:rsidRPr="005675BC">
              <w:rPr>
                <w:rFonts w:eastAsia="Calibri"/>
                <w:bCs/>
              </w:rPr>
              <w:t>Практическая работа №1</w:t>
            </w:r>
            <w:r w:rsidR="000F7C41" w:rsidRPr="005675BC">
              <w:rPr>
                <w:rFonts w:eastAsia="Calibri"/>
                <w:bCs/>
                <w:lang w:eastAsia="en-US"/>
              </w:rPr>
              <w:t>. Подключение потребителей к трёхфазной сети. Определение токов, напряжений и мощностей на потребителях.</w:t>
            </w:r>
          </w:p>
        </w:tc>
        <w:tc>
          <w:tcPr>
            <w:tcW w:w="592" w:type="pct"/>
            <w:vAlign w:val="bottom"/>
          </w:tcPr>
          <w:p w:rsidR="000F7C41" w:rsidRPr="005675BC" w:rsidRDefault="000F7C41" w:rsidP="00E41F4D">
            <w:pPr>
              <w:spacing w:after="160" w:line="259" w:lineRule="auto"/>
              <w:ind w:left="61"/>
              <w:jc w:val="center"/>
              <w:rPr>
                <w:rFonts w:eastAsia="Calibri"/>
                <w:bCs/>
                <w:lang w:eastAsia="en-US"/>
              </w:rPr>
            </w:pPr>
            <w:r w:rsidRPr="005675BC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644" w:type="pct"/>
            <w:vMerge/>
            <w:vAlign w:val="center"/>
          </w:tcPr>
          <w:p w:rsidR="000F7C41" w:rsidRPr="005675BC" w:rsidRDefault="000F7C41" w:rsidP="000F7C41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F7C41" w:rsidRPr="005675BC" w:rsidTr="00E41F4D">
        <w:trPr>
          <w:trHeight w:val="20"/>
        </w:trPr>
        <w:tc>
          <w:tcPr>
            <w:tcW w:w="1049" w:type="pct"/>
            <w:vMerge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715" w:type="pct"/>
            <w:vAlign w:val="bottom"/>
          </w:tcPr>
          <w:p w:rsidR="000F7C41" w:rsidRPr="005675BC" w:rsidRDefault="000F7C41" w:rsidP="00E41F4D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5675BC">
              <w:rPr>
                <w:rFonts w:eastAsia="Calibri"/>
                <w:bCs/>
              </w:rPr>
              <w:t>Практическая работа №</w:t>
            </w:r>
            <w:r w:rsidR="00E41F4D">
              <w:rPr>
                <w:rFonts w:eastAsia="Calibri"/>
                <w:bCs/>
              </w:rPr>
              <w:t>2</w:t>
            </w:r>
            <w:r w:rsidRPr="005675BC">
              <w:rPr>
                <w:rFonts w:eastAsia="Calibri"/>
                <w:bCs/>
              </w:rPr>
              <w:t>. Принцип действия и назначение некоторых электротехнических устройств.</w:t>
            </w:r>
          </w:p>
        </w:tc>
        <w:tc>
          <w:tcPr>
            <w:tcW w:w="592" w:type="pct"/>
            <w:vAlign w:val="bottom"/>
          </w:tcPr>
          <w:p w:rsidR="000F7C41" w:rsidRPr="005675BC" w:rsidRDefault="000F7C41" w:rsidP="00E41F4D">
            <w:pPr>
              <w:spacing w:after="160" w:line="259" w:lineRule="auto"/>
              <w:ind w:left="61"/>
              <w:jc w:val="center"/>
              <w:rPr>
                <w:rFonts w:eastAsia="Calibri"/>
                <w:lang w:eastAsia="en-US"/>
              </w:rPr>
            </w:pPr>
            <w:r w:rsidRPr="005675B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644" w:type="pct"/>
            <w:vMerge/>
            <w:vAlign w:val="center"/>
          </w:tcPr>
          <w:p w:rsidR="000F7C41" w:rsidRPr="005675BC" w:rsidRDefault="000F7C41" w:rsidP="000F7C41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F7C41" w:rsidRPr="005675BC" w:rsidTr="00E41F4D">
        <w:trPr>
          <w:trHeight w:val="20"/>
        </w:trPr>
        <w:tc>
          <w:tcPr>
            <w:tcW w:w="1049" w:type="pct"/>
            <w:vMerge w:val="restart"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5675BC">
              <w:rPr>
                <w:rFonts w:eastAsia="Calibri"/>
                <w:b/>
                <w:lang w:eastAsia="en-US"/>
              </w:rPr>
              <w:t xml:space="preserve">Тема 1.2. </w:t>
            </w:r>
          </w:p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5675BC">
              <w:rPr>
                <w:rFonts w:eastAsia="Calibri"/>
                <w:lang w:eastAsia="en-US"/>
              </w:rPr>
              <w:t>Электрические машины и трансформаторы</w:t>
            </w:r>
          </w:p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715" w:type="pct"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rPr>
                <w:rFonts w:eastAsia="Calibri"/>
                <w:bCs/>
                <w:lang w:eastAsia="en-US"/>
              </w:rPr>
            </w:pPr>
            <w:r w:rsidRPr="005675BC">
              <w:rPr>
                <w:rFonts w:eastAsia="Calibri"/>
                <w:b/>
                <w:bCs/>
                <w:lang w:eastAsia="en-US"/>
              </w:rPr>
              <w:t>Содержание учебного материала</w:t>
            </w:r>
            <w:r w:rsidRPr="005675BC">
              <w:rPr>
                <w:rFonts w:eastAsia="Calibri"/>
                <w:bCs/>
                <w:lang w:eastAsia="en-US"/>
              </w:rPr>
              <w:t xml:space="preserve"> </w:t>
            </w:r>
          </w:p>
        </w:tc>
        <w:tc>
          <w:tcPr>
            <w:tcW w:w="592" w:type="pct"/>
            <w:vMerge w:val="restart"/>
          </w:tcPr>
          <w:p w:rsidR="000F7C41" w:rsidRPr="005675BC" w:rsidRDefault="000F7C41" w:rsidP="000F7C41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0F7C41" w:rsidRPr="005675BC" w:rsidRDefault="000F7C41" w:rsidP="000F7C41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0F7C41" w:rsidRPr="005675BC" w:rsidRDefault="000F7C41" w:rsidP="000F7C41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5675BC">
              <w:rPr>
                <w:rFonts w:eastAsia="Calibri"/>
                <w:bCs/>
                <w:lang w:eastAsia="en-US"/>
              </w:rPr>
              <w:t>8</w:t>
            </w:r>
          </w:p>
        </w:tc>
        <w:tc>
          <w:tcPr>
            <w:tcW w:w="644" w:type="pct"/>
            <w:vMerge w:val="restart"/>
            <w:vAlign w:val="center"/>
          </w:tcPr>
          <w:p w:rsidR="000F7C41" w:rsidRDefault="000F7C41" w:rsidP="000F7C4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5675BC">
              <w:rPr>
                <w:color w:val="000000"/>
              </w:rPr>
              <w:t>ОК</w:t>
            </w:r>
            <w:r>
              <w:rPr>
                <w:color w:val="000000"/>
              </w:rPr>
              <w:t xml:space="preserve"> </w:t>
            </w:r>
            <w:r w:rsidRPr="005675BC">
              <w:rPr>
                <w:color w:val="000000"/>
              </w:rPr>
              <w:t>1,</w:t>
            </w:r>
            <w:r>
              <w:rPr>
                <w:color w:val="000000"/>
              </w:rPr>
              <w:t xml:space="preserve"> ОК 2,</w:t>
            </w:r>
            <w:r w:rsidRPr="005675BC">
              <w:rPr>
                <w:color w:val="000000"/>
              </w:rPr>
              <w:t xml:space="preserve"> </w:t>
            </w:r>
          </w:p>
          <w:p w:rsidR="000F7C41" w:rsidRPr="005675BC" w:rsidRDefault="000F7C41" w:rsidP="000F7C4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5675BC">
              <w:rPr>
                <w:color w:val="000000"/>
              </w:rPr>
              <w:t>ОК</w:t>
            </w:r>
            <w:r>
              <w:rPr>
                <w:color w:val="000000"/>
              </w:rPr>
              <w:t xml:space="preserve"> </w:t>
            </w:r>
            <w:r w:rsidRPr="005675BC">
              <w:rPr>
                <w:color w:val="000000"/>
              </w:rPr>
              <w:t>4, ОК</w:t>
            </w:r>
            <w:r>
              <w:rPr>
                <w:color w:val="000000"/>
              </w:rPr>
              <w:t xml:space="preserve"> </w:t>
            </w:r>
            <w:r w:rsidRPr="005675BC">
              <w:rPr>
                <w:color w:val="000000"/>
              </w:rPr>
              <w:t xml:space="preserve">5, </w:t>
            </w:r>
            <w:r>
              <w:rPr>
                <w:color w:val="000000"/>
              </w:rPr>
              <w:t xml:space="preserve">ОК 7, </w:t>
            </w:r>
            <w:r w:rsidRPr="005675BC">
              <w:rPr>
                <w:color w:val="000000"/>
              </w:rPr>
              <w:t>ОК</w:t>
            </w:r>
            <w:r>
              <w:rPr>
                <w:color w:val="000000"/>
              </w:rPr>
              <w:t xml:space="preserve"> </w:t>
            </w:r>
            <w:r w:rsidRPr="005675BC">
              <w:rPr>
                <w:color w:val="000000"/>
              </w:rPr>
              <w:t>9</w:t>
            </w:r>
          </w:p>
          <w:p w:rsidR="000F7C41" w:rsidRPr="005675BC" w:rsidRDefault="000F7C41" w:rsidP="000F7C4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  <w:p w:rsidR="000F7C41" w:rsidRPr="005675BC" w:rsidRDefault="000F7C41" w:rsidP="000F7C41">
            <w:pPr>
              <w:suppressAutoHyphens/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ПК 1.1., 4.8., 4.9., 4.10</w:t>
            </w:r>
          </w:p>
          <w:p w:rsidR="000F7C41" w:rsidRPr="005675BC" w:rsidRDefault="000F7C41" w:rsidP="000F7C41">
            <w:pPr>
              <w:suppressAutoHyphens/>
              <w:jc w:val="center"/>
              <w:rPr>
                <w:rFonts w:eastAsia="Calibri"/>
                <w:bCs/>
                <w:lang w:eastAsia="en-US"/>
              </w:rPr>
            </w:pPr>
          </w:p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0F7C41" w:rsidRPr="005675BC" w:rsidTr="00E41F4D">
        <w:trPr>
          <w:trHeight w:val="20"/>
        </w:trPr>
        <w:tc>
          <w:tcPr>
            <w:tcW w:w="1049" w:type="pct"/>
            <w:vMerge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715" w:type="pct"/>
          </w:tcPr>
          <w:p w:rsidR="000F7C41" w:rsidRPr="005675BC" w:rsidRDefault="000F7C41" w:rsidP="000F7C41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eastAsia="Calibri"/>
                <w:bCs/>
              </w:rPr>
            </w:pPr>
            <w:r w:rsidRPr="005675BC">
              <w:rPr>
                <w:rFonts w:eastAsia="Calibri"/>
                <w:lang w:eastAsia="en-US"/>
              </w:rPr>
              <w:t>Устройство и принцип действия машин постоянного тока. Преимущества и недо</w:t>
            </w:r>
            <w:r w:rsidRPr="005675BC">
              <w:rPr>
                <w:rFonts w:eastAsia="Calibri"/>
                <w:lang w:eastAsia="en-US"/>
              </w:rPr>
              <w:t>с</w:t>
            </w:r>
            <w:r w:rsidRPr="005675BC">
              <w:rPr>
                <w:rFonts w:eastAsia="Calibri"/>
                <w:lang w:eastAsia="en-US"/>
              </w:rPr>
              <w:t>татки машин постоянного тока. Применение машин постоянного тока.</w:t>
            </w:r>
          </w:p>
        </w:tc>
        <w:tc>
          <w:tcPr>
            <w:tcW w:w="592" w:type="pct"/>
            <w:vMerge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44" w:type="pct"/>
            <w:vMerge/>
            <w:vAlign w:val="center"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0F7C41" w:rsidRPr="005675BC" w:rsidTr="00E41F4D">
        <w:trPr>
          <w:trHeight w:val="20"/>
        </w:trPr>
        <w:tc>
          <w:tcPr>
            <w:tcW w:w="1049" w:type="pct"/>
            <w:vMerge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715" w:type="pct"/>
          </w:tcPr>
          <w:p w:rsidR="000F7C41" w:rsidRPr="005675BC" w:rsidRDefault="000F7C41" w:rsidP="000F7C41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eastAsia="Calibri"/>
                <w:bCs/>
              </w:rPr>
            </w:pPr>
            <w:r w:rsidRPr="005675BC">
              <w:rPr>
                <w:rFonts w:eastAsia="Calibri"/>
                <w:lang w:eastAsia="en-US"/>
              </w:rPr>
              <w:t>Устройство и принцип действия машин переменного тока: синхронные и аси</w:t>
            </w:r>
            <w:r w:rsidRPr="005675BC">
              <w:rPr>
                <w:rFonts w:eastAsia="Calibri"/>
                <w:lang w:eastAsia="en-US"/>
              </w:rPr>
              <w:t>н</w:t>
            </w:r>
            <w:r w:rsidRPr="005675BC">
              <w:rPr>
                <w:rFonts w:eastAsia="Calibri"/>
                <w:lang w:eastAsia="en-US"/>
              </w:rPr>
              <w:t>хронные машины переменного тока, однофазные электрические машины. Преим</w:t>
            </w:r>
            <w:r w:rsidRPr="005675BC">
              <w:rPr>
                <w:rFonts w:eastAsia="Calibri"/>
                <w:lang w:eastAsia="en-US"/>
              </w:rPr>
              <w:t>у</w:t>
            </w:r>
            <w:r w:rsidRPr="005675BC">
              <w:rPr>
                <w:rFonts w:eastAsia="Calibri"/>
                <w:lang w:eastAsia="en-US"/>
              </w:rPr>
              <w:t>щества и недостатки синхронных и асинхронных машин. Применение машин пер</w:t>
            </w:r>
            <w:r w:rsidRPr="005675BC">
              <w:rPr>
                <w:rFonts w:eastAsia="Calibri"/>
                <w:lang w:eastAsia="en-US"/>
              </w:rPr>
              <w:t>е</w:t>
            </w:r>
            <w:r w:rsidRPr="005675BC">
              <w:rPr>
                <w:rFonts w:eastAsia="Calibri"/>
                <w:lang w:eastAsia="en-US"/>
              </w:rPr>
              <w:t>менного тока.</w:t>
            </w:r>
          </w:p>
        </w:tc>
        <w:tc>
          <w:tcPr>
            <w:tcW w:w="592" w:type="pct"/>
            <w:vMerge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44" w:type="pct"/>
            <w:vMerge/>
            <w:vAlign w:val="center"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0F7C41" w:rsidRPr="005675BC" w:rsidTr="00E41F4D">
        <w:trPr>
          <w:trHeight w:val="20"/>
        </w:trPr>
        <w:tc>
          <w:tcPr>
            <w:tcW w:w="1049" w:type="pct"/>
            <w:vMerge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715" w:type="pct"/>
          </w:tcPr>
          <w:p w:rsidR="000F7C41" w:rsidRPr="005675BC" w:rsidRDefault="000F7C41" w:rsidP="000F7C41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eastAsia="Calibri"/>
                <w:lang w:eastAsia="en-US"/>
              </w:rPr>
            </w:pPr>
            <w:r w:rsidRPr="005675BC">
              <w:rPr>
                <w:rFonts w:eastAsia="Calibri"/>
                <w:lang w:eastAsia="en-US"/>
              </w:rPr>
              <w:t>Трёхфазные и однофазные трансформаторы: устройство, технические характер</w:t>
            </w:r>
            <w:r w:rsidRPr="005675BC">
              <w:rPr>
                <w:rFonts w:eastAsia="Calibri"/>
                <w:lang w:eastAsia="en-US"/>
              </w:rPr>
              <w:t>и</w:t>
            </w:r>
            <w:r w:rsidRPr="005675BC">
              <w:rPr>
                <w:rFonts w:eastAsia="Calibri"/>
                <w:lang w:eastAsia="en-US"/>
              </w:rPr>
              <w:t>стики. Пожарная опасность трансформатора.</w:t>
            </w:r>
          </w:p>
        </w:tc>
        <w:tc>
          <w:tcPr>
            <w:tcW w:w="592" w:type="pct"/>
            <w:vMerge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44" w:type="pct"/>
            <w:vMerge/>
            <w:vAlign w:val="center"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0F7C41" w:rsidRPr="005675BC" w:rsidTr="00E41F4D">
        <w:trPr>
          <w:trHeight w:val="20"/>
        </w:trPr>
        <w:tc>
          <w:tcPr>
            <w:tcW w:w="1049" w:type="pct"/>
            <w:vMerge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715" w:type="pct"/>
          </w:tcPr>
          <w:p w:rsidR="000F7C41" w:rsidRPr="005675BC" w:rsidRDefault="00E41F4D" w:rsidP="000F7C41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</w:rPr>
              <w:t>Практическая работа №3</w:t>
            </w:r>
            <w:r w:rsidR="000F7C41" w:rsidRPr="005675BC">
              <w:rPr>
                <w:rFonts w:eastAsia="Calibri"/>
                <w:lang w:eastAsia="en-US"/>
              </w:rPr>
              <w:t>. Пуск в ход и снятие рабочих характеристик машин постоянного тока.</w:t>
            </w:r>
          </w:p>
        </w:tc>
        <w:tc>
          <w:tcPr>
            <w:tcW w:w="592" w:type="pct"/>
          </w:tcPr>
          <w:p w:rsidR="000F7C41" w:rsidRPr="005675BC" w:rsidRDefault="000F7C41" w:rsidP="000F7C41">
            <w:pPr>
              <w:spacing w:after="160" w:line="259" w:lineRule="auto"/>
              <w:ind w:left="720"/>
              <w:contextualSpacing/>
              <w:rPr>
                <w:rFonts w:eastAsia="Calibri"/>
                <w:lang w:eastAsia="en-US"/>
              </w:rPr>
            </w:pPr>
            <w:r w:rsidRPr="005675B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644" w:type="pct"/>
            <w:vMerge/>
            <w:vAlign w:val="center"/>
          </w:tcPr>
          <w:p w:rsidR="000F7C41" w:rsidRPr="005675BC" w:rsidRDefault="000F7C41" w:rsidP="000F7C41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0F7C41" w:rsidRPr="005675BC" w:rsidTr="00E41F4D">
        <w:trPr>
          <w:trHeight w:val="20"/>
        </w:trPr>
        <w:tc>
          <w:tcPr>
            <w:tcW w:w="1049" w:type="pct"/>
            <w:vMerge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715" w:type="pct"/>
            <w:vAlign w:val="bottom"/>
          </w:tcPr>
          <w:p w:rsidR="000F7C41" w:rsidRPr="005675BC" w:rsidRDefault="00E41F4D" w:rsidP="000F7C41">
            <w:pPr>
              <w:suppressAutoHyphens/>
              <w:ind w:left="10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</w:rPr>
              <w:t xml:space="preserve">Практическая работа №4. </w:t>
            </w:r>
            <w:r w:rsidR="000F7C41" w:rsidRPr="005675BC">
              <w:rPr>
                <w:rFonts w:eastAsia="Calibri"/>
                <w:lang w:eastAsia="en-US"/>
              </w:rPr>
              <w:t>Пуск в ход и снятие рабочих характеристик машин переменного тока.</w:t>
            </w:r>
          </w:p>
        </w:tc>
        <w:tc>
          <w:tcPr>
            <w:tcW w:w="592" w:type="pct"/>
            <w:vAlign w:val="bottom"/>
          </w:tcPr>
          <w:p w:rsidR="000F7C41" w:rsidRPr="005675BC" w:rsidRDefault="000F7C41" w:rsidP="000F7C41">
            <w:pPr>
              <w:spacing w:after="160" w:line="259" w:lineRule="auto"/>
              <w:ind w:left="720"/>
              <w:contextualSpacing/>
              <w:jc w:val="both"/>
              <w:rPr>
                <w:rFonts w:eastAsia="Calibri"/>
                <w:lang w:eastAsia="en-US"/>
              </w:rPr>
            </w:pPr>
            <w:r w:rsidRPr="005675B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644" w:type="pct"/>
            <w:vMerge/>
            <w:vAlign w:val="center"/>
          </w:tcPr>
          <w:p w:rsidR="000F7C41" w:rsidRPr="005675BC" w:rsidRDefault="000F7C41" w:rsidP="000F7C41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0F7C41" w:rsidRPr="005675BC" w:rsidTr="00E41F4D">
        <w:trPr>
          <w:trHeight w:val="20"/>
        </w:trPr>
        <w:tc>
          <w:tcPr>
            <w:tcW w:w="1049" w:type="pct"/>
            <w:vMerge w:val="restart"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5675BC">
              <w:rPr>
                <w:rFonts w:eastAsia="Calibri"/>
                <w:b/>
                <w:lang w:eastAsia="en-US"/>
              </w:rPr>
              <w:t xml:space="preserve">Тема 1.3. </w:t>
            </w:r>
          </w:p>
          <w:p w:rsidR="000F7C41" w:rsidRPr="005675BC" w:rsidRDefault="000F7C41" w:rsidP="000F7C41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5675BC">
              <w:rPr>
                <w:rFonts w:eastAsia="Calibri"/>
                <w:lang w:eastAsia="en-US"/>
              </w:rPr>
              <w:t>Передача и распределение</w:t>
            </w:r>
            <w:r w:rsidRPr="005675BC">
              <w:rPr>
                <w:rFonts w:eastAsia="Calibri"/>
                <w:b/>
                <w:lang w:eastAsia="en-US"/>
              </w:rPr>
              <w:t xml:space="preserve"> </w:t>
            </w:r>
            <w:r w:rsidRPr="005675BC">
              <w:rPr>
                <w:rFonts w:eastAsia="Calibri"/>
                <w:lang w:eastAsia="en-US"/>
              </w:rPr>
              <w:t>электрической энергии</w:t>
            </w:r>
          </w:p>
        </w:tc>
        <w:tc>
          <w:tcPr>
            <w:tcW w:w="2715" w:type="pct"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5675BC">
              <w:rPr>
                <w:rFonts w:eastAsia="Calibri"/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592" w:type="pct"/>
            <w:vMerge w:val="restart"/>
          </w:tcPr>
          <w:p w:rsidR="000F7C41" w:rsidRPr="005675BC" w:rsidRDefault="000F7C41" w:rsidP="000F7C41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0F7C41" w:rsidRPr="005675BC" w:rsidRDefault="000F7C41" w:rsidP="000F7C41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0F7C41" w:rsidRPr="005675BC" w:rsidRDefault="000F7C41" w:rsidP="000F7C41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0F7C41" w:rsidRPr="005675BC" w:rsidRDefault="000F7C41" w:rsidP="000F7C41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5675BC">
              <w:rPr>
                <w:rFonts w:eastAsia="Calibri"/>
                <w:bCs/>
                <w:lang w:eastAsia="en-US"/>
              </w:rPr>
              <w:t>8</w:t>
            </w:r>
          </w:p>
        </w:tc>
        <w:tc>
          <w:tcPr>
            <w:tcW w:w="644" w:type="pct"/>
            <w:vMerge w:val="restart"/>
            <w:vAlign w:val="center"/>
          </w:tcPr>
          <w:p w:rsidR="000F7C41" w:rsidRDefault="000F7C41" w:rsidP="000F7C4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5675BC">
              <w:rPr>
                <w:color w:val="000000"/>
              </w:rPr>
              <w:t>ОК</w:t>
            </w:r>
            <w:r>
              <w:rPr>
                <w:color w:val="000000"/>
              </w:rPr>
              <w:t xml:space="preserve"> </w:t>
            </w:r>
            <w:r w:rsidRPr="005675BC">
              <w:rPr>
                <w:color w:val="000000"/>
              </w:rPr>
              <w:t>1,</w:t>
            </w:r>
            <w:r>
              <w:rPr>
                <w:color w:val="000000"/>
              </w:rPr>
              <w:t xml:space="preserve"> ОК 2,</w:t>
            </w:r>
            <w:r w:rsidRPr="005675BC">
              <w:rPr>
                <w:color w:val="000000"/>
              </w:rPr>
              <w:t xml:space="preserve"> </w:t>
            </w:r>
          </w:p>
          <w:p w:rsidR="000F7C41" w:rsidRPr="005675BC" w:rsidRDefault="000F7C41" w:rsidP="000F7C4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5675BC">
              <w:rPr>
                <w:color w:val="000000"/>
              </w:rPr>
              <w:t>ОК</w:t>
            </w:r>
            <w:r>
              <w:rPr>
                <w:color w:val="000000"/>
              </w:rPr>
              <w:t xml:space="preserve"> </w:t>
            </w:r>
            <w:r w:rsidRPr="005675BC">
              <w:rPr>
                <w:color w:val="000000"/>
              </w:rPr>
              <w:t>4, ОК</w:t>
            </w:r>
            <w:r>
              <w:rPr>
                <w:color w:val="000000"/>
              </w:rPr>
              <w:t xml:space="preserve"> </w:t>
            </w:r>
            <w:r w:rsidRPr="005675BC">
              <w:rPr>
                <w:color w:val="000000"/>
              </w:rPr>
              <w:t xml:space="preserve">5, </w:t>
            </w:r>
            <w:r>
              <w:rPr>
                <w:color w:val="000000"/>
              </w:rPr>
              <w:t xml:space="preserve">ОК 7, </w:t>
            </w:r>
            <w:r w:rsidRPr="005675BC">
              <w:rPr>
                <w:color w:val="000000"/>
              </w:rPr>
              <w:t>ОК</w:t>
            </w:r>
            <w:r>
              <w:rPr>
                <w:color w:val="000000"/>
              </w:rPr>
              <w:t xml:space="preserve"> </w:t>
            </w:r>
            <w:r w:rsidRPr="005675BC">
              <w:rPr>
                <w:color w:val="000000"/>
              </w:rPr>
              <w:t>9</w:t>
            </w:r>
          </w:p>
          <w:p w:rsidR="000F7C41" w:rsidRPr="005675BC" w:rsidRDefault="000F7C41" w:rsidP="000F7C4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  <w:p w:rsidR="000F7C41" w:rsidRPr="005675BC" w:rsidRDefault="000F7C41" w:rsidP="000F7C41">
            <w:pPr>
              <w:suppressAutoHyphens/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ПК 1.1., 4.8., 4.9., 4.10</w:t>
            </w:r>
          </w:p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0F7C41" w:rsidRPr="005675BC" w:rsidTr="00E41F4D">
        <w:trPr>
          <w:trHeight w:val="20"/>
        </w:trPr>
        <w:tc>
          <w:tcPr>
            <w:tcW w:w="1049" w:type="pct"/>
            <w:vMerge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715" w:type="pct"/>
          </w:tcPr>
          <w:p w:rsidR="000F7C41" w:rsidRPr="005675BC" w:rsidRDefault="000F7C41" w:rsidP="000F7C41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eastAsia="Calibri"/>
                <w:bCs/>
              </w:rPr>
            </w:pPr>
            <w:r w:rsidRPr="005675BC">
              <w:rPr>
                <w:rFonts w:eastAsia="Calibri"/>
                <w:bCs/>
                <w:lang w:eastAsia="en-US"/>
              </w:rPr>
              <w:t>Проблемы передачи электрической энергии на расстояние</w:t>
            </w:r>
            <w:r w:rsidRPr="005675BC">
              <w:rPr>
                <w:rFonts w:eastAsia="Calibri"/>
                <w:lang w:eastAsia="en-US"/>
              </w:rPr>
              <w:t xml:space="preserve">. </w:t>
            </w:r>
          </w:p>
        </w:tc>
        <w:tc>
          <w:tcPr>
            <w:tcW w:w="592" w:type="pct"/>
            <w:vMerge/>
          </w:tcPr>
          <w:p w:rsidR="000F7C41" w:rsidRPr="005675BC" w:rsidRDefault="000F7C41" w:rsidP="000F7C41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44" w:type="pct"/>
            <w:vMerge/>
            <w:vAlign w:val="center"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0F7C41" w:rsidRPr="005675BC" w:rsidTr="00E41F4D">
        <w:trPr>
          <w:trHeight w:val="20"/>
        </w:trPr>
        <w:tc>
          <w:tcPr>
            <w:tcW w:w="1049" w:type="pct"/>
            <w:vMerge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715" w:type="pct"/>
          </w:tcPr>
          <w:p w:rsidR="000F7C41" w:rsidRPr="005675BC" w:rsidRDefault="000F7C41" w:rsidP="000F7C41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eastAsia="Calibri"/>
                <w:lang w:eastAsia="en-US"/>
              </w:rPr>
            </w:pPr>
            <w:r w:rsidRPr="005675BC">
              <w:rPr>
                <w:rFonts w:eastAsia="Calibri"/>
                <w:bCs/>
                <w:lang w:eastAsia="en-US"/>
              </w:rPr>
              <w:t>Способы уменьшения потерь электрической энергии при передаче на расстояние</w:t>
            </w:r>
            <w:r w:rsidRPr="005675B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592" w:type="pct"/>
            <w:vMerge/>
          </w:tcPr>
          <w:p w:rsidR="000F7C41" w:rsidRPr="005675BC" w:rsidRDefault="000F7C41" w:rsidP="000F7C41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44" w:type="pct"/>
            <w:vMerge/>
            <w:vAlign w:val="center"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0F7C41" w:rsidRPr="005675BC" w:rsidTr="00E41F4D">
        <w:trPr>
          <w:trHeight w:val="20"/>
        </w:trPr>
        <w:tc>
          <w:tcPr>
            <w:tcW w:w="1049" w:type="pct"/>
            <w:vMerge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715" w:type="pct"/>
          </w:tcPr>
          <w:p w:rsidR="000F7C41" w:rsidRPr="005675BC" w:rsidRDefault="000F7C41" w:rsidP="000F7C41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eastAsia="Calibri"/>
                <w:bCs/>
                <w:lang w:eastAsia="en-US"/>
              </w:rPr>
            </w:pPr>
            <w:r w:rsidRPr="005675BC">
              <w:rPr>
                <w:rFonts w:eastAsia="Calibri"/>
                <w:lang w:eastAsia="en-US"/>
              </w:rPr>
              <w:t>Схемы электроснабжения промышленных предприятий. Трансформаторные по</w:t>
            </w:r>
            <w:r w:rsidRPr="005675BC">
              <w:rPr>
                <w:rFonts w:eastAsia="Calibri"/>
                <w:lang w:eastAsia="en-US"/>
              </w:rPr>
              <w:t>д</w:t>
            </w:r>
            <w:r w:rsidRPr="005675BC">
              <w:rPr>
                <w:rFonts w:eastAsia="Calibri"/>
                <w:lang w:eastAsia="en-US"/>
              </w:rPr>
              <w:t>станции. Распределительные пункты. Электрические сети промышленных предпр</w:t>
            </w:r>
            <w:r w:rsidRPr="005675BC">
              <w:rPr>
                <w:rFonts w:eastAsia="Calibri"/>
                <w:lang w:eastAsia="en-US"/>
              </w:rPr>
              <w:t>и</w:t>
            </w:r>
            <w:r w:rsidRPr="005675BC">
              <w:rPr>
                <w:rFonts w:eastAsia="Calibri"/>
                <w:lang w:eastAsia="en-US"/>
              </w:rPr>
              <w:t>ятий. Электрооборудование распределительных устройств, подстанций и электрич</w:t>
            </w:r>
            <w:r w:rsidRPr="005675BC">
              <w:rPr>
                <w:rFonts w:eastAsia="Calibri"/>
                <w:lang w:eastAsia="en-US"/>
              </w:rPr>
              <w:t>е</w:t>
            </w:r>
            <w:r w:rsidRPr="005675BC">
              <w:rPr>
                <w:rFonts w:eastAsia="Calibri"/>
                <w:lang w:eastAsia="en-US"/>
              </w:rPr>
              <w:t>ских сетей. Учёт и контроль потребления электроэнергии</w:t>
            </w:r>
          </w:p>
        </w:tc>
        <w:tc>
          <w:tcPr>
            <w:tcW w:w="592" w:type="pct"/>
            <w:vMerge/>
          </w:tcPr>
          <w:p w:rsidR="000F7C41" w:rsidRPr="005675BC" w:rsidRDefault="000F7C41" w:rsidP="000F7C41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44" w:type="pct"/>
            <w:vMerge/>
            <w:vAlign w:val="center"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0F7C41" w:rsidRPr="005675BC" w:rsidTr="00E41F4D">
        <w:trPr>
          <w:trHeight w:val="20"/>
        </w:trPr>
        <w:tc>
          <w:tcPr>
            <w:tcW w:w="1049" w:type="pct"/>
            <w:vMerge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715" w:type="pct"/>
          </w:tcPr>
          <w:p w:rsidR="000F7C41" w:rsidRPr="005675BC" w:rsidRDefault="000F7C41" w:rsidP="00E4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Calibri"/>
                <w:b/>
                <w:bCs/>
                <w:lang w:eastAsia="en-US"/>
              </w:rPr>
            </w:pPr>
            <w:r w:rsidRPr="005675BC">
              <w:rPr>
                <w:rFonts w:eastAsia="Calibri"/>
                <w:bCs/>
                <w:lang w:eastAsia="en-US"/>
              </w:rPr>
              <w:t>Практическая работа №</w:t>
            </w:r>
            <w:r w:rsidR="00E41F4D">
              <w:rPr>
                <w:rFonts w:eastAsia="Calibri"/>
                <w:bCs/>
                <w:lang w:eastAsia="en-US"/>
              </w:rPr>
              <w:t>5</w:t>
            </w:r>
            <w:r w:rsidRPr="005675BC">
              <w:rPr>
                <w:rFonts w:eastAsia="Calibri"/>
                <w:bCs/>
                <w:lang w:eastAsia="en-US"/>
              </w:rPr>
              <w:t>. Схемы электроснабжения: условные обозначения элементов и чтение схем.</w:t>
            </w:r>
          </w:p>
        </w:tc>
        <w:tc>
          <w:tcPr>
            <w:tcW w:w="592" w:type="pct"/>
          </w:tcPr>
          <w:p w:rsidR="000F7C41" w:rsidRPr="005675BC" w:rsidRDefault="000F7C41" w:rsidP="000F7C41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5675BC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644" w:type="pct"/>
            <w:vMerge/>
            <w:vAlign w:val="center"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0F7C41" w:rsidRPr="005675BC" w:rsidTr="00E41F4D">
        <w:trPr>
          <w:trHeight w:val="20"/>
        </w:trPr>
        <w:tc>
          <w:tcPr>
            <w:tcW w:w="1049" w:type="pct"/>
            <w:vMerge w:val="restart"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5675BC">
              <w:rPr>
                <w:rFonts w:eastAsia="Calibri"/>
                <w:b/>
                <w:lang w:eastAsia="en-US"/>
              </w:rPr>
              <w:t xml:space="preserve">Тема 1.4. </w:t>
            </w:r>
          </w:p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5675BC">
              <w:rPr>
                <w:rFonts w:eastAsia="Calibri"/>
                <w:bCs/>
                <w:lang w:eastAsia="en-US"/>
              </w:rPr>
              <w:t>Понятие об электроприводе</w:t>
            </w:r>
          </w:p>
        </w:tc>
        <w:tc>
          <w:tcPr>
            <w:tcW w:w="2715" w:type="pct"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5675BC">
              <w:rPr>
                <w:rFonts w:eastAsia="Calibri"/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592" w:type="pct"/>
          </w:tcPr>
          <w:p w:rsidR="000F7C41" w:rsidRPr="005675BC" w:rsidRDefault="000F7C41" w:rsidP="000F7C41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44" w:type="pct"/>
            <w:vMerge w:val="restart"/>
            <w:vAlign w:val="center"/>
          </w:tcPr>
          <w:p w:rsidR="000F7C41" w:rsidRDefault="000F7C41" w:rsidP="000F7C4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5675BC">
              <w:rPr>
                <w:color w:val="000000"/>
              </w:rPr>
              <w:t>ОК</w:t>
            </w:r>
            <w:r>
              <w:rPr>
                <w:color w:val="000000"/>
              </w:rPr>
              <w:t xml:space="preserve"> </w:t>
            </w:r>
            <w:r w:rsidRPr="005675BC">
              <w:rPr>
                <w:color w:val="000000"/>
              </w:rPr>
              <w:t>1,</w:t>
            </w:r>
            <w:r>
              <w:rPr>
                <w:color w:val="000000"/>
              </w:rPr>
              <w:t xml:space="preserve"> ОК 2,</w:t>
            </w:r>
            <w:r w:rsidRPr="005675BC">
              <w:rPr>
                <w:color w:val="000000"/>
              </w:rPr>
              <w:t xml:space="preserve"> </w:t>
            </w:r>
          </w:p>
          <w:p w:rsidR="000F7C41" w:rsidRPr="005675BC" w:rsidRDefault="000F7C41" w:rsidP="000F7C4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5675BC">
              <w:rPr>
                <w:color w:val="000000"/>
              </w:rPr>
              <w:t>ОК</w:t>
            </w:r>
            <w:r>
              <w:rPr>
                <w:color w:val="000000"/>
              </w:rPr>
              <w:t xml:space="preserve"> </w:t>
            </w:r>
            <w:r w:rsidRPr="005675BC">
              <w:rPr>
                <w:color w:val="000000"/>
              </w:rPr>
              <w:t>4, ОК</w:t>
            </w:r>
            <w:r>
              <w:rPr>
                <w:color w:val="000000"/>
              </w:rPr>
              <w:t xml:space="preserve"> </w:t>
            </w:r>
            <w:r w:rsidRPr="005675BC">
              <w:rPr>
                <w:color w:val="000000"/>
              </w:rPr>
              <w:t xml:space="preserve">5, </w:t>
            </w:r>
            <w:r>
              <w:rPr>
                <w:color w:val="000000"/>
              </w:rPr>
              <w:t xml:space="preserve">ОК 7, </w:t>
            </w:r>
            <w:r w:rsidRPr="005675BC">
              <w:rPr>
                <w:color w:val="000000"/>
              </w:rPr>
              <w:t>ОК</w:t>
            </w:r>
            <w:r>
              <w:rPr>
                <w:color w:val="000000"/>
              </w:rPr>
              <w:t xml:space="preserve"> </w:t>
            </w:r>
            <w:r w:rsidRPr="005675BC">
              <w:rPr>
                <w:color w:val="000000"/>
              </w:rPr>
              <w:t>9</w:t>
            </w:r>
          </w:p>
          <w:p w:rsidR="000F7C41" w:rsidRPr="005675BC" w:rsidRDefault="000F7C41" w:rsidP="000F7C4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  <w:p w:rsidR="000F7C41" w:rsidRPr="005675BC" w:rsidRDefault="000F7C41" w:rsidP="000F7C41">
            <w:pPr>
              <w:suppressAutoHyphens/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ПК 1.1., 4.8., 4.9., 4.10</w:t>
            </w:r>
          </w:p>
          <w:p w:rsidR="000F7C41" w:rsidRPr="005675BC" w:rsidRDefault="000F7C41" w:rsidP="000F7C41">
            <w:pPr>
              <w:suppressAutoHyphens/>
              <w:jc w:val="center"/>
              <w:rPr>
                <w:rFonts w:eastAsia="Calibri"/>
                <w:i/>
                <w:lang w:eastAsia="en-US"/>
              </w:rPr>
            </w:pPr>
          </w:p>
        </w:tc>
      </w:tr>
      <w:tr w:rsidR="000F7C41" w:rsidRPr="005675BC" w:rsidTr="00E41F4D">
        <w:trPr>
          <w:trHeight w:val="20"/>
        </w:trPr>
        <w:tc>
          <w:tcPr>
            <w:tcW w:w="1049" w:type="pct"/>
            <w:vMerge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715" w:type="pct"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both"/>
              <w:rPr>
                <w:rFonts w:eastAsia="Calibri"/>
                <w:bCs/>
                <w:lang w:eastAsia="en-US"/>
              </w:rPr>
            </w:pPr>
            <w:r w:rsidRPr="005675BC">
              <w:rPr>
                <w:rFonts w:eastAsia="Calibri"/>
                <w:bCs/>
                <w:lang w:eastAsia="en-US"/>
              </w:rPr>
              <w:t>Электропривод и его основные элементы. Выбор двигателя для электропривода. Управление электроприводом</w:t>
            </w:r>
          </w:p>
        </w:tc>
        <w:tc>
          <w:tcPr>
            <w:tcW w:w="592" w:type="pct"/>
          </w:tcPr>
          <w:p w:rsidR="000F7C41" w:rsidRPr="005675BC" w:rsidRDefault="000F7C41" w:rsidP="000F7C41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5675BC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644" w:type="pct"/>
            <w:vMerge/>
            <w:vAlign w:val="center"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0F7C41" w:rsidRPr="005675BC" w:rsidTr="00E41F4D">
        <w:trPr>
          <w:trHeight w:val="20"/>
        </w:trPr>
        <w:tc>
          <w:tcPr>
            <w:tcW w:w="1049" w:type="pct"/>
            <w:vMerge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715" w:type="pct"/>
            <w:vAlign w:val="bottom"/>
          </w:tcPr>
          <w:p w:rsidR="000F7C41" w:rsidRPr="005675BC" w:rsidRDefault="000F7C41" w:rsidP="000F7C41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5675BC">
              <w:rPr>
                <w:rFonts w:eastAsia="Calibri"/>
                <w:b/>
                <w:bCs/>
              </w:rPr>
              <w:t>В том числе практических занятий:</w:t>
            </w:r>
          </w:p>
        </w:tc>
        <w:tc>
          <w:tcPr>
            <w:tcW w:w="592" w:type="pct"/>
          </w:tcPr>
          <w:p w:rsidR="000F7C41" w:rsidRPr="005675BC" w:rsidRDefault="000F7C41" w:rsidP="000F7C41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5675BC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644" w:type="pct"/>
            <w:vMerge/>
            <w:vAlign w:val="center"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0F7C41" w:rsidRPr="005675BC" w:rsidTr="00E41F4D">
        <w:trPr>
          <w:trHeight w:val="20"/>
        </w:trPr>
        <w:tc>
          <w:tcPr>
            <w:tcW w:w="1049" w:type="pct"/>
            <w:vMerge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715" w:type="pct"/>
            <w:vAlign w:val="bottom"/>
          </w:tcPr>
          <w:p w:rsidR="000F7C41" w:rsidRPr="005675BC" w:rsidRDefault="00E41F4D" w:rsidP="00E41F4D">
            <w:pPr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Самостоятельная работа.</w:t>
            </w:r>
            <w:r w:rsidR="000F7C41" w:rsidRPr="005675BC">
              <w:rPr>
                <w:rFonts w:eastAsia="Calibri"/>
                <w:lang w:eastAsia="en-US"/>
              </w:rPr>
              <w:t xml:space="preserve"> Изучение электрооборудования и электрических схем управления электроприводом</w:t>
            </w:r>
          </w:p>
        </w:tc>
        <w:tc>
          <w:tcPr>
            <w:tcW w:w="592" w:type="pct"/>
          </w:tcPr>
          <w:p w:rsidR="000F7C41" w:rsidRPr="005675BC" w:rsidRDefault="00E41F4D" w:rsidP="000F7C41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18</w:t>
            </w:r>
          </w:p>
        </w:tc>
        <w:tc>
          <w:tcPr>
            <w:tcW w:w="644" w:type="pct"/>
            <w:vMerge/>
            <w:vAlign w:val="center"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0F7C41" w:rsidRPr="005675BC" w:rsidTr="00E41F4D">
        <w:trPr>
          <w:trHeight w:val="20"/>
        </w:trPr>
        <w:tc>
          <w:tcPr>
            <w:tcW w:w="3765" w:type="pct"/>
            <w:gridSpan w:val="2"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675BC">
              <w:rPr>
                <w:rFonts w:eastAsia="Calibri"/>
                <w:b/>
                <w:bCs/>
                <w:lang w:eastAsia="en-US"/>
              </w:rPr>
              <w:t>Раздел 2. Основы безопасности при эксплуатации электрооборудования</w:t>
            </w:r>
          </w:p>
        </w:tc>
        <w:tc>
          <w:tcPr>
            <w:tcW w:w="592" w:type="pct"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675BC">
              <w:rPr>
                <w:rFonts w:eastAsia="Calibri"/>
                <w:b/>
                <w:bCs/>
                <w:lang w:eastAsia="en-US"/>
              </w:rPr>
              <w:t>24/-</w:t>
            </w:r>
          </w:p>
        </w:tc>
        <w:tc>
          <w:tcPr>
            <w:tcW w:w="644" w:type="pct"/>
            <w:vAlign w:val="center"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0F7C41" w:rsidRPr="005675BC" w:rsidTr="00E41F4D">
        <w:trPr>
          <w:trHeight w:val="20"/>
        </w:trPr>
        <w:tc>
          <w:tcPr>
            <w:tcW w:w="1049" w:type="pct"/>
            <w:vMerge w:val="restart"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5675BC">
              <w:rPr>
                <w:rFonts w:eastAsia="Calibri"/>
                <w:b/>
                <w:lang w:eastAsia="en-US"/>
              </w:rPr>
              <w:t xml:space="preserve">Тема 2.1. </w:t>
            </w:r>
          </w:p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5675BC">
              <w:rPr>
                <w:rFonts w:eastAsia="Calibri"/>
                <w:lang w:eastAsia="en-US"/>
              </w:rPr>
              <w:t>Аварийные режимы работы электроустановок</w:t>
            </w:r>
          </w:p>
        </w:tc>
        <w:tc>
          <w:tcPr>
            <w:tcW w:w="2715" w:type="pct"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rPr>
                <w:rFonts w:eastAsia="Calibri"/>
                <w:bCs/>
                <w:lang w:eastAsia="en-US"/>
              </w:rPr>
            </w:pPr>
            <w:r w:rsidRPr="005675BC">
              <w:rPr>
                <w:rFonts w:eastAsia="Calibri"/>
                <w:b/>
                <w:bCs/>
                <w:lang w:eastAsia="en-US"/>
              </w:rPr>
              <w:t>Содержание учебного материала</w:t>
            </w:r>
            <w:r w:rsidRPr="005675BC">
              <w:rPr>
                <w:rFonts w:eastAsia="Calibri"/>
                <w:bCs/>
                <w:lang w:eastAsia="en-US"/>
              </w:rPr>
              <w:t xml:space="preserve"> </w:t>
            </w:r>
          </w:p>
        </w:tc>
        <w:tc>
          <w:tcPr>
            <w:tcW w:w="592" w:type="pct"/>
            <w:vMerge w:val="restart"/>
          </w:tcPr>
          <w:p w:rsidR="000F7C41" w:rsidRPr="005675BC" w:rsidRDefault="000F7C41" w:rsidP="000F7C4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5675BC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644" w:type="pct"/>
            <w:vMerge w:val="restart"/>
            <w:vAlign w:val="center"/>
          </w:tcPr>
          <w:p w:rsidR="000F7C41" w:rsidRDefault="000F7C41" w:rsidP="000F7C4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5675BC">
              <w:rPr>
                <w:color w:val="000000"/>
              </w:rPr>
              <w:t>ОК</w:t>
            </w:r>
            <w:r>
              <w:rPr>
                <w:color w:val="000000"/>
              </w:rPr>
              <w:t xml:space="preserve"> </w:t>
            </w:r>
            <w:r w:rsidRPr="005675BC">
              <w:rPr>
                <w:color w:val="000000"/>
              </w:rPr>
              <w:t>1,</w:t>
            </w:r>
            <w:r>
              <w:rPr>
                <w:color w:val="000000"/>
              </w:rPr>
              <w:t xml:space="preserve"> ОК 2,</w:t>
            </w:r>
            <w:r w:rsidRPr="005675BC">
              <w:rPr>
                <w:color w:val="000000"/>
              </w:rPr>
              <w:t xml:space="preserve"> </w:t>
            </w:r>
          </w:p>
          <w:p w:rsidR="000F7C41" w:rsidRPr="005675BC" w:rsidRDefault="000F7C41" w:rsidP="000F7C4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5675BC">
              <w:rPr>
                <w:color w:val="000000"/>
              </w:rPr>
              <w:t>ОК</w:t>
            </w:r>
            <w:r>
              <w:rPr>
                <w:color w:val="000000"/>
              </w:rPr>
              <w:t xml:space="preserve"> </w:t>
            </w:r>
            <w:r w:rsidRPr="005675BC">
              <w:rPr>
                <w:color w:val="000000"/>
              </w:rPr>
              <w:t>4, ОК</w:t>
            </w:r>
            <w:r>
              <w:rPr>
                <w:color w:val="000000"/>
              </w:rPr>
              <w:t xml:space="preserve"> </w:t>
            </w:r>
            <w:r w:rsidRPr="005675BC">
              <w:rPr>
                <w:color w:val="000000"/>
              </w:rPr>
              <w:t xml:space="preserve">5, </w:t>
            </w:r>
            <w:r>
              <w:rPr>
                <w:color w:val="000000"/>
              </w:rPr>
              <w:t xml:space="preserve">ОК 7, </w:t>
            </w:r>
            <w:r w:rsidRPr="005675BC">
              <w:rPr>
                <w:color w:val="000000"/>
              </w:rPr>
              <w:t>ОК</w:t>
            </w:r>
            <w:r>
              <w:rPr>
                <w:color w:val="000000"/>
              </w:rPr>
              <w:t xml:space="preserve"> 9</w:t>
            </w:r>
          </w:p>
          <w:p w:rsidR="000F7C41" w:rsidRPr="005675BC" w:rsidRDefault="000F7C41" w:rsidP="000F7C41">
            <w:pPr>
              <w:suppressAutoHyphens/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ПК 1.1., 4.8., 4.9., 4.10</w:t>
            </w:r>
          </w:p>
          <w:p w:rsidR="000F7C41" w:rsidRPr="005675BC" w:rsidRDefault="000F7C41" w:rsidP="000F7C41">
            <w:pPr>
              <w:suppressAutoHyphens/>
              <w:jc w:val="center"/>
              <w:rPr>
                <w:rFonts w:eastAsia="Calibri"/>
                <w:i/>
                <w:lang w:eastAsia="en-US"/>
              </w:rPr>
            </w:pPr>
          </w:p>
        </w:tc>
      </w:tr>
      <w:tr w:rsidR="000F7C41" w:rsidRPr="005675BC" w:rsidTr="00E41F4D">
        <w:trPr>
          <w:trHeight w:val="20"/>
        </w:trPr>
        <w:tc>
          <w:tcPr>
            <w:tcW w:w="1049" w:type="pct"/>
            <w:vMerge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715" w:type="pct"/>
          </w:tcPr>
          <w:p w:rsidR="000F7C41" w:rsidRPr="005675BC" w:rsidRDefault="000F7C41" w:rsidP="000F7C41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675BC">
              <w:rPr>
                <w:rFonts w:eastAsia="Calibri"/>
                <w:bCs/>
                <w:lang w:eastAsia="en-US"/>
              </w:rPr>
              <w:t xml:space="preserve">Аварийные режимы работы электроустановок, приводящие к пожарам: короткое замыкание, перегрузка электрической сети, токи утечки, искрение и электрические дуги. Способы защиты электрических цепей при аварийных режимах работы. </w:t>
            </w:r>
            <w:r w:rsidRPr="005675BC">
              <w:rPr>
                <w:rFonts w:eastAsia="Calibri"/>
                <w:lang w:eastAsia="en-US"/>
              </w:rPr>
              <w:t>Выбор сечения проводов и аппаратов защиты по току и потребляемой мощности.</w:t>
            </w:r>
          </w:p>
        </w:tc>
        <w:tc>
          <w:tcPr>
            <w:tcW w:w="592" w:type="pct"/>
            <w:vMerge/>
          </w:tcPr>
          <w:p w:rsidR="000F7C41" w:rsidRPr="005675BC" w:rsidRDefault="000F7C41" w:rsidP="000F7C41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44" w:type="pct"/>
            <w:vMerge/>
            <w:vAlign w:val="center"/>
          </w:tcPr>
          <w:p w:rsidR="000F7C41" w:rsidRPr="005675BC" w:rsidRDefault="000F7C41" w:rsidP="000F7C41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F7C41" w:rsidRPr="005675BC" w:rsidTr="00E41F4D">
        <w:trPr>
          <w:trHeight w:val="20"/>
        </w:trPr>
        <w:tc>
          <w:tcPr>
            <w:tcW w:w="1049" w:type="pct"/>
            <w:vMerge w:val="restart"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5675BC">
              <w:rPr>
                <w:rFonts w:eastAsia="Calibri"/>
                <w:b/>
                <w:lang w:eastAsia="en-US"/>
              </w:rPr>
              <w:t xml:space="preserve">Тема 2.2. </w:t>
            </w:r>
          </w:p>
          <w:p w:rsidR="000F7C41" w:rsidRPr="005675BC" w:rsidRDefault="000F7C41" w:rsidP="000F7C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60" w:line="259" w:lineRule="auto"/>
              <w:ind w:right="2"/>
              <w:jc w:val="center"/>
              <w:rPr>
                <w:rFonts w:eastAsia="Calibri"/>
                <w:lang w:eastAsia="en-US"/>
              </w:rPr>
            </w:pPr>
            <w:r w:rsidRPr="005675BC">
              <w:rPr>
                <w:rFonts w:eastAsia="Calibri"/>
                <w:lang w:eastAsia="en-US"/>
              </w:rPr>
              <w:t>Опасности поражения эле</w:t>
            </w:r>
            <w:r w:rsidRPr="005675BC">
              <w:rPr>
                <w:rFonts w:eastAsia="Calibri"/>
                <w:lang w:eastAsia="en-US"/>
              </w:rPr>
              <w:t>к</w:t>
            </w:r>
            <w:r w:rsidRPr="005675BC">
              <w:rPr>
                <w:rFonts w:eastAsia="Calibri"/>
                <w:lang w:eastAsia="en-US"/>
              </w:rPr>
              <w:t>трическим током</w:t>
            </w:r>
          </w:p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715" w:type="pct"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rPr>
                <w:rFonts w:eastAsia="Calibri"/>
                <w:bCs/>
                <w:lang w:eastAsia="en-US"/>
              </w:rPr>
            </w:pPr>
            <w:r w:rsidRPr="005675BC">
              <w:rPr>
                <w:rFonts w:eastAsia="Calibri"/>
                <w:b/>
                <w:bCs/>
                <w:lang w:eastAsia="en-US"/>
              </w:rPr>
              <w:t>Содержание учебного материала</w:t>
            </w:r>
            <w:r w:rsidRPr="005675BC">
              <w:rPr>
                <w:rFonts w:eastAsia="Calibri"/>
                <w:bCs/>
                <w:lang w:eastAsia="en-US"/>
              </w:rPr>
              <w:t xml:space="preserve"> </w:t>
            </w:r>
          </w:p>
        </w:tc>
        <w:tc>
          <w:tcPr>
            <w:tcW w:w="592" w:type="pct"/>
            <w:vMerge w:val="restart"/>
          </w:tcPr>
          <w:p w:rsidR="000F7C41" w:rsidRPr="005675BC" w:rsidRDefault="000F7C41" w:rsidP="000F7C41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0F7C41" w:rsidRPr="005675BC" w:rsidRDefault="000F7C41" w:rsidP="000F7C41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0F7C41" w:rsidRPr="005675BC" w:rsidRDefault="000F7C41" w:rsidP="000F7C41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5675BC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644" w:type="pct"/>
            <w:vMerge w:val="restart"/>
            <w:vAlign w:val="center"/>
          </w:tcPr>
          <w:p w:rsidR="000F7C41" w:rsidRDefault="000F7C41" w:rsidP="000F7C4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5675BC">
              <w:rPr>
                <w:color w:val="000000"/>
              </w:rPr>
              <w:t>ОК</w:t>
            </w:r>
            <w:r>
              <w:rPr>
                <w:color w:val="000000"/>
              </w:rPr>
              <w:t xml:space="preserve"> </w:t>
            </w:r>
            <w:r w:rsidRPr="005675BC">
              <w:rPr>
                <w:color w:val="000000"/>
              </w:rPr>
              <w:t>1,</w:t>
            </w:r>
            <w:r>
              <w:rPr>
                <w:color w:val="000000"/>
              </w:rPr>
              <w:t xml:space="preserve"> ОК 2,</w:t>
            </w:r>
            <w:r w:rsidRPr="005675BC">
              <w:rPr>
                <w:color w:val="000000"/>
              </w:rPr>
              <w:t xml:space="preserve"> </w:t>
            </w:r>
          </w:p>
          <w:p w:rsidR="000F7C41" w:rsidRPr="005675BC" w:rsidRDefault="000F7C41" w:rsidP="000F7C4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5675BC">
              <w:rPr>
                <w:color w:val="000000"/>
              </w:rPr>
              <w:t>ОК</w:t>
            </w:r>
            <w:r>
              <w:rPr>
                <w:color w:val="000000"/>
              </w:rPr>
              <w:t xml:space="preserve"> </w:t>
            </w:r>
            <w:r w:rsidRPr="005675BC">
              <w:rPr>
                <w:color w:val="000000"/>
              </w:rPr>
              <w:t>4, ОК</w:t>
            </w:r>
            <w:r>
              <w:rPr>
                <w:color w:val="000000"/>
              </w:rPr>
              <w:t xml:space="preserve"> </w:t>
            </w:r>
            <w:r w:rsidRPr="005675BC">
              <w:rPr>
                <w:color w:val="000000"/>
              </w:rPr>
              <w:t xml:space="preserve">5, </w:t>
            </w:r>
            <w:r>
              <w:rPr>
                <w:color w:val="000000"/>
              </w:rPr>
              <w:t xml:space="preserve">ОК 7, </w:t>
            </w:r>
            <w:r w:rsidRPr="005675BC">
              <w:rPr>
                <w:color w:val="000000"/>
              </w:rPr>
              <w:t>ОК</w:t>
            </w:r>
            <w:r>
              <w:rPr>
                <w:color w:val="000000"/>
              </w:rPr>
              <w:t xml:space="preserve"> 9</w:t>
            </w:r>
          </w:p>
          <w:p w:rsidR="000F7C41" w:rsidRPr="005675BC" w:rsidRDefault="000F7C41" w:rsidP="000F7C41">
            <w:pPr>
              <w:suppressAutoHyphens/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ПК 1.1., 4.8., 4.9., 4.10</w:t>
            </w:r>
          </w:p>
          <w:p w:rsidR="000F7C41" w:rsidRPr="005675BC" w:rsidRDefault="000F7C41" w:rsidP="000F7C41">
            <w:pPr>
              <w:suppressAutoHyphens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0F7C41" w:rsidRPr="005675BC" w:rsidTr="00E41F4D">
        <w:trPr>
          <w:trHeight w:val="20"/>
        </w:trPr>
        <w:tc>
          <w:tcPr>
            <w:tcW w:w="1049" w:type="pct"/>
            <w:vMerge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715" w:type="pct"/>
          </w:tcPr>
          <w:p w:rsidR="000F7C41" w:rsidRPr="005675BC" w:rsidRDefault="000F7C41" w:rsidP="000F7C41">
            <w:pPr>
              <w:widowControl w:val="0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5675BC">
              <w:rPr>
                <w:rFonts w:eastAsia="Calibri"/>
                <w:lang w:eastAsia="en-US"/>
              </w:rPr>
              <w:t>Классификация помещений по степени опасности поражения электрическим током.</w:t>
            </w:r>
          </w:p>
        </w:tc>
        <w:tc>
          <w:tcPr>
            <w:tcW w:w="592" w:type="pct"/>
            <w:vMerge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44" w:type="pct"/>
            <w:vMerge/>
            <w:vAlign w:val="center"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0F7C41" w:rsidRPr="005675BC" w:rsidTr="00E41F4D">
        <w:trPr>
          <w:trHeight w:val="20"/>
        </w:trPr>
        <w:tc>
          <w:tcPr>
            <w:tcW w:w="1049" w:type="pct"/>
            <w:vMerge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715" w:type="pct"/>
          </w:tcPr>
          <w:p w:rsidR="000F7C41" w:rsidRPr="005675BC" w:rsidRDefault="000F7C41" w:rsidP="000F7C41">
            <w:pPr>
              <w:widowControl w:val="0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675BC">
              <w:rPr>
                <w:rFonts w:eastAsia="Calibri"/>
                <w:lang w:eastAsia="en-US"/>
              </w:rPr>
              <w:t xml:space="preserve">  Промышленные сети и их опасность.</w:t>
            </w:r>
          </w:p>
        </w:tc>
        <w:tc>
          <w:tcPr>
            <w:tcW w:w="592" w:type="pct"/>
            <w:vMerge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44" w:type="pct"/>
            <w:vMerge/>
            <w:vAlign w:val="center"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0F7C41" w:rsidRPr="005675BC" w:rsidTr="00E41F4D">
        <w:trPr>
          <w:trHeight w:val="20"/>
        </w:trPr>
        <w:tc>
          <w:tcPr>
            <w:tcW w:w="1049" w:type="pct"/>
            <w:vMerge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715" w:type="pct"/>
          </w:tcPr>
          <w:p w:rsidR="000F7C41" w:rsidRPr="005675BC" w:rsidRDefault="000F7C41" w:rsidP="000F7C41">
            <w:pPr>
              <w:widowControl w:val="0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675BC">
              <w:rPr>
                <w:rFonts w:eastAsia="Calibri"/>
                <w:lang w:eastAsia="en-US"/>
              </w:rPr>
              <w:t>Опасность замыкания токоведущих частей электроустановок на землю.</w:t>
            </w:r>
          </w:p>
        </w:tc>
        <w:tc>
          <w:tcPr>
            <w:tcW w:w="592" w:type="pct"/>
            <w:vMerge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44" w:type="pct"/>
            <w:vMerge/>
            <w:vAlign w:val="center"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0F7C41" w:rsidRPr="005675BC" w:rsidTr="00E41F4D">
        <w:trPr>
          <w:trHeight w:val="20"/>
        </w:trPr>
        <w:tc>
          <w:tcPr>
            <w:tcW w:w="1049" w:type="pct"/>
            <w:vMerge w:val="restart"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5675BC">
              <w:rPr>
                <w:rFonts w:eastAsia="Calibri"/>
                <w:b/>
                <w:lang w:eastAsia="en-US"/>
              </w:rPr>
              <w:t xml:space="preserve">Тема 2.3. </w:t>
            </w:r>
          </w:p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675BC">
              <w:rPr>
                <w:rFonts w:eastAsia="Calibri"/>
                <w:lang w:eastAsia="en-US"/>
              </w:rPr>
              <w:t>Основные способы защиты и средства защиты в эле</w:t>
            </w:r>
            <w:r w:rsidRPr="005675BC">
              <w:rPr>
                <w:rFonts w:eastAsia="Calibri"/>
                <w:lang w:eastAsia="en-US"/>
              </w:rPr>
              <w:t>к</w:t>
            </w:r>
            <w:r w:rsidRPr="005675BC">
              <w:rPr>
                <w:rFonts w:eastAsia="Calibri"/>
                <w:lang w:eastAsia="en-US"/>
              </w:rPr>
              <w:t>троустановках</w:t>
            </w:r>
          </w:p>
        </w:tc>
        <w:tc>
          <w:tcPr>
            <w:tcW w:w="2715" w:type="pct"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rPr>
                <w:rFonts w:eastAsia="Calibri"/>
                <w:bCs/>
                <w:lang w:eastAsia="en-US"/>
              </w:rPr>
            </w:pPr>
            <w:r w:rsidRPr="005675BC">
              <w:rPr>
                <w:rFonts w:eastAsia="Calibri"/>
                <w:b/>
                <w:bCs/>
                <w:lang w:eastAsia="en-US"/>
              </w:rPr>
              <w:t>Содержание учебного материала</w:t>
            </w:r>
            <w:r w:rsidRPr="005675BC">
              <w:rPr>
                <w:rFonts w:eastAsia="Calibri"/>
                <w:bCs/>
                <w:lang w:eastAsia="en-US"/>
              </w:rPr>
              <w:t xml:space="preserve"> </w:t>
            </w:r>
          </w:p>
        </w:tc>
        <w:tc>
          <w:tcPr>
            <w:tcW w:w="592" w:type="pct"/>
            <w:vMerge w:val="restart"/>
          </w:tcPr>
          <w:p w:rsidR="000F7C41" w:rsidRPr="005675BC" w:rsidRDefault="000F7C41" w:rsidP="000F7C41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0F7C41" w:rsidRPr="005675BC" w:rsidRDefault="000F7C41" w:rsidP="000F7C41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0F7C41" w:rsidRPr="005675BC" w:rsidRDefault="000F7C41" w:rsidP="000F7C41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0F7C41" w:rsidRPr="005675BC" w:rsidRDefault="000F7C41" w:rsidP="000F7C41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5675BC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644" w:type="pct"/>
            <w:vMerge w:val="restart"/>
            <w:vAlign w:val="center"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:rsidR="000F7C41" w:rsidRDefault="000F7C41" w:rsidP="000F7C4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5675BC">
              <w:rPr>
                <w:color w:val="000000"/>
              </w:rPr>
              <w:t>ОК</w:t>
            </w:r>
            <w:r>
              <w:rPr>
                <w:color w:val="000000"/>
              </w:rPr>
              <w:t xml:space="preserve"> </w:t>
            </w:r>
            <w:r w:rsidRPr="005675BC">
              <w:rPr>
                <w:color w:val="000000"/>
              </w:rPr>
              <w:t>1,</w:t>
            </w:r>
            <w:r>
              <w:rPr>
                <w:color w:val="000000"/>
              </w:rPr>
              <w:t xml:space="preserve"> ОК 2,</w:t>
            </w:r>
            <w:r w:rsidRPr="005675BC">
              <w:rPr>
                <w:color w:val="000000"/>
              </w:rPr>
              <w:t xml:space="preserve"> </w:t>
            </w:r>
          </w:p>
          <w:p w:rsidR="000F7C41" w:rsidRPr="005675BC" w:rsidRDefault="000F7C41" w:rsidP="000F7C4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5675BC">
              <w:rPr>
                <w:color w:val="000000"/>
              </w:rPr>
              <w:t>ОК</w:t>
            </w:r>
            <w:r>
              <w:rPr>
                <w:color w:val="000000"/>
              </w:rPr>
              <w:t xml:space="preserve"> </w:t>
            </w:r>
            <w:r w:rsidRPr="005675BC">
              <w:rPr>
                <w:color w:val="000000"/>
              </w:rPr>
              <w:t>4, ОК</w:t>
            </w:r>
            <w:r>
              <w:rPr>
                <w:color w:val="000000"/>
              </w:rPr>
              <w:t xml:space="preserve"> </w:t>
            </w:r>
            <w:r w:rsidRPr="005675BC">
              <w:rPr>
                <w:color w:val="000000"/>
              </w:rPr>
              <w:t xml:space="preserve">5, </w:t>
            </w:r>
            <w:r>
              <w:rPr>
                <w:color w:val="000000"/>
              </w:rPr>
              <w:t xml:space="preserve">ОК 7, </w:t>
            </w:r>
            <w:r w:rsidRPr="005675BC">
              <w:rPr>
                <w:color w:val="000000"/>
              </w:rPr>
              <w:t>ОК</w:t>
            </w:r>
            <w:r>
              <w:rPr>
                <w:color w:val="000000"/>
              </w:rPr>
              <w:t xml:space="preserve"> 9</w:t>
            </w:r>
          </w:p>
          <w:p w:rsidR="000F7C41" w:rsidRPr="005675BC" w:rsidRDefault="000F7C41" w:rsidP="000F7C41">
            <w:pPr>
              <w:suppressAutoHyphens/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ПК 1.1., 4.8., 4.9., 4.10</w:t>
            </w:r>
          </w:p>
        </w:tc>
      </w:tr>
      <w:tr w:rsidR="000F7C41" w:rsidRPr="005675BC" w:rsidTr="00E41F4D">
        <w:trPr>
          <w:trHeight w:val="20"/>
        </w:trPr>
        <w:tc>
          <w:tcPr>
            <w:tcW w:w="1049" w:type="pct"/>
            <w:vMerge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715" w:type="pct"/>
          </w:tcPr>
          <w:p w:rsidR="000F7C41" w:rsidRPr="005675BC" w:rsidRDefault="000F7C41" w:rsidP="000F7C41">
            <w:pPr>
              <w:numPr>
                <w:ilvl w:val="0"/>
                <w:numId w:val="31"/>
              </w:numPr>
              <w:shd w:val="clear" w:color="auto" w:fill="FFFFFF"/>
              <w:suppressAutoHyphens/>
              <w:rPr>
                <w:rFonts w:eastAsia="Calibri"/>
                <w:color w:val="000000"/>
                <w:lang w:eastAsia="en-US"/>
              </w:rPr>
            </w:pPr>
            <w:r w:rsidRPr="005675BC">
              <w:rPr>
                <w:rFonts w:eastAsia="Calibri"/>
                <w:bCs/>
                <w:lang w:eastAsia="en-US"/>
              </w:rPr>
              <w:t>Применение изоляции токоведущих частей электрооборудования. Безопасные расстояния до токоведущих частей. Электрическое разделение сетей.</w:t>
            </w:r>
            <w:r w:rsidRPr="005675BC">
              <w:rPr>
                <w:rFonts w:eastAsia="Calibri"/>
                <w:color w:val="000000"/>
                <w:lang w:eastAsia="en-US"/>
              </w:rPr>
              <w:t xml:space="preserve"> Обеспечение автоматического отключения аварийного режима электроустановок. </w:t>
            </w:r>
          </w:p>
          <w:p w:rsidR="000F7C41" w:rsidRPr="005675BC" w:rsidRDefault="000F7C41" w:rsidP="000F7C41">
            <w:pPr>
              <w:shd w:val="clear" w:color="auto" w:fill="FFFFFF"/>
              <w:spacing w:after="160" w:line="259" w:lineRule="auto"/>
              <w:ind w:left="741"/>
              <w:rPr>
                <w:rFonts w:eastAsia="Calibri"/>
                <w:color w:val="000000"/>
                <w:lang w:eastAsia="en-US"/>
              </w:rPr>
            </w:pPr>
            <w:r w:rsidRPr="005675BC">
              <w:rPr>
                <w:rFonts w:eastAsia="Calibri"/>
                <w:color w:val="000000"/>
                <w:lang w:eastAsia="en-US"/>
              </w:rPr>
              <w:t>Применение предупреждающей сигнализации, надписей, плакатов.</w:t>
            </w:r>
          </w:p>
        </w:tc>
        <w:tc>
          <w:tcPr>
            <w:tcW w:w="592" w:type="pct"/>
            <w:vMerge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44" w:type="pct"/>
            <w:vMerge/>
            <w:vAlign w:val="center"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0F7C41" w:rsidRPr="005675BC" w:rsidTr="00E41F4D">
        <w:trPr>
          <w:trHeight w:val="20"/>
        </w:trPr>
        <w:tc>
          <w:tcPr>
            <w:tcW w:w="1049" w:type="pct"/>
            <w:vMerge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715" w:type="pct"/>
          </w:tcPr>
          <w:p w:rsidR="000F7C41" w:rsidRPr="005675BC" w:rsidRDefault="000F7C41" w:rsidP="000F7C41">
            <w:pPr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Calibri"/>
                <w:lang w:eastAsia="en-US"/>
              </w:rPr>
            </w:pPr>
            <w:r w:rsidRPr="005675BC">
              <w:rPr>
                <w:rFonts w:eastAsia="Calibri"/>
                <w:bCs/>
                <w:lang w:eastAsia="en-US"/>
              </w:rPr>
              <w:t>Классификация средств защиты. Требования к средствам защиты. Правила применения средств защиты.</w:t>
            </w:r>
          </w:p>
        </w:tc>
        <w:tc>
          <w:tcPr>
            <w:tcW w:w="592" w:type="pct"/>
            <w:vMerge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44" w:type="pct"/>
            <w:vMerge/>
            <w:vAlign w:val="center"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0F7C41" w:rsidRPr="005675BC" w:rsidTr="00E41F4D">
        <w:trPr>
          <w:trHeight w:val="20"/>
        </w:trPr>
        <w:tc>
          <w:tcPr>
            <w:tcW w:w="1049" w:type="pct"/>
            <w:vMerge w:val="restart"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5675BC">
              <w:rPr>
                <w:rFonts w:eastAsia="Calibri"/>
                <w:b/>
                <w:lang w:eastAsia="en-US"/>
              </w:rPr>
              <w:t>Тема 2.4.</w:t>
            </w:r>
          </w:p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5675BC">
              <w:rPr>
                <w:rFonts w:eastAsia="Calibri"/>
                <w:lang w:eastAsia="en-US"/>
              </w:rPr>
              <w:t>Заземление и защитные м</w:t>
            </w:r>
            <w:r w:rsidRPr="005675BC">
              <w:rPr>
                <w:rFonts w:eastAsia="Calibri"/>
                <w:lang w:eastAsia="en-US"/>
              </w:rPr>
              <w:t>е</w:t>
            </w:r>
            <w:r w:rsidRPr="005675BC">
              <w:rPr>
                <w:rFonts w:eastAsia="Calibri"/>
                <w:lang w:eastAsia="en-US"/>
              </w:rPr>
              <w:t>ры электробезопасности</w:t>
            </w:r>
          </w:p>
        </w:tc>
        <w:tc>
          <w:tcPr>
            <w:tcW w:w="2715" w:type="pct"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5675BC">
              <w:rPr>
                <w:rFonts w:eastAsia="Calibri"/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592" w:type="pct"/>
            <w:vMerge w:val="restart"/>
          </w:tcPr>
          <w:p w:rsidR="000F7C41" w:rsidRPr="005675BC" w:rsidRDefault="000F7C41" w:rsidP="000F7C41">
            <w:pPr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:rsidR="000F7C41" w:rsidRPr="005675BC" w:rsidRDefault="000F7C41" w:rsidP="000F7C41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5675BC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644" w:type="pct"/>
            <w:vMerge w:val="restart"/>
            <w:vAlign w:val="center"/>
          </w:tcPr>
          <w:p w:rsidR="000F7C41" w:rsidRDefault="000F7C41" w:rsidP="000F7C4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5675BC">
              <w:rPr>
                <w:color w:val="000000"/>
              </w:rPr>
              <w:t>ОК</w:t>
            </w:r>
            <w:r>
              <w:rPr>
                <w:color w:val="000000"/>
              </w:rPr>
              <w:t xml:space="preserve"> </w:t>
            </w:r>
            <w:r w:rsidRPr="005675BC">
              <w:rPr>
                <w:color w:val="000000"/>
              </w:rPr>
              <w:t>1,</w:t>
            </w:r>
            <w:r>
              <w:rPr>
                <w:color w:val="000000"/>
              </w:rPr>
              <w:t xml:space="preserve"> ОК 2,</w:t>
            </w:r>
            <w:r w:rsidRPr="005675BC">
              <w:rPr>
                <w:color w:val="000000"/>
              </w:rPr>
              <w:t xml:space="preserve"> </w:t>
            </w:r>
          </w:p>
          <w:p w:rsidR="000F7C41" w:rsidRPr="005675BC" w:rsidRDefault="000F7C41" w:rsidP="000F7C4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5675BC">
              <w:rPr>
                <w:color w:val="000000"/>
              </w:rPr>
              <w:t>ОК</w:t>
            </w:r>
            <w:r>
              <w:rPr>
                <w:color w:val="000000"/>
              </w:rPr>
              <w:t xml:space="preserve"> </w:t>
            </w:r>
            <w:r w:rsidRPr="005675BC">
              <w:rPr>
                <w:color w:val="000000"/>
              </w:rPr>
              <w:t>4, ОК</w:t>
            </w:r>
            <w:r>
              <w:rPr>
                <w:color w:val="000000"/>
              </w:rPr>
              <w:t xml:space="preserve"> </w:t>
            </w:r>
            <w:r w:rsidRPr="005675BC">
              <w:rPr>
                <w:color w:val="000000"/>
              </w:rPr>
              <w:t xml:space="preserve">5, </w:t>
            </w:r>
            <w:r>
              <w:rPr>
                <w:color w:val="000000"/>
              </w:rPr>
              <w:t xml:space="preserve">ОК 7, </w:t>
            </w:r>
            <w:r w:rsidRPr="005675BC">
              <w:rPr>
                <w:color w:val="000000"/>
              </w:rPr>
              <w:t>ОК</w:t>
            </w:r>
            <w:r>
              <w:rPr>
                <w:color w:val="000000"/>
              </w:rPr>
              <w:t xml:space="preserve"> 9</w:t>
            </w:r>
          </w:p>
          <w:p w:rsidR="000F7C41" w:rsidRPr="000F7C41" w:rsidRDefault="000F7C41" w:rsidP="000F7C41">
            <w:pPr>
              <w:suppressAutoHyphens/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ПК 1.1., 4.8., 4.9., 4.10</w:t>
            </w:r>
          </w:p>
        </w:tc>
      </w:tr>
      <w:tr w:rsidR="000F7C41" w:rsidRPr="005675BC" w:rsidTr="00E41F4D">
        <w:trPr>
          <w:trHeight w:val="20"/>
        </w:trPr>
        <w:tc>
          <w:tcPr>
            <w:tcW w:w="1049" w:type="pct"/>
            <w:vMerge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715" w:type="pct"/>
          </w:tcPr>
          <w:p w:rsidR="000F7C41" w:rsidRPr="005675BC" w:rsidRDefault="000F7C41" w:rsidP="000F7C41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Calibri"/>
                <w:b/>
                <w:bCs/>
                <w:lang w:eastAsia="en-US"/>
              </w:rPr>
            </w:pPr>
            <w:r w:rsidRPr="005675BC">
              <w:rPr>
                <w:rFonts w:eastAsia="Calibri"/>
                <w:bCs/>
                <w:lang w:eastAsia="en-US"/>
              </w:rPr>
              <w:t>Защитное заземление. Зануление. Защитное отключение. Выравнивание потенциалов.</w:t>
            </w:r>
          </w:p>
        </w:tc>
        <w:tc>
          <w:tcPr>
            <w:tcW w:w="592" w:type="pct"/>
            <w:vMerge/>
          </w:tcPr>
          <w:p w:rsidR="000F7C41" w:rsidRPr="005675BC" w:rsidRDefault="000F7C41" w:rsidP="000F7C41">
            <w:pPr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44" w:type="pct"/>
            <w:vMerge/>
            <w:vAlign w:val="center"/>
          </w:tcPr>
          <w:p w:rsidR="000F7C41" w:rsidRPr="005675BC" w:rsidRDefault="000F7C41" w:rsidP="000F7C41">
            <w:pPr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0F7C41" w:rsidRPr="005675BC" w:rsidTr="00E41F4D">
        <w:trPr>
          <w:trHeight w:val="20"/>
        </w:trPr>
        <w:tc>
          <w:tcPr>
            <w:tcW w:w="1049" w:type="pct"/>
            <w:vMerge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715" w:type="pct"/>
          </w:tcPr>
          <w:p w:rsidR="000F7C41" w:rsidRPr="005675BC" w:rsidRDefault="000F7C41" w:rsidP="000F7C41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Calibri"/>
                <w:bCs/>
                <w:lang w:eastAsia="en-US"/>
              </w:rPr>
            </w:pPr>
            <w:r w:rsidRPr="005675BC">
              <w:rPr>
                <w:rFonts w:eastAsia="Calibri"/>
                <w:bCs/>
                <w:lang w:eastAsia="en-US"/>
              </w:rPr>
              <w:t>Установки с глухозаземлённой и изолированной нейтралью.</w:t>
            </w:r>
          </w:p>
        </w:tc>
        <w:tc>
          <w:tcPr>
            <w:tcW w:w="592" w:type="pct"/>
            <w:vMerge/>
          </w:tcPr>
          <w:p w:rsidR="000F7C41" w:rsidRPr="005675BC" w:rsidRDefault="000F7C41" w:rsidP="000F7C41">
            <w:pPr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44" w:type="pct"/>
            <w:vMerge/>
            <w:vAlign w:val="center"/>
          </w:tcPr>
          <w:p w:rsidR="000F7C41" w:rsidRPr="005675BC" w:rsidRDefault="000F7C41" w:rsidP="000F7C41">
            <w:pPr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0F7C41" w:rsidRPr="005675BC" w:rsidTr="00E41F4D">
        <w:trPr>
          <w:trHeight w:val="20"/>
        </w:trPr>
        <w:tc>
          <w:tcPr>
            <w:tcW w:w="1049" w:type="pct"/>
            <w:vMerge w:val="restart"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5675BC">
              <w:rPr>
                <w:rFonts w:eastAsia="Calibri"/>
                <w:b/>
                <w:lang w:eastAsia="en-US"/>
              </w:rPr>
              <w:t xml:space="preserve">Тема 2.5.  </w:t>
            </w:r>
          </w:p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5675BC">
              <w:rPr>
                <w:rFonts w:eastAsia="Calibri"/>
                <w:lang w:eastAsia="en-US"/>
              </w:rPr>
              <w:t>Безопасность работ со сн</w:t>
            </w:r>
            <w:r w:rsidRPr="005675BC">
              <w:rPr>
                <w:rFonts w:eastAsia="Calibri"/>
                <w:lang w:eastAsia="en-US"/>
              </w:rPr>
              <w:t>я</w:t>
            </w:r>
            <w:r w:rsidRPr="005675BC">
              <w:rPr>
                <w:rFonts w:eastAsia="Calibri"/>
                <w:lang w:eastAsia="en-US"/>
              </w:rPr>
              <w:t>тием напряжения</w:t>
            </w:r>
          </w:p>
        </w:tc>
        <w:tc>
          <w:tcPr>
            <w:tcW w:w="2715" w:type="pct"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rPr>
                <w:rFonts w:eastAsia="Calibri"/>
                <w:bCs/>
                <w:lang w:eastAsia="en-US"/>
              </w:rPr>
            </w:pPr>
            <w:r w:rsidRPr="005675BC">
              <w:rPr>
                <w:rFonts w:eastAsia="Calibri"/>
                <w:b/>
                <w:bCs/>
                <w:lang w:eastAsia="en-US"/>
              </w:rPr>
              <w:t>Содержание учебного материала</w:t>
            </w:r>
            <w:r w:rsidRPr="005675BC">
              <w:rPr>
                <w:rFonts w:eastAsia="Calibri"/>
                <w:bCs/>
                <w:lang w:eastAsia="en-US"/>
              </w:rPr>
              <w:t xml:space="preserve"> </w:t>
            </w:r>
          </w:p>
        </w:tc>
        <w:tc>
          <w:tcPr>
            <w:tcW w:w="592" w:type="pct"/>
            <w:vMerge w:val="restart"/>
          </w:tcPr>
          <w:p w:rsidR="000F7C41" w:rsidRPr="005675BC" w:rsidRDefault="000F7C41" w:rsidP="000F7C41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0F7C41" w:rsidRPr="005675BC" w:rsidRDefault="000F7C41" w:rsidP="000F7C41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5675BC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644" w:type="pct"/>
            <w:vMerge w:val="restart"/>
            <w:vAlign w:val="center"/>
          </w:tcPr>
          <w:p w:rsidR="000F7C41" w:rsidRDefault="000F7C41" w:rsidP="000F7C4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5675BC">
              <w:rPr>
                <w:color w:val="000000"/>
              </w:rPr>
              <w:t>ОК</w:t>
            </w:r>
            <w:r>
              <w:rPr>
                <w:color w:val="000000"/>
              </w:rPr>
              <w:t xml:space="preserve"> </w:t>
            </w:r>
            <w:r w:rsidRPr="005675BC">
              <w:rPr>
                <w:color w:val="000000"/>
              </w:rPr>
              <w:t>1,</w:t>
            </w:r>
            <w:r>
              <w:rPr>
                <w:color w:val="000000"/>
              </w:rPr>
              <w:t xml:space="preserve"> ОК 2,</w:t>
            </w:r>
            <w:r w:rsidRPr="005675BC">
              <w:rPr>
                <w:color w:val="000000"/>
              </w:rPr>
              <w:t xml:space="preserve"> </w:t>
            </w:r>
          </w:p>
          <w:p w:rsidR="000F7C41" w:rsidRPr="005675BC" w:rsidRDefault="000F7C41" w:rsidP="000F7C4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5675BC">
              <w:rPr>
                <w:color w:val="000000"/>
              </w:rPr>
              <w:t>ОК</w:t>
            </w:r>
            <w:r>
              <w:rPr>
                <w:color w:val="000000"/>
              </w:rPr>
              <w:t xml:space="preserve"> </w:t>
            </w:r>
            <w:r w:rsidRPr="005675BC">
              <w:rPr>
                <w:color w:val="000000"/>
              </w:rPr>
              <w:t>4, ОК</w:t>
            </w:r>
            <w:r>
              <w:rPr>
                <w:color w:val="000000"/>
              </w:rPr>
              <w:t xml:space="preserve"> </w:t>
            </w:r>
            <w:r w:rsidRPr="005675BC">
              <w:rPr>
                <w:color w:val="000000"/>
              </w:rPr>
              <w:t xml:space="preserve">5, </w:t>
            </w:r>
            <w:r>
              <w:rPr>
                <w:color w:val="000000"/>
              </w:rPr>
              <w:t xml:space="preserve">ОК 7, </w:t>
            </w:r>
            <w:r w:rsidRPr="005675BC">
              <w:rPr>
                <w:color w:val="000000"/>
              </w:rPr>
              <w:t>ОК</w:t>
            </w:r>
            <w:r>
              <w:rPr>
                <w:color w:val="000000"/>
              </w:rPr>
              <w:t xml:space="preserve"> </w:t>
            </w:r>
            <w:r w:rsidRPr="005675BC">
              <w:rPr>
                <w:color w:val="000000"/>
              </w:rPr>
              <w:t>9</w:t>
            </w:r>
          </w:p>
          <w:p w:rsidR="000F7C41" w:rsidRPr="005675BC" w:rsidRDefault="000F7C41" w:rsidP="000F7C4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  <w:p w:rsidR="000F7C41" w:rsidRPr="005675BC" w:rsidRDefault="000F7C41" w:rsidP="000F7C41">
            <w:pPr>
              <w:suppressAutoHyphens/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ПК 1.1., 4.8., 4.9., 4.10</w:t>
            </w:r>
          </w:p>
          <w:p w:rsidR="000F7C41" w:rsidRPr="005675BC" w:rsidRDefault="000F7C41" w:rsidP="000F7C41">
            <w:pPr>
              <w:suppressAutoHyphens/>
              <w:rPr>
                <w:rFonts w:eastAsia="Calibri"/>
                <w:i/>
                <w:lang w:eastAsia="en-US"/>
              </w:rPr>
            </w:pPr>
          </w:p>
        </w:tc>
      </w:tr>
      <w:tr w:rsidR="000F7C41" w:rsidRPr="005675BC" w:rsidTr="00E41F4D">
        <w:trPr>
          <w:trHeight w:val="20"/>
        </w:trPr>
        <w:tc>
          <w:tcPr>
            <w:tcW w:w="1049" w:type="pct"/>
            <w:vMerge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715" w:type="pct"/>
          </w:tcPr>
          <w:p w:rsidR="000F7C41" w:rsidRPr="005675BC" w:rsidRDefault="000F7C41" w:rsidP="000F7C41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Calibri"/>
                <w:bCs/>
                <w:lang w:eastAsia="en-US"/>
              </w:rPr>
            </w:pPr>
            <w:r w:rsidRPr="005675BC">
              <w:rPr>
                <w:rFonts w:eastAsia="Calibri"/>
                <w:bCs/>
                <w:lang w:eastAsia="en-US"/>
              </w:rPr>
              <w:t xml:space="preserve">Технические мероприятия, необходимые при подготовке рабочего места со снятием напряжения. Производство отключений. Вывешивание запрещающих плакатов. Проверка отсутствия напряжения. Установка заземлений в распределительных устройствах. Ограждения рабочего места. </w:t>
            </w:r>
          </w:p>
        </w:tc>
        <w:tc>
          <w:tcPr>
            <w:tcW w:w="592" w:type="pct"/>
            <w:vMerge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44" w:type="pct"/>
            <w:vMerge/>
            <w:vAlign w:val="center"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0F7C41" w:rsidRPr="005675BC" w:rsidTr="00E41F4D">
        <w:trPr>
          <w:trHeight w:val="20"/>
        </w:trPr>
        <w:tc>
          <w:tcPr>
            <w:tcW w:w="1049" w:type="pct"/>
            <w:vMerge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715" w:type="pct"/>
          </w:tcPr>
          <w:p w:rsidR="000F7C41" w:rsidRPr="005675BC" w:rsidRDefault="000F7C41" w:rsidP="000F7C41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Calibri"/>
                <w:lang w:eastAsia="en-US"/>
              </w:rPr>
            </w:pPr>
            <w:r w:rsidRPr="005675BC">
              <w:rPr>
                <w:rFonts w:eastAsia="Calibri"/>
                <w:lang w:eastAsia="en-US"/>
              </w:rPr>
              <w:t>Задачи персонала, ответственность и надзор за выполнением работ.</w:t>
            </w:r>
          </w:p>
        </w:tc>
        <w:tc>
          <w:tcPr>
            <w:tcW w:w="592" w:type="pct"/>
            <w:vMerge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44" w:type="pct"/>
            <w:vMerge/>
            <w:vAlign w:val="center"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0F7C41" w:rsidRPr="005675BC" w:rsidTr="00E41F4D">
        <w:trPr>
          <w:trHeight w:val="297"/>
        </w:trPr>
        <w:tc>
          <w:tcPr>
            <w:tcW w:w="1049" w:type="pct"/>
            <w:vMerge w:val="restart"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5675BC">
              <w:rPr>
                <w:rFonts w:eastAsia="Calibri"/>
                <w:b/>
                <w:bCs/>
                <w:color w:val="000000"/>
                <w:lang w:eastAsia="en-US"/>
              </w:rPr>
              <w:t>Тема 2.6.</w:t>
            </w:r>
          </w:p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5675BC">
              <w:rPr>
                <w:rFonts w:eastAsia="Calibri"/>
                <w:lang w:eastAsia="en-US"/>
              </w:rPr>
              <w:t>Пожаровзрывобезопасность в электроустановках</w:t>
            </w:r>
          </w:p>
        </w:tc>
        <w:tc>
          <w:tcPr>
            <w:tcW w:w="2715" w:type="pct"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rPr>
                <w:rFonts w:eastAsia="Calibri"/>
                <w:bCs/>
                <w:lang w:eastAsia="en-US"/>
              </w:rPr>
            </w:pPr>
            <w:r w:rsidRPr="005675BC">
              <w:rPr>
                <w:rFonts w:eastAsia="Calibri"/>
                <w:b/>
                <w:bCs/>
                <w:lang w:eastAsia="en-US"/>
              </w:rPr>
              <w:t>Содержание учебного материала</w:t>
            </w:r>
            <w:r w:rsidRPr="005675BC">
              <w:rPr>
                <w:rFonts w:eastAsia="Calibri"/>
                <w:bCs/>
                <w:lang w:eastAsia="en-US"/>
              </w:rPr>
              <w:t xml:space="preserve"> </w:t>
            </w:r>
          </w:p>
        </w:tc>
        <w:tc>
          <w:tcPr>
            <w:tcW w:w="592" w:type="pct"/>
            <w:vMerge w:val="restart"/>
          </w:tcPr>
          <w:p w:rsidR="000F7C41" w:rsidRPr="005675BC" w:rsidRDefault="000F7C41" w:rsidP="000F7C41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  <w:p w:rsidR="000F7C41" w:rsidRPr="005675BC" w:rsidRDefault="000F7C41" w:rsidP="000F7C41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  <w:p w:rsidR="000F7C41" w:rsidRPr="005675BC" w:rsidRDefault="000F7C41" w:rsidP="000F7C41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5675BC">
              <w:rPr>
                <w:rFonts w:eastAsia="Calibri"/>
                <w:lang w:eastAsia="en-US"/>
              </w:rPr>
              <w:t>4</w:t>
            </w:r>
          </w:p>
        </w:tc>
        <w:tc>
          <w:tcPr>
            <w:tcW w:w="644" w:type="pct"/>
            <w:vMerge w:val="restart"/>
            <w:vAlign w:val="center"/>
          </w:tcPr>
          <w:p w:rsidR="000F7C41" w:rsidRDefault="000F7C41" w:rsidP="000F7C4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5675BC">
              <w:rPr>
                <w:color w:val="000000"/>
              </w:rPr>
              <w:t>ОК1, ОК4, ОК5, ОК</w:t>
            </w:r>
            <w:r>
              <w:rPr>
                <w:color w:val="000000"/>
              </w:rPr>
              <w:t xml:space="preserve"> </w:t>
            </w:r>
            <w:r w:rsidRPr="005675BC">
              <w:rPr>
                <w:color w:val="000000"/>
              </w:rPr>
              <w:t>1,</w:t>
            </w:r>
            <w:r>
              <w:rPr>
                <w:color w:val="000000"/>
              </w:rPr>
              <w:t xml:space="preserve"> ОК 2,</w:t>
            </w:r>
            <w:r w:rsidRPr="005675BC">
              <w:rPr>
                <w:color w:val="000000"/>
              </w:rPr>
              <w:t xml:space="preserve"> </w:t>
            </w:r>
          </w:p>
          <w:p w:rsidR="000F7C41" w:rsidRPr="005675BC" w:rsidRDefault="000F7C41" w:rsidP="000F7C4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5675BC">
              <w:rPr>
                <w:color w:val="000000"/>
              </w:rPr>
              <w:t>ОК</w:t>
            </w:r>
            <w:r>
              <w:rPr>
                <w:color w:val="000000"/>
              </w:rPr>
              <w:t xml:space="preserve"> </w:t>
            </w:r>
            <w:r w:rsidRPr="005675BC">
              <w:rPr>
                <w:color w:val="000000"/>
              </w:rPr>
              <w:t>4, ОК</w:t>
            </w:r>
            <w:r>
              <w:rPr>
                <w:color w:val="000000"/>
              </w:rPr>
              <w:t xml:space="preserve"> </w:t>
            </w:r>
            <w:r w:rsidRPr="005675BC">
              <w:rPr>
                <w:color w:val="000000"/>
              </w:rPr>
              <w:t xml:space="preserve">5, </w:t>
            </w:r>
            <w:r>
              <w:rPr>
                <w:color w:val="000000"/>
              </w:rPr>
              <w:t xml:space="preserve">ОК 7, </w:t>
            </w:r>
            <w:r w:rsidRPr="005675BC">
              <w:rPr>
                <w:color w:val="000000"/>
              </w:rPr>
              <w:t>ОК</w:t>
            </w:r>
            <w:r>
              <w:rPr>
                <w:color w:val="000000"/>
              </w:rPr>
              <w:t xml:space="preserve"> </w:t>
            </w:r>
            <w:r w:rsidRPr="005675BC">
              <w:rPr>
                <w:color w:val="000000"/>
              </w:rPr>
              <w:t>9</w:t>
            </w:r>
          </w:p>
          <w:p w:rsidR="000F7C41" w:rsidRPr="005675BC" w:rsidRDefault="000F7C41" w:rsidP="000F7C4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  <w:p w:rsidR="000F7C41" w:rsidRPr="005675BC" w:rsidRDefault="000F7C41" w:rsidP="000F7C41">
            <w:pPr>
              <w:suppressAutoHyphens/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ПК 1.1., 4.8., 4.9., 4.10</w:t>
            </w:r>
          </w:p>
          <w:p w:rsidR="000F7C41" w:rsidRPr="005675BC" w:rsidRDefault="000F7C41" w:rsidP="000F7C41">
            <w:pPr>
              <w:suppressAutoHyphens/>
              <w:jc w:val="center"/>
              <w:rPr>
                <w:rFonts w:eastAsia="Calibri"/>
                <w:i/>
                <w:lang w:eastAsia="en-US"/>
              </w:rPr>
            </w:pPr>
          </w:p>
        </w:tc>
      </w:tr>
      <w:tr w:rsidR="000F7C41" w:rsidRPr="005675BC" w:rsidTr="00E41F4D">
        <w:trPr>
          <w:trHeight w:val="58"/>
        </w:trPr>
        <w:tc>
          <w:tcPr>
            <w:tcW w:w="1049" w:type="pct"/>
            <w:vMerge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715" w:type="pct"/>
          </w:tcPr>
          <w:p w:rsidR="000F7C41" w:rsidRPr="005675BC" w:rsidRDefault="000F7C41" w:rsidP="000F7C41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Calibri"/>
                <w:b/>
                <w:bCs/>
                <w:lang w:eastAsia="en-US"/>
              </w:rPr>
            </w:pPr>
            <w:r w:rsidRPr="005675BC">
              <w:rPr>
                <w:rFonts w:eastAsia="Calibri"/>
                <w:lang w:eastAsia="en-US"/>
              </w:rPr>
              <w:t>Пожароопасные зоны. Требования к электрооборудованию в пожароопасных зонах. Причины пожаров в электроустановках.</w:t>
            </w:r>
          </w:p>
        </w:tc>
        <w:tc>
          <w:tcPr>
            <w:tcW w:w="592" w:type="pct"/>
            <w:vMerge/>
          </w:tcPr>
          <w:p w:rsidR="000F7C41" w:rsidRPr="005675BC" w:rsidRDefault="000F7C41" w:rsidP="000F7C41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44" w:type="pct"/>
            <w:vMerge/>
            <w:vAlign w:val="center"/>
          </w:tcPr>
          <w:p w:rsidR="000F7C41" w:rsidRPr="005675BC" w:rsidRDefault="000F7C41" w:rsidP="000F7C41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F7C41" w:rsidRPr="005675BC" w:rsidTr="00E41F4D">
        <w:trPr>
          <w:trHeight w:val="297"/>
        </w:trPr>
        <w:tc>
          <w:tcPr>
            <w:tcW w:w="1049" w:type="pct"/>
            <w:vMerge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715" w:type="pct"/>
          </w:tcPr>
          <w:p w:rsidR="000F7C41" w:rsidRPr="005675BC" w:rsidRDefault="000F7C41" w:rsidP="000F7C41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Calibri"/>
                <w:b/>
                <w:bCs/>
                <w:lang w:eastAsia="en-US"/>
              </w:rPr>
            </w:pPr>
            <w:r w:rsidRPr="005675BC">
              <w:rPr>
                <w:rFonts w:eastAsia="Calibri"/>
                <w:lang w:eastAsia="en-US"/>
              </w:rPr>
              <w:t>Электроустановки во взрывоопасных зонах. Обеспечение экологической безопасности в электроустановках.</w:t>
            </w:r>
          </w:p>
        </w:tc>
        <w:tc>
          <w:tcPr>
            <w:tcW w:w="592" w:type="pct"/>
            <w:vMerge/>
          </w:tcPr>
          <w:p w:rsidR="000F7C41" w:rsidRPr="005675BC" w:rsidRDefault="000F7C41" w:rsidP="000F7C41">
            <w:pPr>
              <w:spacing w:after="160" w:line="259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44" w:type="pct"/>
            <w:vMerge/>
            <w:vAlign w:val="center"/>
          </w:tcPr>
          <w:p w:rsidR="000F7C41" w:rsidRPr="005675BC" w:rsidRDefault="000F7C41" w:rsidP="000F7C41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F7C41" w:rsidRPr="005675BC" w:rsidTr="00E41F4D">
        <w:trPr>
          <w:trHeight w:val="297"/>
        </w:trPr>
        <w:tc>
          <w:tcPr>
            <w:tcW w:w="1049" w:type="pct"/>
            <w:vMerge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715" w:type="pct"/>
          </w:tcPr>
          <w:p w:rsidR="000F7C41" w:rsidRPr="005675BC" w:rsidRDefault="000F7C41" w:rsidP="000F7C41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Calibri"/>
                <w:b/>
                <w:bCs/>
                <w:lang w:eastAsia="en-US"/>
              </w:rPr>
            </w:pPr>
            <w:r w:rsidRPr="005675BC">
              <w:rPr>
                <w:rFonts w:eastAsia="Calibri"/>
                <w:lang w:eastAsia="en-US"/>
              </w:rPr>
              <w:t>Классификация молниезащиты, требования к ее выполнению. Опасное воздействие молнии. Защитное действие и зоны защиты молниеотводов. Эксплуатация средств и устройств молниезащиты.</w:t>
            </w:r>
          </w:p>
        </w:tc>
        <w:tc>
          <w:tcPr>
            <w:tcW w:w="592" w:type="pct"/>
            <w:vMerge/>
          </w:tcPr>
          <w:p w:rsidR="000F7C41" w:rsidRPr="005675BC" w:rsidRDefault="000F7C41" w:rsidP="000F7C41">
            <w:pPr>
              <w:spacing w:after="160" w:line="259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44" w:type="pct"/>
            <w:vMerge/>
            <w:vAlign w:val="center"/>
          </w:tcPr>
          <w:p w:rsidR="000F7C41" w:rsidRPr="005675BC" w:rsidRDefault="000F7C41" w:rsidP="000F7C41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F7C41" w:rsidRPr="005675BC" w:rsidTr="00E41F4D">
        <w:trPr>
          <w:trHeight w:val="20"/>
        </w:trPr>
        <w:tc>
          <w:tcPr>
            <w:tcW w:w="3765" w:type="pct"/>
            <w:gridSpan w:val="2"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675BC">
              <w:rPr>
                <w:rFonts w:eastAsia="Calibri"/>
                <w:b/>
                <w:bCs/>
                <w:color w:val="000000"/>
                <w:lang w:eastAsia="en-US"/>
              </w:rPr>
              <w:t xml:space="preserve">Раздел 3. </w:t>
            </w:r>
            <w:r w:rsidRPr="005675BC">
              <w:rPr>
                <w:rFonts w:eastAsia="Calibri"/>
                <w:b/>
                <w:bCs/>
                <w:lang w:eastAsia="en-US"/>
              </w:rPr>
              <w:t>Устройство и эксплуатация электрооборудования и электроустановок</w:t>
            </w:r>
          </w:p>
        </w:tc>
        <w:tc>
          <w:tcPr>
            <w:tcW w:w="592" w:type="pct"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675BC">
              <w:rPr>
                <w:rFonts w:eastAsia="Calibri"/>
                <w:b/>
                <w:bCs/>
                <w:lang w:eastAsia="en-US"/>
              </w:rPr>
              <w:t>20/2</w:t>
            </w:r>
          </w:p>
        </w:tc>
        <w:tc>
          <w:tcPr>
            <w:tcW w:w="644" w:type="pct"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0F7C41" w:rsidRPr="005675BC" w:rsidTr="00E41F4D">
        <w:trPr>
          <w:trHeight w:val="20"/>
        </w:trPr>
        <w:tc>
          <w:tcPr>
            <w:tcW w:w="1049" w:type="pct"/>
            <w:vMerge w:val="restart"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5675BC">
              <w:rPr>
                <w:rFonts w:eastAsia="Calibri"/>
                <w:b/>
                <w:bCs/>
                <w:color w:val="000000"/>
                <w:lang w:eastAsia="en-US"/>
              </w:rPr>
              <w:t>Тема 3.1</w:t>
            </w:r>
          </w:p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bCs/>
                <w:i/>
                <w:lang w:eastAsia="en-US"/>
              </w:rPr>
            </w:pPr>
            <w:r w:rsidRPr="005675BC">
              <w:rPr>
                <w:rFonts w:eastAsia="Calibri"/>
                <w:bCs/>
                <w:color w:val="000000"/>
                <w:lang w:eastAsia="en-US"/>
              </w:rPr>
              <w:t>Организация эксплуатации электроустановок</w:t>
            </w:r>
          </w:p>
        </w:tc>
        <w:tc>
          <w:tcPr>
            <w:tcW w:w="2715" w:type="pct"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5675BC">
              <w:rPr>
                <w:rFonts w:eastAsia="Calibri"/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592" w:type="pct"/>
          </w:tcPr>
          <w:p w:rsidR="000F7C41" w:rsidRPr="005675BC" w:rsidRDefault="000F7C41" w:rsidP="000F7C41">
            <w:pPr>
              <w:tabs>
                <w:tab w:val="left" w:pos="45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3"/>
              <w:contextualSpacing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44" w:type="pct"/>
            <w:vAlign w:val="center"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0F7C41" w:rsidRPr="005675BC" w:rsidTr="00E41F4D">
        <w:trPr>
          <w:trHeight w:val="20"/>
        </w:trPr>
        <w:tc>
          <w:tcPr>
            <w:tcW w:w="1049" w:type="pct"/>
            <w:vMerge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bCs/>
                <w:i/>
                <w:lang w:eastAsia="en-US"/>
              </w:rPr>
            </w:pPr>
          </w:p>
        </w:tc>
        <w:tc>
          <w:tcPr>
            <w:tcW w:w="2715" w:type="pct"/>
          </w:tcPr>
          <w:p w:rsidR="000F7C41" w:rsidRPr="005675BC" w:rsidRDefault="000F7C41" w:rsidP="000F7C41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Calibri"/>
                <w:b/>
                <w:bCs/>
                <w:lang w:eastAsia="en-US"/>
              </w:rPr>
            </w:pPr>
            <w:r w:rsidRPr="005675BC">
              <w:rPr>
                <w:rFonts w:eastAsia="Calibri"/>
                <w:bCs/>
                <w:lang w:eastAsia="en-US"/>
              </w:rPr>
              <w:t>Правила технической эксплуатации электроустановок потребителей (ПТЭЭП), термины.</w:t>
            </w:r>
          </w:p>
        </w:tc>
        <w:tc>
          <w:tcPr>
            <w:tcW w:w="592" w:type="pct"/>
            <w:vMerge w:val="restart"/>
          </w:tcPr>
          <w:p w:rsidR="000F7C41" w:rsidRPr="005675BC" w:rsidRDefault="000F7C41" w:rsidP="000F7C41">
            <w:pPr>
              <w:tabs>
                <w:tab w:val="left" w:pos="45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ind w:left="33"/>
              <w:contextualSpacing/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:rsidR="000F7C41" w:rsidRPr="005675BC" w:rsidRDefault="000F7C41" w:rsidP="000F7C41">
            <w:pPr>
              <w:tabs>
                <w:tab w:val="left" w:pos="45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ind w:left="33"/>
              <w:contextualSpacing/>
              <w:jc w:val="center"/>
              <w:rPr>
                <w:rFonts w:eastAsia="Calibri"/>
                <w:b/>
                <w:bCs/>
                <w:lang w:eastAsia="en-US"/>
              </w:rPr>
            </w:pPr>
            <w:r w:rsidRPr="005675BC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644" w:type="pct"/>
            <w:vMerge w:val="restart"/>
            <w:vAlign w:val="center"/>
          </w:tcPr>
          <w:p w:rsidR="000F7C41" w:rsidRDefault="000F7C41" w:rsidP="000F7C4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5675BC">
              <w:rPr>
                <w:color w:val="000000"/>
              </w:rPr>
              <w:t>ОК</w:t>
            </w:r>
            <w:r>
              <w:rPr>
                <w:color w:val="000000"/>
              </w:rPr>
              <w:t xml:space="preserve"> </w:t>
            </w:r>
            <w:r w:rsidRPr="005675BC">
              <w:rPr>
                <w:color w:val="000000"/>
              </w:rPr>
              <w:t>1,</w:t>
            </w:r>
            <w:r>
              <w:rPr>
                <w:color w:val="000000"/>
              </w:rPr>
              <w:t xml:space="preserve"> ОК 2,</w:t>
            </w:r>
            <w:r w:rsidRPr="005675BC">
              <w:rPr>
                <w:color w:val="000000"/>
              </w:rPr>
              <w:t xml:space="preserve"> </w:t>
            </w:r>
          </w:p>
          <w:p w:rsidR="000F7C41" w:rsidRPr="005675BC" w:rsidRDefault="000F7C41" w:rsidP="000F7C4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5675BC">
              <w:rPr>
                <w:color w:val="000000"/>
              </w:rPr>
              <w:t>ОК</w:t>
            </w:r>
            <w:r>
              <w:rPr>
                <w:color w:val="000000"/>
              </w:rPr>
              <w:t xml:space="preserve"> </w:t>
            </w:r>
            <w:r w:rsidRPr="005675BC">
              <w:rPr>
                <w:color w:val="000000"/>
              </w:rPr>
              <w:t>4, ОК</w:t>
            </w:r>
            <w:r>
              <w:rPr>
                <w:color w:val="000000"/>
              </w:rPr>
              <w:t xml:space="preserve"> </w:t>
            </w:r>
            <w:r w:rsidRPr="005675BC">
              <w:rPr>
                <w:color w:val="000000"/>
              </w:rPr>
              <w:t xml:space="preserve">5, </w:t>
            </w:r>
            <w:r>
              <w:rPr>
                <w:color w:val="000000"/>
              </w:rPr>
              <w:t xml:space="preserve">ОК 7, </w:t>
            </w:r>
            <w:r w:rsidRPr="005675BC">
              <w:rPr>
                <w:color w:val="000000"/>
              </w:rPr>
              <w:t>ОК</w:t>
            </w:r>
            <w:r>
              <w:rPr>
                <w:color w:val="000000"/>
              </w:rPr>
              <w:t xml:space="preserve"> 9</w:t>
            </w:r>
          </w:p>
          <w:p w:rsidR="000F7C41" w:rsidRPr="005675BC" w:rsidRDefault="000F7C41" w:rsidP="000F7C41">
            <w:pPr>
              <w:suppressAutoHyphens/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ПК 1.1., 4.8., 4.9., 4.10</w:t>
            </w:r>
          </w:p>
        </w:tc>
      </w:tr>
      <w:tr w:rsidR="000F7C41" w:rsidRPr="005675BC" w:rsidTr="00E41F4D">
        <w:trPr>
          <w:trHeight w:val="20"/>
        </w:trPr>
        <w:tc>
          <w:tcPr>
            <w:tcW w:w="1049" w:type="pct"/>
            <w:vMerge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bCs/>
                <w:i/>
                <w:lang w:eastAsia="en-US"/>
              </w:rPr>
            </w:pPr>
          </w:p>
        </w:tc>
        <w:tc>
          <w:tcPr>
            <w:tcW w:w="2715" w:type="pct"/>
          </w:tcPr>
          <w:p w:rsidR="000F7C41" w:rsidRPr="005675BC" w:rsidRDefault="000F7C41" w:rsidP="000F7C41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Calibri"/>
                <w:b/>
                <w:bCs/>
                <w:lang w:eastAsia="en-US"/>
              </w:rPr>
            </w:pPr>
            <w:r w:rsidRPr="005675BC">
              <w:rPr>
                <w:rFonts w:eastAsia="Calibri"/>
                <w:bCs/>
                <w:lang w:eastAsia="en-US"/>
              </w:rPr>
              <w:t>Обязанности и ответственность потребителей за выполнение ПТЭЭП.</w:t>
            </w:r>
          </w:p>
        </w:tc>
        <w:tc>
          <w:tcPr>
            <w:tcW w:w="592" w:type="pct"/>
            <w:vMerge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ind w:left="360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44" w:type="pct"/>
            <w:vMerge/>
            <w:vAlign w:val="center"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0F7C41" w:rsidRPr="005675BC" w:rsidTr="00E41F4D">
        <w:trPr>
          <w:trHeight w:val="20"/>
        </w:trPr>
        <w:tc>
          <w:tcPr>
            <w:tcW w:w="1049" w:type="pct"/>
            <w:vMerge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bCs/>
                <w:i/>
                <w:lang w:eastAsia="en-US"/>
              </w:rPr>
            </w:pPr>
          </w:p>
        </w:tc>
        <w:tc>
          <w:tcPr>
            <w:tcW w:w="2715" w:type="pct"/>
          </w:tcPr>
          <w:p w:rsidR="000F7C41" w:rsidRPr="005675BC" w:rsidRDefault="000F7C41" w:rsidP="000F7C41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Calibri"/>
                <w:b/>
                <w:bCs/>
                <w:lang w:eastAsia="en-US"/>
              </w:rPr>
            </w:pPr>
            <w:r w:rsidRPr="005675BC">
              <w:rPr>
                <w:rFonts w:eastAsia="Calibri"/>
                <w:bCs/>
                <w:lang w:eastAsia="en-US"/>
              </w:rPr>
              <w:t>Обязанности потребителя по обеспечению безопасного содержания и эксплуатации электроустановок.</w:t>
            </w:r>
          </w:p>
        </w:tc>
        <w:tc>
          <w:tcPr>
            <w:tcW w:w="592" w:type="pct"/>
            <w:vMerge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ind w:left="720"/>
              <w:contextualSpacing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44" w:type="pct"/>
            <w:vMerge/>
            <w:vAlign w:val="center"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0F7C41" w:rsidRPr="005675BC" w:rsidTr="00E41F4D">
        <w:trPr>
          <w:trHeight w:val="20"/>
        </w:trPr>
        <w:tc>
          <w:tcPr>
            <w:tcW w:w="1049" w:type="pct"/>
            <w:vMerge w:val="restart"/>
          </w:tcPr>
          <w:p w:rsidR="000F7C41" w:rsidRPr="005675BC" w:rsidRDefault="000F7C41" w:rsidP="000F7C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60" w:line="259" w:lineRule="auto"/>
              <w:ind w:right="2" w:firstLine="454"/>
              <w:jc w:val="center"/>
              <w:rPr>
                <w:rFonts w:eastAsia="Calibri"/>
                <w:b/>
                <w:lang w:eastAsia="en-US"/>
              </w:rPr>
            </w:pPr>
            <w:r w:rsidRPr="005675BC">
              <w:rPr>
                <w:rFonts w:eastAsia="Calibri"/>
                <w:b/>
                <w:iCs/>
                <w:color w:val="000000"/>
                <w:lang w:eastAsia="en-US"/>
              </w:rPr>
              <w:t xml:space="preserve">Тема 3.2. </w:t>
            </w:r>
            <w:r w:rsidRPr="005675BC">
              <w:rPr>
                <w:rFonts w:eastAsia="Calibri"/>
                <w:iCs/>
                <w:color w:val="000000"/>
                <w:lang w:eastAsia="en-US"/>
              </w:rPr>
              <w:t>Подготовка персонала к эксплуатации электроустановок</w:t>
            </w:r>
          </w:p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715" w:type="pct"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5675BC">
              <w:rPr>
                <w:rFonts w:eastAsia="Calibri"/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592" w:type="pct"/>
            <w:vMerge w:val="restart"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</w:p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</w:p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</w:p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5675BC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644" w:type="pct"/>
            <w:vMerge w:val="restart"/>
            <w:vAlign w:val="center"/>
          </w:tcPr>
          <w:p w:rsidR="000F7C41" w:rsidRDefault="000F7C41" w:rsidP="000F7C4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5675BC">
              <w:rPr>
                <w:color w:val="000000"/>
              </w:rPr>
              <w:t>ОК</w:t>
            </w:r>
            <w:r>
              <w:rPr>
                <w:color w:val="000000"/>
              </w:rPr>
              <w:t xml:space="preserve"> </w:t>
            </w:r>
            <w:r w:rsidRPr="005675BC">
              <w:rPr>
                <w:color w:val="000000"/>
              </w:rPr>
              <w:t>1,</w:t>
            </w:r>
            <w:r>
              <w:rPr>
                <w:color w:val="000000"/>
              </w:rPr>
              <w:t xml:space="preserve"> ОК 2,</w:t>
            </w:r>
            <w:r w:rsidRPr="005675BC">
              <w:rPr>
                <w:color w:val="000000"/>
              </w:rPr>
              <w:t xml:space="preserve"> </w:t>
            </w:r>
          </w:p>
          <w:p w:rsidR="000F7C41" w:rsidRPr="005675BC" w:rsidRDefault="000F7C41" w:rsidP="000F7C4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5675BC">
              <w:rPr>
                <w:color w:val="000000"/>
              </w:rPr>
              <w:t>ОК</w:t>
            </w:r>
            <w:r>
              <w:rPr>
                <w:color w:val="000000"/>
              </w:rPr>
              <w:t xml:space="preserve"> </w:t>
            </w:r>
            <w:r w:rsidRPr="005675BC">
              <w:rPr>
                <w:color w:val="000000"/>
              </w:rPr>
              <w:t>4, ОК</w:t>
            </w:r>
            <w:r>
              <w:rPr>
                <w:color w:val="000000"/>
              </w:rPr>
              <w:t xml:space="preserve"> </w:t>
            </w:r>
            <w:r w:rsidRPr="005675BC">
              <w:rPr>
                <w:color w:val="000000"/>
              </w:rPr>
              <w:t xml:space="preserve">5, </w:t>
            </w:r>
            <w:r>
              <w:rPr>
                <w:color w:val="000000"/>
              </w:rPr>
              <w:t xml:space="preserve">ОК 7, </w:t>
            </w:r>
            <w:r w:rsidRPr="005675BC">
              <w:rPr>
                <w:color w:val="000000"/>
              </w:rPr>
              <w:t>ОК</w:t>
            </w:r>
            <w:r>
              <w:rPr>
                <w:color w:val="000000"/>
              </w:rPr>
              <w:t xml:space="preserve"> </w:t>
            </w:r>
            <w:r w:rsidRPr="005675BC">
              <w:rPr>
                <w:color w:val="000000"/>
              </w:rPr>
              <w:t>9</w:t>
            </w:r>
          </w:p>
          <w:p w:rsidR="000F7C41" w:rsidRPr="005675BC" w:rsidRDefault="000F7C41" w:rsidP="000F7C4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  <w:p w:rsidR="000F7C41" w:rsidRPr="005675BC" w:rsidRDefault="000F7C41" w:rsidP="000F7C41">
            <w:pPr>
              <w:suppressAutoHyphens/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ПК 1.1., 4.8., 4.9., 4.10</w:t>
            </w:r>
          </w:p>
        </w:tc>
      </w:tr>
      <w:tr w:rsidR="000F7C41" w:rsidRPr="005675BC" w:rsidTr="00E41F4D">
        <w:trPr>
          <w:trHeight w:val="20"/>
        </w:trPr>
        <w:tc>
          <w:tcPr>
            <w:tcW w:w="1049" w:type="pct"/>
            <w:vMerge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bCs/>
                <w:i/>
                <w:lang w:eastAsia="en-US"/>
              </w:rPr>
            </w:pPr>
          </w:p>
        </w:tc>
        <w:tc>
          <w:tcPr>
            <w:tcW w:w="2715" w:type="pct"/>
          </w:tcPr>
          <w:p w:rsidR="000F7C41" w:rsidRPr="005675BC" w:rsidRDefault="000F7C41" w:rsidP="000F7C41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Calibri"/>
                <w:b/>
                <w:bCs/>
                <w:lang w:eastAsia="en-US"/>
              </w:rPr>
            </w:pPr>
            <w:r w:rsidRPr="005675BC">
              <w:rPr>
                <w:rFonts w:eastAsia="Calibri"/>
                <w:color w:val="000000"/>
                <w:lang w:eastAsia="en-US"/>
              </w:rPr>
              <w:t>Проведение инструктажей по безопасности труда и пожарной безопасности. Обучение и проверка знаний электротехнического и электротехнологического персонала. Обеспечение охраны труда персонала, окружающей среды при эксплуатации электроустановок</w:t>
            </w:r>
          </w:p>
        </w:tc>
        <w:tc>
          <w:tcPr>
            <w:tcW w:w="592" w:type="pct"/>
            <w:vMerge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ind w:left="720"/>
              <w:contextualSpacing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44" w:type="pct"/>
            <w:vMerge/>
            <w:vAlign w:val="center"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0F7C41" w:rsidRPr="005675BC" w:rsidTr="00E41F4D">
        <w:trPr>
          <w:trHeight w:val="20"/>
        </w:trPr>
        <w:tc>
          <w:tcPr>
            <w:tcW w:w="1049" w:type="pct"/>
            <w:vMerge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bCs/>
                <w:i/>
                <w:lang w:eastAsia="en-US"/>
              </w:rPr>
            </w:pPr>
          </w:p>
        </w:tc>
        <w:tc>
          <w:tcPr>
            <w:tcW w:w="2715" w:type="pct"/>
          </w:tcPr>
          <w:p w:rsidR="000F7C41" w:rsidRPr="005675BC" w:rsidRDefault="000F7C41" w:rsidP="000F7C41">
            <w:pPr>
              <w:widowControl w:val="0"/>
              <w:numPr>
                <w:ilvl w:val="0"/>
                <w:numId w:val="26"/>
              </w:numPr>
              <w:shd w:val="clear" w:color="auto" w:fill="FFFFFF"/>
              <w:suppressAutoHyphens/>
              <w:autoSpaceDE w:val="0"/>
              <w:autoSpaceDN w:val="0"/>
              <w:adjustRightInd w:val="0"/>
              <w:ind w:right="2"/>
              <w:jc w:val="both"/>
              <w:rPr>
                <w:rFonts w:eastAsia="Calibri"/>
                <w:color w:val="000000"/>
                <w:lang w:eastAsia="en-US"/>
              </w:rPr>
            </w:pPr>
            <w:r w:rsidRPr="005675BC">
              <w:rPr>
                <w:rFonts w:eastAsia="Calibri"/>
                <w:color w:val="000000"/>
                <w:lang w:eastAsia="en-US"/>
              </w:rPr>
              <w:t xml:space="preserve">Обязанности электротехнического и электротехнологического персонала. Методика присвоения электротехническому и электротехнологическому персоналу группы </w:t>
            </w:r>
            <w:r w:rsidRPr="005675BC">
              <w:rPr>
                <w:rFonts w:eastAsia="Calibri"/>
                <w:color w:val="000000"/>
                <w:lang w:val="en-US" w:eastAsia="en-US"/>
              </w:rPr>
              <w:t>II</w:t>
            </w:r>
            <w:r w:rsidRPr="005675BC">
              <w:rPr>
                <w:rFonts w:eastAsia="Calibri"/>
                <w:color w:val="000000"/>
                <w:lang w:eastAsia="en-US"/>
              </w:rPr>
              <w:t xml:space="preserve"> (</w:t>
            </w:r>
            <w:r w:rsidRPr="005675BC">
              <w:rPr>
                <w:rFonts w:eastAsia="Calibri"/>
                <w:color w:val="000000"/>
                <w:lang w:val="en-US" w:eastAsia="en-US"/>
              </w:rPr>
              <w:t>III</w:t>
            </w:r>
            <w:r w:rsidRPr="005675BC"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5675BC">
              <w:rPr>
                <w:rFonts w:eastAsia="Calibri"/>
                <w:color w:val="000000"/>
                <w:lang w:val="en-US" w:eastAsia="en-US"/>
              </w:rPr>
              <w:t>IV</w:t>
            </w:r>
            <w:r w:rsidRPr="005675BC"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5675BC">
              <w:rPr>
                <w:rFonts w:eastAsia="Calibri"/>
                <w:color w:val="000000"/>
                <w:lang w:val="en-US" w:eastAsia="en-US"/>
              </w:rPr>
              <w:t>V</w:t>
            </w:r>
            <w:r w:rsidRPr="005675BC">
              <w:rPr>
                <w:rFonts w:eastAsia="Calibri"/>
                <w:color w:val="000000"/>
                <w:lang w:eastAsia="en-US"/>
              </w:rPr>
              <w:t xml:space="preserve">) по электробезопасности. Виды проверок знаний. Требования к комиссии для проверки знаний электротехнического и электротехнологического персонала. </w:t>
            </w:r>
          </w:p>
        </w:tc>
        <w:tc>
          <w:tcPr>
            <w:tcW w:w="592" w:type="pct"/>
            <w:vMerge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44" w:type="pct"/>
            <w:vMerge/>
            <w:vAlign w:val="center"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0F7C41" w:rsidRPr="005675BC" w:rsidTr="00E41F4D">
        <w:trPr>
          <w:trHeight w:val="20"/>
        </w:trPr>
        <w:tc>
          <w:tcPr>
            <w:tcW w:w="1049" w:type="pct"/>
            <w:vMerge w:val="restart"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5675BC">
              <w:rPr>
                <w:rFonts w:eastAsia="Calibri"/>
                <w:b/>
                <w:lang w:eastAsia="en-US"/>
              </w:rPr>
              <w:t xml:space="preserve">Тема 3.3. </w:t>
            </w:r>
          </w:p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5675BC">
              <w:rPr>
                <w:rFonts w:eastAsia="Calibri"/>
                <w:lang w:eastAsia="en-US"/>
              </w:rPr>
              <w:t>Электроснабжение и вр</w:t>
            </w:r>
            <w:r w:rsidRPr="005675BC">
              <w:rPr>
                <w:rFonts w:eastAsia="Calibri"/>
                <w:lang w:eastAsia="en-US"/>
              </w:rPr>
              <w:t>е</w:t>
            </w:r>
            <w:r w:rsidRPr="005675BC">
              <w:rPr>
                <w:rFonts w:eastAsia="Calibri"/>
                <w:lang w:eastAsia="en-US"/>
              </w:rPr>
              <w:t>менные электрические сети при обеспечении ликвид</w:t>
            </w:r>
            <w:r w:rsidRPr="005675BC">
              <w:rPr>
                <w:rFonts w:eastAsia="Calibri"/>
                <w:lang w:eastAsia="en-US"/>
              </w:rPr>
              <w:t>а</w:t>
            </w:r>
            <w:r w:rsidRPr="005675BC">
              <w:rPr>
                <w:rFonts w:eastAsia="Calibri"/>
                <w:lang w:eastAsia="en-US"/>
              </w:rPr>
              <w:t>ции ЧС</w:t>
            </w:r>
          </w:p>
        </w:tc>
        <w:tc>
          <w:tcPr>
            <w:tcW w:w="2715" w:type="pct"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rPr>
                <w:rFonts w:eastAsia="Calibri"/>
                <w:bCs/>
                <w:lang w:eastAsia="en-US"/>
              </w:rPr>
            </w:pPr>
            <w:r w:rsidRPr="005675BC">
              <w:rPr>
                <w:rFonts w:eastAsia="Calibri"/>
                <w:b/>
                <w:bCs/>
                <w:lang w:eastAsia="en-US"/>
              </w:rPr>
              <w:t>Содержание учебного материала</w:t>
            </w:r>
            <w:r w:rsidRPr="005675BC">
              <w:rPr>
                <w:rFonts w:eastAsia="Calibri"/>
                <w:bCs/>
                <w:lang w:eastAsia="en-US"/>
              </w:rPr>
              <w:t xml:space="preserve"> </w:t>
            </w:r>
          </w:p>
        </w:tc>
        <w:tc>
          <w:tcPr>
            <w:tcW w:w="592" w:type="pct"/>
            <w:vMerge w:val="restart"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5675BC"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644" w:type="pct"/>
            <w:vMerge w:val="restart"/>
            <w:vAlign w:val="center"/>
          </w:tcPr>
          <w:p w:rsidR="000F7C41" w:rsidRDefault="000F7C41" w:rsidP="000F7C4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5675BC">
              <w:rPr>
                <w:color w:val="000000"/>
              </w:rPr>
              <w:t>ОК</w:t>
            </w:r>
            <w:r>
              <w:rPr>
                <w:color w:val="000000"/>
              </w:rPr>
              <w:t xml:space="preserve"> </w:t>
            </w:r>
            <w:r w:rsidRPr="005675BC">
              <w:rPr>
                <w:color w:val="000000"/>
              </w:rPr>
              <w:t>1,</w:t>
            </w:r>
            <w:r>
              <w:rPr>
                <w:color w:val="000000"/>
              </w:rPr>
              <w:t xml:space="preserve"> ОК 2,</w:t>
            </w:r>
            <w:r w:rsidRPr="005675BC">
              <w:rPr>
                <w:color w:val="000000"/>
              </w:rPr>
              <w:t xml:space="preserve"> </w:t>
            </w:r>
          </w:p>
          <w:p w:rsidR="000F7C41" w:rsidRPr="005675BC" w:rsidRDefault="000F7C41" w:rsidP="000F7C4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5675BC">
              <w:rPr>
                <w:color w:val="000000"/>
              </w:rPr>
              <w:t>ОК</w:t>
            </w:r>
            <w:r>
              <w:rPr>
                <w:color w:val="000000"/>
              </w:rPr>
              <w:t xml:space="preserve"> </w:t>
            </w:r>
            <w:r w:rsidRPr="005675BC">
              <w:rPr>
                <w:color w:val="000000"/>
              </w:rPr>
              <w:t>4, ОК</w:t>
            </w:r>
            <w:r>
              <w:rPr>
                <w:color w:val="000000"/>
              </w:rPr>
              <w:t xml:space="preserve"> </w:t>
            </w:r>
            <w:r w:rsidRPr="005675BC">
              <w:rPr>
                <w:color w:val="000000"/>
              </w:rPr>
              <w:t xml:space="preserve">5, </w:t>
            </w:r>
            <w:r>
              <w:rPr>
                <w:color w:val="000000"/>
              </w:rPr>
              <w:t xml:space="preserve">ОК 7, </w:t>
            </w:r>
            <w:r w:rsidRPr="005675BC">
              <w:rPr>
                <w:color w:val="000000"/>
              </w:rPr>
              <w:t>ОК</w:t>
            </w:r>
            <w:r>
              <w:rPr>
                <w:color w:val="000000"/>
              </w:rPr>
              <w:t xml:space="preserve"> </w:t>
            </w:r>
            <w:r w:rsidRPr="005675BC">
              <w:rPr>
                <w:color w:val="000000"/>
              </w:rPr>
              <w:t>9</w:t>
            </w:r>
          </w:p>
          <w:p w:rsidR="000F7C41" w:rsidRPr="005675BC" w:rsidRDefault="000F7C41" w:rsidP="000F7C4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  <w:p w:rsidR="000F7C41" w:rsidRPr="005675BC" w:rsidRDefault="000F7C41" w:rsidP="000F7C41">
            <w:pPr>
              <w:suppressAutoHyphens/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ПК 1.1., 4.8., 4.9., 4.10</w:t>
            </w:r>
          </w:p>
          <w:p w:rsidR="000F7C41" w:rsidRPr="005675BC" w:rsidRDefault="000F7C41" w:rsidP="000F7C41">
            <w:pPr>
              <w:suppressAutoHyphens/>
              <w:rPr>
                <w:rFonts w:eastAsia="Calibri"/>
                <w:i/>
                <w:lang w:eastAsia="en-US"/>
              </w:rPr>
            </w:pPr>
          </w:p>
        </w:tc>
      </w:tr>
      <w:tr w:rsidR="000F7C41" w:rsidRPr="005675BC" w:rsidTr="00E41F4D">
        <w:trPr>
          <w:trHeight w:val="20"/>
        </w:trPr>
        <w:tc>
          <w:tcPr>
            <w:tcW w:w="1049" w:type="pct"/>
            <w:vMerge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715" w:type="pct"/>
          </w:tcPr>
          <w:p w:rsidR="000F7C41" w:rsidRPr="005675BC" w:rsidRDefault="000F7C41" w:rsidP="000F7C41">
            <w:pPr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rFonts w:eastAsia="Calibri"/>
                <w:bCs/>
              </w:rPr>
            </w:pPr>
            <w:r w:rsidRPr="005675BC">
              <w:rPr>
                <w:rFonts w:eastAsia="Calibri"/>
                <w:lang w:eastAsia="en-US"/>
              </w:rPr>
              <w:t>Основные положения по выбору электрооборудования. Электрооборудование, применяющееся при организации электроснабжения для обеспечении ликвидации ЧС. Электрооборудование в пожароопасных и взрывоопасных зонах.</w:t>
            </w:r>
          </w:p>
        </w:tc>
        <w:tc>
          <w:tcPr>
            <w:tcW w:w="592" w:type="pct"/>
            <w:vMerge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44" w:type="pct"/>
            <w:vMerge/>
            <w:vAlign w:val="center"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0F7C41" w:rsidRPr="005675BC" w:rsidTr="00E41F4D">
        <w:trPr>
          <w:trHeight w:val="20"/>
        </w:trPr>
        <w:tc>
          <w:tcPr>
            <w:tcW w:w="1049" w:type="pct"/>
            <w:vMerge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715" w:type="pct"/>
          </w:tcPr>
          <w:p w:rsidR="000F7C41" w:rsidRPr="005675BC" w:rsidRDefault="000F7C41" w:rsidP="000F7C41">
            <w:pPr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contextualSpacing/>
              <w:rPr>
                <w:rFonts w:eastAsia="Calibri"/>
                <w:lang w:eastAsia="en-US"/>
              </w:rPr>
            </w:pPr>
            <w:r w:rsidRPr="005675BC">
              <w:rPr>
                <w:rFonts w:eastAsia="Calibri"/>
                <w:lang w:eastAsia="en-US"/>
              </w:rPr>
              <w:t>Общие сведения о временных электрических сетях. Расчет электрической мощности.  Виды проводов и их выбор при проектировании временной электрической сети.</w:t>
            </w:r>
          </w:p>
        </w:tc>
        <w:tc>
          <w:tcPr>
            <w:tcW w:w="592" w:type="pct"/>
            <w:vMerge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44" w:type="pct"/>
            <w:vMerge/>
            <w:vAlign w:val="center"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0F7C41" w:rsidRPr="005675BC" w:rsidTr="00E41F4D">
        <w:trPr>
          <w:trHeight w:val="20"/>
        </w:trPr>
        <w:tc>
          <w:tcPr>
            <w:tcW w:w="1049" w:type="pct"/>
            <w:vMerge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715" w:type="pct"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ind w:left="720" w:hanging="687"/>
              <w:contextualSpacing/>
              <w:rPr>
                <w:rFonts w:eastAsia="Calibri"/>
                <w:lang w:eastAsia="en-US"/>
              </w:rPr>
            </w:pPr>
            <w:r w:rsidRPr="005675BC">
              <w:rPr>
                <w:rFonts w:eastAsia="Calibri"/>
                <w:b/>
                <w:bCs/>
              </w:rPr>
              <w:t>В том числе практических занятий:</w:t>
            </w:r>
          </w:p>
        </w:tc>
        <w:tc>
          <w:tcPr>
            <w:tcW w:w="592" w:type="pct"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5675BC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644" w:type="pct"/>
            <w:vMerge/>
            <w:vAlign w:val="center"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0F7C41" w:rsidRPr="005675BC" w:rsidTr="00E41F4D">
        <w:trPr>
          <w:trHeight w:val="20"/>
        </w:trPr>
        <w:tc>
          <w:tcPr>
            <w:tcW w:w="1049" w:type="pct"/>
            <w:vMerge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715" w:type="pct"/>
          </w:tcPr>
          <w:p w:rsidR="000F7C41" w:rsidRPr="005675BC" w:rsidRDefault="000F7C41" w:rsidP="00320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Calibri"/>
                <w:lang w:eastAsia="en-US"/>
              </w:rPr>
            </w:pPr>
            <w:r w:rsidRPr="005675BC">
              <w:rPr>
                <w:rFonts w:eastAsia="Calibri"/>
                <w:lang w:eastAsia="en-US"/>
              </w:rPr>
              <w:t>Практическая работа №</w:t>
            </w:r>
            <w:r w:rsidR="0032040C">
              <w:rPr>
                <w:rFonts w:eastAsia="Calibri"/>
                <w:lang w:eastAsia="en-US"/>
              </w:rPr>
              <w:t>5</w:t>
            </w:r>
            <w:bookmarkStart w:id="0" w:name="_GoBack"/>
            <w:bookmarkEnd w:id="0"/>
            <w:r w:rsidRPr="005675BC">
              <w:rPr>
                <w:rFonts w:eastAsia="Calibri"/>
                <w:lang w:eastAsia="en-US"/>
              </w:rPr>
              <w:t>. Выбор электрооборудования для организации электроснабжения. Расчёт нагрузок и выбор проводов при проектировании временной электрической сети.</w:t>
            </w:r>
          </w:p>
        </w:tc>
        <w:tc>
          <w:tcPr>
            <w:tcW w:w="592" w:type="pct"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5675BC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644" w:type="pct"/>
            <w:vMerge/>
            <w:vAlign w:val="center"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0F7C41" w:rsidRPr="005675BC" w:rsidTr="00E41F4D">
        <w:trPr>
          <w:trHeight w:val="20"/>
        </w:trPr>
        <w:tc>
          <w:tcPr>
            <w:tcW w:w="1049" w:type="pct"/>
            <w:vMerge w:val="restart"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5675BC">
              <w:rPr>
                <w:rFonts w:eastAsia="Calibri"/>
                <w:b/>
                <w:bCs/>
                <w:color w:val="000000"/>
                <w:lang w:eastAsia="en-US"/>
              </w:rPr>
              <w:t>Тема 3.4.</w:t>
            </w:r>
          </w:p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60" w:line="259" w:lineRule="auto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5675BC">
              <w:rPr>
                <w:rFonts w:eastAsia="Calibri"/>
                <w:bCs/>
                <w:color w:val="000000"/>
                <w:lang w:eastAsia="en-US"/>
              </w:rPr>
              <w:t>Электрическое освещение</w:t>
            </w:r>
          </w:p>
        </w:tc>
        <w:tc>
          <w:tcPr>
            <w:tcW w:w="2715" w:type="pct"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5675BC">
              <w:rPr>
                <w:rFonts w:eastAsia="Calibri"/>
                <w:b/>
                <w:bCs/>
                <w:lang w:eastAsia="en-US"/>
              </w:rPr>
              <w:t>Содержание учебного материала:</w:t>
            </w:r>
          </w:p>
        </w:tc>
        <w:tc>
          <w:tcPr>
            <w:tcW w:w="592" w:type="pct"/>
            <w:vMerge w:val="restart"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</w:p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5675BC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644" w:type="pct"/>
            <w:vMerge w:val="restart"/>
            <w:vAlign w:val="center"/>
          </w:tcPr>
          <w:p w:rsidR="000F7C41" w:rsidRDefault="000F7C41" w:rsidP="000F7C4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5675BC">
              <w:rPr>
                <w:color w:val="000000"/>
              </w:rPr>
              <w:t>ОК</w:t>
            </w:r>
            <w:r>
              <w:rPr>
                <w:color w:val="000000"/>
              </w:rPr>
              <w:t xml:space="preserve"> </w:t>
            </w:r>
            <w:r w:rsidRPr="005675BC">
              <w:rPr>
                <w:color w:val="000000"/>
              </w:rPr>
              <w:t>1,</w:t>
            </w:r>
            <w:r>
              <w:rPr>
                <w:color w:val="000000"/>
              </w:rPr>
              <w:t xml:space="preserve"> ОК 2,</w:t>
            </w:r>
            <w:r w:rsidRPr="005675BC">
              <w:rPr>
                <w:color w:val="000000"/>
              </w:rPr>
              <w:t xml:space="preserve"> </w:t>
            </w:r>
          </w:p>
          <w:p w:rsidR="000F7C41" w:rsidRPr="005675BC" w:rsidRDefault="000F7C41" w:rsidP="000F7C4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5675BC">
              <w:rPr>
                <w:color w:val="000000"/>
              </w:rPr>
              <w:t>ОК</w:t>
            </w:r>
            <w:r>
              <w:rPr>
                <w:color w:val="000000"/>
              </w:rPr>
              <w:t xml:space="preserve"> </w:t>
            </w:r>
            <w:r w:rsidRPr="005675BC">
              <w:rPr>
                <w:color w:val="000000"/>
              </w:rPr>
              <w:t>4, ОК</w:t>
            </w:r>
            <w:r>
              <w:rPr>
                <w:color w:val="000000"/>
              </w:rPr>
              <w:t xml:space="preserve"> </w:t>
            </w:r>
            <w:r w:rsidRPr="005675BC">
              <w:rPr>
                <w:color w:val="000000"/>
              </w:rPr>
              <w:t xml:space="preserve">5, </w:t>
            </w:r>
            <w:r>
              <w:rPr>
                <w:color w:val="000000"/>
              </w:rPr>
              <w:t xml:space="preserve">ОК 7, </w:t>
            </w:r>
            <w:r w:rsidRPr="005675BC">
              <w:rPr>
                <w:color w:val="000000"/>
              </w:rPr>
              <w:t>ОК</w:t>
            </w:r>
            <w:r>
              <w:rPr>
                <w:color w:val="000000"/>
              </w:rPr>
              <w:t xml:space="preserve"> 9</w:t>
            </w:r>
          </w:p>
          <w:p w:rsidR="000F7C41" w:rsidRPr="000F7C41" w:rsidRDefault="000F7C41" w:rsidP="000F7C41">
            <w:pPr>
              <w:suppressAutoHyphens/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ПК 1.1., 4.8., 4.9., 4.10</w:t>
            </w:r>
          </w:p>
        </w:tc>
      </w:tr>
      <w:tr w:rsidR="000F7C41" w:rsidRPr="005675BC" w:rsidTr="00E41F4D">
        <w:trPr>
          <w:trHeight w:val="1718"/>
        </w:trPr>
        <w:tc>
          <w:tcPr>
            <w:tcW w:w="1049" w:type="pct"/>
            <w:vMerge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715" w:type="pct"/>
          </w:tcPr>
          <w:p w:rsidR="000F7C41" w:rsidRPr="005675BC" w:rsidRDefault="000F7C41" w:rsidP="000F7C41">
            <w:pPr>
              <w:numPr>
                <w:ilvl w:val="0"/>
                <w:numId w:val="28"/>
              </w:numPr>
              <w:suppressAutoHyphens/>
              <w:jc w:val="both"/>
              <w:rPr>
                <w:rFonts w:eastAsia="Calibri"/>
                <w:lang w:eastAsia="en-US"/>
              </w:rPr>
            </w:pPr>
            <w:r w:rsidRPr="005675BC">
              <w:rPr>
                <w:rFonts w:eastAsia="Calibri"/>
                <w:lang w:eastAsia="en-US"/>
              </w:rPr>
              <w:t>Общие требования к электрическому освещению. Питание аварийного и эксплуатационного освещения. Заземление и зануление установок электрического освещения. Внутреннее и наружное освещение. Требования к щитам освещения.</w:t>
            </w:r>
          </w:p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92" w:type="pct"/>
            <w:vMerge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44" w:type="pct"/>
            <w:vMerge/>
            <w:vAlign w:val="center"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0F7C41" w:rsidRPr="005675BC" w:rsidTr="00E41F4D">
        <w:trPr>
          <w:trHeight w:val="20"/>
        </w:trPr>
        <w:tc>
          <w:tcPr>
            <w:tcW w:w="1049" w:type="pct"/>
            <w:vMerge w:val="restart"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5675BC">
              <w:rPr>
                <w:rFonts w:eastAsia="Calibri"/>
                <w:b/>
                <w:bCs/>
                <w:color w:val="000000"/>
                <w:lang w:eastAsia="en-US"/>
              </w:rPr>
              <w:t>Тема 3.5.</w:t>
            </w:r>
          </w:p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bCs/>
                <w:i/>
                <w:lang w:eastAsia="en-US"/>
              </w:rPr>
            </w:pPr>
            <w:r w:rsidRPr="005675BC">
              <w:rPr>
                <w:rFonts w:eastAsia="Calibri"/>
                <w:iCs/>
                <w:lang w:eastAsia="en-US"/>
              </w:rPr>
              <w:t>Техническая эксплуатация переносных и передвижных электроустановок</w:t>
            </w:r>
          </w:p>
        </w:tc>
        <w:tc>
          <w:tcPr>
            <w:tcW w:w="2715" w:type="pct"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5675BC">
              <w:rPr>
                <w:rFonts w:eastAsia="Calibri"/>
                <w:b/>
                <w:bCs/>
                <w:lang w:eastAsia="en-US"/>
              </w:rPr>
              <w:t>Содержание учебного материала:</w:t>
            </w:r>
          </w:p>
        </w:tc>
        <w:tc>
          <w:tcPr>
            <w:tcW w:w="592" w:type="pct"/>
            <w:vMerge w:val="restart"/>
          </w:tcPr>
          <w:p w:rsidR="000F7C41" w:rsidRPr="005675BC" w:rsidRDefault="000F7C41" w:rsidP="000F7C41">
            <w:pPr>
              <w:tabs>
                <w:tab w:val="left" w:pos="45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ind w:left="33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  <w:p w:rsidR="000F7C41" w:rsidRPr="005675BC" w:rsidRDefault="000F7C41" w:rsidP="000F7C41">
            <w:pPr>
              <w:tabs>
                <w:tab w:val="left" w:pos="45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ind w:left="33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  <w:p w:rsidR="000F7C41" w:rsidRPr="005675BC" w:rsidRDefault="000F7C41" w:rsidP="000F7C41">
            <w:pPr>
              <w:tabs>
                <w:tab w:val="left" w:pos="45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3"/>
              <w:contextualSpacing/>
              <w:jc w:val="center"/>
              <w:rPr>
                <w:rFonts w:eastAsia="Calibri"/>
                <w:bCs/>
                <w:lang w:eastAsia="en-US"/>
              </w:rPr>
            </w:pPr>
            <w:r w:rsidRPr="005675BC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644" w:type="pct"/>
            <w:vMerge w:val="restart"/>
            <w:vAlign w:val="center"/>
          </w:tcPr>
          <w:p w:rsidR="000F7C41" w:rsidRDefault="000F7C41" w:rsidP="000F7C4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5675BC">
              <w:rPr>
                <w:color w:val="000000"/>
              </w:rPr>
              <w:t>ОК</w:t>
            </w:r>
            <w:r>
              <w:rPr>
                <w:color w:val="000000"/>
              </w:rPr>
              <w:t xml:space="preserve"> </w:t>
            </w:r>
            <w:r w:rsidRPr="005675BC">
              <w:rPr>
                <w:color w:val="000000"/>
              </w:rPr>
              <w:t>1,</w:t>
            </w:r>
            <w:r>
              <w:rPr>
                <w:color w:val="000000"/>
              </w:rPr>
              <w:t xml:space="preserve"> ОК 2,</w:t>
            </w:r>
            <w:r w:rsidRPr="005675BC">
              <w:rPr>
                <w:color w:val="000000"/>
              </w:rPr>
              <w:t xml:space="preserve"> </w:t>
            </w:r>
          </w:p>
          <w:p w:rsidR="000F7C41" w:rsidRPr="005675BC" w:rsidRDefault="000F7C41" w:rsidP="000F7C4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5675BC">
              <w:rPr>
                <w:color w:val="000000"/>
              </w:rPr>
              <w:t>ОК</w:t>
            </w:r>
            <w:r>
              <w:rPr>
                <w:color w:val="000000"/>
              </w:rPr>
              <w:t xml:space="preserve"> </w:t>
            </w:r>
            <w:r w:rsidRPr="005675BC">
              <w:rPr>
                <w:color w:val="000000"/>
              </w:rPr>
              <w:t>4, ОК</w:t>
            </w:r>
            <w:r>
              <w:rPr>
                <w:color w:val="000000"/>
              </w:rPr>
              <w:t xml:space="preserve"> </w:t>
            </w:r>
            <w:r w:rsidRPr="005675BC">
              <w:rPr>
                <w:color w:val="000000"/>
              </w:rPr>
              <w:t xml:space="preserve">5, </w:t>
            </w:r>
            <w:r>
              <w:rPr>
                <w:color w:val="000000"/>
              </w:rPr>
              <w:t xml:space="preserve">ОК 7, </w:t>
            </w:r>
            <w:r w:rsidRPr="005675BC">
              <w:rPr>
                <w:color w:val="000000"/>
              </w:rPr>
              <w:t>ОК</w:t>
            </w:r>
            <w:r>
              <w:rPr>
                <w:color w:val="000000"/>
              </w:rPr>
              <w:t xml:space="preserve"> </w:t>
            </w:r>
            <w:r w:rsidRPr="005675BC">
              <w:rPr>
                <w:color w:val="000000"/>
              </w:rPr>
              <w:t>9</w:t>
            </w:r>
          </w:p>
          <w:p w:rsidR="000F7C41" w:rsidRPr="005675BC" w:rsidRDefault="000F7C41" w:rsidP="000F7C4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  <w:p w:rsidR="000F7C41" w:rsidRPr="005675BC" w:rsidRDefault="000F7C41" w:rsidP="000F7C41">
            <w:pPr>
              <w:suppressAutoHyphens/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ПК 1.1., 4.8., 4.9., 4.10</w:t>
            </w:r>
          </w:p>
        </w:tc>
      </w:tr>
      <w:tr w:rsidR="000F7C41" w:rsidRPr="005675BC" w:rsidTr="00E41F4D">
        <w:trPr>
          <w:trHeight w:val="20"/>
        </w:trPr>
        <w:tc>
          <w:tcPr>
            <w:tcW w:w="1049" w:type="pct"/>
            <w:vMerge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bCs/>
                <w:i/>
                <w:lang w:eastAsia="en-US"/>
              </w:rPr>
            </w:pPr>
          </w:p>
        </w:tc>
        <w:tc>
          <w:tcPr>
            <w:tcW w:w="2715" w:type="pct"/>
          </w:tcPr>
          <w:p w:rsidR="000F7C41" w:rsidRPr="005675BC" w:rsidRDefault="000F7C41" w:rsidP="000F7C41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Calibri"/>
                <w:b/>
                <w:bCs/>
                <w:lang w:eastAsia="en-US"/>
              </w:rPr>
            </w:pPr>
            <w:r w:rsidRPr="005675BC">
              <w:rPr>
                <w:rFonts w:eastAsia="Calibri"/>
                <w:lang w:eastAsia="en-US"/>
              </w:rPr>
              <w:t>Классификация электроустановок. Передвижные электроустановки. Переносные электроприемники. Классы электроприемников</w:t>
            </w:r>
          </w:p>
        </w:tc>
        <w:tc>
          <w:tcPr>
            <w:tcW w:w="592" w:type="pct"/>
            <w:vMerge/>
          </w:tcPr>
          <w:p w:rsidR="000F7C41" w:rsidRPr="005675BC" w:rsidRDefault="000F7C41" w:rsidP="000F7C41">
            <w:pPr>
              <w:tabs>
                <w:tab w:val="left" w:pos="45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ind w:left="33"/>
              <w:contextualSpacing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44" w:type="pct"/>
            <w:vMerge/>
            <w:vAlign w:val="center"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0F7C41" w:rsidRPr="005675BC" w:rsidTr="00E41F4D">
        <w:trPr>
          <w:trHeight w:val="20"/>
        </w:trPr>
        <w:tc>
          <w:tcPr>
            <w:tcW w:w="1049" w:type="pct"/>
            <w:vMerge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bCs/>
                <w:i/>
                <w:lang w:eastAsia="en-US"/>
              </w:rPr>
            </w:pPr>
          </w:p>
        </w:tc>
        <w:tc>
          <w:tcPr>
            <w:tcW w:w="2715" w:type="pct"/>
          </w:tcPr>
          <w:p w:rsidR="000F7C41" w:rsidRPr="005675BC" w:rsidRDefault="000F7C41" w:rsidP="000F7C41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Calibri"/>
                <w:b/>
                <w:bCs/>
                <w:lang w:eastAsia="en-US"/>
              </w:rPr>
            </w:pPr>
            <w:r w:rsidRPr="005675BC">
              <w:rPr>
                <w:rFonts w:eastAsia="Calibri"/>
                <w:lang w:eastAsia="en-US"/>
              </w:rPr>
              <w:t>Особенности подключения переносных электроприемников к электрической сети.</w:t>
            </w:r>
          </w:p>
        </w:tc>
        <w:tc>
          <w:tcPr>
            <w:tcW w:w="592" w:type="pct"/>
            <w:vMerge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44" w:type="pct"/>
            <w:vMerge/>
            <w:vAlign w:val="center"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0F7C41" w:rsidRPr="005675BC" w:rsidTr="00E41F4D">
        <w:trPr>
          <w:trHeight w:val="20"/>
        </w:trPr>
        <w:tc>
          <w:tcPr>
            <w:tcW w:w="1049" w:type="pct"/>
            <w:vMerge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bCs/>
                <w:i/>
                <w:lang w:eastAsia="en-US"/>
              </w:rPr>
            </w:pPr>
          </w:p>
        </w:tc>
        <w:tc>
          <w:tcPr>
            <w:tcW w:w="2715" w:type="pct"/>
          </w:tcPr>
          <w:p w:rsidR="000F7C41" w:rsidRPr="005675BC" w:rsidRDefault="000F7C41" w:rsidP="000F7C41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Calibri"/>
                <w:b/>
                <w:bCs/>
                <w:lang w:eastAsia="en-US"/>
              </w:rPr>
            </w:pPr>
            <w:r w:rsidRPr="005675BC">
              <w:rPr>
                <w:rFonts w:eastAsia="Calibri"/>
                <w:lang w:eastAsia="en-US"/>
              </w:rPr>
              <w:t>Основные требования к эксплуатации переносных и передвижных электроустановок.</w:t>
            </w:r>
          </w:p>
        </w:tc>
        <w:tc>
          <w:tcPr>
            <w:tcW w:w="592" w:type="pct"/>
            <w:vMerge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44" w:type="pct"/>
            <w:vMerge/>
            <w:vAlign w:val="center"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0F7C41" w:rsidRPr="005675BC" w:rsidTr="00E41F4D">
        <w:trPr>
          <w:trHeight w:val="20"/>
        </w:trPr>
        <w:tc>
          <w:tcPr>
            <w:tcW w:w="1049" w:type="pct"/>
            <w:vMerge w:val="restart"/>
          </w:tcPr>
          <w:p w:rsidR="000F7C41" w:rsidRPr="005675BC" w:rsidRDefault="000F7C41" w:rsidP="000F7C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675BC">
              <w:rPr>
                <w:b/>
                <w:bCs/>
              </w:rPr>
              <w:t>Тема 3.6</w:t>
            </w:r>
          </w:p>
          <w:p w:rsidR="000F7C41" w:rsidRPr="005675BC" w:rsidRDefault="000F7C41" w:rsidP="000F7C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675BC">
              <w:rPr>
                <w:bCs/>
              </w:rPr>
              <w:t>Эксплуатация компре</w:t>
            </w:r>
            <w:r w:rsidRPr="005675BC">
              <w:rPr>
                <w:bCs/>
              </w:rPr>
              <w:t>с</w:t>
            </w:r>
            <w:r w:rsidRPr="005675BC">
              <w:rPr>
                <w:bCs/>
              </w:rPr>
              <w:t>сорных установок</w:t>
            </w:r>
          </w:p>
        </w:tc>
        <w:tc>
          <w:tcPr>
            <w:tcW w:w="2715" w:type="pct"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5675BC">
              <w:rPr>
                <w:rFonts w:eastAsia="Calibri"/>
                <w:b/>
                <w:bCs/>
                <w:lang w:eastAsia="en-US"/>
              </w:rPr>
              <w:t>Содержание учебного материала:</w:t>
            </w:r>
          </w:p>
        </w:tc>
        <w:tc>
          <w:tcPr>
            <w:tcW w:w="592" w:type="pct"/>
            <w:vMerge w:val="restart"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5675BC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644" w:type="pct"/>
            <w:vMerge w:val="restart"/>
            <w:vAlign w:val="center"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:rsidR="000F7C41" w:rsidRDefault="000F7C41" w:rsidP="000F7C4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5675BC">
              <w:rPr>
                <w:color w:val="000000"/>
              </w:rPr>
              <w:t>ОК</w:t>
            </w:r>
            <w:r>
              <w:rPr>
                <w:color w:val="000000"/>
              </w:rPr>
              <w:t xml:space="preserve"> </w:t>
            </w:r>
            <w:r w:rsidRPr="005675BC">
              <w:rPr>
                <w:color w:val="000000"/>
              </w:rPr>
              <w:t>1,</w:t>
            </w:r>
            <w:r>
              <w:rPr>
                <w:color w:val="000000"/>
              </w:rPr>
              <w:t xml:space="preserve"> ОК 2,</w:t>
            </w:r>
            <w:r w:rsidRPr="005675BC">
              <w:rPr>
                <w:color w:val="000000"/>
              </w:rPr>
              <w:t xml:space="preserve"> </w:t>
            </w:r>
          </w:p>
          <w:p w:rsidR="000F7C41" w:rsidRPr="005675BC" w:rsidRDefault="000F7C41" w:rsidP="000F7C4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5675BC">
              <w:rPr>
                <w:color w:val="000000"/>
              </w:rPr>
              <w:t>ОК</w:t>
            </w:r>
            <w:r>
              <w:rPr>
                <w:color w:val="000000"/>
              </w:rPr>
              <w:t xml:space="preserve"> </w:t>
            </w:r>
            <w:r w:rsidRPr="005675BC">
              <w:rPr>
                <w:color w:val="000000"/>
              </w:rPr>
              <w:t>4, ОК</w:t>
            </w:r>
            <w:r>
              <w:rPr>
                <w:color w:val="000000"/>
              </w:rPr>
              <w:t xml:space="preserve"> </w:t>
            </w:r>
            <w:r w:rsidRPr="005675BC">
              <w:rPr>
                <w:color w:val="000000"/>
              </w:rPr>
              <w:t xml:space="preserve">5, </w:t>
            </w:r>
            <w:r>
              <w:rPr>
                <w:color w:val="000000"/>
              </w:rPr>
              <w:t xml:space="preserve">ОК 7, </w:t>
            </w:r>
            <w:r w:rsidRPr="005675BC">
              <w:rPr>
                <w:color w:val="000000"/>
              </w:rPr>
              <w:t>ОК</w:t>
            </w:r>
            <w:r>
              <w:rPr>
                <w:color w:val="000000"/>
              </w:rPr>
              <w:t xml:space="preserve"> </w:t>
            </w:r>
            <w:r w:rsidRPr="005675BC">
              <w:rPr>
                <w:color w:val="000000"/>
              </w:rPr>
              <w:t>9</w:t>
            </w:r>
          </w:p>
          <w:p w:rsidR="000F7C41" w:rsidRPr="005675BC" w:rsidRDefault="000F7C41" w:rsidP="000F7C4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  <w:p w:rsidR="000F7C41" w:rsidRPr="000F7C41" w:rsidRDefault="000F7C41" w:rsidP="000F7C41">
            <w:pPr>
              <w:suppressAutoHyphens/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ПК 1.1., 4.8., 4.9., 4.10</w:t>
            </w:r>
          </w:p>
        </w:tc>
      </w:tr>
      <w:tr w:rsidR="000F7C41" w:rsidRPr="005675BC" w:rsidTr="00E41F4D">
        <w:trPr>
          <w:trHeight w:val="20"/>
        </w:trPr>
        <w:tc>
          <w:tcPr>
            <w:tcW w:w="1049" w:type="pct"/>
            <w:vMerge/>
          </w:tcPr>
          <w:p w:rsidR="000F7C41" w:rsidRPr="005675BC" w:rsidRDefault="000F7C41" w:rsidP="000F7C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715" w:type="pct"/>
          </w:tcPr>
          <w:p w:rsidR="000F7C41" w:rsidRPr="005675BC" w:rsidRDefault="000F7C41" w:rsidP="000F7C41">
            <w:pPr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Calibri"/>
                <w:bCs/>
                <w:lang w:eastAsia="en-US"/>
              </w:rPr>
            </w:pPr>
            <w:r w:rsidRPr="005675BC">
              <w:rPr>
                <w:rFonts w:eastAsia="Calibri"/>
                <w:bCs/>
                <w:lang w:eastAsia="en-US"/>
              </w:rPr>
              <w:t>Общее устройство и назначение компрессоров, электрооборудование компрессорных установок. Кислородные и воздушные компрессоры.</w:t>
            </w:r>
          </w:p>
        </w:tc>
        <w:tc>
          <w:tcPr>
            <w:tcW w:w="592" w:type="pct"/>
            <w:vMerge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44" w:type="pct"/>
            <w:vMerge/>
            <w:vAlign w:val="center"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0F7C41" w:rsidRPr="005675BC" w:rsidTr="00E41F4D">
        <w:trPr>
          <w:trHeight w:val="20"/>
        </w:trPr>
        <w:tc>
          <w:tcPr>
            <w:tcW w:w="1049" w:type="pct"/>
            <w:vMerge/>
          </w:tcPr>
          <w:p w:rsidR="000F7C41" w:rsidRPr="005675BC" w:rsidRDefault="000F7C41" w:rsidP="000F7C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715" w:type="pct"/>
            <w:tcBorders>
              <w:bottom w:val="single" w:sz="4" w:space="0" w:color="auto"/>
            </w:tcBorders>
          </w:tcPr>
          <w:p w:rsidR="000F7C41" w:rsidRPr="005675BC" w:rsidRDefault="000F7C41" w:rsidP="000F7C41">
            <w:pPr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Calibri"/>
                <w:bCs/>
                <w:lang w:eastAsia="en-US"/>
              </w:rPr>
            </w:pPr>
            <w:r w:rsidRPr="005675BC">
              <w:rPr>
                <w:rFonts w:eastAsia="Calibri"/>
                <w:bCs/>
                <w:lang w:eastAsia="en-US"/>
              </w:rPr>
              <w:t>Электропривод компрессорных установок. Электродвигатели, применяемые на компрессорных установках</w:t>
            </w:r>
          </w:p>
        </w:tc>
        <w:tc>
          <w:tcPr>
            <w:tcW w:w="592" w:type="pct"/>
            <w:vMerge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44" w:type="pct"/>
            <w:vMerge/>
            <w:vAlign w:val="center"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0F7C41" w:rsidRPr="005675BC" w:rsidTr="00E41F4D">
        <w:trPr>
          <w:trHeight w:val="1074"/>
        </w:trPr>
        <w:tc>
          <w:tcPr>
            <w:tcW w:w="1049" w:type="pct"/>
            <w:vMerge/>
          </w:tcPr>
          <w:p w:rsidR="000F7C41" w:rsidRPr="005675BC" w:rsidRDefault="000F7C41" w:rsidP="000F7C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715" w:type="pct"/>
          </w:tcPr>
          <w:p w:rsidR="000F7C41" w:rsidRPr="005675BC" w:rsidRDefault="000F7C41" w:rsidP="000F7C41">
            <w:pPr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Calibri"/>
                <w:bCs/>
                <w:lang w:eastAsia="en-US"/>
              </w:rPr>
            </w:pPr>
            <w:r w:rsidRPr="005675BC">
              <w:rPr>
                <w:rFonts w:eastAsia="Calibri"/>
                <w:bCs/>
                <w:lang w:eastAsia="en-US"/>
              </w:rPr>
              <w:t>Электрические схемы и аппаратура регулирования, управления и защиты электрооборудования воздушных и кислородных компрессоры.</w:t>
            </w:r>
          </w:p>
        </w:tc>
        <w:tc>
          <w:tcPr>
            <w:tcW w:w="592" w:type="pct"/>
            <w:vMerge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44" w:type="pct"/>
            <w:vMerge/>
            <w:vAlign w:val="center"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0F7C41" w:rsidRPr="005675BC" w:rsidTr="00E41F4D">
        <w:trPr>
          <w:trHeight w:val="20"/>
        </w:trPr>
        <w:tc>
          <w:tcPr>
            <w:tcW w:w="1049" w:type="pct"/>
            <w:vMerge w:val="restart"/>
          </w:tcPr>
          <w:p w:rsidR="000F7C41" w:rsidRPr="005675BC" w:rsidRDefault="000F7C41" w:rsidP="000F7C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675BC">
              <w:rPr>
                <w:b/>
                <w:bCs/>
              </w:rPr>
              <w:t>Тема 3.7</w:t>
            </w:r>
          </w:p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bCs/>
                <w:i/>
                <w:lang w:eastAsia="en-US"/>
              </w:rPr>
            </w:pPr>
            <w:r w:rsidRPr="005675BC">
              <w:rPr>
                <w:rFonts w:eastAsia="Calibri"/>
                <w:bCs/>
                <w:lang w:eastAsia="en-US"/>
              </w:rPr>
              <w:t>Эксплуатация аккумулято</w:t>
            </w:r>
            <w:r w:rsidRPr="005675BC">
              <w:rPr>
                <w:rFonts w:eastAsia="Calibri"/>
                <w:bCs/>
                <w:lang w:eastAsia="en-US"/>
              </w:rPr>
              <w:t>р</w:t>
            </w:r>
            <w:r w:rsidRPr="005675BC">
              <w:rPr>
                <w:rFonts w:eastAsia="Calibri"/>
                <w:bCs/>
                <w:lang w:eastAsia="en-US"/>
              </w:rPr>
              <w:t>ных батарей</w:t>
            </w:r>
          </w:p>
        </w:tc>
        <w:tc>
          <w:tcPr>
            <w:tcW w:w="2715" w:type="pct"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5675BC">
              <w:rPr>
                <w:rFonts w:eastAsia="Calibri"/>
                <w:b/>
                <w:bCs/>
                <w:lang w:eastAsia="en-US"/>
              </w:rPr>
              <w:t>Содержание учебного материала:</w:t>
            </w:r>
          </w:p>
        </w:tc>
        <w:tc>
          <w:tcPr>
            <w:tcW w:w="592" w:type="pct"/>
            <w:vMerge w:val="restart"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5675BC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644" w:type="pct"/>
            <w:vMerge w:val="restart"/>
            <w:vAlign w:val="center"/>
          </w:tcPr>
          <w:p w:rsidR="000F7C41" w:rsidRDefault="000F7C41" w:rsidP="000F7C4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5675BC">
              <w:rPr>
                <w:color w:val="000000"/>
              </w:rPr>
              <w:t>ОК</w:t>
            </w:r>
            <w:r>
              <w:rPr>
                <w:color w:val="000000"/>
              </w:rPr>
              <w:t xml:space="preserve"> </w:t>
            </w:r>
            <w:r w:rsidRPr="005675BC">
              <w:rPr>
                <w:color w:val="000000"/>
              </w:rPr>
              <w:t>1,</w:t>
            </w:r>
            <w:r>
              <w:rPr>
                <w:color w:val="000000"/>
              </w:rPr>
              <w:t xml:space="preserve"> ОК 2,</w:t>
            </w:r>
            <w:r w:rsidRPr="005675BC">
              <w:rPr>
                <w:color w:val="000000"/>
              </w:rPr>
              <w:t xml:space="preserve"> </w:t>
            </w:r>
          </w:p>
          <w:p w:rsidR="000F7C41" w:rsidRPr="005675BC" w:rsidRDefault="000F7C41" w:rsidP="000F7C4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5675BC">
              <w:rPr>
                <w:color w:val="000000"/>
              </w:rPr>
              <w:t>ОК</w:t>
            </w:r>
            <w:r>
              <w:rPr>
                <w:color w:val="000000"/>
              </w:rPr>
              <w:t xml:space="preserve"> </w:t>
            </w:r>
            <w:r w:rsidRPr="005675BC">
              <w:rPr>
                <w:color w:val="000000"/>
              </w:rPr>
              <w:t>4, ОК</w:t>
            </w:r>
            <w:r>
              <w:rPr>
                <w:color w:val="000000"/>
              </w:rPr>
              <w:t xml:space="preserve"> </w:t>
            </w:r>
            <w:r w:rsidRPr="005675BC">
              <w:rPr>
                <w:color w:val="000000"/>
              </w:rPr>
              <w:t xml:space="preserve">5, </w:t>
            </w:r>
            <w:r>
              <w:rPr>
                <w:color w:val="000000"/>
              </w:rPr>
              <w:t xml:space="preserve">ОК 7, </w:t>
            </w:r>
            <w:r w:rsidRPr="005675BC">
              <w:rPr>
                <w:color w:val="000000"/>
              </w:rPr>
              <w:t>ОК</w:t>
            </w:r>
            <w:r>
              <w:rPr>
                <w:color w:val="000000"/>
              </w:rPr>
              <w:t xml:space="preserve"> </w:t>
            </w:r>
            <w:r w:rsidRPr="005675BC">
              <w:rPr>
                <w:color w:val="000000"/>
              </w:rPr>
              <w:t>9</w:t>
            </w:r>
          </w:p>
          <w:p w:rsidR="000F7C41" w:rsidRPr="005675BC" w:rsidRDefault="000F7C41" w:rsidP="000F7C4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  <w:p w:rsidR="000F7C41" w:rsidRPr="005675BC" w:rsidRDefault="000F7C41" w:rsidP="000F7C41">
            <w:pPr>
              <w:suppressAutoHyphens/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ПК 1.1., 4.8., 4.9., 4.10</w:t>
            </w:r>
          </w:p>
        </w:tc>
      </w:tr>
      <w:tr w:rsidR="000F7C41" w:rsidRPr="005675BC" w:rsidTr="00E41F4D">
        <w:trPr>
          <w:trHeight w:val="20"/>
        </w:trPr>
        <w:tc>
          <w:tcPr>
            <w:tcW w:w="1049" w:type="pct"/>
            <w:vMerge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bCs/>
                <w:i/>
                <w:lang w:eastAsia="en-US"/>
              </w:rPr>
            </w:pPr>
          </w:p>
        </w:tc>
        <w:tc>
          <w:tcPr>
            <w:tcW w:w="2715" w:type="pct"/>
          </w:tcPr>
          <w:p w:rsidR="000F7C41" w:rsidRPr="005675BC" w:rsidRDefault="000F7C41" w:rsidP="000F7C41">
            <w:pPr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Calibri"/>
                <w:b/>
                <w:bCs/>
                <w:lang w:eastAsia="en-US"/>
              </w:rPr>
            </w:pPr>
            <w:r w:rsidRPr="005675BC">
              <w:rPr>
                <w:rFonts w:eastAsia="Calibri"/>
                <w:lang w:eastAsia="en-US"/>
              </w:rPr>
              <w:t>Основные свойства, конструкция и технические характеристики аккумуляторов. Виды аккумуляторов.</w:t>
            </w:r>
          </w:p>
        </w:tc>
        <w:tc>
          <w:tcPr>
            <w:tcW w:w="592" w:type="pct"/>
            <w:vMerge/>
          </w:tcPr>
          <w:p w:rsidR="000F7C41" w:rsidRPr="005675BC" w:rsidRDefault="000F7C41" w:rsidP="000F7C41">
            <w:pPr>
              <w:tabs>
                <w:tab w:val="left" w:pos="45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ind w:left="33"/>
              <w:contextualSpacing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44" w:type="pct"/>
            <w:vMerge/>
            <w:vAlign w:val="center"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0F7C41" w:rsidRPr="005675BC" w:rsidTr="00E41F4D">
        <w:trPr>
          <w:trHeight w:val="20"/>
        </w:trPr>
        <w:tc>
          <w:tcPr>
            <w:tcW w:w="1049" w:type="pct"/>
            <w:vMerge/>
            <w:tcBorders>
              <w:bottom w:val="single" w:sz="4" w:space="0" w:color="auto"/>
            </w:tcBorders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bCs/>
                <w:i/>
                <w:lang w:eastAsia="en-US"/>
              </w:rPr>
            </w:pPr>
          </w:p>
        </w:tc>
        <w:tc>
          <w:tcPr>
            <w:tcW w:w="2715" w:type="pct"/>
            <w:tcBorders>
              <w:bottom w:val="single" w:sz="4" w:space="0" w:color="auto"/>
            </w:tcBorders>
          </w:tcPr>
          <w:p w:rsidR="000F7C41" w:rsidRPr="005675BC" w:rsidRDefault="000F7C41" w:rsidP="000F7C41">
            <w:pPr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Calibri"/>
                <w:b/>
                <w:bCs/>
                <w:lang w:eastAsia="en-US"/>
              </w:rPr>
            </w:pPr>
            <w:r w:rsidRPr="005675BC">
              <w:rPr>
                <w:rFonts w:eastAsia="Calibri"/>
                <w:lang w:eastAsia="en-US"/>
              </w:rPr>
              <w:t>Приведение АКБ в рабочее состояние, использование и уход за ними, хранение и техническое обслуживание</w:t>
            </w:r>
          </w:p>
        </w:tc>
        <w:tc>
          <w:tcPr>
            <w:tcW w:w="592" w:type="pct"/>
            <w:vMerge/>
            <w:tcBorders>
              <w:bottom w:val="single" w:sz="4" w:space="0" w:color="auto"/>
            </w:tcBorders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44" w:type="pct"/>
            <w:vMerge/>
            <w:tcBorders>
              <w:bottom w:val="single" w:sz="4" w:space="0" w:color="auto"/>
            </w:tcBorders>
            <w:vAlign w:val="center"/>
          </w:tcPr>
          <w:p w:rsidR="000F7C41" w:rsidRPr="005675BC" w:rsidRDefault="000F7C41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E41F4D" w:rsidRPr="005675BC" w:rsidTr="00E41F4D">
        <w:trPr>
          <w:trHeight w:val="20"/>
        </w:trPr>
        <w:tc>
          <w:tcPr>
            <w:tcW w:w="4356" w:type="pct"/>
            <w:gridSpan w:val="3"/>
            <w:tcBorders>
              <w:bottom w:val="single" w:sz="4" w:space="0" w:color="auto"/>
            </w:tcBorders>
          </w:tcPr>
          <w:p w:rsidR="00E41F4D" w:rsidRPr="005675BC" w:rsidRDefault="00E41F4D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>Консультации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E41F4D" w:rsidRPr="005675BC" w:rsidRDefault="00E41F4D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</w:t>
            </w:r>
          </w:p>
        </w:tc>
      </w:tr>
      <w:tr w:rsidR="00E41F4D" w:rsidRPr="005675BC" w:rsidTr="00E41F4D">
        <w:trPr>
          <w:trHeight w:val="20"/>
        </w:trPr>
        <w:tc>
          <w:tcPr>
            <w:tcW w:w="4356" w:type="pct"/>
            <w:gridSpan w:val="3"/>
            <w:tcBorders>
              <w:bottom w:val="single" w:sz="4" w:space="0" w:color="auto"/>
            </w:tcBorders>
          </w:tcPr>
          <w:p w:rsidR="00E41F4D" w:rsidRPr="005675BC" w:rsidRDefault="00E41F4D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>Промежуточная аттестация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E41F4D" w:rsidRPr="005675BC" w:rsidRDefault="00E41F4D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6</w:t>
            </w:r>
          </w:p>
        </w:tc>
      </w:tr>
      <w:tr w:rsidR="00E41F4D" w:rsidRPr="005675BC" w:rsidTr="00E41F4D">
        <w:trPr>
          <w:trHeight w:val="20"/>
        </w:trPr>
        <w:tc>
          <w:tcPr>
            <w:tcW w:w="4356" w:type="pct"/>
            <w:gridSpan w:val="3"/>
            <w:tcBorders>
              <w:bottom w:val="single" w:sz="4" w:space="0" w:color="auto"/>
            </w:tcBorders>
          </w:tcPr>
          <w:p w:rsidR="00E41F4D" w:rsidRPr="005675BC" w:rsidRDefault="00E41F4D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  <w:r w:rsidRPr="005675BC">
              <w:rPr>
                <w:rFonts w:eastAsia="Calibri"/>
                <w:b/>
                <w:bCs/>
                <w:lang w:eastAsia="en-US"/>
              </w:rPr>
              <w:t>Всего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:rsidR="00E41F4D" w:rsidRPr="005675BC" w:rsidRDefault="00E41F4D" w:rsidP="000F7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90</w:t>
            </w:r>
          </w:p>
        </w:tc>
      </w:tr>
    </w:tbl>
    <w:p w:rsidR="000F7C41" w:rsidRPr="00A20A8B" w:rsidRDefault="000F7C41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  <w:sectPr w:rsidR="000F7C41" w:rsidRPr="00A20A8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647ADB" w:rsidRPr="00436541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436541">
        <w:rPr>
          <w:b/>
          <w:bCs/>
        </w:rPr>
        <w:t>3. УСЛОВИЯ РЕАЛИЗАЦИИ ПРОГРАММЫ ДИСЦИПЛИНЫ</w:t>
      </w:r>
    </w:p>
    <w:p w:rsidR="00647ADB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436541">
        <w:rPr>
          <w:b/>
          <w:bCs/>
        </w:rPr>
        <w:t>3.1. Материально-техническое обеспечение</w:t>
      </w:r>
    </w:p>
    <w:p w:rsidR="00B87955" w:rsidRPr="00CC6126" w:rsidRDefault="00647ADB" w:rsidP="00B87955">
      <w:pPr>
        <w:suppressAutoHyphens/>
        <w:jc w:val="both"/>
        <w:rPr>
          <w:bCs/>
        </w:rPr>
      </w:pPr>
      <w:r>
        <w:t xml:space="preserve">        </w:t>
      </w:r>
      <w:r w:rsidR="00B87955">
        <w:t xml:space="preserve">        </w:t>
      </w:r>
      <w:r w:rsidR="00B87955" w:rsidRPr="00CF70EA">
        <w:t>Реализация учебной дисцип</w:t>
      </w:r>
      <w:r w:rsidR="00B87955">
        <w:t xml:space="preserve">лины требует наличия кабинета </w:t>
      </w:r>
      <w:r w:rsidR="00B87955" w:rsidRPr="00CC6126">
        <w:rPr>
          <w:bCs/>
        </w:rPr>
        <w:t>«</w:t>
      </w:r>
      <w:r w:rsidR="00B87955" w:rsidRPr="00CC6126">
        <w:t>Инженерная графика и техническая механика</w:t>
      </w:r>
      <w:r w:rsidR="00B87955" w:rsidRPr="00CC6126">
        <w:rPr>
          <w:bCs/>
        </w:rPr>
        <w:t>»</w:t>
      </w:r>
    </w:p>
    <w:p w:rsidR="00647ADB" w:rsidRDefault="00647ADB" w:rsidP="00E80689">
      <w:pPr>
        <w:jc w:val="both"/>
      </w:pPr>
    </w:p>
    <w:p w:rsidR="00647ADB" w:rsidRPr="00066028" w:rsidRDefault="00647ADB" w:rsidP="00E80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>
        <w:rPr>
          <w:b/>
          <w:bCs/>
        </w:rPr>
        <w:t xml:space="preserve">  Оборудование учебного кабинета</w:t>
      </w:r>
      <w:r w:rsidRPr="00066028">
        <w:rPr>
          <w:b/>
          <w:bCs/>
        </w:rPr>
        <w:t>:</w:t>
      </w:r>
      <w:r w:rsidRPr="00066028">
        <w:t xml:space="preserve"> </w:t>
      </w:r>
    </w:p>
    <w:p w:rsidR="00647ADB" w:rsidRPr="00133D0F" w:rsidRDefault="00647ADB" w:rsidP="00133D0F">
      <w:pPr>
        <w:pStyle w:val="Style55"/>
        <w:widowControl/>
        <w:numPr>
          <w:ilvl w:val="0"/>
          <w:numId w:val="5"/>
        </w:numPr>
        <w:tabs>
          <w:tab w:val="left" w:pos="158"/>
        </w:tabs>
        <w:ind w:left="284"/>
        <w:jc w:val="left"/>
        <w:rPr>
          <w:rStyle w:val="FontStyle82"/>
          <w:sz w:val="24"/>
          <w:szCs w:val="24"/>
        </w:rPr>
      </w:pPr>
      <w:r w:rsidRPr="00133D0F">
        <w:rPr>
          <w:rStyle w:val="FontStyle82"/>
          <w:sz w:val="24"/>
          <w:szCs w:val="24"/>
        </w:rPr>
        <w:t>посадочные места по количеству обучающихся студентов;</w:t>
      </w:r>
    </w:p>
    <w:p w:rsidR="00647ADB" w:rsidRPr="00133D0F" w:rsidRDefault="00647ADB" w:rsidP="00133D0F">
      <w:pPr>
        <w:pStyle w:val="Style55"/>
        <w:widowControl/>
        <w:numPr>
          <w:ilvl w:val="0"/>
          <w:numId w:val="5"/>
        </w:numPr>
        <w:tabs>
          <w:tab w:val="left" w:pos="158"/>
        </w:tabs>
        <w:ind w:left="284"/>
        <w:jc w:val="left"/>
        <w:rPr>
          <w:rStyle w:val="FontStyle82"/>
          <w:sz w:val="24"/>
          <w:szCs w:val="24"/>
        </w:rPr>
      </w:pPr>
      <w:r w:rsidRPr="00133D0F">
        <w:rPr>
          <w:rStyle w:val="FontStyle82"/>
          <w:sz w:val="24"/>
          <w:szCs w:val="24"/>
        </w:rPr>
        <w:t>рабочее место преподавателя;</w:t>
      </w:r>
    </w:p>
    <w:p w:rsidR="00647ADB" w:rsidRPr="00133D0F" w:rsidRDefault="00647ADB" w:rsidP="00133D0F">
      <w:pPr>
        <w:pStyle w:val="Style55"/>
        <w:widowControl/>
        <w:numPr>
          <w:ilvl w:val="0"/>
          <w:numId w:val="5"/>
        </w:numPr>
        <w:tabs>
          <w:tab w:val="left" w:pos="158"/>
        </w:tabs>
        <w:ind w:left="284"/>
        <w:jc w:val="left"/>
        <w:rPr>
          <w:rStyle w:val="FontStyle82"/>
          <w:sz w:val="24"/>
          <w:szCs w:val="24"/>
        </w:rPr>
      </w:pPr>
      <w:r w:rsidRPr="00133D0F">
        <w:rPr>
          <w:rStyle w:val="FontStyle82"/>
          <w:sz w:val="24"/>
          <w:szCs w:val="24"/>
        </w:rPr>
        <w:t xml:space="preserve">комплект учебно-наглядных </w:t>
      </w:r>
      <w:r>
        <w:rPr>
          <w:rStyle w:val="FontStyle82"/>
          <w:sz w:val="24"/>
          <w:szCs w:val="24"/>
        </w:rPr>
        <w:t>пособий «Техническая механика</w:t>
      </w:r>
      <w:r w:rsidRPr="00133D0F">
        <w:rPr>
          <w:rStyle w:val="FontStyle82"/>
          <w:sz w:val="24"/>
          <w:szCs w:val="24"/>
        </w:rPr>
        <w:t>»;</w:t>
      </w:r>
    </w:p>
    <w:p w:rsidR="00647ADB" w:rsidRPr="00133D0F" w:rsidRDefault="00647ADB" w:rsidP="00133D0F">
      <w:pPr>
        <w:pStyle w:val="Style55"/>
        <w:widowControl/>
        <w:numPr>
          <w:ilvl w:val="0"/>
          <w:numId w:val="5"/>
        </w:numPr>
        <w:tabs>
          <w:tab w:val="left" w:pos="158"/>
        </w:tabs>
        <w:ind w:left="284"/>
        <w:jc w:val="left"/>
      </w:pPr>
      <w:r w:rsidRPr="00133D0F">
        <w:rPr>
          <w:rStyle w:val="FontStyle82"/>
          <w:sz w:val="24"/>
          <w:szCs w:val="24"/>
        </w:rPr>
        <w:t>комплект видеороликов</w:t>
      </w:r>
    </w:p>
    <w:p w:rsidR="00647ADB" w:rsidRDefault="00647ADB" w:rsidP="00E80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647ADB" w:rsidRPr="00066028" w:rsidRDefault="00647ADB" w:rsidP="00E80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066028">
        <w:rPr>
          <w:b/>
          <w:bCs/>
        </w:rPr>
        <w:t>Технические средства обучения:</w:t>
      </w:r>
      <w:r w:rsidRPr="00066028">
        <w:t xml:space="preserve"> </w:t>
      </w:r>
    </w:p>
    <w:p w:rsidR="00647ADB" w:rsidRPr="00066028" w:rsidRDefault="00647ADB" w:rsidP="00575D85">
      <w:pPr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66028">
        <w:t>мультимедийный проектор;</w:t>
      </w:r>
    </w:p>
    <w:p w:rsidR="00647ADB" w:rsidRPr="00066028" w:rsidRDefault="00647ADB" w:rsidP="00575D85">
      <w:pPr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66028">
        <w:t xml:space="preserve">проекционный экран; </w:t>
      </w:r>
    </w:p>
    <w:p w:rsidR="00647ADB" w:rsidRPr="00066028" w:rsidRDefault="00647ADB" w:rsidP="00575D85">
      <w:pPr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многофункциональное устройство (сканер, принтер, ксерокс, факс)</w:t>
      </w:r>
      <w:r w:rsidRPr="00066028">
        <w:t>;</w:t>
      </w:r>
    </w:p>
    <w:p w:rsidR="00647ADB" w:rsidRPr="00A20A8B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647ADB" w:rsidRPr="0082194D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436541">
        <w:rPr>
          <w:b/>
          <w:bCs/>
        </w:rPr>
        <w:t>3</w:t>
      </w:r>
      <w:r w:rsidRPr="0082194D">
        <w:rPr>
          <w:b/>
          <w:bCs/>
        </w:rPr>
        <w:t>.2. Информационное обеспечение обучения</w:t>
      </w:r>
    </w:p>
    <w:p w:rsidR="00647ADB" w:rsidRPr="0082194D" w:rsidRDefault="00647ADB" w:rsidP="00AD1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82194D">
        <w:rPr>
          <w:b/>
          <w:bCs/>
        </w:rPr>
        <w:t>Перечень рекомендуемых учебных изданий, Интернет-ресурсов, дополнительной литературы.</w:t>
      </w:r>
    </w:p>
    <w:p w:rsidR="00647ADB" w:rsidRDefault="00647ADB" w:rsidP="00AD1D4D">
      <w:pPr>
        <w:pStyle w:val="Default"/>
        <w:jc w:val="both"/>
        <w:rPr>
          <w:b/>
          <w:bCs/>
        </w:rPr>
      </w:pPr>
      <w:r w:rsidRPr="0082194D">
        <w:rPr>
          <w:b/>
          <w:bCs/>
        </w:rPr>
        <w:t xml:space="preserve">Основные источники: </w:t>
      </w:r>
    </w:p>
    <w:p w:rsidR="00EA6590" w:rsidRPr="0082194D" w:rsidRDefault="00EA6590" w:rsidP="00AD1D4D">
      <w:pPr>
        <w:pStyle w:val="Default"/>
        <w:jc w:val="both"/>
        <w:rPr>
          <w:b/>
          <w:bCs/>
        </w:rPr>
      </w:pP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9493"/>
      </w:tblGrid>
      <w:tr w:rsidR="00146A10" w:rsidTr="00CF79BD">
        <w:trPr>
          <w:trHeight w:val="525"/>
        </w:trPr>
        <w:tc>
          <w:tcPr>
            <w:tcW w:w="9493" w:type="dxa"/>
            <w:shd w:val="clear" w:color="auto" w:fill="auto"/>
            <w:hideMark/>
          </w:tcPr>
          <w:p w:rsidR="00146A10" w:rsidRPr="00EA6590" w:rsidRDefault="00EA6590" w:rsidP="00EA6590">
            <w:pPr>
              <w:jc w:val="both"/>
            </w:pPr>
            <w:r>
              <w:t>1.</w:t>
            </w:r>
            <w:r w:rsidR="00146A10" w:rsidRPr="00EA6590">
              <w:t>Эрдеди А.А.Техническая механика: учебник. - 3-е изд.,стер. - М.: ИЦ Академия, 2016. - 528 с. - (Профессиональное образование).</w:t>
            </w:r>
          </w:p>
          <w:p w:rsidR="00EA6590" w:rsidRPr="00EA6590" w:rsidRDefault="00EA6590" w:rsidP="00EA6590">
            <w:pPr>
              <w:jc w:val="both"/>
            </w:pPr>
            <w:r w:rsidRPr="00EA6590">
              <w:t>2.Опарин И.С. Основы технической механики: учебник / И.С. Опарин. - 8-е изд.стер. - М.: ИЦ Академия, 2018      . - 144 с. - (Профессиональное образование).</w:t>
            </w:r>
          </w:p>
          <w:p w:rsidR="00EA6590" w:rsidRPr="00CF79BD" w:rsidRDefault="00EA6590" w:rsidP="00EA6590"/>
        </w:tc>
      </w:tr>
    </w:tbl>
    <w:p w:rsidR="00647ADB" w:rsidRPr="0082194D" w:rsidRDefault="00647ADB" w:rsidP="00E90B96">
      <w:pPr>
        <w:pStyle w:val="Style9"/>
        <w:widowControl/>
        <w:tabs>
          <w:tab w:val="left" w:pos="950"/>
        </w:tabs>
        <w:spacing w:line="274" w:lineRule="exact"/>
        <w:ind w:firstLine="0"/>
        <w:rPr>
          <w:color w:val="000000"/>
        </w:rPr>
      </w:pPr>
    </w:p>
    <w:p w:rsidR="00647ADB" w:rsidRDefault="00647ADB" w:rsidP="00FC6D11">
      <w:pPr>
        <w:spacing w:line="276" w:lineRule="auto"/>
        <w:jc w:val="both"/>
        <w:rPr>
          <w:b/>
          <w:bCs/>
        </w:rPr>
      </w:pPr>
      <w:r w:rsidRPr="00CF70EA">
        <w:rPr>
          <w:b/>
          <w:bCs/>
        </w:rPr>
        <w:t>Интернет-источники:</w:t>
      </w:r>
    </w:p>
    <w:p w:rsidR="00647ADB" w:rsidRDefault="00647ADB" w:rsidP="00836251">
      <w:pPr>
        <w:spacing w:line="276" w:lineRule="auto"/>
        <w:jc w:val="both"/>
      </w:pPr>
      <w:r>
        <w:t xml:space="preserve"> </w:t>
      </w:r>
      <w:r w:rsidRPr="009C23DB">
        <w:t xml:space="preserve">   </w:t>
      </w:r>
      <w:r>
        <w:t xml:space="preserve"> </w:t>
      </w:r>
      <w:r w:rsidRPr="00836251">
        <w:t xml:space="preserve">1.Министерство образования и науки РФ </w:t>
      </w:r>
      <w:hyperlink r:id="rId8" w:history="1">
        <w:r w:rsidRPr="00836251">
          <w:rPr>
            <w:rStyle w:val="afb"/>
            <w:lang w:val="en-US"/>
          </w:rPr>
          <w:t>www</w:t>
        </w:r>
        <w:r w:rsidRPr="00836251">
          <w:rPr>
            <w:rStyle w:val="afb"/>
          </w:rPr>
          <w:t>.</w:t>
        </w:r>
        <w:r w:rsidRPr="00836251">
          <w:rPr>
            <w:rStyle w:val="afb"/>
            <w:lang w:val="en-US"/>
          </w:rPr>
          <w:t>mon</w:t>
        </w:r>
      </w:hyperlink>
      <w:r w:rsidRPr="00836251">
        <w:t xml:space="preserve">. </w:t>
      </w:r>
      <w:r w:rsidRPr="00836251">
        <w:rPr>
          <w:lang w:val="en-US"/>
        </w:rPr>
        <w:t>gov</w:t>
      </w:r>
      <w:r w:rsidRPr="00836251">
        <w:t>.</w:t>
      </w:r>
      <w:r w:rsidRPr="00836251">
        <w:rPr>
          <w:lang w:val="en-US"/>
        </w:rPr>
        <w:t>ru</w:t>
      </w:r>
      <w:r w:rsidRPr="00836251">
        <w:t xml:space="preserve">.                               </w:t>
      </w:r>
      <w:r>
        <w:t xml:space="preserve">           </w:t>
      </w:r>
    </w:p>
    <w:p w:rsidR="00647ADB" w:rsidRPr="00836251" w:rsidRDefault="00647ADB" w:rsidP="00836251">
      <w:pPr>
        <w:spacing w:line="276" w:lineRule="auto"/>
        <w:jc w:val="both"/>
      </w:pPr>
      <w:r>
        <w:t xml:space="preserve">  </w:t>
      </w:r>
      <w:r w:rsidRPr="009C23DB">
        <w:t xml:space="preserve">   </w:t>
      </w:r>
      <w:r>
        <w:t>2. «</w:t>
      </w:r>
      <w:r w:rsidRPr="00836251">
        <w:t>Техническая механика».</w:t>
      </w:r>
      <w:r w:rsidRPr="00836251">
        <w:rPr>
          <w:lang w:val="en-US"/>
        </w:rPr>
        <w:t>ru</w:t>
      </w:r>
      <w:r w:rsidRPr="00836251">
        <w:t>.</w:t>
      </w:r>
      <w:r w:rsidRPr="00836251">
        <w:rPr>
          <w:lang w:val="en-US"/>
        </w:rPr>
        <w:t>wikipedia</w:t>
      </w:r>
      <w:r w:rsidRPr="00836251">
        <w:t>.</w:t>
      </w:r>
      <w:r w:rsidRPr="00836251">
        <w:rPr>
          <w:lang w:val="en-US"/>
        </w:rPr>
        <w:t>org</w:t>
      </w:r>
      <w:r w:rsidRPr="00836251">
        <w:t xml:space="preserve">.        </w:t>
      </w:r>
    </w:p>
    <w:p w:rsidR="00647ADB" w:rsidRPr="00836251" w:rsidRDefault="00647ADB" w:rsidP="00836251">
      <w:pPr>
        <w:pStyle w:val="Default"/>
        <w:spacing w:line="360" w:lineRule="auto"/>
        <w:jc w:val="both"/>
      </w:pPr>
      <w:r w:rsidRPr="00836251">
        <w:t xml:space="preserve"> </w:t>
      </w:r>
      <w:r>
        <w:t xml:space="preserve"> </w:t>
      </w:r>
      <w:r w:rsidRPr="00C548C5">
        <w:t xml:space="preserve">   </w:t>
      </w:r>
      <w:r w:rsidRPr="00836251">
        <w:t xml:space="preserve">3.Интернет-ресурс «Техническая механика». Форма доступа: </w:t>
      </w:r>
    </w:p>
    <w:p w:rsidR="00647ADB" w:rsidRPr="00836251" w:rsidRDefault="00647ADB" w:rsidP="00836251">
      <w:pPr>
        <w:pStyle w:val="Default"/>
        <w:spacing w:line="360" w:lineRule="auto"/>
        <w:jc w:val="both"/>
      </w:pPr>
      <w:r>
        <w:t xml:space="preserve">  </w:t>
      </w:r>
      <w:r w:rsidRPr="00836251">
        <w:t xml:space="preserve"> </w:t>
      </w:r>
      <w:r w:rsidRPr="00836251">
        <w:rPr>
          <w:lang w:val="en-US"/>
        </w:rPr>
        <w:t>http</w:t>
      </w:r>
      <w:r w:rsidRPr="00836251">
        <w:t>://</w:t>
      </w:r>
      <w:r w:rsidRPr="00836251">
        <w:rPr>
          <w:lang w:val="en-US"/>
        </w:rPr>
        <w:t>edu</w:t>
      </w:r>
      <w:r w:rsidRPr="00836251">
        <w:t>.</w:t>
      </w:r>
      <w:r w:rsidRPr="00836251">
        <w:rPr>
          <w:lang w:val="en-US"/>
        </w:rPr>
        <w:t>vgasu</w:t>
      </w:r>
      <w:r w:rsidRPr="00836251">
        <w:t>.</w:t>
      </w:r>
      <w:r w:rsidRPr="00836251">
        <w:rPr>
          <w:lang w:val="en-US"/>
        </w:rPr>
        <w:t>vrn</w:t>
      </w:r>
      <w:r w:rsidRPr="00836251">
        <w:t>.</w:t>
      </w:r>
      <w:r w:rsidRPr="00836251">
        <w:rPr>
          <w:lang w:val="en-US"/>
        </w:rPr>
        <w:t>ru</w:t>
      </w:r>
      <w:r w:rsidRPr="00836251">
        <w:t>/</w:t>
      </w:r>
      <w:r w:rsidRPr="00836251">
        <w:rPr>
          <w:lang w:val="en-US"/>
        </w:rPr>
        <w:t>SiteDirectory</w:t>
      </w:r>
      <w:r w:rsidRPr="00836251">
        <w:t>/</w:t>
      </w:r>
      <w:r w:rsidRPr="00836251">
        <w:rPr>
          <w:lang w:val="en-US"/>
        </w:rPr>
        <w:t>UOP</w:t>
      </w:r>
      <w:r w:rsidRPr="00836251">
        <w:t>/</w:t>
      </w:r>
      <w:r w:rsidRPr="00836251">
        <w:rPr>
          <w:lang w:val="en-US"/>
        </w:rPr>
        <w:t>DocLib</w:t>
      </w:r>
      <w:r w:rsidRPr="00836251">
        <w:t>13/Техническая%20механика.</w:t>
      </w:r>
      <w:r w:rsidRPr="00836251">
        <w:rPr>
          <w:lang w:val="en-US"/>
        </w:rPr>
        <w:t>pdf</w:t>
      </w:r>
      <w:r w:rsidRPr="00836251">
        <w:t xml:space="preserve"> .</w:t>
      </w:r>
    </w:p>
    <w:p w:rsidR="00647ADB" w:rsidRPr="00E362F6" w:rsidRDefault="00647ADB" w:rsidP="00836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0"/>
        <w:rPr>
          <w:sz w:val="28"/>
          <w:szCs w:val="28"/>
        </w:rPr>
      </w:pPr>
    </w:p>
    <w:p w:rsidR="00647ADB" w:rsidRPr="00C91F9B" w:rsidRDefault="00647ADB" w:rsidP="00FC6D11">
      <w:pPr>
        <w:spacing w:line="276" w:lineRule="auto"/>
        <w:jc w:val="both"/>
      </w:pPr>
    </w:p>
    <w:p w:rsidR="00647ADB" w:rsidRPr="0082194D" w:rsidRDefault="00647ADB" w:rsidP="00FC6D11">
      <w:pPr>
        <w:spacing w:line="276" w:lineRule="auto"/>
        <w:jc w:val="both"/>
      </w:pPr>
    </w:p>
    <w:p w:rsidR="00647ADB" w:rsidRPr="0082194D" w:rsidRDefault="00647ADB" w:rsidP="0082194D">
      <w:pPr>
        <w:spacing w:line="276" w:lineRule="auto"/>
        <w:jc w:val="both"/>
      </w:pPr>
    </w:p>
    <w:p w:rsidR="00647ADB" w:rsidRPr="004A60A1" w:rsidRDefault="00647ADB" w:rsidP="00AD1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</w:rPr>
      </w:pPr>
    </w:p>
    <w:p w:rsidR="00647ADB" w:rsidRDefault="00647ADB" w:rsidP="00F76A6D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</w:pPr>
    </w:p>
    <w:p w:rsidR="00647ADB" w:rsidRDefault="00647ADB" w:rsidP="00F00552"/>
    <w:p w:rsidR="00647ADB" w:rsidRDefault="00647ADB" w:rsidP="00F00552"/>
    <w:p w:rsidR="00647ADB" w:rsidRDefault="00647ADB" w:rsidP="00F00552"/>
    <w:p w:rsidR="00647ADB" w:rsidRDefault="00647ADB" w:rsidP="00F00552"/>
    <w:p w:rsidR="00647ADB" w:rsidRDefault="00647ADB" w:rsidP="00F00552"/>
    <w:p w:rsidR="00647ADB" w:rsidRDefault="00647ADB" w:rsidP="00F00552"/>
    <w:p w:rsidR="00647ADB" w:rsidRDefault="00647ADB" w:rsidP="00F00552"/>
    <w:p w:rsidR="00647ADB" w:rsidRDefault="00647ADB" w:rsidP="00F00552"/>
    <w:p w:rsidR="00647ADB" w:rsidRDefault="00647ADB" w:rsidP="00F00552"/>
    <w:p w:rsidR="001C5E18" w:rsidRDefault="001C5E18" w:rsidP="00F00552"/>
    <w:p w:rsidR="001C5E18" w:rsidRDefault="001C5E18" w:rsidP="00F00552"/>
    <w:p w:rsidR="001C5E18" w:rsidRDefault="001C5E18" w:rsidP="00F00552"/>
    <w:p w:rsidR="00647ADB" w:rsidRPr="00CC6531" w:rsidRDefault="00647ADB" w:rsidP="00F76A6D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</w:pPr>
      <w:r w:rsidRPr="00CC6531">
        <w:t>4.КОНТРОЛЬ И ОЦЕНКА РЕЗУЛЬТАТОВ ОСВОЕНИЯ ДИСЦИПЛИНЫ</w:t>
      </w:r>
    </w:p>
    <w:p w:rsidR="00647ADB" w:rsidRPr="00CC6531" w:rsidRDefault="00647ADB" w:rsidP="003163C3">
      <w:pPr>
        <w:ind w:left="284"/>
      </w:pPr>
    </w:p>
    <w:p w:rsidR="00647ADB" w:rsidRPr="00CC6531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C6531">
        <w:t xml:space="preserve">          Контроль и оценка результатов освоения дисциплины осуществляется преподавателем в процессе проведения выполнения обучающимися индивидуальных заданий, подготовки рефератов, докладов и презентаций.</w:t>
      </w:r>
    </w:p>
    <w:p w:rsidR="00647ADB" w:rsidRPr="00CC6531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4680"/>
      </w:tblGrid>
      <w:tr w:rsidR="00647ADB" w:rsidRPr="00CC6531" w:rsidTr="00F220DA">
        <w:tc>
          <w:tcPr>
            <w:tcW w:w="4784" w:type="dxa"/>
            <w:vAlign w:val="center"/>
          </w:tcPr>
          <w:p w:rsidR="00647ADB" w:rsidRPr="00CC6531" w:rsidRDefault="00647ADB" w:rsidP="00E80689">
            <w:pPr>
              <w:jc w:val="center"/>
              <w:rPr>
                <w:b/>
                <w:bCs/>
              </w:rPr>
            </w:pPr>
            <w:r w:rsidRPr="00CC6531">
              <w:rPr>
                <w:b/>
                <w:bCs/>
              </w:rPr>
              <w:t>Результаты обучения</w:t>
            </w:r>
          </w:p>
          <w:p w:rsidR="00647ADB" w:rsidRPr="00CC6531" w:rsidRDefault="00647ADB" w:rsidP="00E80689">
            <w:pPr>
              <w:jc w:val="center"/>
              <w:rPr>
                <w:b/>
                <w:bCs/>
              </w:rPr>
            </w:pPr>
            <w:r w:rsidRPr="00CC6531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680" w:type="dxa"/>
            <w:vAlign w:val="center"/>
          </w:tcPr>
          <w:p w:rsidR="00647ADB" w:rsidRPr="00CC6531" w:rsidRDefault="00647ADB" w:rsidP="00E80689">
            <w:pPr>
              <w:jc w:val="center"/>
              <w:rPr>
                <w:b/>
                <w:bCs/>
              </w:rPr>
            </w:pPr>
            <w:r w:rsidRPr="00CC6531">
              <w:rPr>
                <w:b/>
                <w:bCs/>
              </w:rPr>
              <w:t>Основные показатели оценки результата</w:t>
            </w:r>
          </w:p>
        </w:tc>
      </w:tr>
      <w:tr w:rsidR="00647ADB" w:rsidRPr="00CC6531" w:rsidTr="00F220DA">
        <w:trPr>
          <w:trHeight w:val="255"/>
        </w:trPr>
        <w:tc>
          <w:tcPr>
            <w:tcW w:w="4784" w:type="dxa"/>
          </w:tcPr>
          <w:p w:rsidR="00647ADB" w:rsidRPr="00CC6531" w:rsidRDefault="00647ADB" w:rsidP="00E80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CC6531">
              <w:rPr>
                <w:b/>
                <w:bCs/>
              </w:rPr>
              <w:t xml:space="preserve"> Уметь:</w:t>
            </w:r>
          </w:p>
        </w:tc>
        <w:tc>
          <w:tcPr>
            <w:tcW w:w="4680" w:type="dxa"/>
          </w:tcPr>
          <w:p w:rsidR="00647ADB" w:rsidRPr="00CC6531" w:rsidRDefault="00647ADB" w:rsidP="00FD0339">
            <w:pPr>
              <w:jc w:val="both"/>
            </w:pPr>
          </w:p>
        </w:tc>
      </w:tr>
      <w:tr w:rsidR="00F220DA" w:rsidRPr="00CC6531" w:rsidTr="00F220DA">
        <w:trPr>
          <w:trHeight w:val="255"/>
        </w:trPr>
        <w:tc>
          <w:tcPr>
            <w:tcW w:w="4784" w:type="dxa"/>
          </w:tcPr>
          <w:p w:rsidR="00BC0929" w:rsidRPr="00BC0929" w:rsidRDefault="00BC0929" w:rsidP="00BC0929">
            <w:pPr>
              <w:autoSpaceDE w:val="0"/>
              <w:autoSpaceDN w:val="0"/>
              <w:adjustRightInd w:val="0"/>
              <w:ind w:right="3"/>
            </w:pPr>
            <w:r w:rsidRPr="00BC0929">
              <w:t>-читать кинематические схемы;</w:t>
            </w:r>
          </w:p>
          <w:p w:rsidR="00BC0929" w:rsidRPr="00BC0929" w:rsidRDefault="00BC0929" w:rsidP="00BC0929">
            <w:pPr>
              <w:autoSpaceDE w:val="0"/>
              <w:autoSpaceDN w:val="0"/>
              <w:adjustRightInd w:val="0"/>
              <w:ind w:right="3"/>
            </w:pPr>
            <w:r w:rsidRPr="00BC0929">
              <w:t>-проводить расчет и проектировать детали и сборочные единицы общего назначения;</w:t>
            </w:r>
          </w:p>
          <w:p w:rsidR="00BC0929" w:rsidRPr="00BC0929" w:rsidRDefault="00BC0929" w:rsidP="00BC0929">
            <w:pPr>
              <w:autoSpaceDE w:val="0"/>
              <w:autoSpaceDN w:val="0"/>
              <w:adjustRightInd w:val="0"/>
              <w:ind w:right="3"/>
            </w:pPr>
            <w:r w:rsidRPr="00BC0929">
              <w:t>-проводить сборочно-разборочные работы в соответствии с характером соединений деталей и сборочных единиц;</w:t>
            </w:r>
          </w:p>
          <w:p w:rsidR="00BC0929" w:rsidRPr="00BC0929" w:rsidRDefault="00BC0929" w:rsidP="00BC0929">
            <w:pPr>
              <w:autoSpaceDE w:val="0"/>
              <w:autoSpaceDN w:val="0"/>
              <w:adjustRightInd w:val="0"/>
              <w:ind w:right="3"/>
            </w:pPr>
            <w:r w:rsidRPr="00BC0929">
              <w:t>-определять напряжения в конструкционных элементах;</w:t>
            </w:r>
          </w:p>
          <w:p w:rsidR="00BC0929" w:rsidRPr="00BC0929" w:rsidRDefault="00BC0929" w:rsidP="00BC0929">
            <w:pPr>
              <w:autoSpaceDE w:val="0"/>
              <w:autoSpaceDN w:val="0"/>
              <w:adjustRightInd w:val="0"/>
              <w:ind w:right="3"/>
            </w:pPr>
            <w:r w:rsidRPr="00BC0929">
              <w:t>-производить расчеты элементов конструкций на прочность, жесткость и устойчивость;</w:t>
            </w:r>
          </w:p>
          <w:p w:rsidR="00F220DA" w:rsidRPr="00C26B8A" w:rsidRDefault="00BC0929" w:rsidP="00BC0929">
            <w:pPr>
              <w:suppressAutoHyphens/>
              <w:spacing w:line="240" w:lineRule="atLeast"/>
            </w:pPr>
            <w:r w:rsidRPr="00BC0929">
              <w:t>-определять передаточное отношение.</w:t>
            </w:r>
          </w:p>
        </w:tc>
        <w:tc>
          <w:tcPr>
            <w:tcW w:w="4680" w:type="dxa"/>
          </w:tcPr>
          <w:p w:rsidR="00F220DA" w:rsidRPr="00F220DA" w:rsidRDefault="00F220DA" w:rsidP="00F220DA">
            <w:pPr>
              <w:rPr>
                <w:bCs/>
                <w:i/>
              </w:rPr>
            </w:pPr>
            <w:r w:rsidRPr="00F220DA">
              <w:rPr>
                <w:bCs/>
                <w:i/>
              </w:rPr>
              <w:t>.</w:t>
            </w:r>
          </w:p>
          <w:p w:rsidR="00CB1420" w:rsidRPr="00CB1420" w:rsidRDefault="00CB1420" w:rsidP="00CB1420">
            <w:pPr>
              <w:rPr>
                <w:bCs/>
                <w:sz w:val="22"/>
                <w:szCs w:val="22"/>
              </w:rPr>
            </w:pPr>
            <w:r w:rsidRPr="00CB1420">
              <w:rPr>
                <w:bCs/>
                <w:sz w:val="22"/>
                <w:szCs w:val="22"/>
              </w:rPr>
              <w:t>демонстрирует умения:</w:t>
            </w:r>
          </w:p>
          <w:p w:rsidR="00CB1420" w:rsidRPr="00CB1420" w:rsidRDefault="00CB1420" w:rsidP="00CB1420">
            <w:pPr>
              <w:autoSpaceDE w:val="0"/>
              <w:autoSpaceDN w:val="0"/>
              <w:adjustRightInd w:val="0"/>
              <w:ind w:right="3"/>
            </w:pPr>
            <w:r w:rsidRPr="00CB1420">
              <w:t>-читать кинематические схемы;</w:t>
            </w:r>
          </w:p>
          <w:p w:rsidR="00CB1420" w:rsidRPr="00CB1420" w:rsidRDefault="00CB1420" w:rsidP="00CB1420">
            <w:pPr>
              <w:autoSpaceDE w:val="0"/>
              <w:autoSpaceDN w:val="0"/>
              <w:adjustRightInd w:val="0"/>
              <w:ind w:right="3"/>
            </w:pPr>
            <w:r w:rsidRPr="00CB1420">
              <w:t>-проводить расчет и проектировать детали и сборочные единицы общего назначения;</w:t>
            </w:r>
          </w:p>
          <w:p w:rsidR="00CB1420" w:rsidRPr="00CB1420" w:rsidRDefault="00CB1420" w:rsidP="00CB1420">
            <w:pPr>
              <w:autoSpaceDE w:val="0"/>
              <w:autoSpaceDN w:val="0"/>
              <w:adjustRightInd w:val="0"/>
              <w:ind w:right="3"/>
            </w:pPr>
            <w:r w:rsidRPr="00CB1420">
              <w:t>-проводить сборочно-разборочные работы в соответствии с характером соединений деталей и сборочных единиц;</w:t>
            </w:r>
          </w:p>
          <w:p w:rsidR="00CB1420" w:rsidRPr="00CB1420" w:rsidRDefault="00CB1420" w:rsidP="00CB1420">
            <w:pPr>
              <w:autoSpaceDE w:val="0"/>
              <w:autoSpaceDN w:val="0"/>
              <w:adjustRightInd w:val="0"/>
              <w:ind w:right="3"/>
            </w:pPr>
            <w:r w:rsidRPr="00CB1420">
              <w:t>-определять напряжения в конструкционных элементах;</w:t>
            </w:r>
          </w:p>
          <w:p w:rsidR="00CB1420" w:rsidRPr="00CB1420" w:rsidRDefault="00CB1420" w:rsidP="00CB1420">
            <w:pPr>
              <w:autoSpaceDE w:val="0"/>
              <w:autoSpaceDN w:val="0"/>
              <w:adjustRightInd w:val="0"/>
              <w:ind w:right="3"/>
            </w:pPr>
            <w:r w:rsidRPr="00CB1420">
              <w:t>-производить расчеты элементов конструкций на прочность, жесткость и устойчивость;</w:t>
            </w:r>
          </w:p>
          <w:p w:rsidR="00F220DA" w:rsidRPr="00C26B8A" w:rsidRDefault="00CB1420" w:rsidP="00CB1420">
            <w:pPr>
              <w:jc w:val="both"/>
            </w:pPr>
            <w:r w:rsidRPr="00CB1420">
              <w:t>-определять передаточное отношение.</w:t>
            </w:r>
          </w:p>
        </w:tc>
      </w:tr>
      <w:tr w:rsidR="00F220DA" w:rsidRPr="00CC6531" w:rsidTr="00F220DA">
        <w:trPr>
          <w:trHeight w:val="267"/>
        </w:trPr>
        <w:tc>
          <w:tcPr>
            <w:tcW w:w="4784" w:type="dxa"/>
          </w:tcPr>
          <w:p w:rsidR="00F220DA" w:rsidRPr="00CC6531" w:rsidRDefault="00F220DA" w:rsidP="00F22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C6531">
              <w:rPr>
                <w:b/>
                <w:bCs/>
              </w:rPr>
              <w:t>Знать:</w:t>
            </w:r>
          </w:p>
        </w:tc>
        <w:tc>
          <w:tcPr>
            <w:tcW w:w="4680" w:type="dxa"/>
          </w:tcPr>
          <w:p w:rsidR="00F220DA" w:rsidRPr="00CC6531" w:rsidRDefault="00F220DA" w:rsidP="00F220DA">
            <w:pPr>
              <w:jc w:val="both"/>
            </w:pPr>
          </w:p>
        </w:tc>
      </w:tr>
      <w:tr w:rsidR="00F220DA" w:rsidRPr="00CC6531" w:rsidTr="00F220DA">
        <w:trPr>
          <w:trHeight w:val="270"/>
        </w:trPr>
        <w:tc>
          <w:tcPr>
            <w:tcW w:w="4784" w:type="dxa"/>
          </w:tcPr>
          <w:p w:rsidR="00BC0929" w:rsidRPr="00BC0929" w:rsidRDefault="00BC0929" w:rsidP="00BC0929">
            <w:pPr>
              <w:autoSpaceDE w:val="0"/>
              <w:autoSpaceDN w:val="0"/>
              <w:adjustRightInd w:val="0"/>
              <w:ind w:right="3"/>
              <w:rPr>
                <w:color w:val="000000"/>
              </w:rPr>
            </w:pPr>
            <w:r w:rsidRPr="00BC0929">
              <w:rPr>
                <w:color w:val="000000"/>
              </w:rPr>
              <w:t xml:space="preserve">виды машин и механизмов, принцип действия; </w:t>
            </w:r>
          </w:p>
          <w:p w:rsidR="00BC0929" w:rsidRPr="00BC0929" w:rsidRDefault="00BC0929" w:rsidP="00BC0929">
            <w:pPr>
              <w:autoSpaceDE w:val="0"/>
              <w:autoSpaceDN w:val="0"/>
              <w:adjustRightInd w:val="0"/>
              <w:ind w:right="3"/>
              <w:rPr>
                <w:color w:val="000000"/>
              </w:rPr>
            </w:pPr>
            <w:r w:rsidRPr="00BC0929">
              <w:rPr>
                <w:color w:val="000000"/>
              </w:rPr>
              <w:t>-кинематические и динамические характеристики;</w:t>
            </w:r>
          </w:p>
          <w:p w:rsidR="00BC0929" w:rsidRPr="00BC0929" w:rsidRDefault="00BC0929" w:rsidP="00BC0929">
            <w:pPr>
              <w:autoSpaceDE w:val="0"/>
              <w:autoSpaceDN w:val="0"/>
              <w:adjustRightInd w:val="0"/>
              <w:ind w:right="3"/>
              <w:rPr>
                <w:color w:val="000000"/>
              </w:rPr>
            </w:pPr>
            <w:r w:rsidRPr="00BC0929">
              <w:rPr>
                <w:color w:val="000000"/>
              </w:rPr>
              <w:t>-типы кинематических пар;</w:t>
            </w:r>
          </w:p>
          <w:p w:rsidR="00BC0929" w:rsidRPr="00BC0929" w:rsidRDefault="00BC0929" w:rsidP="00BC0929">
            <w:pPr>
              <w:autoSpaceDE w:val="0"/>
              <w:autoSpaceDN w:val="0"/>
              <w:adjustRightInd w:val="0"/>
              <w:ind w:right="3"/>
              <w:rPr>
                <w:color w:val="000000"/>
              </w:rPr>
            </w:pPr>
            <w:r w:rsidRPr="00BC0929">
              <w:rPr>
                <w:color w:val="000000"/>
              </w:rPr>
              <w:t>-типы соединений деталей и машин;</w:t>
            </w:r>
          </w:p>
          <w:p w:rsidR="00BC0929" w:rsidRPr="00BC0929" w:rsidRDefault="00BC0929" w:rsidP="00BC0929">
            <w:pPr>
              <w:autoSpaceDE w:val="0"/>
              <w:autoSpaceDN w:val="0"/>
              <w:adjustRightInd w:val="0"/>
              <w:ind w:right="3"/>
              <w:rPr>
                <w:color w:val="000000"/>
              </w:rPr>
            </w:pPr>
            <w:r w:rsidRPr="00BC0929">
              <w:rPr>
                <w:color w:val="000000"/>
              </w:rPr>
              <w:t>-основные сборочные единицы и детали;</w:t>
            </w:r>
          </w:p>
          <w:p w:rsidR="00BC0929" w:rsidRPr="00BC0929" w:rsidRDefault="00BC0929" w:rsidP="00BC0929">
            <w:pPr>
              <w:autoSpaceDE w:val="0"/>
              <w:autoSpaceDN w:val="0"/>
              <w:adjustRightInd w:val="0"/>
              <w:ind w:right="3"/>
              <w:rPr>
                <w:color w:val="000000"/>
              </w:rPr>
            </w:pPr>
            <w:r w:rsidRPr="00BC0929">
              <w:rPr>
                <w:color w:val="000000"/>
              </w:rPr>
              <w:t>-характер соединения деталей и сборочных единиц;</w:t>
            </w:r>
          </w:p>
          <w:p w:rsidR="00BC0929" w:rsidRPr="00BC0929" w:rsidRDefault="00BC0929" w:rsidP="00BC092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C0929">
              <w:rPr>
                <w:color w:val="000000"/>
              </w:rPr>
              <w:t>-принцип взаимозаменяемости;</w:t>
            </w:r>
          </w:p>
          <w:p w:rsidR="00BC0929" w:rsidRPr="00BC0929" w:rsidRDefault="00BC0929" w:rsidP="00BC092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C0929">
              <w:rPr>
                <w:color w:val="000000"/>
              </w:rPr>
              <w:t>-виды движений и преобразующие движения механизмы;</w:t>
            </w:r>
          </w:p>
          <w:p w:rsidR="00BC0929" w:rsidRPr="00BC0929" w:rsidRDefault="00BC0929" w:rsidP="00BC092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C0929">
              <w:rPr>
                <w:color w:val="000000"/>
              </w:rPr>
              <w:t>-виды передач, их устройство, назначение, преимущества и недостатки, условные обозначения на схемах;</w:t>
            </w:r>
          </w:p>
          <w:p w:rsidR="00BC0929" w:rsidRPr="00BC0929" w:rsidRDefault="00BC0929" w:rsidP="00BC092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C0929">
              <w:rPr>
                <w:color w:val="000000"/>
              </w:rPr>
              <w:t>передаточное отношение и число;</w:t>
            </w:r>
          </w:p>
          <w:p w:rsidR="00F220DA" w:rsidRPr="00F506CA" w:rsidRDefault="00BC0929" w:rsidP="00BC0929">
            <w:pPr>
              <w:autoSpaceDE w:val="0"/>
              <w:autoSpaceDN w:val="0"/>
              <w:adjustRightInd w:val="0"/>
              <w:jc w:val="both"/>
              <w:rPr>
                <w:rStyle w:val="FontStyle42"/>
                <w:sz w:val="24"/>
                <w:szCs w:val="24"/>
              </w:rPr>
            </w:pPr>
            <w:r w:rsidRPr="00BC0929">
              <w:rPr>
                <w:color w:val="000000"/>
              </w:rPr>
              <w:t>-методику расчета элементов конструкций на прочность, жесткость и устойчивость при различных видах деформации.</w:t>
            </w:r>
          </w:p>
        </w:tc>
        <w:tc>
          <w:tcPr>
            <w:tcW w:w="4680" w:type="dxa"/>
          </w:tcPr>
          <w:p w:rsidR="00CB1420" w:rsidRPr="00CB1420" w:rsidRDefault="00CB1420" w:rsidP="00CB1420">
            <w:pPr>
              <w:pStyle w:val="Style31"/>
              <w:ind w:left="10" w:hanging="10"/>
              <w:rPr>
                <w:rStyle w:val="FontStyle42"/>
                <w:sz w:val="24"/>
                <w:szCs w:val="24"/>
              </w:rPr>
            </w:pPr>
            <w:r w:rsidRPr="00CB1420">
              <w:rPr>
                <w:rStyle w:val="FontStyle42"/>
                <w:sz w:val="24"/>
                <w:szCs w:val="24"/>
              </w:rPr>
              <w:t>демонстрирует знания:</w:t>
            </w:r>
          </w:p>
          <w:p w:rsidR="00CB1420" w:rsidRPr="00CB1420" w:rsidRDefault="00CB1420" w:rsidP="00CB1420">
            <w:pPr>
              <w:pStyle w:val="Style31"/>
              <w:ind w:left="10" w:hanging="10"/>
              <w:rPr>
                <w:rStyle w:val="FontStyle42"/>
                <w:sz w:val="24"/>
                <w:szCs w:val="24"/>
              </w:rPr>
            </w:pPr>
            <w:r w:rsidRPr="00CB1420">
              <w:rPr>
                <w:rStyle w:val="FontStyle42"/>
                <w:sz w:val="24"/>
                <w:szCs w:val="24"/>
              </w:rPr>
              <w:t xml:space="preserve">-виды машин и механизмов, принцип действия; </w:t>
            </w:r>
          </w:p>
          <w:p w:rsidR="00CB1420" w:rsidRPr="00CB1420" w:rsidRDefault="00CB1420" w:rsidP="00CB1420">
            <w:pPr>
              <w:pStyle w:val="Style31"/>
              <w:ind w:left="10" w:hanging="10"/>
              <w:rPr>
                <w:rStyle w:val="FontStyle42"/>
                <w:sz w:val="24"/>
                <w:szCs w:val="24"/>
              </w:rPr>
            </w:pPr>
            <w:r w:rsidRPr="00CB1420">
              <w:rPr>
                <w:rStyle w:val="FontStyle42"/>
                <w:sz w:val="24"/>
                <w:szCs w:val="24"/>
              </w:rPr>
              <w:t>-кинематические и динамические характеристики;</w:t>
            </w:r>
          </w:p>
          <w:p w:rsidR="00CB1420" w:rsidRPr="00CB1420" w:rsidRDefault="00CB1420" w:rsidP="00CB1420">
            <w:pPr>
              <w:pStyle w:val="Style31"/>
              <w:ind w:left="10" w:hanging="10"/>
              <w:rPr>
                <w:rStyle w:val="FontStyle42"/>
                <w:sz w:val="24"/>
                <w:szCs w:val="24"/>
              </w:rPr>
            </w:pPr>
            <w:r w:rsidRPr="00CB1420">
              <w:rPr>
                <w:rStyle w:val="FontStyle42"/>
                <w:sz w:val="24"/>
                <w:szCs w:val="24"/>
              </w:rPr>
              <w:t>-типы кинематических пар;</w:t>
            </w:r>
          </w:p>
          <w:p w:rsidR="00CB1420" w:rsidRPr="00CB1420" w:rsidRDefault="00CB1420" w:rsidP="00CB1420">
            <w:pPr>
              <w:pStyle w:val="Style31"/>
              <w:ind w:left="10" w:hanging="10"/>
              <w:rPr>
                <w:rStyle w:val="FontStyle42"/>
                <w:sz w:val="24"/>
                <w:szCs w:val="24"/>
              </w:rPr>
            </w:pPr>
            <w:r w:rsidRPr="00CB1420">
              <w:rPr>
                <w:rStyle w:val="FontStyle42"/>
                <w:sz w:val="24"/>
                <w:szCs w:val="24"/>
              </w:rPr>
              <w:t>-типы соединений деталей и машин;</w:t>
            </w:r>
          </w:p>
          <w:p w:rsidR="00CB1420" w:rsidRPr="00CB1420" w:rsidRDefault="00CB1420" w:rsidP="00CB1420">
            <w:pPr>
              <w:pStyle w:val="Style31"/>
              <w:ind w:left="10" w:hanging="10"/>
              <w:rPr>
                <w:rStyle w:val="FontStyle42"/>
                <w:sz w:val="24"/>
                <w:szCs w:val="24"/>
              </w:rPr>
            </w:pPr>
            <w:r w:rsidRPr="00CB1420">
              <w:rPr>
                <w:rStyle w:val="FontStyle42"/>
                <w:sz w:val="24"/>
                <w:szCs w:val="24"/>
              </w:rPr>
              <w:t>-основные сборочные единицы и детали;</w:t>
            </w:r>
          </w:p>
          <w:p w:rsidR="00CB1420" w:rsidRPr="00CB1420" w:rsidRDefault="00CB1420" w:rsidP="00CB1420">
            <w:pPr>
              <w:pStyle w:val="Style31"/>
              <w:ind w:left="10" w:hanging="10"/>
              <w:rPr>
                <w:rStyle w:val="FontStyle42"/>
                <w:sz w:val="24"/>
                <w:szCs w:val="24"/>
              </w:rPr>
            </w:pPr>
            <w:r w:rsidRPr="00CB1420">
              <w:rPr>
                <w:rStyle w:val="FontStyle42"/>
                <w:sz w:val="24"/>
                <w:szCs w:val="24"/>
              </w:rPr>
              <w:t>-характер соединения деталей и сборочных единиц;</w:t>
            </w:r>
          </w:p>
          <w:p w:rsidR="00CB1420" w:rsidRPr="00CB1420" w:rsidRDefault="00CB1420" w:rsidP="00CB1420">
            <w:pPr>
              <w:pStyle w:val="Style31"/>
              <w:ind w:left="10" w:hanging="10"/>
              <w:rPr>
                <w:rStyle w:val="FontStyle42"/>
                <w:sz w:val="24"/>
                <w:szCs w:val="24"/>
              </w:rPr>
            </w:pPr>
            <w:r w:rsidRPr="00CB1420">
              <w:rPr>
                <w:rStyle w:val="FontStyle42"/>
                <w:sz w:val="24"/>
                <w:szCs w:val="24"/>
              </w:rPr>
              <w:t>-принцип взаимозаменяемости;</w:t>
            </w:r>
          </w:p>
          <w:p w:rsidR="00CB1420" w:rsidRPr="00CB1420" w:rsidRDefault="00CB1420" w:rsidP="00CB1420">
            <w:pPr>
              <w:pStyle w:val="Style31"/>
              <w:ind w:left="10" w:hanging="10"/>
              <w:rPr>
                <w:rStyle w:val="FontStyle42"/>
                <w:sz w:val="24"/>
                <w:szCs w:val="24"/>
              </w:rPr>
            </w:pPr>
            <w:r w:rsidRPr="00CB1420">
              <w:rPr>
                <w:rStyle w:val="FontStyle42"/>
                <w:sz w:val="24"/>
                <w:szCs w:val="24"/>
              </w:rPr>
              <w:t>-виды движений и преобразующие движения механизмы;</w:t>
            </w:r>
          </w:p>
          <w:p w:rsidR="00CB1420" w:rsidRPr="00CB1420" w:rsidRDefault="00CB1420" w:rsidP="00CB1420">
            <w:pPr>
              <w:pStyle w:val="Style31"/>
              <w:ind w:left="10" w:hanging="10"/>
              <w:rPr>
                <w:rStyle w:val="FontStyle42"/>
                <w:sz w:val="24"/>
                <w:szCs w:val="24"/>
              </w:rPr>
            </w:pPr>
            <w:r w:rsidRPr="00CB1420">
              <w:rPr>
                <w:rStyle w:val="FontStyle42"/>
                <w:sz w:val="24"/>
                <w:szCs w:val="24"/>
              </w:rPr>
              <w:t>-виды передач, их устройство, назначение, преимущества и недостатки, условные обозначения на схемах;</w:t>
            </w:r>
          </w:p>
          <w:p w:rsidR="00CB1420" w:rsidRPr="00CB1420" w:rsidRDefault="00CB1420" w:rsidP="00CB1420">
            <w:pPr>
              <w:pStyle w:val="Style31"/>
              <w:ind w:left="10" w:hanging="10"/>
              <w:rPr>
                <w:rStyle w:val="FontStyle42"/>
                <w:sz w:val="24"/>
                <w:szCs w:val="24"/>
              </w:rPr>
            </w:pPr>
            <w:r w:rsidRPr="00CB1420">
              <w:rPr>
                <w:rStyle w:val="FontStyle42"/>
                <w:sz w:val="24"/>
                <w:szCs w:val="24"/>
              </w:rPr>
              <w:t>передаточное отношение и число;</w:t>
            </w:r>
          </w:p>
          <w:p w:rsidR="00CB1420" w:rsidRPr="00CB1420" w:rsidRDefault="00CB1420" w:rsidP="00CB1420">
            <w:pPr>
              <w:pStyle w:val="Style31"/>
              <w:ind w:left="10" w:hanging="10"/>
              <w:rPr>
                <w:rStyle w:val="FontStyle42"/>
                <w:sz w:val="24"/>
                <w:szCs w:val="24"/>
              </w:rPr>
            </w:pPr>
            <w:r w:rsidRPr="00CB1420">
              <w:rPr>
                <w:rStyle w:val="FontStyle42"/>
                <w:sz w:val="24"/>
                <w:szCs w:val="24"/>
              </w:rPr>
              <w:t>-методику расчета элементов конструкций на прочность, жесткость и устойчивость при различных видах деформации.</w:t>
            </w:r>
          </w:p>
          <w:p w:rsidR="00F220DA" w:rsidRPr="00F506CA" w:rsidRDefault="00F220DA" w:rsidP="00F220DA">
            <w:pPr>
              <w:pStyle w:val="Style31"/>
              <w:widowControl/>
              <w:ind w:left="10" w:hanging="10"/>
              <w:rPr>
                <w:rStyle w:val="FontStyle42"/>
                <w:sz w:val="24"/>
                <w:szCs w:val="24"/>
              </w:rPr>
            </w:pPr>
          </w:p>
        </w:tc>
      </w:tr>
    </w:tbl>
    <w:p w:rsidR="00647ADB" w:rsidRDefault="00647ADB" w:rsidP="003163C3">
      <w:pPr>
        <w:widowControl w:val="0"/>
        <w:suppressAutoHyphens/>
        <w:jc w:val="both"/>
        <w:rPr>
          <w:i/>
          <w:iCs/>
        </w:rPr>
      </w:pPr>
    </w:p>
    <w:p w:rsidR="00CB1420" w:rsidRDefault="00CB1420" w:rsidP="003163C3">
      <w:pPr>
        <w:widowControl w:val="0"/>
        <w:suppressAutoHyphens/>
        <w:jc w:val="both"/>
        <w:rPr>
          <w:i/>
          <w:iCs/>
        </w:rPr>
      </w:pPr>
    </w:p>
    <w:p w:rsidR="00CB1420" w:rsidRDefault="00CB1420" w:rsidP="003163C3">
      <w:pPr>
        <w:widowControl w:val="0"/>
        <w:suppressAutoHyphens/>
        <w:jc w:val="both"/>
        <w:rPr>
          <w:i/>
          <w:iCs/>
        </w:rPr>
      </w:pPr>
    </w:p>
    <w:p w:rsidR="00CB1420" w:rsidRDefault="00CB1420" w:rsidP="003163C3">
      <w:pPr>
        <w:widowControl w:val="0"/>
        <w:suppressAutoHyphens/>
        <w:jc w:val="both"/>
        <w:rPr>
          <w:i/>
          <w:iCs/>
        </w:rPr>
      </w:pPr>
    </w:p>
    <w:p w:rsidR="00CB1420" w:rsidRDefault="00CB1420" w:rsidP="003163C3">
      <w:pPr>
        <w:widowControl w:val="0"/>
        <w:suppressAutoHyphens/>
        <w:jc w:val="both"/>
        <w:rPr>
          <w:i/>
          <w:iCs/>
        </w:rPr>
      </w:pPr>
    </w:p>
    <w:p w:rsidR="00F220DA" w:rsidRDefault="00F220DA" w:rsidP="003163C3">
      <w:pPr>
        <w:widowControl w:val="0"/>
        <w:suppressAutoHyphens/>
        <w:jc w:val="both"/>
        <w:rPr>
          <w:i/>
          <w:iCs/>
        </w:rPr>
      </w:pPr>
    </w:p>
    <w:p w:rsidR="001C6E6F" w:rsidRDefault="001C6E6F" w:rsidP="003163C3">
      <w:pPr>
        <w:widowControl w:val="0"/>
        <w:suppressAutoHyphens/>
        <w:jc w:val="both"/>
        <w:rPr>
          <w:i/>
          <w:iCs/>
        </w:rPr>
      </w:pPr>
    </w:p>
    <w:tbl>
      <w:tblPr>
        <w:tblW w:w="9498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11"/>
        <w:gridCol w:w="5387"/>
      </w:tblGrid>
      <w:tr w:rsidR="005A2856" w:rsidRPr="003408EE" w:rsidTr="00D46646">
        <w:trPr>
          <w:trHeight w:val="968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56" w:rsidRPr="00D50E69" w:rsidRDefault="005A2856" w:rsidP="005A2856">
            <w:pPr>
              <w:pStyle w:val="Style63"/>
              <w:ind w:right="14" w:hanging="5"/>
              <w:jc w:val="both"/>
            </w:pPr>
            <w:r w:rsidRPr="00D50E69">
              <w:rPr>
                <w:rStyle w:val="FontStyle133"/>
                <w:sz w:val="24"/>
                <w:szCs w:val="24"/>
              </w:rPr>
              <w:t>ПК 4.8. Организовывать безопасное применение аварийно - спасательного, пожарного оборудования и техники</w:t>
            </w:r>
          </w:p>
        </w:tc>
        <w:tc>
          <w:tcPr>
            <w:tcW w:w="5387" w:type="dxa"/>
          </w:tcPr>
          <w:p w:rsidR="005A2856" w:rsidRPr="00D50E69" w:rsidRDefault="00DA5053" w:rsidP="005A2856">
            <w:pPr>
              <w:keepNext/>
              <w:jc w:val="both"/>
              <w:outlineLvl w:val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</w:t>
            </w:r>
            <w:r w:rsidR="005A2856" w:rsidRPr="00D50E69">
              <w:rPr>
                <w:rFonts w:eastAsia="Calibri"/>
                <w:lang w:eastAsia="en-US"/>
              </w:rPr>
              <w:t>существля</w:t>
            </w:r>
            <w:r w:rsidR="00361304">
              <w:rPr>
                <w:rFonts w:eastAsia="Calibri"/>
                <w:lang w:eastAsia="en-US"/>
              </w:rPr>
              <w:t>ет</w:t>
            </w:r>
            <w:r w:rsidR="006F214D">
              <w:rPr>
                <w:rFonts w:eastAsia="Calibri"/>
                <w:lang w:eastAsia="en-US"/>
              </w:rPr>
              <w:t xml:space="preserve"> меры </w:t>
            </w:r>
            <w:r w:rsidR="00C26B8A">
              <w:rPr>
                <w:rFonts w:eastAsia="Calibri"/>
                <w:lang w:eastAsia="en-US"/>
              </w:rPr>
              <w:t xml:space="preserve">по </w:t>
            </w:r>
            <w:r w:rsidR="00C26B8A" w:rsidRPr="00D50E69">
              <w:rPr>
                <w:rStyle w:val="FontStyle133"/>
                <w:sz w:val="24"/>
                <w:szCs w:val="24"/>
              </w:rPr>
              <w:t>безопасно</w:t>
            </w:r>
            <w:r w:rsidR="00C26B8A">
              <w:rPr>
                <w:rStyle w:val="FontStyle133"/>
                <w:sz w:val="24"/>
                <w:szCs w:val="24"/>
              </w:rPr>
              <w:t>му</w:t>
            </w:r>
            <w:r w:rsidR="00C26B8A" w:rsidRPr="00D50E69">
              <w:rPr>
                <w:rStyle w:val="FontStyle133"/>
                <w:sz w:val="24"/>
                <w:szCs w:val="24"/>
              </w:rPr>
              <w:t xml:space="preserve"> применени</w:t>
            </w:r>
            <w:r w:rsidR="00C26B8A">
              <w:rPr>
                <w:rStyle w:val="FontStyle133"/>
                <w:sz w:val="24"/>
                <w:szCs w:val="24"/>
              </w:rPr>
              <w:t>ю</w:t>
            </w:r>
            <w:r w:rsidR="00C26B8A" w:rsidRPr="00D50E69">
              <w:rPr>
                <w:rStyle w:val="FontStyle133"/>
                <w:sz w:val="24"/>
                <w:szCs w:val="24"/>
              </w:rPr>
              <w:t xml:space="preserve"> аварийно - спасательного, пожарного оборудования и техники</w:t>
            </w:r>
          </w:p>
        </w:tc>
      </w:tr>
      <w:tr w:rsidR="005A2856" w:rsidRPr="003408EE" w:rsidTr="00D46646">
        <w:trPr>
          <w:trHeight w:val="12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856" w:rsidRPr="00D50E69" w:rsidRDefault="005A2856" w:rsidP="005A2856">
            <w:pPr>
              <w:pStyle w:val="Style63"/>
              <w:ind w:right="14" w:hanging="5"/>
              <w:jc w:val="both"/>
            </w:pPr>
            <w:r w:rsidRPr="00D50E69">
              <w:rPr>
                <w:rStyle w:val="FontStyle133"/>
                <w:sz w:val="24"/>
                <w:szCs w:val="24"/>
              </w:rPr>
              <w:t>ПК 4.9. Осуществлять техническую эксплуатацию аварийно-спасательного, пожарного оборудования (техники), беспилотных авиационных систем и робототехники</w:t>
            </w:r>
          </w:p>
        </w:tc>
        <w:tc>
          <w:tcPr>
            <w:tcW w:w="5387" w:type="dxa"/>
          </w:tcPr>
          <w:p w:rsidR="005A2856" w:rsidRPr="00D50E69" w:rsidRDefault="00361304" w:rsidP="005A2856">
            <w:pPr>
              <w:keepNext/>
              <w:jc w:val="both"/>
              <w:outlineLvl w:val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</w:t>
            </w:r>
            <w:r w:rsidRPr="00D50E69">
              <w:rPr>
                <w:rFonts w:eastAsia="Calibri"/>
                <w:lang w:eastAsia="en-US"/>
              </w:rPr>
              <w:t>существля</w:t>
            </w:r>
            <w:r>
              <w:rPr>
                <w:rFonts w:eastAsia="Calibri"/>
                <w:lang w:eastAsia="en-US"/>
              </w:rPr>
              <w:t>ет</w:t>
            </w:r>
            <w:r w:rsidR="005A2856" w:rsidRPr="00D50E69">
              <w:rPr>
                <w:rFonts w:eastAsia="Calibri"/>
                <w:lang w:eastAsia="en-US"/>
              </w:rPr>
              <w:t xml:space="preserve"> </w:t>
            </w:r>
            <w:r w:rsidR="006F214D">
              <w:rPr>
                <w:rFonts w:eastAsia="Calibri"/>
                <w:lang w:eastAsia="en-US"/>
              </w:rPr>
              <w:t>меры</w:t>
            </w:r>
            <w:r w:rsidR="005A2856" w:rsidRPr="00D50E69">
              <w:rPr>
                <w:rFonts w:eastAsia="Calibri"/>
                <w:lang w:eastAsia="en-US"/>
              </w:rPr>
              <w:t xml:space="preserve"> по устранению неисправностей аварийно-спасательных средств и автотранспорта, не требующих специального оборудования</w:t>
            </w:r>
          </w:p>
        </w:tc>
      </w:tr>
      <w:tr w:rsidR="005A2856" w:rsidRPr="003408EE" w:rsidTr="00D46646">
        <w:trPr>
          <w:trHeight w:val="8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856" w:rsidRPr="00D50E69" w:rsidRDefault="005A2856" w:rsidP="005A2856">
            <w:pPr>
              <w:pStyle w:val="Style63"/>
              <w:ind w:right="14" w:hanging="5"/>
              <w:jc w:val="both"/>
            </w:pPr>
            <w:r w:rsidRPr="00D50E69">
              <w:rPr>
                <w:rStyle w:val="FontStyle133"/>
                <w:sz w:val="24"/>
                <w:szCs w:val="24"/>
              </w:rPr>
              <w:t>ПК 4.10. Выполнять работы по устранению неисправностей аварийно-спасательных средств и автотранспорта, не требующих специального оборудования</w:t>
            </w:r>
          </w:p>
        </w:tc>
        <w:tc>
          <w:tcPr>
            <w:tcW w:w="5387" w:type="dxa"/>
          </w:tcPr>
          <w:p w:rsidR="005A2856" w:rsidRPr="00D50E69" w:rsidRDefault="00361304" w:rsidP="005A2856">
            <w:pPr>
              <w:keepNext/>
              <w:jc w:val="both"/>
              <w:outlineLvl w:val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</w:t>
            </w:r>
            <w:r w:rsidRPr="00D50E69">
              <w:rPr>
                <w:rFonts w:eastAsia="Calibri"/>
                <w:lang w:eastAsia="en-US"/>
              </w:rPr>
              <w:t>существля</w:t>
            </w:r>
            <w:r>
              <w:rPr>
                <w:rFonts w:eastAsia="Calibri"/>
                <w:lang w:eastAsia="en-US"/>
              </w:rPr>
              <w:t>ет</w:t>
            </w:r>
            <w:r w:rsidR="005A2856" w:rsidRPr="00D50E69">
              <w:rPr>
                <w:rFonts w:eastAsia="Calibri"/>
                <w:lang w:eastAsia="en-US"/>
              </w:rPr>
              <w:t xml:space="preserve"> </w:t>
            </w:r>
            <w:r w:rsidR="006F214D">
              <w:rPr>
                <w:rFonts w:eastAsia="Calibri"/>
                <w:lang w:eastAsia="en-US"/>
              </w:rPr>
              <w:t xml:space="preserve"> меры по </w:t>
            </w:r>
            <w:r w:rsidR="005A2856" w:rsidRPr="00D50E69">
              <w:rPr>
                <w:rFonts w:eastAsia="Calibri"/>
                <w:lang w:eastAsia="en-US"/>
              </w:rPr>
              <w:t>ремонту аварийно-спасательных средств для выполнения газоспасательных работ</w:t>
            </w:r>
          </w:p>
        </w:tc>
      </w:tr>
    </w:tbl>
    <w:p w:rsidR="003408EE" w:rsidRDefault="003408EE" w:rsidP="003163C3">
      <w:pPr>
        <w:widowControl w:val="0"/>
        <w:suppressAutoHyphens/>
        <w:jc w:val="both"/>
        <w:rPr>
          <w:iCs/>
        </w:rPr>
      </w:pPr>
    </w:p>
    <w:p w:rsidR="00E01F55" w:rsidRDefault="00E01F55" w:rsidP="003163C3">
      <w:pPr>
        <w:widowControl w:val="0"/>
        <w:suppressAutoHyphens/>
        <w:jc w:val="both"/>
        <w:rPr>
          <w:iCs/>
        </w:rPr>
      </w:pPr>
    </w:p>
    <w:tbl>
      <w:tblPr>
        <w:tblW w:w="9498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11"/>
        <w:gridCol w:w="5387"/>
      </w:tblGrid>
      <w:tr w:rsidR="00E01F55" w:rsidRPr="003408EE" w:rsidTr="00D46646">
        <w:trPr>
          <w:trHeight w:val="563"/>
        </w:trPr>
        <w:tc>
          <w:tcPr>
            <w:tcW w:w="4111" w:type="dxa"/>
            <w:tcBorders>
              <w:bottom w:val="single" w:sz="4" w:space="0" w:color="auto"/>
            </w:tcBorders>
          </w:tcPr>
          <w:p w:rsidR="00E01F55" w:rsidRPr="0094437A" w:rsidRDefault="00E01F55" w:rsidP="00E01F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340C9">
              <w:rPr>
                <w:bCs/>
              </w:rPr>
              <w:t>ОК 01</w:t>
            </w:r>
            <w:r w:rsidRPr="009340C9">
              <w:rPr>
                <w:bCs/>
              </w:rPr>
              <w:tab/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E01F55" w:rsidRPr="0094437A" w:rsidRDefault="00E01F55" w:rsidP="00D46646">
            <w:pPr>
              <w:jc w:val="both"/>
            </w:pPr>
            <w:r w:rsidRPr="0094437A">
              <w:rPr>
                <w:rFonts w:eastAsia="Calibri"/>
                <w:iCs/>
                <w:lang w:eastAsia="en-US"/>
              </w:rPr>
              <w:t xml:space="preserve">Демонстрирует </w:t>
            </w:r>
            <w:r w:rsidR="00F157CD" w:rsidRPr="009340C9">
              <w:rPr>
                <w:bCs/>
              </w:rPr>
              <w:t>способы решения задач профессиональной деятельности применительно к различным контекстам</w:t>
            </w:r>
          </w:p>
        </w:tc>
      </w:tr>
      <w:tr w:rsidR="00E01F55" w:rsidRPr="003408EE" w:rsidTr="00D46646">
        <w:trPr>
          <w:trHeight w:val="149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F55" w:rsidRPr="0094437A" w:rsidRDefault="00E01F55" w:rsidP="00E01F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133"/>
                <w:bCs/>
                <w:sz w:val="24"/>
                <w:szCs w:val="24"/>
              </w:rPr>
            </w:pPr>
            <w:r w:rsidRPr="00E01F55">
              <w:rPr>
                <w:rStyle w:val="FontStyle133"/>
                <w:bCs/>
                <w:sz w:val="24"/>
                <w:szCs w:val="24"/>
              </w:rPr>
              <w:t>ОК 02</w:t>
            </w:r>
            <w:r w:rsidRPr="00E01F55">
              <w:rPr>
                <w:rStyle w:val="FontStyle133"/>
                <w:bCs/>
                <w:sz w:val="24"/>
                <w:szCs w:val="24"/>
              </w:rPr>
              <w:tab/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55" w:rsidRPr="0094437A" w:rsidRDefault="00F157CD" w:rsidP="00D46646">
            <w:pPr>
              <w:pStyle w:val="Style49"/>
              <w:tabs>
                <w:tab w:val="left" w:pos="370"/>
              </w:tabs>
              <w:spacing w:line="240" w:lineRule="auto"/>
              <w:ind w:right="154"/>
              <w:jc w:val="both"/>
              <w:rPr>
                <w:rStyle w:val="FontStyle133"/>
                <w:sz w:val="24"/>
                <w:szCs w:val="24"/>
              </w:rPr>
            </w:pPr>
            <w:r w:rsidRPr="0094437A">
              <w:rPr>
                <w:rFonts w:eastAsia="Calibri"/>
                <w:iCs/>
                <w:lang w:eastAsia="en-US"/>
              </w:rPr>
              <w:t>Демонстрирует</w:t>
            </w:r>
            <w:r w:rsidRPr="00E01F55">
              <w:rPr>
                <w:rStyle w:val="FontStyle133"/>
                <w:bCs/>
                <w:sz w:val="24"/>
                <w:szCs w:val="24"/>
              </w:rPr>
              <w:t xml:space="preserve">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E01F55" w:rsidRPr="003408EE" w:rsidTr="00D46646">
        <w:trPr>
          <w:trHeight w:val="5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7CD" w:rsidRPr="00E01F55" w:rsidRDefault="00F157CD" w:rsidP="00F1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133"/>
                <w:bCs/>
                <w:sz w:val="24"/>
                <w:szCs w:val="24"/>
              </w:rPr>
            </w:pPr>
            <w:r w:rsidRPr="00E01F55">
              <w:rPr>
                <w:rStyle w:val="FontStyle133"/>
                <w:bCs/>
                <w:sz w:val="24"/>
                <w:szCs w:val="24"/>
              </w:rPr>
              <w:t>ОК 03</w:t>
            </w:r>
            <w:r w:rsidRPr="00E01F55">
              <w:rPr>
                <w:rStyle w:val="FontStyle133"/>
                <w:bCs/>
                <w:sz w:val="24"/>
                <w:szCs w:val="24"/>
              </w:rPr>
              <w:tab/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  <w:p w:rsidR="00E01F55" w:rsidRPr="00C64201" w:rsidRDefault="00E01F55" w:rsidP="00D466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133"/>
                <w:bCs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55" w:rsidRPr="00BF5D7E" w:rsidRDefault="001C376C" w:rsidP="00D46646">
            <w:pPr>
              <w:pStyle w:val="Style63"/>
              <w:widowControl/>
              <w:spacing w:line="240" w:lineRule="auto"/>
              <w:jc w:val="both"/>
              <w:rPr>
                <w:rStyle w:val="FontStyle133"/>
              </w:rPr>
            </w:pPr>
            <w:r w:rsidRPr="0045546D">
              <w:rPr>
                <w:rFonts w:eastAsia="Calibri"/>
                <w:iCs/>
                <w:lang w:eastAsia="en-US"/>
              </w:rPr>
              <w:t>Понимает важность профессионального и личностного развития</w:t>
            </w:r>
          </w:p>
        </w:tc>
      </w:tr>
      <w:tr w:rsidR="00E01F55" w:rsidRPr="003408EE" w:rsidTr="00D46646">
        <w:trPr>
          <w:trHeight w:val="41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646" w:rsidRPr="00E01F55" w:rsidRDefault="00D46646" w:rsidP="00D466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133"/>
                <w:bCs/>
                <w:sz w:val="24"/>
                <w:szCs w:val="24"/>
              </w:rPr>
            </w:pPr>
            <w:r w:rsidRPr="00E01F55">
              <w:rPr>
                <w:rStyle w:val="FontStyle133"/>
                <w:bCs/>
                <w:sz w:val="24"/>
                <w:szCs w:val="24"/>
              </w:rPr>
              <w:t>ОК 04</w:t>
            </w:r>
            <w:r w:rsidRPr="00E01F55">
              <w:rPr>
                <w:rStyle w:val="FontStyle133"/>
                <w:bCs/>
                <w:sz w:val="24"/>
                <w:szCs w:val="24"/>
              </w:rPr>
              <w:tab/>
              <w:t>Эффективно взаимодействовать и работать в коллективе и команде</w:t>
            </w:r>
          </w:p>
          <w:p w:rsidR="00E01F55" w:rsidRPr="00C64201" w:rsidRDefault="00E01F55" w:rsidP="00D466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133"/>
                <w:bCs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76C" w:rsidRPr="0094437A" w:rsidRDefault="001C376C" w:rsidP="001C376C">
            <w:pPr>
              <w:pStyle w:val="Style49"/>
              <w:tabs>
                <w:tab w:val="left" w:pos="360"/>
              </w:tabs>
              <w:jc w:val="both"/>
              <w:rPr>
                <w:rStyle w:val="FontStyle133"/>
                <w:sz w:val="24"/>
                <w:szCs w:val="24"/>
              </w:rPr>
            </w:pPr>
            <w:r w:rsidRPr="0094437A">
              <w:rPr>
                <w:rStyle w:val="FontStyle133"/>
                <w:sz w:val="24"/>
                <w:szCs w:val="24"/>
              </w:rPr>
              <w:t xml:space="preserve">Понимает принципы работы в коллективе и команде. </w:t>
            </w:r>
          </w:p>
          <w:p w:rsidR="00E01F55" w:rsidRPr="0094437A" w:rsidRDefault="00E01F55" w:rsidP="00D46646">
            <w:pPr>
              <w:pStyle w:val="Style49"/>
              <w:widowControl/>
              <w:tabs>
                <w:tab w:val="left" w:pos="360"/>
              </w:tabs>
              <w:spacing w:line="240" w:lineRule="auto"/>
              <w:jc w:val="both"/>
              <w:rPr>
                <w:rStyle w:val="FontStyle133"/>
                <w:sz w:val="24"/>
                <w:szCs w:val="24"/>
              </w:rPr>
            </w:pPr>
          </w:p>
        </w:tc>
      </w:tr>
      <w:tr w:rsidR="00E01F55" w:rsidRPr="003408EE" w:rsidTr="00D46646">
        <w:trPr>
          <w:trHeight w:val="5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6" w:rsidRPr="00E01F55" w:rsidRDefault="00D46646" w:rsidP="00D466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133"/>
                <w:bCs/>
                <w:sz w:val="24"/>
                <w:szCs w:val="24"/>
              </w:rPr>
            </w:pPr>
            <w:r w:rsidRPr="00E01F55">
              <w:rPr>
                <w:rStyle w:val="FontStyle133"/>
                <w:bCs/>
                <w:sz w:val="24"/>
                <w:szCs w:val="24"/>
              </w:rPr>
              <w:t>ОК 05</w:t>
            </w:r>
            <w:r w:rsidRPr="00E01F55">
              <w:rPr>
                <w:rStyle w:val="FontStyle133"/>
                <w:bCs/>
                <w:sz w:val="24"/>
                <w:szCs w:val="24"/>
              </w:rPr>
              <w:tab/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E01F55" w:rsidRPr="00BF5D7E" w:rsidRDefault="00E01F55" w:rsidP="00D46646">
            <w:pPr>
              <w:pStyle w:val="Style63"/>
              <w:ind w:right="19" w:hanging="5"/>
              <w:jc w:val="both"/>
              <w:rPr>
                <w:rStyle w:val="FontStyle133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55" w:rsidRPr="0094437A" w:rsidRDefault="001C376C" w:rsidP="00D46646">
            <w:pPr>
              <w:pStyle w:val="Style63"/>
              <w:widowControl/>
              <w:spacing w:line="240" w:lineRule="auto"/>
              <w:jc w:val="both"/>
              <w:rPr>
                <w:rStyle w:val="FontStyle133"/>
                <w:sz w:val="24"/>
                <w:szCs w:val="24"/>
              </w:rPr>
            </w:pPr>
            <w:r w:rsidRPr="0094437A">
              <w:rPr>
                <w:rFonts w:eastAsia="Calibri"/>
                <w:iCs/>
                <w:lang w:eastAsia="en-US"/>
              </w:rPr>
              <w:t>Умеет осуществлять устную и письменную коммуникацию на государственном языке Российской Федерации с пониманием особенностей социального и культурного контекста.</w:t>
            </w:r>
          </w:p>
        </w:tc>
      </w:tr>
      <w:tr w:rsidR="00E01F55" w:rsidRPr="003408EE" w:rsidTr="00D46646">
        <w:trPr>
          <w:trHeight w:val="5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6" w:rsidRPr="00E01F55" w:rsidRDefault="00D46646" w:rsidP="00D466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133"/>
                <w:bCs/>
                <w:sz w:val="24"/>
                <w:szCs w:val="24"/>
              </w:rPr>
            </w:pPr>
            <w:r w:rsidRPr="00E01F55">
              <w:rPr>
                <w:rStyle w:val="FontStyle133"/>
                <w:bCs/>
                <w:sz w:val="24"/>
                <w:szCs w:val="24"/>
              </w:rPr>
              <w:t>ОК 06</w:t>
            </w:r>
            <w:r w:rsidRPr="00E01F55">
              <w:rPr>
                <w:rStyle w:val="FontStyle133"/>
                <w:bCs/>
                <w:sz w:val="24"/>
                <w:szCs w:val="24"/>
              </w:rPr>
              <w:tab/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  <w:p w:rsidR="00E01F55" w:rsidRPr="00BF5D7E" w:rsidRDefault="00E01F55" w:rsidP="00D46646">
            <w:pPr>
              <w:pStyle w:val="Style63"/>
              <w:ind w:right="19" w:hanging="5"/>
              <w:jc w:val="both"/>
              <w:rPr>
                <w:rStyle w:val="FontStyle133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55" w:rsidRPr="00BF5D7E" w:rsidRDefault="001C376C" w:rsidP="00D46646">
            <w:pPr>
              <w:pStyle w:val="Style63"/>
              <w:widowControl/>
              <w:spacing w:line="240" w:lineRule="auto"/>
              <w:jc w:val="both"/>
              <w:rPr>
                <w:rStyle w:val="FontStyle133"/>
              </w:rPr>
            </w:pPr>
            <w:r w:rsidRPr="00D648AB">
              <w:rPr>
                <w:rFonts w:eastAsia="Calibri"/>
                <w:iCs/>
                <w:sz w:val="22"/>
                <w:szCs w:val="22"/>
                <w:lang w:eastAsia="en-US"/>
              </w:rPr>
              <w:t>Понимает значимость гражданско-патриотической позиции, значимость традиционных общечеловеческих ценностей. Демонстрирует свою гражданско-патриотическую позицию, осознанное поведение на основе традиционных общечеловеческих ценностей, применяет стандарты антикоррупционного поведения.</w:t>
            </w:r>
          </w:p>
        </w:tc>
      </w:tr>
      <w:tr w:rsidR="00E01F55" w:rsidRPr="003408EE" w:rsidTr="00D46646">
        <w:trPr>
          <w:trHeight w:val="5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6" w:rsidRPr="00E01F55" w:rsidRDefault="00D46646" w:rsidP="00D466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133"/>
                <w:bCs/>
                <w:sz w:val="24"/>
                <w:szCs w:val="24"/>
              </w:rPr>
            </w:pPr>
            <w:r w:rsidRPr="00E01F55">
              <w:rPr>
                <w:rStyle w:val="FontStyle133"/>
                <w:bCs/>
                <w:sz w:val="24"/>
                <w:szCs w:val="24"/>
              </w:rPr>
              <w:t>ОК 07</w:t>
            </w:r>
            <w:r w:rsidRPr="00E01F55">
              <w:rPr>
                <w:rStyle w:val="FontStyle133"/>
                <w:bCs/>
                <w:sz w:val="24"/>
                <w:szCs w:val="24"/>
              </w:rPr>
              <w:tab/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E01F55" w:rsidRPr="00DA592B" w:rsidRDefault="00E01F55" w:rsidP="00D46646">
            <w:pPr>
              <w:pStyle w:val="Style63"/>
              <w:ind w:right="14" w:hanging="5"/>
              <w:jc w:val="both"/>
              <w:rPr>
                <w:rStyle w:val="FontStyle133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55" w:rsidRPr="00DA592B" w:rsidRDefault="001C376C" w:rsidP="00D46646">
            <w:pPr>
              <w:pStyle w:val="Style63"/>
              <w:widowControl/>
              <w:spacing w:line="240" w:lineRule="auto"/>
              <w:jc w:val="both"/>
              <w:rPr>
                <w:rStyle w:val="FontStyle133"/>
                <w:sz w:val="24"/>
                <w:szCs w:val="24"/>
              </w:rPr>
            </w:pPr>
            <w:r w:rsidRPr="00DA592B">
              <w:rPr>
                <w:rFonts w:eastAsia="Calibri"/>
                <w:iCs/>
                <w:lang w:eastAsia="en-US"/>
              </w:rPr>
              <w:t>Демонстрирует знания алгоритма действия в чрезвычайных ситуациях, понимает значимость необходимости сохранения окружающей среды, ресурсосбережения.</w:t>
            </w:r>
          </w:p>
        </w:tc>
      </w:tr>
      <w:tr w:rsidR="00E01F55" w:rsidRPr="003408EE" w:rsidTr="00D46646">
        <w:trPr>
          <w:trHeight w:val="5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646" w:rsidRPr="00E01F55" w:rsidRDefault="00D46646" w:rsidP="00D466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133"/>
                <w:bCs/>
                <w:sz w:val="24"/>
                <w:szCs w:val="24"/>
              </w:rPr>
            </w:pPr>
            <w:r w:rsidRPr="00E01F55">
              <w:rPr>
                <w:rStyle w:val="FontStyle133"/>
                <w:bCs/>
                <w:sz w:val="24"/>
                <w:szCs w:val="24"/>
              </w:rPr>
              <w:t>ОК 08</w:t>
            </w:r>
            <w:r w:rsidRPr="00E01F55">
              <w:rPr>
                <w:rStyle w:val="FontStyle133"/>
                <w:bCs/>
                <w:sz w:val="24"/>
                <w:szCs w:val="24"/>
              </w:rPr>
              <w:tab/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E01F55" w:rsidRPr="00DA592B" w:rsidRDefault="00E01F55" w:rsidP="00D46646">
            <w:pPr>
              <w:pStyle w:val="Style63"/>
              <w:ind w:right="14" w:hanging="5"/>
              <w:jc w:val="both"/>
              <w:rPr>
                <w:rStyle w:val="FontStyle133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55" w:rsidRPr="00DA592B" w:rsidRDefault="001C376C" w:rsidP="00D46646">
            <w:pPr>
              <w:pStyle w:val="Style63"/>
              <w:widowControl/>
              <w:spacing w:line="240" w:lineRule="auto"/>
              <w:jc w:val="both"/>
              <w:rPr>
                <w:rStyle w:val="FontStyle133"/>
                <w:sz w:val="24"/>
                <w:szCs w:val="24"/>
              </w:rPr>
            </w:pPr>
            <w:r>
              <w:rPr>
                <w:rStyle w:val="FontStyle133"/>
                <w:sz w:val="24"/>
                <w:szCs w:val="24"/>
              </w:rPr>
              <w:t>и</w:t>
            </w:r>
            <w:r w:rsidRPr="00DA592B">
              <w:rPr>
                <w:rStyle w:val="FontStyle133"/>
                <w:sz w:val="24"/>
                <w:szCs w:val="24"/>
              </w:rPr>
              <w:t xml:space="preserve">спользует </w:t>
            </w:r>
            <w:r>
              <w:rPr>
                <w:rStyle w:val="FontStyle133"/>
                <w:sz w:val="24"/>
                <w:szCs w:val="24"/>
              </w:rPr>
              <w:t>меры</w:t>
            </w:r>
            <w:r w:rsidRPr="00DA592B">
              <w:rPr>
                <w:rStyle w:val="FontStyle133"/>
                <w:sz w:val="24"/>
                <w:szCs w:val="24"/>
              </w:rPr>
              <w:t xml:space="preserve">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E01F55" w:rsidRPr="003408EE" w:rsidTr="00D46646">
        <w:trPr>
          <w:trHeight w:val="5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55" w:rsidRPr="00D50E69" w:rsidRDefault="00D46646" w:rsidP="00D46646">
            <w:pPr>
              <w:pStyle w:val="Style63"/>
              <w:ind w:right="14" w:hanging="5"/>
              <w:jc w:val="both"/>
              <w:rPr>
                <w:rStyle w:val="FontStyle133"/>
                <w:sz w:val="24"/>
                <w:szCs w:val="24"/>
              </w:rPr>
            </w:pPr>
            <w:r w:rsidRPr="00E01F55">
              <w:rPr>
                <w:rStyle w:val="FontStyle133"/>
                <w:bCs/>
                <w:sz w:val="24"/>
                <w:szCs w:val="24"/>
              </w:rPr>
              <w:t>ОК 09</w:t>
            </w:r>
            <w:r w:rsidRPr="00E01F55">
              <w:rPr>
                <w:rStyle w:val="FontStyle133"/>
                <w:bCs/>
                <w:sz w:val="24"/>
                <w:szCs w:val="24"/>
              </w:rPr>
              <w:tab/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55" w:rsidRPr="00D50E69" w:rsidRDefault="001C376C" w:rsidP="00D46646">
            <w:pPr>
              <w:pStyle w:val="Style63"/>
              <w:widowControl/>
              <w:spacing w:line="240" w:lineRule="auto"/>
              <w:ind w:right="101"/>
              <w:jc w:val="both"/>
              <w:rPr>
                <w:rStyle w:val="FontStyle133"/>
                <w:sz w:val="24"/>
                <w:szCs w:val="24"/>
              </w:rPr>
            </w:pPr>
            <w:r w:rsidRPr="00D50E69">
              <w:rPr>
                <w:iCs/>
              </w:rPr>
              <w:t>понимает общий смысл четко произнесенных высказываний на известные темы</w:t>
            </w:r>
          </w:p>
        </w:tc>
      </w:tr>
      <w:tr w:rsidR="008258A4" w:rsidRPr="003408EE" w:rsidTr="00965535">
        <w:trPr>
          <w:trHeight w:val="5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A4" w:rsidRPr="00E01F55" w:rsidRDefault="008258A4" w:rsidP="008258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133"/>
                <w:bCs/>
                <w:sz w:val="24"/>
                <w:szCs w:val="24"/>
              </w:rPr>
            </w:pPr>
            <w:r w:rsidRPr="00296322">
              <w:t>ПК</w:t>
            </w:r>
            <w:r w:rsidRPr="00296322">
              <w:rPr>
                <w:vertAlign w:val="subscript"/>
              </w:rPr>
              <w:t>1</w:t>
            </w:r>
            <w:r w:rsidRPr="00296322">
              <w:t xml:space="preserve"> 4.8. Организовывать безопасное применение аварийно - спасательного, пожарного оборудования и техники</w:t>
            </w:r>
          </w:p>
        </w:tc>
        <w:tc>
          <w:tcPr>
            <w:tcW w:w="5387" w:type="dxa"/>
          </w:tcPr>
          <w:p w:rsidR="008258A4" w:rsidRPr="00D50E69" w:rsidRDefault="008258A4" w:rsidP="008258A4">
            <w:pPr>
              <w:keepNext/>
              <w:jc w:val="both"/>
              <w:outlineLvl w:val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</w:t>
            </w:r>
            <w:r w:rsidRPr="00D50E69">
              <w:rPr>
                <w:rFonts w:eastAsia="Calibri"/>
                <w:lang w:eastAsia="en-US"/>
              </w:rPr>
              <w:t>существля</w:t>
            </w:r>
            <w:r>
              <w:rPr>
                <w:rFonts w:eastAsia="Calibri"/>
                <w:lang w:eastAsia="en-US"/>
              </w:rPr>
              <w:t xml:space="preserve">ет меры по </w:t>
            </w:r>
            <w:r w:rsidRPr="00D50E69">
              <w:rPr>
                <w:rStyle w:val="FontStyle133"/>
                <w:sz w:val="24"/>
                <w:szCs w:val="24"/>
              </w:rPr>
              <w:t>безопасно</w:t>
            </w:r>
            <w:r>
              <w:rPr>
                <w:rStyle w:val="FontStyle133"/>
                <w:sz w:val="24"/>
                <w:szCs w:val="24"/>
              </w:rPr>
              <w:t>му</w:t>
            </w:r>
            <w:r w:rsidRPr="00D50E69">
              <w:rPr>
                <w:rStyle w:val="FontStyle133"/>
                <w:sz w:val="24"/>
                <w:szCs w:val="24"/>
              </w:rPr>
              <w:t xml:space="preserve"> применени</w:t>
            </w:r>
            <w:r>
              <w:rPr>
                <w:rStyle w:val="FontStyle133"/>
                <w:sz w:val="24"/>
                <w:szCs w:val="24"/>
              </w:rPr>
              <w:t>ю</w:t>
            </w:r>
            <w:r w:rsidRPr="00D50E69">
              <w:rPr>
                <w:rStyle w:val="FontStyle133"/>
                <w:sz w:val="24"/>
                <w:szCs w:val="24"/>
              </w:rPr>
              <w:t xml:space="preserve"> аварийно - спасательного, пожарного оборудования и техники</w:t>
            </w:r>
          </w:p>
        </w:tc>
      </w:tr>
      <w:tr w:rsidR="008258A4" w:rsidRPr="003408EE" w:rsidTr="00965535">
        <w:trPr>
          <w:trHeight w:val="5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A4" w:rsidRPr="00296322" w:rsidRDefault="008258A4" w:rsidP="008258A4">
            <w:pPr>
              <w:jc w:val="both"/>
            </w:pPr>
            <w:r w:rsidRPr="00296322">
              <w:t>ПК</w:t>
            </w:r>
            <w:r w:rsidRPr="00296322">
              <w:rPr>
                <w:vertAlign w:val="subscript"/>
              </w:rPr>
              <w:t>1</w:t>
            </w:r>
            <w:r w:rsidRPr="00296322">
              <w:t xml:space="preserve"> 4.9. Осуществлять техническую эксплуатацию аварийно-спасательного, пожарного оборудования (техники), беспилотных авиационных систем и робототехники</w:t>
            </w:r>
          </w:p>
        </w:tc>
        <w:tc>
          <w:tcPr>
            <w:tcW w:w="5387" w:type="dxa"/>
          </w:tcPr>
          <w:p w:rsidR="008258A4" w:rsidRPr="00D50E69" w:rsidRDefault="008258A4" w:rsidP="008258A4">
            <w:pPr>
              <w:keepNext/>
              <w:jc w:val="both"/>
              <w:outlineLvl w:val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</w:t>
            </w:r>
            <w:r w:rsidRPr="00D50E69">
              <w:rPr>
                <w:rFonts w:eastAsia="Calibri"/>
                <w:lang w:eastAsia="en-US"/>
              </w:rPr>
              <w:t>существля</w:t>
            </w:r>
            <w:r>
              <w:rPr>
                <w:rFonts w:eastAsia="Calibri"/>
                <w:lang w:eastAsia="en-US"/>
              </w:rPr>
              <w:t>ет</w:t>
            </w:r>
            <w:r w:rsidRPr="00D50E69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меры</w:t>
            </w:r>
            <w:r w:rsidRPr="00D50E69">
              <w:rPr>
                <w:rFonts w:eastAsia="Calibri"/>
                <w:lang w:eastAsia="en-US"/>
              </w:rPr>
              <w:t xml:space="preserve"> по устранению неисправностей аварийно-спасательных средств и автотранспорта, не требующих специального оборудования</w:t>
            </w:r>
          </w:p>
        </w:tc>
      </w:tr>
      <w:tr w:rsidR="008258A4" w:rsidRPr="003408EE" w:rsidTr="00965535">
        <w:trPr>
          <w:trHeight w:val="5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A4" w:rsidRPr="00296322" w:rsidRDefault="008258A4" w:rsidP="008258A4">
            <w:pPr>
              <w:jc w:val="both"/>
            </w:pPr>
            <w:r w:rsidRPr="00296322">
              <w:t>ПК</w:t>
            </w:r>
            <w:r w:rsidRPr="00296322">
              <w:rPr>
                <w:vertAlign w:val="subscript"/>
              </w:rPr>
              <w:t>1</w:t>
            </w:r>
            <w:r w:rsidRPr="00296322">
              <w:t xml:space="preserve"> 4.10. Выполнять работы по устранению неисправностей аварийно-спасательных средств и автотранспорта, не требующих специального оборудования</w:t>
            </w:r>
          </w:p>
        </w:tc>
        <w:tc>
          <w:tcPr>
            <w:tcW w:w="5387" w:type="dxa"/>
          </w:tcPr>
          <w:p w:rsidR="008258A4" w:rsidRPr="00D50E69" w:rsidRDefault="008258A4" w:rsidP="008258A4">
            <w:pPr>
              <w:keepNext/>
              <w:jc w:val="both"/>
              <w:outlineLvl w:val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</w:t>
            </w:r>
            <w:r w:rsidRPr="00D50E69">
              <w:rPr>
                <w:rFonts w:eastAsia="Calibri"/>
                <w:lang w:eastAsia="en-US"/>
              </w:rPr>
              <w:t>существля</w:t>
            </w:r>
            <w:r>
              <w:rPr>
                <w:rFonts w:eastAsia="Calibri"/>
                <w:lang w:eastAsia="en-US"/>
              </w:rPr>
              <w:t>ет</w:t>
            </w:r>
            <w:r w:rsidRPr="00D50E69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 меры по </w:t>
            </w:r>
            <w:r w:rsidRPr="00D50E69">
              <w:rPr>
                <w:rFonts w:eastAsia="Calibri"/>
                <w:lang w:eastAsia="en-US"/>
              </w:rPr>
              <w:t>ремонту аварийно-спасательных средств для выполнения газоспасательных работ</w:t>
            </w:r>
          </w:p>
        </w:tc>
      </w:tr>
      <w:tr w:rsidR="008258A4" w:rsidRPr="003408EE" w:rsidTr="00D46646">
        <w:trPr>
          <w:trHeight w:val="5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A4" w:rsidRPr="00B16E5B" w:rsidRDefault="008258A4" w:rsidP="008258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16B12">
              <w:t>ПК</w:t>
            </w:r>
            <w:r w:rsidRPr="00016B12">
              <w:rPr>
                <w:vertAlign w:val="subscript"/>
              </w:rPr>
              <w:t>2</w:t>
            </w:r>
            <w:r w:rsidRPr="00016B12">
              <w:t xml:space="preserve"> 4.7. Организовывать безопасное применение аварийно - спасательного, газоспасательного, пожарного оборудования и техники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A4" w:rsidRPr="00D50E69" w:rsidRDefault="007906DE" w:rsidP="008258A4">
            <w:pPr>
              <w:pStyle w:val="Style63"/>
              <w:widowControl/>
              <w:spacing w:line="240" w:lineRule="auto"/>
              <w:ind w:right="101"/>
              <w:jc w:val="both"/>
              <w:rPr>
                <w:iCs/>
              </w:rPr>
            </w:pPr>
            <w:r>
              <w:rPr>
                <w:rFonts w:eastAsia="Calibri"/>
                <w:lang w:eastAsia="en-US"/>
              </w:rPr>
              <w:t>о</w:t>
            </w:r>
            <w:r w:rsidRPr="00D50E69">
              <w:rPr>
                <w:rFonts w:eastAsia="Calibri"/>
                <w:lang w:eastAsia="en-US"/>
              </w:rPr>
              <w:t>существля</w:t>
            </w:r>
            <w:r>
              <w:rPr>
                <w:rFonts w:eastAsia="Calibri"/>
                <w:lang w:eastAsia="en-US"/>
              </w:rPr>
              <w:t>ет</w:t>
            </w:r>
            <w:r w:rsidRPr="00D50E69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 меры по о</w:t>
            </w:r>
            <w:r w:rsidRPr="00016B12">
              <w:t>рганиз</w:t>
            </w:r>
            <w:r>
              <w:t>ации</w:t>
            </w:r>
            <w:r w:rsidRPr="00016B12">
              <w:t xml:space="preserve"> безопасно</w:t>
            </w:r>
            <w:r>
              <w:t>го</w:t>
            </w:r>
            <w:r w:rsidRPr="00016B12">
              <w:t xml:space="preserve"> применени</w:t>
            </w:r>
            <w:r>
              <w:t>я</w:t>
            </w:r>
            <w:r w:rsidRPr="00016B12">
              <w:t xml:space="preserve"> аварийно - спасательного, газоспасательного, пожарного оборудования и техники</w:t>
            </w:r>
          </w:p>
        </w:tc>
      </w:tr>
      <w:tr w:rsidR="008258A4" w:rsidRPr="003408EE" w:rsidTr="00D46646">
        <w:trPr>
          <w:trHeight w:val="5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A4" w:rsidRDefault="008258A4" w:rsidP="008258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16B12">
              <w:t>ПК</w:t>
            </w:r>
            <w:r w:rsidRPr="00016B12">
              <w:rPr>
                <w:vertAlign w:val="subscript"/>
              </w:rPr>
              <w:t>2</w:t>
            </w:r>
            <w:r w:rsidRPr="00016B12">
              <w:t xml:space="preserve"> 4.8. Осуществлять техническую эксплуатацию аварийно-спасательного, газоспасательного, пожарного оборудования (техники) и беспилотных авиационных систем</w:t>
            </w:r>
          </w:p>
          <w:p w:rsidR="008258A4" w:rsidRPr="00016B12" w:rsidRDefault="008258A4" w:rsidP="008258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A4" w:rsidRPr="00D50E69" w:rsidRDefault="007906DE" w:rsidP="008258A4">
            <w:pPr>
              <w:pStyle w:val="Style63"/>
              <w:widowControl/>
              <w:spacing w:line="240" w:lineRule="auto"/>
              <w:ind w:right="101"/>
              <w:jc w:val="both"/>
              <w:rPr>
                <w:iCs/>
              </w:rPr>
            </w:pPr>
            <w:r>
              <w:rPr>
                <w:rFonts w:eastAsia="Calibri"/>
                <w:lang w:eastAsia="en-US"/>
              </w:rPr>
              <w:t>о</w:t>
            </w:r>
            <w:r w:rsidRPr="00D50E69">
              <w:rPr>
                <w:rFonts w:eastAsia="Calibri"/>
                <w:lang w:eastAsia="en-US"/>
              </w:rPr>
              <w:t>существля</w:t>
            </w:r>
            <w:r>
              <w:rPr>
                <w:rFonts w:eastAsia="Calibri"/>
                <w:lang w:eastAsia="en-US"/>
              </w:rPr>
              <w:t>ет меры</w:t>
            </w:r>
            <w:r w:rsidR="001B4229">
              <w:rPr>
                <w:rFonts w:eastAsia="Calibri"/>
                <w:lang w:eastAsia="en-US"/>
              </w:rPr>
              <w:t xml:space="preserve"> </w:t>
            </w:r>
            <w:r w:rsidRPr="00016B12">
              <w:t>техническ</w:t>
            </w:r>
            <w:r w:rsidR="001B4229">
              <w:t>ой</w:t>
            </w:r>
            <w:r w:rsidRPr="00016B12">
              <w:t xml:space="preserve"> эксплуатацию аварийно-спасательного, газоспасательного, пожарного оборудования (техники) и беспилотных авиационных систем</w:t>
            </w:r>
          </w:p>
        </w:tc>
      </w:tr>
      <w:tr w:rsidR="008258A4" w:rsidRPr="003408EE" w:rsidTr="00D46646">
        <w:trPr>
          <w:trHeight w:val="5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A4" w:rsidRPr="00016B12" w:rsidRDefault="008258A4" w:rsidP="008258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16B12">
              <w:t>ПК</w:t>
            </w:r>
            <w:r w:rsidRPr="00016B12">
              <w:rPr>
                <w:vertAlign w:val="subscript"/>
              </w:rPr>
              <w:t>2</w:t>
            </w:r>
            <w:r w:rsidRPr="00016B12">
              <w:t xml:space="preserve"> 4.9. Выполнять работы по устранению неисправностей аварийно-спасательных средств и автотранспорта, не требующих специального оборудования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A4" w:rsidRPr="00D50E69" w:rsidRDefault="00534F6E" w:rsidP="008258A4">
            <w:pPr>
              <w:pStyle w:val="Style63"/>
              <w:widowControl/>
              <w:spacing w:line="240" w:lineRule="auto"/>
              <w:ind w:right="101"/>
              <w:jc w:val="both"/>
              <w:rPr>
                <w:iCs/>
              </w:rPr>
            </w:pPr>
            <w:r>
              <w:rPr>
                <w:rFonts w:eastAsia="Calibri"/>
                <w:lang w:eastAsia="en-US"/>
              </w:rPr>
              <w:t>о</w:t>
            </w:r>
            <w:r w:rsidRPr="00D50E69">
              <w:rPr>
                <w:rFonts w:eastAsia="Calibri"/>
                <w:lang w:eastAsia="en-US"/>
              </w:rPr>
              <w:t>существля</w:t>
            </w:r>
            <w:r>
              <w:rPr>
                <w:rFonts w:eastAsia="Calibri"/>
                <w:lang w:eastAsia="en-US"/>
              </w:rPr>
              <w:t xml:space="preserve">ет меры </w:t>
            </w:r>
            <w:r w:rsidRPr="00016B12">
              <w:t>по устранению неисправностей аварийно-спасательных средств и автотранспорта, не требующих специального оборудования</w:t>
            </w:r>
          </w:p>
        </w:tc>
      </w:tr>
      <w:tr w:rsidR="008258A4" w:rsidRPr="003408EE" w:rsidTr="00D46646">
        <w:trPr>
          <w:trHeight w:val="5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A4" w:rsidRPr="00B16E5B" w:rsidRDefault="008258A4" w:rsidP="008258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16B12">
              <w:t>ПК</w:t>
            </w:r>
            <w:r w:rsidRPr="00016B12">
              <w:rPr>
                <w:vertAlign w:val="subscript"/>
              </w:rPr>
              <w:t>2</w:t>
            </w:r>
            <w:r w:rsidRPr="00016B12">
              <w:t xml:space="preserve"> 4.10. Выполнять работы по ремонту аварийно-спасательных средств для выполнения газоспасательных работ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A4" w:rsidRPr="00D50E69" w:rsidRDefault="00534F6E" w:rsidP="008258A4">
            <w:pPr>
              <w:pStyle w:val="Style63"/>
              <w:widowControl/>
              <w:spacing w:line="240" w:lineRule="auto"/>
              <w:ind w:right="101"/>
              <w:jc w:val="both"/>
              <w:rPr>
                <w:iCs/>
              </w:rPr>
            </w:pPr>
            <w:r>
              <w:rPr>
                <w:rFonts w:eastAsia="Calibri"/>
                <w:lang w:eastAsia="en-US"/>
              </w:rPr>
              <w:t>о</w:t>
            </w:r>
            <w:r w:rsidRPr="00D50E69">
              <w:rPr>
                <w:rFonts w:eastAsia="Calibri"/>
                <w:lang w:eastAsia="en-US"/>
              </w:rPr>
              <w:t>существля</w:t>
            </w:r>
            <w:r>
              <w:rPr>
                <w:rFonts w:eastAsia="Calibri"/>
                <w:lang w:eastAsia="en-US"/>
              </w:rPr>
              <w:t xml:space="preserve">ет меры по </w:t>
            </w:r>
            <w:r w:rsidRPr="00016B12">
              <w:t>ремонту аварийно-спасательных средств для выполнения газоспасательных работ</w:t>
            </w:r>
          </w:p>
        </w:tc>
      </w:tr>
      <w:tr w:rsidR="008258A4" w:rsidRPr="003408EE" w:rsidTr="00D46646">
        <w:trPr>
          <w:trHeight w:val="5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A4" w:rsidRPr="00016B12" w:rsidRDefault="008258A4" w:rsidP="008258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17427">
              <w:t>ПК</w:t>
            </w:r>
            <w:r w:rsidRPr="00917427">
              <w:rPr>
                <w:vertAlign w:val="subscript"/>
              </w:rPr>
              <w:t>3</w:t>
            </w:r>
            <w:r w:rsidRPr="00917427">
              <w:t xml:space="preserve"> 4.1. Осуществлять ведение и корректировку плановых документов по гражданской обороне в 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A4" w:rsidRPr="00D50E69" w:rsidRDefault="009B2E51" w:rsidP="008258A4">
            <w:pPr>
              <w:pStyle w:val="Style63"/>
              <w:widowControl/>
              <w:spacing w:line="240" w:lineRule="auto"/>
              <w:ind w:right="101"/>
              <w:jc w:val="both"/>
              <w:rPr>
                <w:iCs/>
              </w:rPr>
            </w:pPr>
            <w:r>
              <w:rPr>
                <w:iCs/>
              </w:rPr>
              <w:t>в</w:t>
            </w:r>
            <w:r w:rsidR="00534F6E">
              <w:rPr>
                <w:iCs/>
              </w:rPr>
              <w:t xml:space="preserve">ыполняет </w:t>
            </w:r>
            <w:r w:rsidR="00534F6E" w:rsidRPr="00917427">
              <w:t>ведение и корректировку плановых документов по гражданской обороне в организации</w:t>
            </w:r>
          </w:p>
        </w:tc>
      </w:tr>
      <w:tr w:rsidR="008258A4" w:rsidRPr="003408EE" w:rsidTr="00D46646">
        <w:trPr>
          <w:trHeight w:val="5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A4" w:rsidRPr="00917427" w:rsidRDefault="008258A4" w:rsidP="008258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17427">
              <w:t>ПК</w:t>
            </w:r>
            <w:r w:rsidRPr="00917427">
              <w:rPr>
                <w:vertAlign w:val="subscript"/>
              </w:rPr>
              <w:t>3</w:t>
            </w:r>
            <w:r w:rsidRPr="00917427">
              <w:t xml:space="preserve"> 4.2. Осуществлять ведение и корректировку плановых документов по проведению мероприятий по предупреждению и ликвидации чрезвычайных ситуаций в 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A4" w:rsidRPr="00D50E69" w:rsidRDefault="009B2E51" w:rsidP="008258A4">
            <w:pPr>
              <w:pStyle w:val="Style63"/>
              <w:widowControl/>
              <w:spacing w:line="240" w:lineRule="auto"/>
              <w:ind w:right="101"/>
              <w:jc w:val="both"/>
              <w:rPr>
                <w:iCs/>
              </w:rPr>
            </w:pPr>
            <w:r>
              <w:t xml:space="preserve">выполняет </w:t>
            </w:r>
            <w:r w:rsidR="00430AA1" w:rsidRPr="00917427">
              <w:t>ведение и корректировку плановых документов по проведению мероприятий по предупреждению и ликвидации чрезвычайных ситуаций в организации</w:t>
            </w:r>
          </w:p>
        </w:tc>
      </w:tr>
      <w:tr w:rsidR="008258A4" w:rsidRPr="003408EE" w:rsidTr="00D46646">
        <w:trPr>
          <w:trHeight w:val="5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A4" w:rsidRPr="00917427" w:rsidRDefault="008258A4" w:rsidP="008258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17427">
              <w:t>ПК</w:t>
            </w:r>
            <w:r w:rsidRPr="00917427">
              <w:rPr>
                <w:vertAlign w:val="subscript"/>
              </w:rPr>
              <w:t>3</w:t>
            </w:r>
            <w:r w:rsidRPr="00917427">
              <w:t xml:space="preserve"> 4.3. Осуществлять курсовое обучение работников организации по гражданской обороне и защите от чрезвычайных ситуаций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A4" w:rsidRPr="00D50E69" w:rsidRDefault="003C46D8" w:rsidP="008258A4">
            <w:pPr>
              <w:pStyle w:val="Style63"/>
              <w:widowControl/>
              <w:spacing w:line="240" w:lineRule="auto"/>
              <w:ind w:right="101"/>
              <w:jc w:val="both"/>
              <w:rPr>
                <w:iCs/>
              </w:rPr>
            </w:pPr>
            <w:r>
              <w:t>выполняет</w:t>
            </w:r>
            <w:r w:rsidRPr="00917427">
              <w:t xml:space="preserve"> курсовое обучение работников организации по гражданской обороне и защите от чрезвычайных ситуаций</w:t>
            </w:r>
          </w:p>
        </w:tc>
      </w:tr>
      <w:tr w:rsidR="008258A4" w:rsidRPr="003408EE" w:rsidTr="00D46646">
        <w:trPr>
          <w:trHeight w:val="5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A4" w:rsidRPr="00917427" w:rsidRDefault="008258A4" w:rsidP="008258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17427">
              <w:t>ПК</w:t>
            </w:r>
            <w:r w:rsidRPr="00917427">
              <w:rPr>
                <w:vertAlign w:val="subscript"/>
              </w:rPr>
              <w:t>3</w:t>
            </w:r>
            <w:r w:rsidRPr="00917427">
              <w:t xml:space="preserve"> 4.4. Осуществлять инструктирование персонала организации по гражданской обороне и защите от чрезвычайных ситуаций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A4" w:rsidRPr="00D50E69" w:rsidRDefault="003C46D8" w:rsidP="008258A4">
            <w:pPr>
              <w:pStyle w:val="Style63"/>
              <w:widowControl/>
              <w:spacing w:line="240" w:lineRule="auto"/>
              <w:ind w:right="101"/>
              <w:jc w:val="both"/>
              <w:rPr>
                <w:iCs/>
              </w:rPr>
            </w:pPr>
            <w:r>
              <w:t>о</w:t>
            </w:r>
            <w:r w:rsidRPr="00917427">
              <w:t>существля</w:t>
            </w:r>
            <w:r>
              <w:t>ет</w:t>
            </w:r>
            <w:r w:rsidRPr="00917427">
              <w:t xml:space="preserve"> инструктирование персонала организации по гражданской обороне и защите от чрезвычайных ситуаций</w:t>
            </w:r>
          </w:p>
        </w:tc>
      </w:tr>
      <w:tr w:rsidR="008258A4" w:rsidRPr="003408EE" w:rsidTr="00D46646">
        <w:trPr>
          <w:trHeight w:val="5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A4" w:rsidRPr="00917427" w:rsidRDefault="008258A4" w:rsidP="008258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17427">
              <w:t>ПК</w:t>
            </w:r>
            <w:r w:rsidRPr="00917427">
              <w:rPr>
                <w:vertAlign w:val="subscript"/>
              </w:rPr>
              <w:t>3</w:t>
            </w:r>
            <w:r w:rsidRPr="00917427">
              <w:t xml:space="preserve"> 4.5. Осуществлять проведение мероприятий по защите работников организации от опасностей, возникающих при военных конфликтах или вследствие этих конфликтов и чрезвычайных ситуаций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A4" w:rsidRPr="00D50E69" w:rsidRDefault="003C46D8" w:rsidP="008258A4">
            <w:pPr>
              <w:pStyle w:val="Style63"/>
              <w:widowControl/>
              <w:spacing w:line="240" w:lineRule="auto"/>
              <w:ind w:right="101"/>
              <w:jc w:val="both"/>
              <w:rPr>
                <w:iCs/>
              </w:rPr>
            </w:pPr>
            <w:r>
              <w:t>о</w:t>
            </w:r>
            <w:r w:rsidRPr="00917427">
              <w:t>существля</w:t>
            </w:r>
            <w:r w:rsidR="000A6393">
              <w:t>ет</w:t>
            </w:r>
            <w:r w:rsidRPr="00917427">
              <w:t xml:space="preserve"> проведение мероприятий по защите работников организации от опасностей, возникающих при военных конфликтах или вследствие этих конфликтов и чрезвычайных ситуаций</w:t>
            </w:r>
          </w:p>
        </w:tc>
      </w:tr>
      <w:tr w:rsidR="008258A4" w:rsidRPr="003408EE" w:rsidTr="00D46646">
        <w:trPr>
          <w:trHeight w:val="968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8A4" w:rsidRPr="00B16E5B" w:rsidRDefault="008258A4" w:rsidP="008258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917427">
              <w:t>ПК</w:t>
            </w:r>
            <w:r w:rsidRPr="00917427">
              <w:rPr>
                <w:vertAlign w:val="subscript"/>
              </w:rPr>
              <w:t>3</w:t>
            </w:r>
            <w:r w:rsidRPr="00917427">
              <w:t xml:space="preserve"> 4.6. Осуществлять разработку комплекта локальных нормативных актов, плановых и организационно-распорядительных документов для проведения эвакуационных мероприятий</w:t>
            </w:r>
          </w:p>
        </w:tc>
        <w:tc>
          <w:tcPr>
            <w:tcW w:w="5387" w:type="dxa"/>
          </w:tcPr>
          <w:p w:rsidR="008258A4" w:rsidRPr="00D50E69" w:rsidRDefault="000A6393" w:rsidP="008258A4">
            <w:pPr>
              <w:keepNext/>
              <w:jc w:val="both"/>
              <w:outlineLvl w:val="1"/>
              <w:rPr>
                <w:rFonts w:eastAsia="Calibri"/>
                <w:lang w:eastAsia="en-US"/>
              </w:rPr>
            </w:pPr>
            <w:r>
              <w:t>о</w:t>
            </w:r>
            <w:r w:rsidRPr="00917427">
              <w:t>существля</w:t>
            </w:r>
            <w:r>
              <w:t>ет</w:t>
            </w:r>
            <w:r w:rsidRPr="00917427">
              <w:t xml:space="preserve"> разработку комплекта локальных нормативных актов, плановых и организационно-распорядительных документов для проведения эвакуационных мероприятий</w:t>
            </w:r>
          </w:p>
        </w:tc>
      </w:tr>
    </w:tbl>
    <w:p w:rsidR="00E01F55" w:rsidRPr="003408EE" w:rsidRDefault="00E01F55" w:rsidP="003163C3">
      <w:pPr>
        <w:widowControl w:val="0"/>
        <w:suppressAutoHyphens/>
        <w:jc w:val="both"/>
        <w:rPr>
          <w:iCs/>
        </w:rPr>
      </w:pPr>
    </w:p>
    <w:sectPr w:rsidR="00E01F55" w:rsidRPr="003408EE" w:rsidSect="009A07FE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C41" w:rsidRDefault="000F7C41" w:rsidP="00693F1B">
      <w:r>
        <w:separator/>
      </w:r>
    </w:p>
  </w:endnote>
  <w:endnote w:type="continuationSeparator" w:id="0">
    <w:p w:rsidR="000F7C41" w:rsidRDefault="000F7C41" w:rsidP="00693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C41" w:rsidRDefault="000F7C41" w:rsidP="00A07948">
    <w:pPr>
      <w:pStyle w:val="ae"/>
      <w:framePr w:wrap="auto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32040C">
      <w:rPr>
        <w:rStyle w:val="af8"/>
        <w:noProof/>
      </w:rPr>
      <w:t>2</w:t>
    </w:r>
    <w:r>
      <w:rPr>
        <w:rStyle w:val="af8"/>
      </w:rPr>
      <w:fldChar w:fldCharType="end"/>
    </w:r>
  </w:p>
  <w:p w:rsidR="000F7C41" w:rsidRDefault="000F7C41" w:rsidP="00E46246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C41" w:rsidRDefault="000F7C41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2040C">
      <w:rPr>
        <w:noProof/>
      </w:rPr>
      <w:t>17</w:t>
    </w:r>
    <w:r>
      <w:rPr>
        <w:noProof/>
      </w:rPr>
      <w:fldChar w:fldCharType="end"/>
    </w:r>
  </w:p>
  <w:p w:rsidR="000F7C41" w:rsidRDefault="000F7C4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C41" w:rsidRDefault="000F7C41" w:rsidP="00693F1B">
      <w:r>
        <w:separator/>
      </w:r>
    </w:p>
  </w:footnote>
  <w:footnote w:type="continuationSeparator" w:id="0">
    <w:p w:rsidR="000F7C41" w:rsidRDefault="000F7C41" w:rsidP="00693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894A97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6CE2FB0"/>
    <w:multiLevelType w:val="multilevel"/>
    <w:tmpl w:val="1AC2DC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0EC4F53"/>
    <w:multiLevelType w:val="hybridMultilevel"/>
    <w:tmpl w:val="BC64E68C"/>
    <w:lvl w:ilvl="0" w:tplc="52307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1DAE5B27"/>
    <w:multiLevelType w:val="hybridMultilevel"/>
    <w:tmpl w:val="84F8862C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FFC3DB5"/>
    <w:multiLevelType w:val="multilevel"/>
    <w:tmpl w:val="DC38FC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34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8" w15:restartNumberingAfterBreak="0">
    <w:nsid w:val="202559E9"/>
    <w:multiLevelType w:val="hybridMultilevel"/>
    <w:tmpl w:val="E07A6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3146146"/>
    <w:multiLevelType w:val="hybridMultilevel"/>
    <w:tmpl w:val="FCB8D7F4"/>
    <w:lvl w:ilvl="0" w:tplc="52307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B4CB2"/>
    <w:multiLevelType w:val="multilevel"/>
    <w:tmpl w:val="13B8F6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" w15:restartNumberingAfterBreak="0">
    <w:nsid w:val="2B94190F"/>
    <w:multiLevelType w:val="multilevel"/>
    <w:tmpl w:val="0FBAC3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 w15:restartNumberingAfterBreak="0">
    <w:nsid w:val="2DA66894"/>
    <w:multiLevelType w:val="hybridMultilevel"/>
    <w:tmpl w:val="3BD82E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F784BDA"/>
    <w:multiLevelType w:val="hybridMultilevel"/>
    <w:tmpl w:val="A7922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16967"/>
    <w:multiLevelType w:val="hybridMultilevel"/>
    <w:tmpl w:val="A5960F2E"/>
    <w:lvl w:ilvl="0" w:tplc="C24C7E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1187F"/>
    <w:multiLevelType w:val="hybridMultilevel"/>
    <w:tmpl w:val="B3845034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E377D43"/>
    <w:multiLevelType w:val="hybridMultilevel"/>
    <w:tmpl w:val="8DBCCD2C"/>
    <w:lvl w:ilvl="0" w:tplc="B00A17B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40344298"/>
    <w:multiLevelType w:val="hybridMultilevel"/>
    <w:tmpl w:val="2AEE59EA"/>
    <w:lvl w:ilvl="0" w:tplc="0CDEE4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A68B0"/>
    <w:multiLevelType w:val="hybridMultilevel"/>
    <w:tmpl w:val="C6A64DD6"/>
    <w:lvl w:ilvl="0" w:tplc="52307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66A4C"/>
    <w:multiLevelType w:val="hybridMultilevel"/>
    <w:tmpl w:val="E3D4C270"/>
    <w:lvl w:ilvl="0" w:tplc="E154E4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E6E4B"/>
    <w:multiLevelType w:val="hybridMultilevel"/>
    <w:tmpl w:val="E99A45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4784857"/>
    <w:multiLevelType w:val="hybridMultilevel"/>
    <w:tmpl w:val="F8B00964"/>
    <w:lvl w:ilvl="0" w:tplc="8EF85922">
      <w:start w:val="1"/>
      <w:numFmt w:val="decimal"/>
      <w:lvlText w:val="%1."/>
      <w:lvlJc w:val="left"/>
      <w:pPr>
        <w:ind w:left="73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2" w15:restartNumberingAfterBreak="0">
    <w:nsid w:val="57DE29C5"/>
    <w:multiLevelType w:val="hybridMultilevel"/>
    <w:tmpl w:val="6D887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172EDC"/>
    <w:multiLevelType w:val="hybridMultilevel"/>
    <w:tmpl w:val="E6167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86312F"/>
    <w:multiLevelType w:val="singleLevel"/>
    <w:tmpl w:val="42DA07A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C4351EC"/>
    <w:multiLevelType w:val="multilevel"/>
    <w:tmpl w:val="29224812"/>
    <w:lvl w:ilvl="0">
      <w:start w:val="1"/>
      <w:numFmt w:val="decimal"/>
      <w:pStyle w:val="1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2" w:hanging="2160"/>
      </w:pPr>
      <w:rPr>
        <w:rFonts w:hint="default"/>
      </w:rPr>
    </w:lvl>
  </w:abstractNum>
  <w:abstractNum w:abstractNumId="26" w15:restartNumberingAfterBreak="0">
    <w:nsid w:val="5C597C84"/>
    <w:multiLevelType w:val="hybridMultilevel"/>
    <w:tmpl w:val="77DCB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83AFB"/>
    <w:multiLevelType w:val="hybridMultilevel"/>
    <w:tmpl w:val="C1905B86"/>
    <w:lvl w:ilvl="0" w:tplc="B00A17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383887"/>
    <w:multiLevelType w:val="hybridMultilevel"/>
    <w:tmpl w:val="797E4D96"/>
    <w:lvl w:ilvl="0" w:tplc="708082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4F6C58"/>
    <w:multiLevelType w:val="hybridMultilevel"/>
    <w:tmpl w:val="6A941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1422EB"/>
    <w:multiLevelType w:val="hybridMultilevel"/>
    <w:tmpl w:val="DD5A69B2"/>
    <w:lvl w:ilvl="0" w:tplc="471A1F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422B48"/>
    <w:multiLevelType w:val="hybridMultilevel"/>
    <w:tmpl w:val="61184FD0"/>
    <w:lvl w:ilvl="0" w:tplc="52307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BD0279"/>
    <w:multiLevelType w:val="hybridMultilevel"/>
    <w:tmpl w:val="61D23A84"/>
    <w:lvl w:ilvl="0" w:tplc="21E477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926E5A"/>
    <w:multiLevelType w:val="multilevel"/>
    <w:tmpl w:val="A3EABC84"/>
    <w:lvl w:ilvl="0">
      <w:start w:val="1"/>
      <w:numFmt w:val="decimal"/>
      <w:lvlText w:val="%1"/>
      <w:lvlJc w:val="left"/>
      <w:pPr>
        <w:ind w:left="1082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82" w:hanging="70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-"/>
      <w:lvlJc w:val="left"/>
      <w:pPr>
        <w:ind w:left="115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-"/>
      <w:lvlJc w:val="left"/>
      <w:pPr>
        <w:ind w:left="108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914" w:hanging="5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73" w:hanging="5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31" w:hanging="5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90" w:hanging="5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49" w:hanging="564"/>
      </w:pPr>
      <w:rPr>
        <w:rFonts w:hint="default"/>
        <w:lang w:val="ru-RU" w:eastAsia="ru-RU" w:bidi="ru-RU"/>
      </w:rPr>
    </w:lvl>
  </w:abstractNum>
  <w:num w:numId="1">
    <w:abstractNumId w:val="25"/>
  </w:num>
  <w:num w:numId="2">
    <w:abstractNumId w:val="5"/>
  </w:num>
  <w:num w:numId="3">
    <w:abstractNumId w:val="15"/>
  </w:num>
  <w:num w:numId="4">
    <w:abstractNumId w:val="6"/>
  </w:num>
  <w:num w:numId="5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4"/>
  </w:num>
  <w:num w:numId="7">
    <w:abstractNumId w:val="22"/>
  </w:num>
  <w:num w:numId="8">
    <w:abstractNumId w:val="33"/>
  </w:num>
  <w:num w:numId="9">
    <w:abstractNumId w:val="29"/>
  </w:num>
  <w:num w:numId="10">
    <w:abstractNumId w:val="16"/>
  </w:num>
  <w:num w:numId="11">
    <w:abstractNumId w:val="27"/>
  </w:num>
  <w:num w:numId="12">
    <w:abstractNumId w:val="3"/>
  </w:num>
  <w:num w:numId="13">
    <w:abstractNumId w:val="18"/>
  </w:num>
  <w:num w:numId="14">
    <w:abstractNumId w:val="31"/>
  </w:num>
  <w:num w:numId="15">
    <w:abstractNumId w:val="9"/>
  </w:num>
  <w:num w:numId="16">
    <w:abstractNumId w:val="4"/>
  </w:num>
  <w:num w:numId="17">
    <w:abstractNumId w:val="20"/>
  </w:num>
  <w:num w:numId="18">
    <w:abstractNumId w:val="8"/>
  </w:num>
  <w:num w:numId="19">
    <w:abstractNumId w:val="12"/>
  </w:num>
  <w:num w:numId="20">
    <w:abstractNumId w:val="11"/>
  </w:num>
  <w:num w:numId="21">
    <w:abstractNumId w:val="26"/>
  </w:num>
  <w:num w:numId="22">
    <w:abstractNumId w:val="32"/>
  </w:num>
  <w:num w:numId="23">
    <w:abstractNumId w:val="14"/>
  </w:num>
  <w:num w:numId="24">
    <w:abstractNumId w:val="30"/>
  </w:num>
  <w:num w:numId="25">
    <w:abstractNumId w:val="19"/>
  </w:num>
  <w:num w:numId="26">
    <w:abstractNumId w:val="17"/>
  </w:num>
  <w:num w:numId="27">
    <w:abstractNumId w:val="13"/>
  </w:num>
  <w:num w:numId="28">
    <w:abstractNumId w:val="10"/>
  </w:num>
  <w:num w:numId="29">
    <w:abstractNumId w:val="21"/>
  </w:num>
  <w:num w:numId="30">
    <w:abstractNumId w:val="7"/>
  </w:num>
  <w:num w:numId="31">
    <w:abstractNumId w:val="28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5A65"/>
    <w:rsid w:val="00002003"/>
    <w:rsid w:val="000034A0"/>
    <w:rsid w:val="00004037"/>
    <w:rsid w:val="00004F61"/>
    <w:rsid w:val="0000566A"/>
    <w:rsid w:val="00013E3E"/>
    <w:rsid w:val="000140A9"/>
    <w:rsid w:val="00016B12"/>
    <w:rsid w:val="0001737F"/>
    <w:rsid w:val="00020FC4"/>
    <w:rsid w:val="0002217F"/>
    <w:rsid w:val="00022217"/>
    <w:rsid w:val="0004133A"/>
    <w:rsid w:val="000413D3"/>
    <w:rsid w:val="00046FCA"/>
    <w:rsid w:val="000507E9"/>
    <w:rsid w:val="000524FF"/>
    <w:rsid w:val="00060E7A"/>
    <w:rsid w:val="0006587A"/>
    <w:rsid w:val="00066028"/>
    <w:rsid w:val="00066CC8"/>
    <w:rsid w:val="00067780"/>
    <w:rsid w:val="00071C5B"/>
    <w:rsid w:val="0008056F"/>
    <w:rsid w:val="00084419"/>
    <w:rsid w:val="00085DB4"/>
    <w:rsid w:val="00085EF8"/>
    <w:rsid w:val="000870E4"/>
    <w:rsid w:val="00093EDC"/>
    <w:rsid w:val="00094ED1"/>
    <w:rsid w:val="00095785"/>
    <w:rsid w:val="000A3838"/>
    <w:rsid w:val="000A592F"/>
    <w:rsid w:val="000A6393"/>
    <w:rsid w:val="000A657C"/>
    <w:rsid w:val="000B403C"/>
    <w:rsid w:val="000C0077"/>
    <w:rsid w:val="000C036C"/>
    <w:rsid w:val="000D03A7"/>
    <w:rsid w:val="000D5A5E"/>
    <w:rsid w:val="000D781F"/>
    <w:rsid w:val="000E35A7"/>
    <w:rsid w:val="000E46C4"/>
    <w:rsid w:val="000E55F2"/>
    <w:rsid w:val="000E5E67"/>
    <w:rsid w:val="000E66B0"/>
    <w:rsid w:val="000E75EA"/>
    <w:rsid w:val="000F1C5F"/>
    <w:rsid w:val="000F2959"/>
    <w:rsid w:val="000F2A7D"/>
    <w:rsid w:val="000F565F"/>
    <w:rsid w:val="000F657A"/>
    <w:rsid w:val="000F7C41"/>
    <w:rsid w:val="00100D2F"/>
    <w:rsid w:val="00102096"/>
    <w:rsid w:val="00104AB1"/>
    <w:rsid w:val="001066FB"/>
    <w:rsid w:val="00106A90"/>
    <w:rsid w:val="001072EE"/>
    <w:rsid w:val="001079A5"/>
    <w:rsid w:val="00110FD3"/>
    <w:rsid w:val="0011195D"/>
    <w:rsid w:val="00114832"/>
    <w:rsid w:val="0011659E"/>
    <w:rsid w:val="00117DE3"/>
    <w:rsid w:val="00121E75"/>
    <w:rsid w:val="00127302"/>
    <w:rsid w:val="001306CE"/>
    <w:rsid w:val="00132ACB"/>
    <w:rsid w:val="00133611"/>
    <w:rsid w:val="00133D0F"/>
    <w:rsid w:val="00134FBF"/>
    <w:rsid w:val="00145243"/>
    <w:rsid w:val="00146A10"/>
    <w:rsid w:val="001470C1"/>
    <w:rsid w:val="001544A6"/>
    <w:rsid w:val="00154DEE"/>
    <w:rsid w:val="001574B3"/>
    <w:rsid w:val="00157543"/>
    <w:rsid w:val="0016042E"/>
    <w:rsid w:val="0016157E"/>
    <w:rsid w:val="00161A63"/>
    <w:rsid w:val="001627EF"/>
    <w:rsid w:val="00164765"/>
    <w:rsid w:val="00165008"/>
    <w:rsid w:val="00166729"/>
    <w:rsid w:val="001667DC"/>
    <w:rsid w:val="00167512"/>
    <w:rsid w:val="00167D04"/>
    <w:rsid w:val="00170158"/>
    <w:rsid w:val="001732A9"/>
    <w:rsid w:val="00176536"/>
    <w:rsid w:val="00177BE6"/>
    <w:rsid w:val="00180373"/>
    <w:rsid w:val="001843AD"/>
    <w:rsid w:val="00186F94"/>
    <w:rsid w:val="00190A89"/>
    <w:rsid w:val="00192BF7"/>
    <w:rsid w:val="0019617E"/>
    <w:rsid w:val="001A03A2"/>
    <w:rsid w:val="001A3AB5"/>
    <w:rsid w:val="001A3E2B"/>
    <w:rsid w:val="001A461E"/>
    <w:rsid w:val="001A544F"/>
    <w:rsid w:val="001A58CC"/>
    <w:rsid w:val="001A6CF7"/>
    <w:rsid w:val="001A75C6"/>
    <w:rsid w:val="001A785A"/>
    <w:rsid w:val="001B03BB"/>
    <w:rsid w:val="001B0E49"/>
    <w:rsid w:val="001B194F"/>
    <w:rsid w:val="001B3F99"/>
    <w:rsid w:val="001B4229"/>
    <w:rsid w:val="001B4640"/>
    <w:rsid w:val="001B4DA9"/>
    <w:rsid w:val="001B7541"/>
    <w:rsid w:val="001C376C"/>
    <w:rsid w:val="001C3AA5"/>
    <w:rsid w:val="001C5E18"/>
    <w:rsid w:val="001C6E6F"/>
    <w:rsid w:val="001D2AFC"/>
    <w:rsid w:val="001D2DF3"/>
    <w:rsid w:val="001D3A42"/>
    <w:rsid w:val="001D696D"/>
    <w:rsid w:val="001E0FE7"/>
    <w:rsid w:val="001E261F"/>
    <w:rsid w:val="001E2EB2"/>
    <w:rsid w:val="001E3A65"/>
    <w:rsid w:val="001F019D"/>
    <w:rsid w:val="001F47B3"/>
    <w:rsid w:val="001F6C36"/>
    <w:rsid w:val="00203003"/>
    <w:rsid w:val="00207157"/>
    <w:rsid w:val="00214DF4"/>
    <w:rsid w:val="00220F9A"/>
    <w:rsid w:val="002212B8"/>
    <w:rsid w:val="00222469"/>
    <w:rsid w:val="00223D13"/>
    <w:rsid w:val="00224ECC"/>
    <w:rsid w:val="00225C3C"/>
    <w:rsid w:val="00230486"/>
    <w:rsid w:val="0023067E"/>
    <w:rsid w:val="00230856"/>
    <w:rsid w:val="002379CC"/>
    <w:rsid w:val="00240152"/>
    <w:rsid w:val="00244123"/>
    <w:rsid w:val="0025187C"/>
    <w:rsid w:val="0025239D"/>
    <w:rsid w:val="00261A2D"/>
    <w:rsid w:val="00263598"/>
    <w:rsid w:val="00267750"/>
    <w:rsid w:val="002710CE"/>
    <w:rsid w:val="002733E6"/>
    <w:rsid w:val="00275035"/>
    <w:rsid w:val="002760CB"/>
    <w:rsid w:val="00277AF6"/>
    <w:rsid w:val="00282B57"/>
    <w:rsid w:val="002833C6"/>
    <w:rsid w:val="00284D3F"/>
    <w:rsid w:val="00287823"/>
    <w:rsid w:val="002932BF"/>
    <w:rsid w:val="00296322"/>
    <w:rsid w:val="002A3C4E"/>
    <w:rsid w:val="002A68D9"/>
    <w:rsid w:val="002A735A"/>
    <w:rsid w:val="002A7E3E"/>
    <w:rsid w:val="002B35DB"/>
    <w:rsid w:val="002B4881"/>
    <w:rsid w:val="002B6D84"/>
    <w:rsid w:val="002B7D0D"/>
    <w:rsid w:val="002B7F28"/>
    <w:rsid w:val="002C039F"/>
    <w:rsid w:val="002C2A3A"/>
    <w:rsid w:val="002D42F9"/>
    <w:rsid w:val="002E24DF"/>
    <w:rsid w:val="002E3199"/>
    <w:rsid w:val="002E51F1"/>
    <w:rsid w:val="002E55BF"/>
    <w:rsid w:val="002E589F"/>
    <w:rsid w:val="002E711A"/>
    <w:rsid w:val="002E7ABD"/>
    <w:rsid w:val="002E7F6A"/>
    <w:rsid w:val="002F1519"/>
    <w:rsid w:val="002F1C35"/>
    <w:rsid w:val="002F3796"/>
    <w:rsid w:val="002F4F00"/>
    <w:rsid w:val="00300E3A"/>
    <w:rsid w:val="003033AD"/>
    <w:rsid w:val="003045BD"/>
    <w:rsid w:val="00312FE2"/>
    <w:rsid w:val="0031347E"/>
    <w:rsid w:val="00314115"/>
    <w:rsid w:val="00314E9F"/>
    <w:rsid w:val="003163C3"/>
    <w:rsid w:val="0032040C"/>
    <w:rsid w:val="0032058D"/>
    <w:rsid w:val="00321AC1"/>
    <w:rsid w:val="00322967"/>
    <w:rsid w:val="00322E14"/>
    <w:rsid w:val="00323BC7"/>
    <w:rsid w:val="003270F0"/>
    <w:rsid w:val="0032794E"/>
    <w:rsid w:val="00327FBA"/>
    <w:rsid w:val="003301E9"/>
    <w:rsid w:val="00331881"/>
    <w:rsid w:val="00331D2F"/>
    <w:rsid w:val="00332156"/>
    <w:rsid w:val="003322B5"/>
    <w:rsid w:val="003328B4"/>
    <w:rsid w:val="00336C73"/>
    <w:rsid w:val="003408EE"/>
    <w:rsid w:val="003409F0"/>
    <w:rsid w:val="003416CE"/>
    <w:rsid w:val="0034215D"/>
    <w:rsid w:val="003430D7"/>
    <w:rsid w:val="0034314B"/>
    <w:rsid w:val="00344B71"/>
    <w:rsid w:val="00347771"/>
    <w:rsid w:val="00350AE2"/>
    <w:rsid w:val="00353180"/>
    <w:rsid w:val="00356C80"/>
    <w:rsid w:val="003577A4"/>
    <w:rsid w:val="00361304"/>
    <w:rsid w:val="00370631"/>
    <w:rsid w:val="00372CE5"/>
    <w:rsid w:val="003732FB"/>
    <w:rsid w:val="00373C12"/>
    <w:rsid w:val="003766D1"/>
    <w:rsid w:val="00380C6A"/>
    <w:rsid w:val="003815B2"/>
    <w:rsid w:val="003824AB"/>
    <w:rsid w:val="00383E9D"/>
    <w:rsid w:val="00386CE0"/>
    <w:rsid w:val="00386D43"/>
    <w:rsid w:val="003873B3"/>
    <w:rsid w:val="00392656"/>
    <w:rsid w:val="003942F7"/>
    <w:rsid w:val="003A76B2"/>
    <w:rsid w:val="003B0B64"/>
    <w:rsid w:val="003B1044"/>
    <w:rsid w:val="003B24BF"/>
    <w:rsid w:val="003B4F3F"/>
    <w:rsid w:val="003B59D8"/>
    <w:rsid w:val="003B6956"/>
    <w:rsid w:val="003C3211"/>
    <w:rsid w:val="003C3A29"/>
    <w:rsid w:val="003C46D8"/>
    <w:rsid w:val="003C69DA"/>
    <w:rsid w:val="003D1343"/>
    <w:rsid w:val="003D2D0B"/>
    <w:rsid w:val="003D34F2"/>
    <w:rsid w:val="003D5DB8"/>
    <w:rsid w:val="003D6D31"/>
    <w:rsid w:val="003E1976"/>
    <w:rsid w:val="003E283D"/>
    <w:rsid w:val="003E296D"/>
    <w:rsid w:val="003E73B4"/>
    <w:rsid w:val="003E7F2F"/>
    <w:rsid w:val="003F0E8A"/>
    <w:rsid w:val="003F4F02"/>
    <w:rsid w:val="003F7782"/>
    <w:rsid w:val="00404A90"/>
    <w:rsid w:val="00404F96"/>
    <w:rsid w:val="00405015"/>
    <w:rsid w:val="004064E2"/>
    <w:rsid w:val="004110C0"/>
    <w:rsid w:val="00411DF0"/>
    <w:rsid w:val="00412C55"/>
    <w:rsid w:val="004147CE"/>
    <w:rsid w:val="004212D1"/>
    <w:rsid w:val="00424671"/>
    <w:rsid w:val="00424BB9"/>
    <w:rsid w:val="004269AD"/>
    <w:rsid w:val="00427F57"/>
    <w:rsid w:val="00430AA1"/>
    <w:rsid w:val="00430B08"/>
    <w:rsid w:val="004312D0"/>
    <w:rsid w:val="00431DD5"/>
    <w:rsid w:val="00434259"/>
    <w:rsid w:val="00436541"/>
    <w:rsid w:val="00443593"/>
    <w:rsid w:val="00444C84"/>
    <w:rsid w:val="00445852"/>
    <w:rsid w:val="00452E12"/>
    <w:rsid w:val="0045580D"/>
    <w:rsid w:val="00461616"/>
    <w:rsid w:val="0046182A"/>
    <w:rsid w:val="00461B1F"/>
    <w:rsid w:val="00462834"/>
    <w:rsid w:val="004645DF"/>
    <w:rsid w:val="00467820"/>
    <w:rsid w:val="0047036D"/>
    <w:rsid w:val="00470742"/>
    <w:rsid w:val="00471B15"/>
    <w:rsid w:val="00472129"/>
    <w:rsid w:val="00480C40"/>
    <w:rsid w:val="004819AB"/>
    <w:rsid w:val="004844E3"/>
    <w:rsid w:val="00484757"/>
    <w:rsid w:val="0048550D"/>
    <w:rsid w:val="00490818"/>
    <w:rsid w:val="00492D99"/>
    <w:rsid w:val="00493400"/>
    <w:rsid w:val="004A02DE"/>
    <w:rsid w:val="004A0690"/>
    <w:rsid w:val="004A10AA"/>
    <w:rsid w:val="004A18A7"/>
    <w:rsid w:val="004A28C8"/>
    <w:rsid w:val="004A60A1"/>
    <w:rsid w:val="004A748F"/>
    <w:rsid w:val="004B2071"/>
    <w:rsid w:val="004B23B1"/>
    <w:rsid w:val="004B36FF"/>
    <w:rsid w:val="004B503B"/>
    <w:rsid w:val="004B5B16"/>
    <w:rsid w:val="004B5EFE"/>
    <w:rsid w:val="004B722F"/>
    <w:rsid w:val="004C2D37"/>
    <w:rsid w:val="004C2D6D"/>
    <w:rsid w:val="004C331E"/>
    <w:rsid w:val="004D31CD"/>
    <w:rsid w:val="004D42DB"/>
    <w:rsid w:val="004D544F"/>
    <w:rsid w:val="004D5B89"/>
    <w:rsid w:val="004D5E94"/>
    <w:rsid w:val="004D6095"/>
    <w:rsid w:val="004E27DC"/>
    <w:rsid w:val="004E291D"/>
    <w:rsid w:val="004E48B4"/>
    <w:rsid w:val="004E5BB8"/>
    <w:rsid w:val="004F032F"/>
    <w:rsid w:val="004F1A0F"/>
    <w:rsid w:val="004F296E"/>
    <w:rsid w:val="004F29DA"/>
    <w:rsid w:val="004F511E"/>
    <w:rsid w:val="004F7521"/>
    <w:rsid w:val="00503860"/>
    <w:rsid w:val="00505955"/>
    <w:rsid w:val="00507A2C"/>
    <w:rsid w:val="00512E88"/>
    <w:rsid w:val="005207A9"/>
    <w:rsid w:val="005207D8"/>
    <w:rsid w:val="005213CD"/>
    <w:rsid w:val="005218FB"/>
    <w:rsid w:val="00521FB5"/>
    <w:rsid w:val="00522B67"/>
    <w:rsid w:val="00523E68"/>
    <w:rsid w:val="00524525"/>
    <w:rsid w:val="005247F0"/>
    <w:rsid w:val="00525BE1"/>
    <w:rsid w:val="0052687F"/>
    <w:rsid w:val="00534F6E"/>
    <w:rsid w:val="00535901"/>
    <w:rsid w:val="00535E13"/>
    <w:rsid w:val="0053677D"/>
    <w:rsid w:val="00536D0D"/>
    <w:rsid w:val="00537E64"/>
    <w:rsid w:val="005414DE"/>
    <w:rsid w:val="00544A46"/>
    <w:rsid w:val="00545417"/>
    <w:rsid w:val="00546E4A"/>
    <w:rsid w:val="00550838"/>
    <w:rsid w:val="00551DF6"/>
    <w:rsid w:val="0055267F"/>
    <w:rsid w:val="0055307D"/>
    <w:rsid w:val="00553DB9"/>
    <w:rsid w:val="005544D3"/>
    <w:rsid w:val="00554576"/>
    <w:rsid w:val="00555DA4"/>
    <w:rsid w:val="00556E93"/>
    <w:rsid w:val="00557954"/>
    <w:rsid w:val="00561E49"/>
    <w:rsid w:val="00562A37"/>
    <w:rsid w:val="00564BF0"/>
    <w:rsid w:val="00566062"/>
    <w:rsid w:val="00566731"/>
    <w:rsid w:val="0057305A"/>
    <w:rsid w:val="00573B61"/>
    <w:rsid w:val="00575D85"/>
    <w:rsid w:val="005768A9"/>
    <w:rsid w:val="00580EC1"/>
    <w:rsid w:val="00581166"/>
    <w:rsid w:val="0058572A"/>
    <w:rsid w:val="00586830"/>
    <w:rsid w:val="00595335"/>
    <w:rsid w:val="005A04D5"/>
    <w:rsid w:val="005A120D"/>
    <w:rsid w:val="005A2856"/>
    <w:rsid w:val="005A39E5"/>
    <w:rsid w:val="005B10DA"/>
    <w:rsid w:val="005B4B7B"/>
    <w:rsid w:val="005B5E10"/>
    <w:rsid w:val="005B6434"/>
    <w:rsid w:val="005B7518"/>
    <w:rsid w:val="005B76A4"/>
    <w:rsid w:val="005B7D23"/>
    <w:rsid w:val="005B7E46"/>
    <w:rsid w:val="005C04AE"/>
    <w:rsid w:val="005C0AF6"/>
    <w:rsid w:val="005C7595"/>
    <w:rsid w:val="005D64AC"/>
    <w:rsid w:val="005D6561"/>
    <w:rsid w:val="005D6870"/>
    <w:rsid w:val="005D7927"/>
    <w:rsid w:val="005E111E"/>
    <w:rsid w:val="005E5963"/>
    <w:rsid w:val="005E79AE"/>
    <w:rsid w:val="005F12E6"/>
    <w:rsid w:val="005F37FA"/>
    <w:rsid w:val="005F5AFD"/>
    <w:rsid w:val="005F626C"/>
    <w:rsid w:val="00602102"/>
    <w:rsid w:val="0060274B"/>
    <w:rsid w:val="0061163E"/>
    <w:rsid w:val="00613441"/>
    <w:rsid w:val="006178F3"/>
    <w:rsid w:val="00620D71"/>
    <w:rsid w:val="006210F9"/>
    <w:rsid w:val="006222DE"/>
    <w:rsid w:val="006226C1"/>
    <w:rsid w:val="00627F3C"/>
    <w:rsid w:val="00630999"/>
    <w:rsid w:val="006340F2"/>
    <w:rsid w:val="006412C6"/>
    <w:rsid w:val="00642A19"/>
    <w:rsid w:val="00642EC5"/>
    <w:rsid w:val="00643665"/>
    <w:rsid w:val="00647584"/>
    <w:rsid w:val="00647ADB"/>
    <w:rsid w:val="006523F3"/>
    <w:rsid w:val="00652CDE"/>
    <w:rsid w:val="006539DF"/>
    <w:rsid w:val="00654256"/>
    <w:rsid w:val="0065573A"/>
    <w:rsid w:val="00657FEF"/>
    <w:rsid w:val="00661B75"/>
    <w:rsid w:val="00662251"/>
    <w:rsid w:val="00662D87"/>
    <w:rsid w:val="00664122"/>
    <w:rsid w:val="00664ABB"/>
    <w:rsid w:val="00665929"/>
    <w:rsid w:val="00667F2D"/>
    <w:rsid w:val="00672507"/>
    <w:rsid w:val="00673AB5"/>
    <w:rsid w:val="00674268"/>
    <w:rsid w:val="00674804"/>
    <w:rsid w:val="00674C24"/>
    <w:rsid w:val="00675644"/>
    <w:rsid w:val="00676B83"/>
    <w:rsid w:val="006808C5"/>
    <w:rsid w:val="00682354"/>
    <w:rsid w:val="00682FB0"/>
    <w:rsid w:val="006850BC"/>
    <w:rsid w:val="00687DEB"/>
    <w:rsid w:val="00691D86"/>
    <w:rsid w:val="00693654"/>
    <w:rsid w:val="00693F1B"/>
    <w:rsid w:val="00695D85"/>
    <w:rsid w:val="00695EDD"/>
    <w:rsid w:val="00696D9F"/>
    <w:rsid w:val="006977EA"/>
    <w:rsid w:val="006A2EC0"/>
    <w:rsid w:val="006A75E4"/>
    <w:rsid w:val="006B4521"/>
    <w:rsid w:val="006B760A"/>
    <w:rsid w:val="006B77E0"/>
    <w:rsid w:val="006C1B86"/>
    <w:rsid w:val="006C239B"/>
    <w:rsid w:val="006C375D"/>
    <w:rsid w:val="006C53CC"/>
    <w:rsid w:val="006C56C5"/>
    <w:rsid w:val="006D0CDE"/>
    <w:rsid w:val="006D3080"/>
    <w:rsid w:val="006D40DD"/>
    <w:rsid w:val="006D72D6"/>
    <w:rsid w:val="006D7D38"/>
    <w:rsid w:val="006E04D5"/>
    <w:rsid w:val="006E0DAB"/>
    <w:rsid w:val="006E2E77"/>
    <w:rsid w:val="006E30B8"/>
    <w:rsid w:val="006E39EA"/>
    <w:rsid w:val="006E5531"/>
    <w:rsid w:val="006E5EDB"/>
    <w:rsid w:val="006E679E"/>
    <w:rsid w:val="006E6928"/>
    <w:rsid w:val="006E6936"/>
    <w:rsid w:val="006F1266"/>
    <w:rsid w:val="006F214D"/>
    <w:rsid w:val="006F3850"/>
    <w:rsid w:val="006F38F8"/>
    <w:rsid w:val="006F6922"/>
    <w:rsid w:val="006F6AFB"/>
    <w:rsid w:val="0070020A"/>
    <w:rsid w:val="00703CEA"/>
    <w:rsid w:val="0070674A"/>
    <w:rsid w:val="00706B4D"/>
    <w:rsid w:val="00712228"/>
    <w:rsid w:val="00724529"/>
    <w:rsid w:val="0072625B"/>
    <w:rsid w:val="00732947"/>
    <w:rsid w:val="00732C96"/>
    <w:rsid w:val="00733157"/>
    <w:rsid w:val="00741221"/>
    <w:rsid w:val="00744C8B"/>
    <w:rsid w:val="0074526D"/>
    <w:rsid w:val="007466FE"/>
    <w:rsid w:val="00746C1F"/>
    <w:rsid w:val="00747C91"/>
    <w:rsid w:val="00747DC0"/>
    <w:rsid w:val="007537F5"/>
    <w:rsid w:val="007560A9"/>
    <w:rsid w:val="00757F42"/>
    <w:rsid w:val="00764F32"/>
    <w:rsid w:val="007666C9"/>
    <w:rsid w:val="00766EB9"/>
    <w:rsid w:val="00767253"/>
    <w:rsid w:val="00767E27"/>
    <w:rsid w:val="00771626"/>
    <w:rsid w:val="00772889"/>
    <w:rsid w:val="007728A5"/>
    <w:rsid w:val="00782E3C"/>
    <w:rsid w:val="00784D0C"/>
    <w:rsid w:val="00785341"/>
    <w:rsid w:val="007864C4"/>
    <w:rsid w:val="00787DAC"/>
    <w:rsid w:val="00790022"/>
    <w:rsid w:val="007906DE"/>
    <w:rsid w:val="00792DDB"/>
    <w:rsid w:val="00792E91"/>
    <w:rsid w:val="00793A0C"/>
    <w:rsid w:val="007945DF"/>
    <w:rsid w:val="007966ED"/>
    <w:rsid w:val="00796EC7"/>
    <w:rsid w:val="007A2837"/>
    <w:rsid w:val="007A304B"/>
    <w:rsid w:val="007A3089"/>
    <w:rsid w:val="007A50E6"/>
    <w:rsid w:val="007B0642"/>
    <w:rsid w:val="007B0FF3"/>
    <w:rsid w:val="007B4CFF"/>
    <w:rsid w:val="007C104F"/>
    <w:rsid w:val="007C1AC6"/>
    <w:rsid w:val="007C2842"/>
    <w:rsid w:val="007C33A7"/>
    <w:rsid w:val="007C3F48"/>
    <w:rsid w:val="007C4BFA"/>
    <w:rsid w:val="007C650F"/>
    <w:rsid w:val="007D67C4"/>
    <w:rsid w:val="007D7F03"/>
    <w:rsid w:val="007E3F9A"/>
    <w:rsid w:val="007E4859"/>
    <w:rsid w:val="007E48A7"/>
    <w:rsid w:val="007E5AB0"/>
    <w:rsid w:val="007E6053"/>
    <w:rsid w:val="007E7B60"/>
    <w:rsid w:val="007F5F87"/>
    <w:rsid w:val="007F61B9"/>
    <w:rsid w:val="007F652B"/>
    <w:rsid w:val="007F6F22"/>
    <w:rsid w:val="00800717"/>
    <w:rsid w:val="00801686"/>
    <w:rsid w:val="00804123"/>
    <w:rsid w:val="00804BE2"/>
    <w:rsid w:val="00806087"/>
    <w:rsid w:val="00806966"/>
    <w:rsid w:val="00807986"/>
    <w:rsid w:val="00811A1C"/>
    <w:rsid w:val="00812871"/>
    <w:rsid w:val="00815CC3"/>
    <w:rsid w:val="008161CF"/>
    <w:rsid w:val="008202FF"/>
    <w:rsid w:val="0082194D"/>
    <w:rsid w:val="00821DF0"/>
    <w:rsid w:val="00821DFB"/>
    <w:rsid w:val="008258A4"/>
    <w:rsid w:val="00833C10"/>
    <w:rsid w:val="00836251"/>
    <w:rsid w:val="00837CEB"/>
    <w:rsid w:val="0084160B"/>
    <w:rsid w:val="00842AF4"/>
    <w:rsid w:val="008433C1"/>
    <w:rsid w:val="00843708"/>
    <w:rsid w:val="00845E19"/>
    <w:rsid w:val="00853AE2"/>
    <w:rsid w:val="0085675E"/>
    <w:rsid w:val="00856AEF"/>
    <w:rsid w:val="0085734D"/>
    <w:rsid w:val="00863163"/>
    <w:rsid w:val="00863FFD"/>
    <w:rsid w:val="008642E7"/>
    <w:rsid w:val="00864FC6"/>
    <w:rsid w:val="00866249"/>
    <w:rsid w:val="00867F67"/>
    <w:rsid w:val="00873832"/>
    <w:rsid w:val="00874488"/>
    <w:rsid w:val="00875DFC"/>
    <w:rsid w:val="00883834"/>
    <w:rsid w:val="0088419F"/>
    <w:rsid w:val="00884D05"/>
    <w:rsid w:val="008850A4"/>
    <w:rsid w:val="00886165"/>
    <w:rsid w:val="008907BA"/>
    <w:rsid w:val="00892327"/>
    <w:rsid w:val="00897021"/>
    <w:rsid w:val="008A1D01"/>
    <w:rsid w:val="008A2EDF"/>
    <w:rsid w:val="008A331B"/>
    <w:rsid w:val="008A3862"/>
    <w:rsid w:val="008B0D3F"/>
    <w:rsid w:val="008B24FB"/>
    <w:rsid w:val="008B6374"/>
    <w:rsid w:val="008B7815"/>
    <w:rsid w:val="008C0645"/>
    <w:rsid w:val="008C2CEE"/>
    <w:rsid w:val="008C5228"/>
    <w:rsid w:val="008C5836"/>
    <w:rsid w:val="008C6B2F"/>
    <w:rsid w:val="008D2702"/>
    <w:rsid w:val="008D2C17"/>
    <w:rsid w:val="008D2F94"/>
    <w:rsid w:val="008D4BF2"/>
    <w:rsid w:val="008E290F"/>
    <w:rsid w:val="008E4EC3"/>
    <w:rsid w:val="008F5946"/>
    <w:rsid w:val="008F7D75"/>
    <w:rsid w:val="00900767"/>
    <w:rsid w:val="00904992"/>
    <w:rsid w:val="00904C3A"/>
    <w:rsid w:val="0090685B"/>
    <w:rsid w:val="00907C75"/>
    <w:rsid w:val="0091000D"/>
    <w:rsid w:val="009103AC"/>
    <w:rsid w:val="00910409"/>
    <w:rsid w:val="00910831"/>
    <w:rsid w:val="00917427"/>
    <w:rsid w:val="00917767"/>
    <w:rsid w:val="0092289A"/>
    <w:rsid w:val="009250C0"/>
    <w:rsid w:val="009269CB"/>
    <w:rsid w:val="009316EA"/>
    <w:rsid w:val="009340C9"/>
    <w:rsid w:val="00936CD1"/>
    <w:rsid w:val="00936F70"/>
    <w:rsid w:val="009370A2"/>
    <w:rsid w:val="0094437A"/>
    <w:rsid w:val="009463FE"/>
    <w:rsid w:val="00946C3D"/>
    <w:rsid w:val="0095091D"/>
    <w:rsid w:val="00951492"/>
    <w:rsid w:val="0095174A"/>
    <w:rsid w:val="00961906"/>
    <w:rsid w:val="00965535"/>
    <w:rsid w:val="0096692F"/>
    <w:rsid w:val="009678C9"/>
    <w:rsid w:val="00967E6B"/>
    <w:rsid w:val="00976B92"/>
    <w:rsid w:val="00977402"/>
    <w:rsid w:val="00980FD4"/>
    <w:rsid w:val="0098122D"/>
    <w:rsid w:val="00983B6F"/>
    <w:rsid w:val="00983FD8"/>
    <w:rsid w:val="00985A56"/>
    <w:rsid w:val="00991C29"/>
    <w:rsid w:val="009962A1"/>
    <w:rsid w:val="0099738E"/>
    <w:rsid w:val="009A00E3"/>
    <w:rsid w:val="009A07FE"/>
    <w:rsid w:val="009B0C89"/>
    <w:rsid w:val="009B2E51"/>
    <w:rsid w:val="009B384F"/>
    <w:rsid w:val="009B6D30"/>
    <w:rsid w:val="009B76DC"/>
    <w:rsid w:val="009C1A38"/>
    <w:rsid w:val="009C1B3D"/>
    <w:rsid w:val="009C23DB"/>
    <w:rsid w:val="009C4243"/>
    <w:rsid w:val="009C5588"/>
    <w:rsid w:val="009C660D"/>
    <w:rsid w:val="009C6756"/>
    <w:rsid w:val="009D1FAF"/>
    <w:rsid w:val="009D6113"/>
    <w:rsid w:val="009E2004"/>
    <w:rsid w:val="009E2D75"/>
    <w:rsid w:val="009E545B"/>
    <w:rsid w:val="009E5867"/>
    <w:rsid w:val="009E6193"/>
    <w:rsid w:val="009E689E"/>
    <w:rsid w:val="009F082D"/>
    <w:rsid w:val="009F3DC2"/>
    <w:rsid w:val="009F711E"/>
    <w:rsid w:val="00A00DCC"/>
    <w:rsid w:val="00A0169A"/>
    <w:rsid w:val="00A026BB"/>
    <w:rsid w:val="00A02F0D"/>
    <w:rsid w:val="00A07948"/>
    <w:rsid w:val="00A123CC"/>
    <w:rsid w:val="00A12728"/>
    <w:rsid w:val="00A12B6A"/>
    <w:rsid w:val="00A14868"/>
    <w:rsid w:val="00A172E9"/>
    <w:rsid w:val="00A177FA"/>
    <w:rsid w:val="00A20A8B"/>
    <w:rsid w:val="00A20CA1"/>
    <w:rsid w:val="00A21EBD"/>
    <w:rsid w:val="00A225FB"/>
    <w:rsid w:val="00A30B4D"/>
    <w:rsid w:val="00A32742"/>
    <w:rsid w:val="00A335B9"/>
    <w:rsid w:val="00A34582"/>
    <w:rsid w:val="00A348D0"/>
    <w:rsid w:val="00A34D8A"/>
    <w:rsid w:val="00A37C19"/>
    <w:rsid w:val="00A43020"/>
    <w:rsid w:val="00A4493F"/>
    <w:rsid w:val="00A455F1"/>
    <w:rsid w:val="00A458FD"/>
    <w:rsid w:val="00A5104B"/>
    <w:rsid w:val="00A56821"/>
    <w:rsid w:val="00A568AC"/>
    <w:rsid w:val="00A57394"/>
    <w:rsid w:val="00A60B78"/>
    <w:rsid w:val="00A616F4"/>
    <w:rsid w:val="00A66705"/>
    <w:rsid w:val="00A73AC5"/>
    <w:rsid w:val="00A76FFB"/>
    <w:rsid w:val="00A77FA4"/>
    <w:rsid w:val="00A82D55"/>
    <w:rsid w:val="00A8323B"/>
    <w:rsid w:val="00A84E6A"/>
    <w:rsid w:val="00A90603"/>
    <w:rsid w:val="00A90B31"/>
    <w:rsid w:val="00A9310D"/>
    <w:rsid w:val="00A97524"/>
    <w:rsid w:val="00AA38E7"/>
    <w:rsid w:val="00AA42B6"/>
    <w:rsid w:val="00AA56E8"/>
    <w:rsid w:val="00AA67A2"/>
    <w:rsid w:val="00AB4573"/>
    <w:rsid w:val="00AB47A2"/>
    <w:rsid w:val="00AB5BC5"/>
    <w:rsid w:val="00AB769F"/>
    <w:rsid w:val="00AC2618"/>
    <w:rsid w:val="00AC38A3"/>
    <w:rsid w:val="00AC4839"/>
    <w:rsid w:val="00AD0371"/>
    <w:rsid w:val="00AD074B"/>
    <w:rsid w:val="00AD1D4D"/>
    <w:rsid w:val="00AD485C"/>
    <w:rsid w:val="00AD514B"/>
    <w:rsid w:val="00AD7B2B"/>
    <w:rsid w:val="00AE029F"/>
    <w:rsid w:val="00AE1BE9"/>
    <w:rsid w:val="00AE6B62"/>
    <w:rsid w:val="00AF02AE"/>
    <w:rsid w:val="00AF0D01"/>
    <w:rsid w:val="00AF1CC5"/>
    <w:rsid w:val="00AF29F4"/>
    <w:rsid w:val="00AF3793"/>
    <w:rsid w:val="00AF43EF"/>
    <w:rsid w:val="00AF6ABA"/>
    <w:rsid w:val="00AF6DEA"/>
    <w:rsid w:val="00B0356D"/>
    <w:rsid w:val="00B04EC7"/>
    <w:rsid w:val="00B05393"/>
    <w:rsid w:val="00B12B69"/>
    <w:rsid w:val="00B130FD"/>
    <w:rsid w:val="00B13609"/>
    <w:rsid w:val="00B13D94"/>
    <w:rsid w:val="00B167D9"/>
    <w:rsid w:val="00B16E5B"/>
    <w:rsid w:val="00B21953"/>
    <w:rsid w:val="00B21CF8"/>
    <w:rsid w:val="00B22295"/>
    <w:rsid w:val="00B26121"/>
    <w:rsid w:val="00B333E7"/>
    <w:rsid w:val="00B33713"/>
    <w:rsid w:val="00B33830"/>
    <w:rsid w:val="00B33C21"/>
    <w:rsid w:val="00B35A65"/>
    <w:rsid w:val="00B35EA1"/>
    <w:rsid w:val="00B37BB9"/>
    <w:rsid w:val="00B44414"/>
    <w:rsid w:val="00B446E3"/>
    <w:rsid w:val="00B50442"/>
    <w:rsid w:val="00B50F14"/>
    <w:rsid w:val="00B5128A"/>
    <w:rsid w:val="00B524E3"/>
    <w:rsid w:val="00B5584F"/>
    <w:rsid w:val="00B63A5A"/>
    <w:rsid w:val="00B664DF"/>
    <w:rsid w:val="00B706B6"/>
    <w:rsid w:val="00B70E8F"/>
    <w:rsid w:val="00B715F7"/>
    <w:rsid w:val="00B71AF3"/>
    <w:rsid w:val="00B71AFF"/>
    <w:rsid w:val="00B730E3"/>
    <w:rsid w:val="00B771E1"/>
    <w:rsid w:val="00B77769"/>
    <w:rsid w:val="00B77980"/>
    <w:rsid w:val="00B80AC0"/>
    <w:rsid w:val="00B83089"/>
    <w:rsid w:val="00B87507"/>
    <w:rsid w:val="00B878C4"/>
    <w:rsid w:val="00B87955"/>
    <w:rsid w:val="00B90092"/>
    <w:rsid w:val="00B90863"/>
    <w:rsid w:val="00B90E3A"/>
    <w:rsid w:val="00B93045"/>
    <w:rsid w:val="00B97D65"/>
    <w:rsid w:val="00BA62CF"/>
    <w:rsid w:val="00BB3218"/>
    <w:rsid w:val="00BB3734"/>
    <w:rsid w:val="00BB5557"/>
    <w:rsid w:val="00BB709C"/>
    <w:rsid w:val="00BC0929"/>
    <w:rsid w:val="00BC1C35"/>
    <w:rsid w:val="00BC1F0E"/>
    <w:rsid w:val="00BC2ABD"/>
    <w:rsid w:val="00BC3103"/>
    <w:rsid w:val="00BC48BA"/>
    <w:rsid w:val="00BC51D3"/>
    <w:rsid w:val="00BC5B85"/>
    <w:rsid w:val="00BD3557"/>
    <w:rsid w:val="00BD441F"/>
    <w:rsid w:val="00BD6691"/>
    <w:rsid w:val="00BD6AE0"/>
    <w:rsid w:val="00BD70E2"/>
    <w:rsid w:val="00BD7B02"/>
    <w:rsid w:val="00BE0105"/>
    <w:rsid w:val="00BE3993"/>
    <w:rsid w:val="00BE5BD4"/>
    <w:rsid w:val="00BE7A0A"/>
    <w:rsid w:val="00BF0C34"/>
    <w:rsid w:val="00BF3A31"/>
    <w:rsid w:val="00C00A26"/>
    <w:rsid w:val="00C02448"/>
    <w:rsid w:val="00C028EA"/>
    <w:rsid w:val="00C03458"/>
    <w:rsid w:val="00C042EE"/>
    <w:rsid w:val="00C13211"/>
    <w:rsid w:val="00C14C16"/>
    <w:rsid w:val="00C159A6"/>
    <w:rsid w:val="00C160E2"/>
    <w:rsid w:val="00C16D08"/>
    <w:rsid w:val="00C17FAA"/>
    <w:rsid w:val="00C21E54"/>
    <w:rsid w:val="00C26483"/>
    <w:rsid w:val="00C267F4"/>
    <w:rsid w:val="00C26B8A"/>
    <w:rsid w:val="00C26FFE"/>
    <w:rsid w:val="00C27254"/>
    <w:rsid w:val="00C31F32"/>
    <w:rsid w:val="00C3374F"/>
    <w:rsid w:val="00C34253"/>
    <w:rsid w:val="00C345E7"/>
    <w:rsid w:val="00C35C28"/>
    <w:rsid w:val="00C363E1"/>
    <w:rsid w:val="00C377E3"/>
    <w:rsid w:val="00C42AF9"/>
    <w:rsid w:val="00C46CA8"/>
    <w:rsid w:val="00C52440"/>
    <w:rsid w:val="00C53C96"/>
    <w:rsid w:val="00C548C5"/>
    <w:rsid w:val="00C55D32"/>
    <w:rsid w:val="00C55FC3"/>
    <w:rsid w:val="00C564CC"/>
    <w:rsid w:val="00C57FA0"/>
    <w:rsid w:val="00C64201"/>
    <w:rsid w:val="00C655C3"/>
    <w:rsid w:val="00C65F08"/>
    <w:rsid w:val="00C669F1"/>
    <w:rsid w:val="00C67504"/>
    <w:rsid w:val="00C67DDA"/>
    <w:rsid w:val="00C72921"/>
    <w:rsid w:val="00C72A48"/>
    <w:rsid w:val="00C72DD0"/>
    <w:rsid w:val="00C73C0A"/>
    <w:rsid w:val="00C81DB0"/>
    <w:rsid w:val="00C829A8"/>
    <w:rsid w:val="00C84C0F"/>
    <w:rsid w:val="00C86E20"/>
    <w:rsid w:val="00C870BF"/>
    <w:rsid w:val="00C916D6"/>
    <w:rsid w:val="00C91F9B"/>
    <w:rsid w:val="00C94107"/>
    <w:rsid w:val="00C95056"/>
    <w:rsid w:val="00C95F6D"/>
    <w:rsid w:val="00CA0005"/>
    <w:rsid w:val="00CA092C"/>
    <w:rsid w:val="00CA1943"/>
    <w:rsid w:val="00CA3C0B"/>
    <w:rsid w:val="00CA5E00"/>
    <w:rsid w:val="00CA6C3D"/>
    <w:rsid w:val="00CB1420"/>
    <w:rsid w:val="00CB26B9"/>
    <w:rsid w:val="00CB26D7"/>
    <w:rsid w:val="00CB61C1"/>
    <w:rsid w:val="00CB78E1"/>
    <w:rsid w:val="00CC35DE"/>
    <w:rsid w:val="00CC53AA"/>
    <w:rsid w:val="00CC6126"/>
    <w:rsid w:val="00CC62D5"/>
    <w:rsid w:val="00CC6531"/>
    <w:rsid w:val="00CC6890"/>
    <w:rsid w:val="00CC7B13"/>
    <w:rsid w:val="00CC7CCF"/>
    <w:rsid w:val="00CC7F44"/>
    <w:rsid w:val="00CD0257"/>
    <w:rsid w:val="00CD0345"/>
    <w:rsid w:val="00CD0946"/>
    <w:rsid w:val="00CD122F"/>
    <w:rsid w:val="00CD1859"/>
    <w:rsid w:val="00CD1BF2"/>
    <w:rsid w:val="00CD2778"/>
    <w:rsid w:val="00CD6229"/>
    <w:rsid w:val="00CE08BA"/>
    <w:rsid w:val="00CE4C96"/>
    <w:rsid w:val="00CE4FDA"/>
    <w:rsid w:val="00CE5401"/>
    <w:rsid w:val="00CE7932"/>
    <w:rsid w:val="00CF1529"/>
    <w:rsid w:val="00CF1564"/>
    <w:rsid w:val="00CF353A"/>
    <w:rsid w:val="00CF3A8B"/>
    <w:rsid w:val="00CF45E7"/>
    <w:rsid w:val="00CF614E"/>
    <w:rsid w:val="00CF654F"/>
    <w:rsid w:val="00CF70EA"/>
    <w:rsid w:val="00CF79BD"/>
    <w:rsid w:val="00D01B12"/>
    <w:rsid w:val="00D042E1"/>
    <w:rsid w:val="00D057D8"/>
    <w:rsid w:val="00D0653F"/>
    <w:rsid w:val="00D06A31"/>
    <w:rsid w:val="00D100D1"/>
    <w:rsid w:val="00D11E85"/>
    <w:rsid w:val="00D12E2D"/>
    <w:rsid w:val="00D16C7E"/>
    <w:rsid w:val="00D172EA"/>
    <w:rsid w:val="00D21317"/>
    <w:rsid w:val="00D24224"/>
    <w:rsid w:val="00D249DC"/>
    <w:rsid w:val="00D3049C"/>
    <w:rsid w:val="00D31275"/>
    <w:rsid w:val="00D31DE5"/>
    <w:rsid w:val="00D34F70"/>
    <w:rsid w:val="00D34F82"/>
    <w:rsid w:val="00D3590C"/>
    <w:rsid w:val="00D35AB0"/>
    <w:rsid w:val="00D43B97"/>
    <w:rsid w:val="00D44B41"/>
    <w:rsid w:val="00D46646"/>
    <w:rsid w:val="00D476AF"/>
    <w:rsid w:val="00D47A92"/>
    <w:rsid w:val="00D50E69"/>
    <w:rsid w:val="00D50EF9"/>
    <w:rsid w:val="00D54A10"/>
    <w:rsid w:val="00D6103B"/>
    <w:rsid w:val="00D61AD8"/>
    <w:rsid w:val="00D648AB"/>
    <w:rsid w:val="00D64CC4"/>
    <w:rsid w:val="00D65424"/>
    <w:rsid w:val="00D70E34"/>
    <w:rsid w:val="00D73085"/>
    <w:rsid w:val="00D748A2"/>
    <w:rsid w:val="00D777D7"/>
    <w:rsid w:val="00D81A06"/>
    <w:rsid w:val="00D842E3"/>
    <w:rsid w:val="00D850D2"/>
    <w:rsid w:val="00D877C9"/>
    <w:rsid w:val="00D87B51"/>
    <w:rsid w:val="00D924B4"/>
    <w:rsid w:val="00D94650"/>
    <w:rsid w:val="00D97370"/>
    <w:rsid w:val="00DA17F4"/>
    <w:rsid w:val="00DA2048"/>
    <w:rsid w:val="00DA4A0F"/>
    <w:rsid w:val="00DA5053"/>
    <w:rsid w:val="00DA53BD"/>
    <w:rsid w:val="00DA592B"/>
    <w:rsid w:val="00DA5AA3"/>
    <w:rsid w:val="00DA6355"/>
    <w:rsid w:val="00DB01DF"/>
    <w:rsid w:val="00DB1733"/>
    <w:rsid w:val="00DB47FD"/>
    <w:rsid w:val="00DB509D"/>
    <w:rsid w:val="00DB6067"/>
    <w:rsid w:val="00DC16D8"/>
    <w:rsid w:val="00DC2CFC"/>
    <w:rsid w:val="00DC5C03"/>
    <w:rsid w:val="00DC66E4"/>
    <w:rsid w:val="00DC7384"/>
    <w:rsid w:val="00DD18FD"/>
    <w:rsid w:val="00DD371F"/>
    <w:rsid w:val="00DD44D7"/>
    <w:rsid w:val="00DD6D85"/>
    <w:rsid w:val="00DD726F"/>
    <w:rsid w:val="00DE4C51"/>
    <w:rsid w:val="00DE5C36"/>
    <w:rsid w:val="00DE7546"/>
    <w:rsid w:val="00DE7F66"/>
    <w:rsid w:val="00DF26D4"/>
    <w:rsid w:val="00E01F55"/>
    <w:rsid w:val="00E02833"/>
    <w:rsid w:val="00E067BB"/>
    <w:rsid w:val="00E15CC4"/>
    <w:rsid w:val="00E20DC4"/>
    <w:rsid w:val="00E21A95"/>
    <w:rsid w:val="00E22F4B"/>
    <w:rsid w:val="00E24053"/>
    <w:rsid w:val="00E24132"/>
    <w:rsid w:val="00E2544B"/>
    <w:rsid w:val="00E2632D"/>
    <w:rsid w:val="00E26AF0"/>
    <w:rsid w:val="00E301A5"/>
    <w:rsid w:val="00E30270"/>
    <w:rsid w:val="00E31370"/>
    <w:rsid w:val="00E362F6"/>
    <w:rsid w:val="00E37AFF"/>
    <w:rsid w:val="00E37C15"/>
    <w:rsid w:val="00E411FC"/>
    <w:rsid w:val="00E41F4D"/>
    <w:rsid w:val="00E432F3"/>
    <w:rsid w:val="00E454A4"/>
    <w:rsid w:val="00E46246"/>
    <w:rsid w:val="00E50A8A"/>
    <w:rsid w:val="00E555F6"/>
    <w:rsid w:val="00E56ECD"/>
    <w:rsid w:val="00E571CD"/>
    <w:rsid w:val="00E57A72"/>
    <w:rsid w:val="00E57C4D"/>
    <w:rsid w:val="00E65267"/>
    <w:rsid w:val="00E671AB"/>
    <w:rsid w:val="00E72D4D"/>
    <w:rsid w:val="00E7309C"/>
    <w:rsid w:val="00E73FC7"/>
    <w:rsid w:val="00E74DAE"/>
    <w:rsid w:val="00E777E5"/>
    <w:rsid w:val="00E80689"/>
    <w:rsid w:val="00E858A5"/>
    <w:rsid w:val="00E8791C"/>
    <w:rsid w:val="00E90B96"/>
    <w:rsid w:val="00E92553"/>
    <w:rsid w:val="00E93ACA"/>
    <w:rsid w:val="00E97E4E"/>
    <w:rsid w:val="00EA1400"/>
    <w:rsid w:val="00EA6590"/>
    <w:rsid w:val="00EB23E8"/>
    <w:rsid w:val="00EB3CAB"/>
    <w:rsid w:val="00EB4124"/>
    <w:rsid w:val="00EB44EC"/>
    <w:rsid w:val="00EB661F"/>
    <w:rsid w:val="00EB71FC"/>
    <w:rsid w:val="00EC46A4"/>
    <w:rsid w:val="00EC546A"/>
    <w:rsid w:val="00EC6050"/>
    <w:rsid w:val="00ED03D3"/>
    <w:rsid w:val="00ED190F"/>
    <w:rsid w:val="00ED4DF0"/>
    <w:rsid w:val="00EE19EE"/>
    <w:rsid w:val="00EF28C1"/>
    <w:rsid w:val="00EF2A70"/>
    <w:rsid w:val="00EF3634"/>
    <w:rsid w:val="00EF3722"/>
    <w:rsid w:val="00EF38BE"/>
    <w:rsid w:val="00EF4D2B"/>
    <w:rsid w:val="00F00206"/>
    <w:rsid w:val="00F00552"/>
    <w:rsid w:val="00F00C9E"/>
    <w:rsid w:val="00F021AD"/>
    <w:rsid w:val="00F027D2"/>
    <w:rsid w:val="00F02EB5"/>
    <w:rsid w:val="00F077EA"/>
    <w:rsid w:val="00F102A1"/>
    <w:rsid w:val="00F1249A"/>
    <w:rsid w:val="00F13160"/>
    <w:rsid w:val="00F157CD"/>
    <w:rsid w:val="00F16F75"/>
    <w:rsid w:val="00F20A58"/>
    <w:rsid w:val="00F20C36"/>
    <w:rsid w:val="00F220DA"/>
    <w:rsid w:val="00F22532"/>
    <w:rsid w:val="00F23112"/>
    <w:rsid w:val="00F25B96"/>
    <w:rsid w:val="00F318E4"/>
    <w:rsid w:val="00F42A4E"/>
    <w:rsid w:val="00F459B1"/>
    <w:rsid w:val="00F47D70"/>
    <w:rsid w:val="00F506CA"/>
    <w:rsid w:val="00F50A6F"/>
    <w:rsid w:val="00F53567"/>
    <w:rsid w:val="00F53B98"/>
    <w:rsid w:val="00F53D64"/>
    <w:rsid w:val="00F54C33"/>
    <w:rsid w:val="00F54CB1"/>
    <w:rsid w:val="00F55807"/>
    <w:rsid w:val="00F56578"/>
    <w:rsid w:val="00F5717D"/>
    <w:rsid w:val="00F61813"/>
    <w:rsid w:val="00F62936"/>
    <w:rsid w:val="00F6695F"/>
    <w:rsid w:val="00F67D18"/>
    <w:rsid w:val="00F67F4E"/>
    <w:rsid w:val="00F7083C"/>
    <w:rsid w:val="00F70EC7"/>
    <w:rsid w:val="00F72896"/>
    <w:rsid w:val="00F76A6D"/>
    <w:rsid w:val="00F7712A"/>
    <w:rsid w:val="00F83719"/>
    <w:rsid w:val="00F84C72"/>
    <w:rsid w:val="00F87A1F"/>
    <w:rsid w:val="00F905ED"/>
    <w:rsid w:val="00F9102A"/>
    <w:rsid w:val="00F91DCC"/>
    <w:rsid w:val="00F94AD4"/>
    <w:rsid w:val="00FA1009"/>
    <w:rsid w:val="00FA3957"/>
    <w:rsid w:val="00FA399F"/>
    <w:rsid w:val="00FB39AB"/>
    <w:rsid w:val="00FB3B44"/>
    <w:rsid w:val="00FB7584"/>
    <w:rsid w:val="00FC3154"/>
    <w:rsid w:val="00FC3273"/>
    <w:rsid w:val="00FC5063"/>
    <w:rsid w:val="00FC5767"/>
    <w:rsid w:val="00FC6D11"/>
    <w:rsid w:val="00FC6D54"/>
    <w:rsid w:val="00FC7D9C"/>
    <w:rsid w:val="00FD0339"/>
    <w:rsid w:val="00FD075F"/>
    <w:rsid w:val="00FD13F9"/>
    <w:rsid w:val="00FD5A13"/>
    <w:rsid w:val="00FE5702"/>
    <w:rsid w:val="00FE5A5F"/>
    <w:rsid w:val="00FF057F"/>
    <w:rsid w:val="00FF2AC1"/>
    <w:rsid w:val="00FF3BB1"/>
    <w:rsid w:val="00FF41FF"/>
    <w:rsid w:val="00FF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B32D7D"/>
  <w15:docId w15:val="{F641606D-3E23-4A58-8806-4DA7D8B19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73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0F9A"/>
    <w:pPr>
      <w:keepNext/>
      <w:numPr>
        <w:numId w:val="1"/>
      </w:numPr>
      <w:autoSpaceDE w:val="0"/>
      <w:autoSpaceDN w:val="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20F9A"/>
    <w:rPr>
      <w:b/>
      <w:bCs/>
      <w:sz w:val="24"/>
      <w:szCs w:val="24"/>
    </w:rPr>
  </w:style>
  <w:style w:type="table" w:styleId="a3">
    <w:name w:val="Table Grid"/>
    <w:basedOn w:val="a1"/>
    <w:uiPriority w:val="99"/>
    <w:rsid w:val="00D47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693F1B"/>
    <w:pPr>
      <w:spacing w:before="100" w:beforeAutospacing="1" w:after="100" w:afterAutospacing="1"/>
    </w:pPr>
  </w:style>
  <w:style w:type="paragraph" w:styleId="2">
    <w:name w:val="List 2"/>
    <w:basedOn w:val="a"/>
    <w:uiPriority w:val="99"/>
    <w:rsid w:val="00693F1B"/>
    <w:pPr>
      <w:ind w:left="566" w:hanging="283"/>
    </w:pPr>
  </w:style>
  <w:style w:type="paragraph" w:styleId="a5">
    <w:name w:val="footnote text"/>
    <w:basedOn w:val="a"/>
    <w:link w:val="a6"/>
    <w:uiPriority w:val="99"/>
    <w:semiHidden/>
    <w:rsid w:val="00693F1B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693F1B"/>
  </w:style>
  <w:style w:type="character" w:styleId="a7">
    <w:name w:val="footnote reference"/>
    <w:uiPriority w:val="99"/>
    <w:semiHidden/>
    <w:rsid w:val="00693F1B"/>
    <w:rPr>
      <w:vertAlign w:val="superscript"/>
    </w:rPr>
  </w:style>
  <w:style w:type="paragraph" w:styleId="a8">
    <w:name w:val="Body Text"/>
    <w:basedOn w:val="a"/>
    <w:link w:val="a9"/>
    <w:uiPriority w:val="99"/>
    <w:rsid w:val="00693F1B"/>
    <w:pPr>
      <w:spacing w:after="120"/>
    </w:pPr>
  </w:style>
  <w:style w:type="character" w:customStyle="1" w:styleId="a9">
    <w:name w:val="Основной текст Знак"/>
    <w:link w:val="a8"/>
    <w:uiPriority w:val="99"/>
    <w:locked/>
    <w:rsid w:val="00693F1B"/>
    <w:rPr>
      <w:sz w:val="24"/>
      <w:szCs w:val="24"/>
    </w:rPr>
  </w:style>
  <w:style w:type="paragraph" w:styleId="aa">
    <w:name w:val="Subtitle"/>
    <w:basedOn w:val="a"/>
    <w:next w:val="a"/>
    <w:link w:val="ab"/>
    <w:uiPriority w:val="99"/>
    <w:qFormat/>
    <w:rsid w:val="00693F1B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b">
    <w:name w:val="Подзаголовок Знак"/>
    <w:link w:val="aa"/>
    <w:uiPriority w:val="99"/>
    <w:locked/>
    <w:rsid w:val="00693F1B"/>
    <w:rPr>
      <w:rFonts w:ascii="Cambria" w:hAnsi="Cambria" w:cs="Cambria"/>
      <w:sz w:val="24"/>
      <w:szCs w:val="24"/>
    </w:rPr>
  </w:style>
  <w:style w:type="paragraph" w:customStyle="1" w:styleId="20">
    <w:name w:val="Знак2"/>
    <w:basedOn w:val="a"/>
    <w:uiPriority w:val="99"/>
    <w:rsid w:val="00D70E34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rsid w:val="00CB61C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CB61C1"/>
    <w:rPr>
      <w:sz w:val="24"/>
      <w:szCs w:val="24"/>
    </w:rPr>
  </w:style>
  <w:style w:type="paragraph" w:styleId="ae">
    <w:name w:val="footer"/>
    <w:basedOn w:val="a"/>
    <w:link w:val="af"/>
    <w:uiPriority w:val="99"/>
    <w:rsid w:val="00CB61C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CB61C1"/>
    <w:rPr>
      <w:sz w:val="24"/>
      <w:szCs w:val="24"/>
    </w:rPr>
  </w:style>
  <w:style w:type="character" w:styleId="af0">
    <w:name w:val="annotation reference"/>
    <w:uiPriority w:val="99"/>
    <w:semiHidden/>
    <w:rsid w:val="00FE5A5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rsid w:val="00FE5A5F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locked/>
    <w:rsid w:val="00FE5A5F"/>
  </w:style>
  <w:style w:type="paragraph" w:styleId="af3">
    <w:name w:val="annotation subject"/>
    <w:basedOn w:val="af1"/>
    <w:next w:val="af1"/>
    <w:link w:val="af4"/>
    <w:uiPriority w:val="99"/>
    <w:semiHidden/>
    <w:rsid w:val="00FE5A5F"/>
    <w:rPr>
      <w:b/>
      <w:bCs/>
    </w:rPr>
  </w:style>
  <w:style w:type="character" w:customStyle="1" w:styleId="af4">
    <w:name w:val="Тема примечания Знак"/>
    <w:link w:val="af3"/>
    <w:uiPriority w:val="99"/>
    <w:locked/>
    <w:rsid w:val="00FE5A5F"/>
    <w:rPr>
      <w:b/>
      <w:bCs/>
    </w:rPr>
  </w:style>
  <w:style w:type="paragraph" w:styleId="af5">
    <w:name w:val="Balloon Text"/>
    <w:basedOn w:val="a"/>
    <w:link w:val="af6"/>
    <w:uiPriority w:val="99"/>
    <w:semiHidden/>
    <w:rsid w:val="00FE5A5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locked/>
    <w:rsid w:val="00FE5A5F"/>
    <w:rPr>
      <w:rFonts w:ascii="Tahoma" w:hAnsi="Tahoma" w:cs="Tahoma"/>
      <w:sz w:val="16"/>
      <w:szCs w:val="16"/>
    </w:rPr>
  </w:style>
  <w:style w:type="paragraph" w:customStyle="1" w:styleId="af7">
    <w:name w:val="Знак Знак Знак Знак"/>
    <w:basedOn w:val="a"/>
    <w:uiPriority w:val="99"/>
    <w:rsid w:val="003430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3430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430D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f8">
    <w:name w:val="page number"/>
    <w:basedOn w:val="a0"/>
    <w:uiPriority w:val="99"/>
    <w:rsid w:val="003430D7"/>
  </w:style>
  <w:style w:type="paragraph" w:styleId="af9">
    <w:name w:val="Body Text Indent"/>
    <w:basedOn w:val="a8"/>
    <w:link w:val="afa"/>
    <w:uiPriority w:val="99"/>
    <w:rsid w:val="003430D7"/>
    <w:pPr>
      <w:widowControl w:val="0"/>
      <w:suppressAutoHyphens/>
      <w:ind w:left="283"/>
    </w:pPr>
    <w:rPr>
      <w:lang w:eastAsia="ar-SA"/>
    </w:rPr>
  </w:style>
  <w:style w:type="character" w:customStyle="1" w:styleId="afa">
    <w:name w:val="Основной текст с отступом Знак"/>
    <w:link w:val="af9"/>
    <w:uiPriority w:val="99"/>
    <w:locked/>
    <w:rsid w:val="003430D7"/>
    <w:rPr>
      <w:rFonts w:eastAsia="Times New Roman"/>
      <w:sz w:val="24"/>
      <w:szCs w:val="24"/>
      <w:lang w:eastAsia="ar-SA" w:bidi="ar-SA"/>
    </w:rPr>
  </w:style>
  <w:style w:type="character" w:styleId="afb">
    <w:name w:val="Hyperlink"/>
    <w:uiPriority w:val="99"/>
    <w:rsid w:val="003430D7"/>
    <w:rPr>
      <w:color w:val="0000FF"/>
      <w:u w:val="single"/>
    </w:rPr>
  </w:style>
  <w:style w:type="paragraph" w:styleId="21">
    <w:name w:val="Body Text Indent 2"/>
    <w:basedOn w:val="a"/>
    <w:link w:val="22"/>
    <w:uiPriority w:val="99"/>
    <w:rsid w:val="003430D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3430D7"/>
    <w:rPr>
      <w:sz w:val="24"/>
      <w:szCs w:val="24"/>
    </w:rPr>
  </w:style>
  <w:style w:type="paragraph" w:styleId="23">
    <w:name w:val="Body Text 2"/>
    <w:basedOn w:val="a"/>
    <w:link w:val="24"/>
    <w:uiPriority w:val="99"/>
    <w:rsid w:val="003430D7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3430D7"/>
    <w:rPr>
      <w:sz w:val="24"/>
      <w:szCs w:val="24"/>
    </w:rPr>
  </w:style>
  <w:style w:type="paragraph" w:customStyle="1" w:styleId="afc">
    <w:name w:val="Знак Знак Знак"/>
    <w:basedOn w:val="a"/>
    <w:uiPriority w:val="99"/>
    <w:rsid w:val="003430D7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afd">
    <w:name w:val="Title"/>
    <w:basedOn w:val="a"/>
    <w:link w:val="afe"/>
    <w:uiPriority w:val="99"/>
    <w:qFormat/>
    <w:rsid w:val="003430D7"/>
    <w:pPr>
      <w:jc w:val="center"/>
    </w:pPr>
  </w:style>
  <w:style w:type="character" w:customStyle="1" w:styleId="afe">
    <w:name w:val="Заголовок Знак"/>
    <w:link w:val="afd"/>
    <w:uiPriority w:val="99"/>
    <w:locked/>
    <w:rsid w:val="003430D7"/>
    <w:rPr>
      <w:sz w:val="24"/>
      <w:szCs w:val="24"/>
    </w:rPr>
  </w:style>
  <w:style w:type="paragraph" w:styleId="aff">
    <w:name w:val="Plain Text"/>
    <w:basedOn w:val="a"/>
    <w:link w:val="aff0"/>
    <w:uiPriority w:val="99"/>
    <w:rsid w:val="003430D7"/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link w:val="aff"/>
    <w:uiPriority w:val="99"/>
    <w:locked/>
    <w:rsid w:val="003430D7"/>
    <w:rPr>
      <w:rFonts w:ascii="Courier New" w:hAnsi="Courier New" w:cs="Courier New"/>
    </w:rPr>
  </w:style>
  <w:style w:type="paragraph" w:styleId="aff1">
    <w:name w:val="List Paragraph"/>
    <w:basedOn w:val="a"/>
    <w:uiPriority w:val="99"/>
    <w:qFormat/>
    <w:rsid w:val="003430D7"/>
    <w:pPr>
      <w:ind w:left="720"/>
    </w:pPr>
  </w:style>
  <w:style w:type="paragraph" w:customStyle="1" w:styleId="ConsPlusNormal">
    <w:name w:val="ConsPlusNormal"/>
    <w:uiPriority w:val="99"/>
    <w:rsid w:val="003430D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3">
    <w:name w:val="Знак Знак3"/>
    <w:uiPriority w:val="99"/>
    <w:locked/>
    <w:rsid w:val="003430D7"/>
    <w:rPr>
      <w:rFonts w:ascii="Courier New" w:hAnsi="Courier New" w:cs="Courier New"/>
      <w:lang w:val="ru-RU" w:eastAsia="ru-RU"/>
    </w:rPr>
  </w:style>
  <w:style w:type="character" w:styleId="aff2">
    <w:name w:val="Strong"/>
    <w:uiPriority w:val="99"/>
    <w:qFormat/>
    <w:rsid w:val="003430D7"/>
    <w:rPr>
      <w:b/>
      <w:bCs/>
    </w:rPr>
  </w:style>
  <w:style w:type="paragraph" w:customStyle="1" w:styleId="210">
    <w:name w:val="Основной текст 21"/>
    <w:basedOn w:val="a"/>
    <w:uiPriority w:val="99"/>
    <w:rsid w:val="003430D7"/>
    <w:pPr>
      <w:ind w:firstLine="709"/>
      <w:jc w:val="both"/>
    </w:pPr>
    <w:rPr>
      <w:lang w:eastAsia="ar-SA"/>
    </w:rPr>
  </w:style>
  <w:style w:type="paragraph" w:styleId="aff3">
    <w:name w:val="TOC Heading"/>
    <w:basedOn w:val="1"/>
    <w:next w:val="a"/>
    <w:uiPriority w:val="99"/>
    <w:qFormat/>
    <w:rsid w:val="00220F9A"/>
    <w:pPr>
      <w:keepLines/>
      <w:numPr>
        <w:numId w:val="0"/>
      </w:numPr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11">
    <w:name w:val="toc 1"/>
    <w:basedOn w:val="a"/>
    <w:next w:val="a"/>
    <w:autoRedefine/>
    <w:uiPriority w:val="99"/>
    <w:semiHidden/>
    <w:rsid w:val="00220F9A"/>
  </w:style>
  <w:style w:type="paragraph" w:styleId="25">
    <w:name w:val="toc 2"/>
    <w:basedOn w:val="a"/>
    <w:next w:val="a"/>
    <w:autoRedefine/>
    <w:uiPriority w:val="99"/>
    <w:semiHidden/>
    <w:rsid w:val="00220F9A"/>
    <w:pPr>
      <w:ind w:left="240"/>
    </w:pPr>
  </w:style>
  <w:style w:type="paragraph" w:customStyle="1" w:styleId="aff4">
    <w:name w:val="Знак"/>
    <w:basedOn w:val="a"/>
    <w:uiPriority w:val="99"/>
    <w:rsid w:val="002E3199"/>
    <w:pPr>
      <w:spacing w:after="160" w:line="240" w:lineRule="exact"/>
    </w:pPr>
    <w:rPr>
      <w:rFonts w:ascii="Verdana" w:hAnsi="Verdana" w:cs="Verdana"/>
      <w:sz w:val="20"/>
      <w:szCs w:val="20"/>
    </w:rPr>
  </w:style>
  <w:style w:type="table" w:styleId="12">
    <w:name w:val="Table Grid 1"/>
    <w:basedOn w:val="a1"/>
    <w:uiPriority w:val="99"/>
    <w:rsid w:val="002E31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1">
    <w:name w:val="Знак21"/>
    <w:basedOn w:val="a"/>
    <w:uiPriority w:val="99"/>
    <w:rsid w:val="002E319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2E319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cxspmiddle">
    <w:name w:val="consplusnonformatcxspmiddle"/>
    <w:basedOn w:val="a"/>
    <w:uiPriority w:val="99"/>
    <w:rsid w:val="002E3199"/>
    <w:pPr>
      <w:spacing w:before="100" w:beforeAutospacing="1" w:after="100" w:afterAutospacing="1"/>
    </w:pPr>
  </w:style>
  <w:style w:type="paragraph" w:customStyle="1" w:styleId="consplusnonformatcxsplast">
    <w:name w:val="consplusnonformatcxsplast"/>
    <w:basedOn w:val="a"/>
    <w:uiPriority w:val="99"/>
    <w:rsid w:val="002E3199"/>
    <w:pPr>
      <w:spacing w:before="100" w:beforeAutospacing="1" w:after="100" w:afterAutospacing="1"/>
    </w:pPr>
  </w:style>
  <w:style w:type="character" w:customStyle="1" w:styleId="FontStyle25">
    <w:name w:val="Font Style25"/>
    <w:uiPriority w:val="99"/>
    <w:rsid w:val="002E3199"/>
    <w:rPr>
      <w:rFonts w:ascii="Times New Roman" w:hAnsi="Times New Roman" w:cs="Times New Roman"/>
      <w:sz w:val="26"/>
      <w:szCs w:val="26"/>
    </w:rPr>
  </w:style>
  <w:style w:type="character" w:customStyle="1" w:styleId="5">
    <w:name w:val="Знак Знак5"/>
    <w:uiPriority w:val="99"/>
    <w:rsid w:val="002E3199"/>
    <w:rPr>
      <w:sz w:val="24"/>
      <w:szCs w:val="24"/>
    </w:rPr>
  </w:style>
  <w:style w:type="character" w:customStyle="1" w:styleId="FontStyle42">
    <w:name w:val="Font Style42"/>
    <w:uiPriority w:val="99"/>
    <w:rsid w:val="004F511E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uiPriority w:val="99"/>
    <w:rsid w:val="00BD355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9">
    <w:name w:val="Style19"/>
    <w:basedOn w:val="a"/>
    <w:uiPriority w:val="99"/>
    <w:rsid w:val="008A3862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31">
    <w:name w:val="Style31"/>
    <w:basedOn w:val="a"/>
    <w:uiPriority w:val="99"/>
    <w:rsid w:val="00BC5B85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6">
    <w:name w:val="Style16"/>
    <w:basedOn w:val="a"/>
    <w:uiPriority w:val="99"/>
    <w:rsid w:val="00AA38E7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FC3154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7">
    <w:name w:val="Style7"/>
    <w:basedOn w:val="a"/>
    <w:uiPriority w:val="99"/>
    <w:rsid w:val="006222DE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806087"/>
    <w:pPr>
      <w:widowControl w:val="0"/>
      <w:autoSpaceDE w:val="0"/>
      <w:autoSpaceDN w:val="0"/>
      <w:adjustRightInd w:val="0"/>
      <w:spacing w:line="278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FD0339"/>
    <w:pPr>
      <w:widowControl w:val="0"/>
      <w:autoSpaceDE w:val="0"/>
      <w:autoSpaceDN w:val="0"/>
      <w:adjustRightInd w:val="0"/>
      <w:jc w:val="both"/>
    </w:pPr>
  </w:style>
  <w:style w:type="paragraph" w:customStyle="1" w:styleId="Style18">
    <w:name w:val="Style18"/>
    <w:basedOn w:val="a"/>
    <w:uiPriority w:val="99"/>
    <w:rsid w:val="00FD0339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7C104F"/>
    <w:pPr>
      <w:widowControl w:val="0"/>
      <w:autoSpaceDE w:val="0"/>
      <w:autoSpaceDN w:val="0"/>
      <w:adjustRightInd w:val="0"/>
      <w:spacing w:line="275" w:lineRule="exact"/>
      <w:ind w:firstLine="706"/>
      <w:jc w:val="both"/>
    </w:pPr>
  </w:style>
  <w:style w:type="character" w:customStyle="1" w:styleId="FontStyle101">
    <w:name w:val="Font Style101"/>
    <w:uiPriority w:val="99"/>
    <w:rsid w:val="007C104F"/>
    <w:rPr>
      <w:rFonts w:ascii="Times New Roman" w:hAnsi="Times New Roman" w:cs="Times New Roman"/>
      <w:sz w:val="24"/>
      <w:szCs w:val="24"/>
    </w:rPr>
  </w:style>
  <w:style w:type="character" w:customStyle="1" w:styleId="FontStyle70">
    <w:name w:val="Font Style70"/>
    <w:uiPriority w:val="99"/>
    <w:rsid w:val="00F7083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1">
    <w:name w:val="Font Style71"/>
    <w:uiPriority w:val="99"/>
    <w:rsid w:val="001306CE"/>
    <w:rPr>
      <w:rFonts w:ascii="Times New Roman" w:hAnsi="Times New Roman" w:cs="Times New Roman"/>
      <w:sz w:val="18"/>
      <w:szCs w:val="18"/>
    </w:rPr>
  </w:style>
  <w:style w:type="paragraph" w:customStyle="1" w:styleId="Style46">
    <w:name w:val="Style46"/>
    <w:basedOn w:val="a"/>
    <w:uiPriority w:val="99"/>
    <w:rsid w:val="007560A9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5F5AFD"/>
    <w:pPr>
      <w:widowControl w:val="0"/>
      <w:autoSpaceDE w:val="0"/>
      <w:autoSpaceDN w:val="0"/>
      <w:adjustRightInd w:val="0"/>
      <w:spacing w:line="245" w:lineRule="exact"/>
      <w:ind w:hanging="350"/>
    </w:pPr>
  </w:style>
  <w:style w:type="character" w:customStyle="1" w:styleId="FontStyle69">
    <w:name w:val="Font Style69"/>
    <w:uiPriority w:val="99"/>
    <w:rsid w:val="005F5AFD"/>
    <w:rPr>
      <w:rFonts w:ascii="Calibri" w:hAnsi="Calibri" w:cs="Calibri"/>
      <w:sz w:val="18"/>
      <w:szCs w:val="18"/>
    </w:rPr>
  </w:style>
  <w:style w:type="paragraph" w:customStyle="1" w:styleId="Style57">
    <w:name w:val="Style57"/>
    <w:basedOn w:val="a"/>
    <w:uiPriority w:val="99"/>
    <w:rsid w:val="00712228"/>
    <w:pPr>
      <w:widowControl w:val="0"/>
      <w:autoSpaceDE w:val="0"/>
      <w:autoSpaceDN w:val="0"/>
      <w:adjustRightInd w:val="0"/>
    </w:pPr>
  </w:style>
  <w:style w:type="paragraph" w:customStyle="1" w:styleId="Style36">
    <w:name w:val="Style36"/>
    <w:basedOn w:val="a"/>
    <w:uiPriority w:val="99"/>
    <w:rsid w:val="007E48A7"/>
    <w:pPr>
      <w:widowControl w:val="0"/>
      <w:autoSpaceDE w:val="0"/>
      <w:autoSpaceDN w:val="0"/>
      <w:adjustRightInd w:val="0"/>
      <w:spacing w:line="226" w:lineRule="exact"/>
      <w:jc w:val="both"/>
    </w:pPr>
  </w:style>
  <w:style w:type="character" w:customStyle="1" w:styleId="FontStyle82">
    <w:name w:val="Font Style82"/>
    <w:uiPriority w:val="99"/>
    <w:rsid w:val="00133D0F"/>
    <w:rPr>
      <w:rFonts w:ascii="Times New Roman" w:hAnsi="Times New Roman" w:cs="Times New Roman"/>
      <w:sz w:val="26"/>
      <w:szCs w:val="26"/>
    </w:rPr>
  </w:style>
  <w:style w:type="paragraph" w:customStyle="1" w:styleId="Style55">
    <w:name w:val="Style55"/>
    <w:basedOn w:val="a"/>
    <w:uiPriority w:val="99"/>
    <w:rsid w:val="00133D0F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booktitle">
    <w:name w:val="booktitle"/>
    <w:uiPriority w:val="99"/>
    <w:rsid w:val="00493400"/>
  </w:style>
  <w:style w:type="character" w:customStyle="1" w:styleId="apple-converted-space">
    <w:name w:val="apple-converted-space"/>
    <w:uiPriority w:val="99"/>
    <w:rsid w:val="00493400"/>
  </w:style>
  <w:style w:type="character" w:customStyle="1" w:styleId="year">
    <w:name w:val="year"/>
    <w:uiPriority w:val="99"/>
    <w:rsid w:val="00493400"/>
  </w:style>
  <w:style w:type="paragraph" w:customStyle="1" w:styleId="Style58">
    <w:name w:val="Style58"/>
    <w:basedOn w:val="a"/>
    <w:uiPriority w:val="99"/>
    <w:rsid w:val="00A8323B"/>
    <w:pPr>
      <w:widowControl w:val="0"/>
      <w:autoSpaceDE w:val="0"/>
      <w:autoSpaceDN w:val="0"/>
      <w:adjustRightInd w:val="0"/>
      <w:spacing w:line="323" w:lineRule="exact"/>
    </w:pPr>
  </w:style>
  <w:style w:type="character" w:customStyle="1" w:styleId="FontStyle133">
    <w:name w:val="Font Style133"/>
    <w:uiPriority w:val="99"/>
    <w:rsid w:val="00E777E5"/>
    <w:rPr>
      <w:rFonts w:ascii="Times New Roman" w:hAnsi="Times New Roman" w:cs="Times New Roman"/>
      <w:sz w:val="22"/>
      <w:szCs w:val="22"/>
    </w:rPr>
  </w:style>
  <w:style w:type="paragraph" w:customStyle="1" w:styleId="Style63">
    <w:name w:val="Style63"/>
    <w:basedOn w:val="a"/>
    <w:rsid w:val="00E777E5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49">
    <w:name w:val="Style49"/>
    <w:basedOn w:val="a"/>
    <w:rsid w:val="00E777E5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115">
    <w:name w:val="Font Style115"/>
    <w:uiPriority w:val="99"/>
    <w:rsid w:val="00E777E5"/>
    <w:rPr>
      <w:rFonts w:ascii="Times New Roman" w:hAnsi="Times New Roman" w:cs="Times New Roman"/>
      <w:sz w:val="20"/>
      <w:szCs w:val="20"/>
    </w:rPr>
  </w:style>
  <w:style w:type="paragraph" w:customStyle="1" w:styleId="Style80">
    <w:name w:val="Style80"/>
    <w:basedOn w:val="a"/>
    <w:uiPriority w:val="99"/>
    <w:rsid w:val="00E777E5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47">
    <w:name w:val="Style47"/>
    <w:basedOn w:val="a"/>
    <w:uiPriority w:val="99"/>
    <w:rsid w:val="00E777E5"/>
    <w:pPr>
      <w:widowControl w:val="0"/>
      <w:autoSpaceDE w:val="0"/>
      <w:autoSpaceDN w:val="0"/>
      <w:adjustRightInd w:val="0"/>
      <w:spacing w:line="276" w:lineRule="exact"/>
      <w:ind w:firstLine="701"/>
      <w:jc w:val="both"/>
    </w:pPr>
  </w:style>
  <w:style w:type="paragraph" w:customStyle="1" w:styleId="Style34">
    <w:name w:val="Style34"/>
    <w:basedOn w:val="a"/>
    <w:uiPriority w:val="99"/>
    <w:rsid w:val="00E777E5"/>
    <w:pPr>
      <w:widowControl w:val="0"/>
      <w:autoSpaceDE w:val="0"/>
      <w:autoSpaceDN w:val="0"/>
      <w:adjustRightInd w:val="0"/>
      <w:spacing w:line="259" w:lineRule="exact"/>
      <w:jc w:val="both"/>
    </w:pPr>
  </w:style>
  <w:style w:type="character" w:customStyle="1" w:styleId="FontStyle87">
    <w:name w:val="Font Style87"/>
    <w:uiPriority w:val="99"/>
    <w:rsid w:val="00E777E5"/>
    <w:rPr>
      <w:rFonts w:ascii="Times New Roman" w:hAnsi="Times New Roman" w:cs="Times New Roman"/>
      <w:sz w:val="22"/>
      <w:szCs w:val="22"/>
    </w:rPr>
  </w:style>
  <w:style w:type="paragraph" w:customStyle="1" w:styleId="Style56">
    <w:name w:val="Style56"/>
    <w:basedOn w:val="a"/>
    <w:uiPriority w:val="99"/>
    <w:rsid w:val="00E777E5"/>
    <w:pPr>
      <w:widowControl w:val="0"/>
      <w:autoSpaceDE w:val="0"/>
      <w:autoSpaceDN w:val="0"/>
      <w:adjustRightInd w:val="0"/>
      <w:spacing w:line="275" w:lineRule="exact"/>
      <w:ind w:firstLine="701"/>
      <w:jc w:val="both"/>
    </w:pPr>
  </w:style>
  <w:style w:type="character" w:customStyle="1" w:styleId="fontstyle01">
    <w:name w:val="fontstyle01"/>
    <w:rsid w:val="000524FF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1072EE"/>
    <w:pPr>
      <w:widowControl w:val="0"/>
      <w:autoSpaceDE w:val="0"/>
      <w:autoSpaceDN w:val="0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17</Pages>
  <Words>3847</Words>
  <Characters>21931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Принципы формирования профессиональной образовательной программы</vt:lpstr>
    </vt:vector>
  </TitlesOfParts>
  <Company>Дом</Company>
  <LinksUpToDate>false</LinksUpToDate>
  <CharactersWithSpaces>25727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Принципы формирования профессиональной образовательной программы</dc:title>
  <dc:subject/>
  <dc:creator>Катя</dc:creator>
  <cp:keywords/>
  <dc:description/>
  <cp:lastModifiedBy>Кондратьева Светлана Петровна</cp:lastModifiedBy>
  <cp:revision>379</cp:revision>
  <cp:lastPrinted>2014-04-23T10:20:00Z</cp:lastPrinted>
  <dcterms:created xsi:type="dcterms:W3CDTF">2017-11-07T17:50:00Z</dcterms:created>
  <dcterms:modified xsi:type="dcterms:W3CDTF">2024-09-04T12:27:00Z</dcterms:modified>
</cp:coreProperties>
</file>