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05A" w:rsidRDefault="0083705A" w:rsidP="0083705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83705A" w:rsidRDefault="0083705A" w:rsidP="0083705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Чувашской Республики </w:t>
      </w:r>
    </w:p>
    <w:p w:rsidR="0083705A" w:rsidRPr="000A435A" w:rsidRDefault="0083705A" w:rsidP="0083705A">
      <w:pPr>
        <w:pStyle w:val="ConsPlusNonformat"/>
        <w:jc w:val="center"/>
        <w:rPr>
          <w:rFonts w:ascii="Times New Roman" w:hAnsi="Times New Roman" w:cs="Times New Roman"/>
          <w:sz w:val="24"/>
          <w:szCs w:val="24"/>
        </w:rPr>
      </w:pPr>
      <w:r>
        <w:rPr>
          <w:rFonts w:ascii="Times New Roman" w:hAnsi="Times New Roman" w:cs="Times New Roman"/>
        </w:rPr>
        <w:t xml:space="preserve"> </w:t>
      </w:r>
      <w:r w:rsidRPr="000A435A">
        <w:rPr>
          <w:rFonts w:ascii="Times New Roman" w:hAnsi="Times New Roman" w:cs="Times New Roman"/>
          <w:sz w:val="24"/>
          <w:szCs w:val="24"/>
        </w:rPr>
        <w:t>«Чебоксарский экономико-технологический колледж»</w:t>
      </w:r>
    </w:p>
    <w:p w:rsidR="0083705A" w:rsidRPr="000A435A" w:rsidRDefault="0086193D" w:rsidP="0083705A">
      <w:pPr>
        <w:pStyle w:val="ConsPlusNonformat"/>
        <w:jc w:val="center"/>
        <w:rPr>
          <w:rFonts w:ascii="Times New Roman" w:hAnsi="Times New Roman" w:cs="Times New Roman"/>
          <w:sz w:val="24"/>
          <w:szCs w:val="24"/>
        </w:rPr>
      </w:pPr>
      <w:r>
        <w:rPr>
          <w:rFonts w:ascii="Times New Roman" w:hAnsi="Times New Roman" w:cs="Times New Roman"/>
          <w:sz w:val="24"/>
          <w:szCs w:val="24"/>
        </w:rPr>
        <w:t>Министерства образования</w:t>
      </w:r>
      <w:r w:rsidR="0083705A">
        <w:rPr>
          <w:rFonts w:ascii="Times New Roman" w:hAnsi="Times New Roman" w:cs="Times New Roman"/>
          <w:sz w:val="24"/>
          <w:szCs w:val="24"/>
        </w:rPr>
        <w:t xml:space="preserve"> </w:t>
      </w:r>
      <w:r w:rsidR="0083705A" w:rsidRPr="000A435A">
        <w:rPr>
          <w:rFonts w:ascii="Times New Roman" w:hAnsi="Times New Roman" w:cs="Times New Roman"/>
          <w:sz w:val="24"/>
          <w:szCs w:val="24"/>
        </w:rPr>
        <w:t>Чувашской Республики</w:t>
      </w:r>
    </w:p>
    <w:p w:rsidR="00EF5668" w:rsidRPr="000F3353" w:rsidRDefault="00EF5668" w:rsidP="00EF5668">
      <w:pPr>
        <w:jc w:val="center"/>
        <w:rPr>
          <w:b/>
          <w:i/>
          <w:szCs w:val="24"/>
        </w:rPr>
      </w:pPr>
    </w:p>
    <w:p w:rsidR="00EF5668" w:rsidRPr="000F3353" w:rsidRDefault="00EF5668" w:rsidP="00EF5668">
      <w:pPr>
        <w:jc w:val="center"/>
        <w:rPr>
          <w:b/>
          <w:i/>
          <w:szCs w:val="24"/>
        </w:rPr>
      </w:pPr>
    </w:p>
    <w:p w:rsidR="00EF5668" w:rsidRPr="000F3353" w:rsidRDefault="00EF5668" w:rsidP="00EF5668">
      <w:pPr>
        <w:jc w:val="center"/>
        <w:rPr>
          <w:b/>
          <w:i/>
          <w:szCs w:val="24"/>
        </w:rPr>
      </w:pPr>
    </w:p>
    <w:p w:rsidR="00EF5668" w:rsidRPr="000F3353" w:rsidRDefault="00EF5668" w:rsidP="00EF5668">
      <w:pPr>
        <w:jc w:val="center"/>
        <w:rPr>
          <w:b/>
          <w:i/>
          <w:szCs w:val="24"/>
        </w:rPr>
      </w:pPr>
    </w:p>
    <w:p w:rsidR="00EF5668" w:rsidRDefault="00EF5668" w:rsidP="00EF5668">
      <w:pPr>
        <w:jc w:val="center"/>
        <w:rPr>
          <w:b/>
          <w:i/>
          <w:szCs w:val="24"/>
        </w:rPr>
      </w:pPr>
    </w:p>
    <w:p w:rsidR="0086193D" w:rsidRDefault="0086193D" w:rsidP="00EF5668">
      <w:pPr>
        <w:jc w:val="center"/>
        <w:rPr>
          <w:b/>
          <w:i/>
          <w:szCs w:val="24"/>
        </w:rPr>
      </w:pPr>
    </w:p>
    <w:p w:rsidR="0086193D" w:rsidRPr="000F3353" w:rsidRDefault="0086193D" w:rsidP="00EF5668">
      <w:pPr>
        <w:jc w:val="center"/>
        <w:rPr>
          <w:b/>
          <w:i/>
          <w:szCs w:val="24"/>
        </w:rPr>
      </w:pPr>
    </w:p>
    <w:p w:rsidR="00EF5668" w:rsidRPr="000F3353" w:rsidRDefault="00EF5668" w:rsidP="00EF5668">
      <w:pPr>
        <w:jc w:val="center"/>
        <w:rPr>
          <w:b/>
          <w:i/>
          <w:szCs w:val="24"/>
        </w:rPr>
      </w:pPr>
    </w:p>
    <w:p w:rsidR="00EF5668" w:rsidRPr="003D79D8" w:rsidRDefault="00EF5668" w:rsidP="0086193D">
      <w:pPr>
        <w:pStyle w:val="aa"/>
        <w:spacing w:line="480" w:lineRule="auto"/>
        <w:rPr>
          <w:rFonts w:ascii="Times New Roman" w:hAnsi="Times New Roman"/>
          <w:b/>
          <w:bCs/>
        </w:rPr>
      </w:pPr>
      <w:bookmarkStart w:id="0" w:name="_Toc129622915"/>
      <w:r w:rsidRPr="003D79D8">
        <w:rPr>
          <w:rFonts w:ascii="Times New Roman" w:hAnsi="Times New Roman"/>
          <w:b/>
          <w:bCs/>
        </w:rPr>
        <w:t>РАБОЧАЯ ПРОГРАММА УЧЕБНОЙ ДИСЦИПЛИНЫ</w:t>
      </w:r>
      <w:bookmarkEnd w:id="0"/>
    </w:p>
    <w:p w:rsidR="0083705A" w:rsidRPr="0086193D" w:rsidRDefault="00EF5668" w:rsidP="0086193D">
      <w:pPr>
        <w:spacing w:after="0" w:line="480" w:lineRule="auto"/>
        <w:jc w:val="center"/>
        <w:rPr>
          <w:b/>
          <w:szCs w:val="24"/>
        </w:rPr>
      </w:pPr>
      <w:bookmarkStart w:id="1" w:name="_Toc129622916"/>
      <w:r w:rsidRPr="003D79D8">
        <w:rPr>
          <w:b/>
          <w:bCs/>
        </w:rPr>
        <w:t>СГ.0</w:t>
      </w:r>
      <w:r w:rsidR="0086193D">
        <w:rPr>
          <w:b/>
          <w:bCs/>
        </w:rPr>
        <w:t>1</w:t>
      </w:r>
      <w:r w:rsidRPr="003D79D8">
        <w:rPr>
          <w:b/>
          <w:bCs/>
        </w:rPr>
        <w:t xml:space="preserve"> </w:t>
      </w:r>
      <w:bookmarkEnd w:id="1"/>
      <w:r w:rsidR="0086193D" w:rsidRPr="0086193D">
        <w:rPr>
          <w:b/>
          <w:szCs w:val="24"/>
        </w:rPr>
        <w:t>ИСТОРИЯ РОССИИ</w:t>
      </w:r>
    </w:p>
    <w:p w:rsidR="0083705A" w:rsidRPr="001423EC" w:rsidRDefault="0083705A" w:rsidP="0086193D">
      <w:pPr>
        <w:spacing w:line="480" w:lineRule="auto"/>
        <w:jc w:val="center"/>
      </w:pPr>
      <w:r w:rsidRPr="001423EC">
        <w:t>специальност</w:t>
      </w:r>
      <w:r>
        <w:t>ь</w:t>
      </w:r>
      <w:r w:rsidRPr="001423EC">
        <w:t xml:space="preserve"> </w:t>
      </w:r>
    </w:p>
    <w:p w:rsidR="0083705A" w:rsidRPr="001423EC" w:rsidRDefault="0083705A" w:rsidP="0086193D">
      <w:pPr>
        <w:spacing w:line="480" w:lineRule="auto"/>
        <w:jc w:val="center"/>
      </w:pPr>
      <w:r w:rsidRPr="001423EC">
        <w:t>среднего профессионального образования</w:t>
      </w:r>
    </w:p>
    <w:p w:rsidR="0083705A" w:rsidRPr="00A211F3" w:rsidRDefault="0083705A" w:rsidP="0086193D">
      <w:pPr>
        <w:spacing w:line="480" w:lineRule="auto"/>
        <w:jc w:val="center"/>
        <w:rPr>
          <w:b/>
        </w:rPr>
      </w:pPr>
      <w:r w:rsidRPr="001423EC">
        <w:rPr>
          <w:color w:val="FF0000"/>
        </w:rPr>
        <w:t xml:space="preserve"> </w:t>
      </w:r>
      <w:r>
        <w:rPr>
          <w:b/>
          <w:bCs/>
        </w:rPr>
        <w:t>43.02.16</w:t>
      </w:r>
      <w:r w:rsidRPr="00A211F3">
        <w:rPr>
          <w:b/>
          <w:bCs/>
        </w:rPr>
        <w:t xml:space="preserve"> </w:t>
      </w:r>
      <w:r>
        <w:rPr>
          <w:b/>
          <w:bCs/>
        </w:rPr>
        <w:t>Туризм и гостеприимство</w:t>
      </w:r>
      <w:r w:rsidRPr="00A211F3">
        <w:rPr>
          <w:b/>
          <w:bCs/>
        </w:rPr>
        <w:t xml:space="preserve"> </w:t>
      </w:r>
    </w:p>
    <w:p w:rsidR="0083705A" w:rsidRPr="0083705A" w:rsidRDefault="0083705A" w:rsidP="0083705A">
      <w:pPr>
        <w:rPr>
          <w:lang w:eastAsia="x-none"/>
        </w:rPr>
      </w:pPr>
    </w:p>
    <w:p w:rsidR="00EF5668" w:rsidRPr="000F3353" w:rsidRDefault="00EF5668" w:rsidP="00EF5668">
      <w:pPr>
        <w:rPr>
          <w:b/>
          <w:i/>
          <w:szCs w:val="24"/>
        </w:rPr>
      </w:pPr>
    </w:p>
    <w:p w:rsidR="00EF5668" w:rsidRPr="000F3353" w:rsidRDefault="00EF5668" w:rsidP="00EF5668">
      <w:pPr>
        <w:rPr>
          <w:b/>
          <w:i/>
          <w:szCs w:val="24"/>
        </w:rPr>
      </w:pPr>
    </w:p>
    <w:p w:rsidR="00EF5668" w:rsidRPr="000F3353" w:rsidRDefault="00EF5668" w:rsidP="00EF5668">
      <w:pPr>
        <w:rPr>
          <w:b/>
          <w:i/>
          <w:szCs w:val="24"/>
        </w:rPr>
      </w:pPr>
    </w:p>
    <w:p w:rsidR="00EF5668" w:rsidRPr="000F3353" w:rsidRDefault="00EF5668" w:rsidP="00EF5668">
      <w:pPr>
        <w:rPr>
          <w:b/>
          <w:i/>
          <w:szCs w:val="24"/>
        </w:rPr>
      </w:pPr>
    </w:p>
    <w:p w:rsidR="00EF5668" w:rsidRPr="000F3353" w:rsidRDefault="00EF5668" w:rsidP="00EF5668">
      <w:pPr>
        <w:rPr>
          <w:b/>
          <w:i/>
          <w:szCs w:val="24"/>
        </w:rPr>
      </w:pPr>
    </w:p>
    <w:p w:rsidR="00EF5668" w:rsidRPr="000F3353" w:rsidRDefault="00EF5668" w:rsidP="00EF5668">
      <w:pPr>
        <w:rPr>
          <w:b/>
          <w:i/>
          <w:szCs w:val="24"/>
        </w:rPr>
      </w:pPr>
    </w:p>
    <w:p w:rsidR="00EF5668" w:rsidRPr="000F3353" w:rsidRDefault="00EF5668" w:rsidP="00EF5668">
      <w:pPr>
        <w:rPr>
          <w:b/>
          <w:i/>
          <w:szCs w:val="24"/>
        </w:rPr>
      </w:pPr>
    </w:p>
    <w:p w:rsidR="00EF5668" w:rsidRPr="000F3353" w:rsidRDefault="00EF5668" w:rsidP="00EF5668">
      <w:pPr>
        <w:rPr>
          <w:b/>
          <w:i/>
          <w:szCs w:val="24"/>
        </w:rPr>
      </w:pPr>
    </w:p>
    <w:p w:rsidR="00EF5668" w:rsidRPr="000F3353" w:rsidRDefault="00EF5668" w:rsidP="00EF5668">
      <w:pPr>
        <w:rPr>
          <w:b/>
          <w:i/>
          <w:szCs w:val="24"/>
        </w:rPr>
      </w:pPr>
    </w:p>
    <w:p w:rsidR="00EF5668" w:rsidRPr="000F3353" w:rsidRDefault="00EF5668" w:rsidP="00EF5668">
      <w:pPr>
        <w:rPr>
          <w:b/>
          <w:szCs w:val="24"/>
        </w:rPr>
      </w:pPr>
    </w:p>
    <w:p w:rsidR="0083705A" w:rsidRDefault="0083705A" w:rsidP="0083705A">
      <w:pPr>
        <w:spacing w:line="360" w:lineRule="auto"/>
        <w:jc w:val="center"/>
      </w:pPr>
      <w:r>
        <w:t>Чебоксары 2023</w:t>
      </w:r>
    </w:p>
    <w:tbl>
      <w:tblPr>
        <w:tblW w:w="9666" w:type="dxa"/>
        <w:tblInd w:w="108" w:type="dxa"/>
        <w:tblLayout w:type="fixed"/>
        <w:tblLook w:val="0000" w:firstRow="0" w:lastRow="0" w:firstColumn="0" w:lastColumn="0" w:noHBand="0" w:noVBand="0"/>
      </w:tblPr>
      <w:tblGrid>
        <w:gridCol w:w="4705"/>
        <w:gridCol w:w="4961"/>
      </w:tblGrid>
      <w:tr w:rsidR="0083705A" w:rsidRPr="0083705A" w:rsidTr="0083705A">
        <w:tc>
          <w:tcPr>
            <w:tcW w:w="4705" w:type="dxa"/>
          </w:tcPr>
          <w:p w:rsidR="0083705A" w:rsidRPr="001423EC" w:rsidRDefault="0086193D" w:rsidP="0083705A">
            <w:pPr>
              <w:ind w:right="-45"/>
              <w:jc w:val="both"/>
            </w:pPr>
            <w:r w:rsidRPr="0086193D">
              <w:lastRenderedPageBreak/>
              <w:t xml:space="preserve">Разработана в соответствии с требованиями Федерального государственного образовательного стандарта и ПООП по специальности/профессии среднего профессионального образования </w:t>
            </w:r>
            <w:r w:rsidR="0083705A">
              <w:t>43.02.16 Туризм и гостеприимство</w:t>
            </w:r>
          </w:p>
          <w:p w:rsidR="0083705A" w:rsidRPr="00EE237E" w:rsidRDefault="0083705A" w:rsidP="0083705A">
            <w:pPr>
              <w:jc w:val="both"/>
              <w:rPr>
                <w:snapToGrid w:val="0"/>
              </w:rPr>
            </w:pPr>
          </w:p>
        </w:tc>
        <w:tc>
          <w:tcPr>
            <w:tcW w:w="4961" w:type="dxa"/>
          </w:tcPr>
          <w:p w:rsidR="0083705A" w:rsidRPr="0086193D" w:rsidRDefault="0083705A" w:rsidP="0083705A">
            <w:pPr>
              <w:ind w:firstLine="567"/>
              <w:jc w:val="right"/>
              <w:rPr>
                <w:b/>
                <w:spacing w:val="20"/>
              </w:rPr>
            </w:pPr>
            <w:r w:rsidRPr="0086193D">
              <w:rPr>
                <w:b/>
                <w:spacing w:val="20"/>
              </w:rPr>
              <w:t>УТВЕРЖДЕНА</w:t>
            </w:r>
          </w:p>
          <w:p w:rsidR="0083705A" w:rsidRPr="0086193D" w:rsidRDefault="0083705A" w:rsidP="0083705A">
            <w:pPr>
              <w:ind w:firstLine="567"/>
              <w:jc w:val="right"/>
              <w:rPr>
                <w:spacing w:val="20"/>
              </w:rPr>
            </w:pPr>
            <w:r w:rsidRPr="0086193D">
              <w:rPr>
                <w:spacing w:val="20"/>
              </w:rPr>
              <w:t>Приказом №</w:t>
            </w:r>
            <w:r w:rsidR="0086193D">
              <w:rPr>
                <w:spacing w:val="20"/>
              </w:rPr>
              <w:t xml:space="preserve"> 336/б</w:t>
            </w:r>
            <w:r w:rsidRPr="0086193D">
              <w:rPr>
                <w:spacing w:val="20"/>
              </w:rPr>
              <w:t xml:space="preserve">    </w:t>
            </w:r>
          </w:p>
          <w:p w:rsidR="0083705A" w:rsidRPr="0086193D" w:rsidRDefault="0086193D" w:rsidP="0083705A">
            <w:pPr>
              <w:ind w:firstLine="567"/>
              <w:jc w:val="right"/>
              <w:rPr>
                <w:spacing w:val="20"/>
              </w:rPr>
            </w:pPr>
            <w:r>
              <w:t xml:space="preserve">           от «30» августа</w:t>
            </w:r>
            <w:r w:rsidR="0083705A" w:rsidRPr="0086193D">
              <w:t xml:space="preserve"> 202</w:t>
            </w:r>
            <w:r>
              <w:t>3</w:t>
            </w:r>
            <w:r w:rsidR="0083705A" w:rsidRPr="0086193D">
              <w:t xml:space="preserve"> г.</w:t>
            </w:r>
          </w:p>
          <w:p w:rsidR="0083705A" w:rsidRPr="0083705A" w:rsidRDefault="0083705A" w:rsidP="0083705A">
            <w:pPr>
              <w:ind w:firstLine="567"/>
              <w:jc w:val="right"/>
              <w:rPr>
                <w:highlight w:val="yellow"/>
              </w:rPr>
            </w:pPr>
          </w:p>
          <w:p w:rsidR="0083705A" w:rsidRPr="0083705A" w:rsidRDefault="0083705A" w:rsidP="0083705A">
            <w:pPr>
              <w:ind w:firstLine="567"/>
              <w:jc w:val="right"/>
              <w:rPr>
                <w:highlight w:val="yellow"/>
              </w:rPr>
            </w:pPr>
          </w:p>
          <w:p w:rsidR="0083705A" w:rsidRPr="0083705A" w:rsidRDefault="0083705A" w:rsidP="0083705A">
            <w:pPr>
              <w:ind w:firstLine="567"/>
              <w:jc w:val="center"/>
              <w:rPr>
                <w:highlight w:val="yellow"/>
              </w:rPr>
            </w:pPr>
          </w:p>
        </w:tc>
      </w:tr>
    </w:tbl>
    <w:p w:rsidR="0083705A" w:rsidRPr="00E74E2D" w:rsidRDefault="0083705A" w:rsidP="0083705A">
      <w:pPr>
        <w:tabs>
          <w:tab w:val="left" w:pos="0"/>
        </w:tabs>
        <w:ind w:firstLine="567"/>
        <w:jc w:val="both"/>
        <w:rPr>
          <w:snapToGrid w:val="0"/>
        </w:rPr>
      </w:pPr>
    </w:p>
    <w:p w:rsidR="0083705A" w:rsidRPr="00E74E2D" w:rsidRDefault="0083705A" w:rsidP="0083705A">
      <w:pPr>
        <w:tabs>
          <w:tab w:val="left" w:pos="0"/>
        </w:tabs>
        <w:ind w:firstLine="567"/>
        <w:jc w:val="both"/>
        <w:rPr>
          <w:b/>
          <w:snapToGrid w:val="0"/>
        </w:rPr>
      </w:pPr>
    </w:p>
    <w:p w:rsidR="0083705A" w:rsidRDefault="0083705A" w:rsidP="0083705A"/>
    <w:p w:rsidR="0083705A" w:rsidRDefault="0083705A" w:rsidP="0083705A"/>
    <w:p w:rsidR="0083705A" w:rsidRDefault="0083705A" w:rsidP="0083705A"/>
    <w:p w:rsidR="0083705A" w:rsidRPr="00E74E2D" w:rsidRDefault="0083705A" w:rsidP="0083705A"/>
    <w:p w:rsidR="0083705A" w:rsidRPr="00E74E2D" w:rsidRDefault="0083705A" w:rsidP="0083705A">
      <w:r w:rsidRPr="00E74E2D">
        <w:rPr>
          <w:snapToGrid w:val="0"/>
        </w:rPr>
        <w:t xml:space="preserve"> </w:t>
      </w:r>
    </w:p>
    <w:p w:rsidR="0083705A" w:rsidRPr="00E74E2D" w:rsidRDefault="0083705A" w:rsidP="0083705A">
      <w:pPr>
        <w:rPr>
          <w:b/>
          <w:spacing w:val="20"/>
        </w:rPr>
      </w:pPr>
      <w:r>
        <w:rPr>
          <w:b/>
          <w:spacing w:val="20"/>
        </w:rPr>
        <w:t>РАССМОТРЕНА</w:t>
      </w:r>
      <w:r w:rsidRPr="00E74E2D">
        <w:rPr>
          <w:b/>
          <w:spacing w:val="20"/>
        </w:rPr>
        <w:t xml:space="preserve"> </w:t>
      </w:r>
    </w:p>
    <w:p w:rsidR="0083705A" w:rsidRDefault="0083705A" w:rsidP="0083705A">
      <w:r w:rsidRPr="00E74E2D">
        <w:t>на заседании цикловой комиссии</w:t>
      </w:r>
      <w:r>
        <w:t xml:space="preserve"> иностранных языков</w:t>
      </w:r>
    </w:p>
    <w:p w:rsidR="0083705A" w:rsidRPr="00E74E2D" w:rsidRDefault="0083705A" w:rsidP="0083705A">
      <w:r w:rsidRPr="00E74E2D">
        <w:t>Протокол №</w:t>
      </w:r>
      <w:r>
        <w:t xml:space="preserve">   </w:t>
      </w:r>
      <w:r w:rsidRPr="00E74E2D">
        <w:t xml:space="preserve"> от "</w:t>
      </w:r>
      <w:r>
        <w:t xml:space="preserve">     </w:t>
      </w:r>
      <w:r w:rsidRPr="00E74E2D">
        <w:t xml:space="preserve">" </w:t>
      </w:r>
      <w:r>
        <w:t>_________________ 2023</w:t>
      </w:r>
      <w:r w:rsidRPr="00E74E2D">
        <w:t xml:space="preserve"> г.</w:t>
      </w:r>
    </w:p>
    <w:p w:rsidR="0083705A" w:rsidRPr="00E74E2D" w:rsidRDefault="0083705A" w:rsidP="0083705A">
      <w:r w:rsidRPr="00E74E2D">
        <w:t>Председатель ЦК: __________/</w:t>
      </w:r>
      <w:r>
        <w:t>М.В. Маркова</w:t>
      </w:r>
      <w:r w:rsidRPr="00E74E2D">
        <w:t>/</w:t>
      </w:r>
    </w:p>
    <w:p w:rsidR="0083705A" w:rsidRPr="00E74E2D" w:rsidRDefault="0083705A" w:rsidP="0083705A">
      <w:pPr>
        <w:tabs>
          <w:tab w:val="left" w:pos="0"/>
        </w:tabs>
        <w:jc w:val="both"/>
        <w:rPr>
          <w:snapToGrid w:val="0"/>
        </w:rPr>
      </w:pPr>
    </w:p>
    <w:p w:rsidR="0083705A" w:rsidRPr="00E74E2D" w:rsidRDefault="0083705A" w:rsidP="0083705A">
      <w:pPr>
        <w:tabs>
          <w:tab w:val="left" w:pos="0"/>
        </w:tabs>
        <w:jc w:val="both"/>
        <w:rPr>
          <w:snapToGrid w:val="0"/>
        </w:rPr>
      </w:pPr>
    </w:p>
    <w:p w:rsidR="0083705A" w:rsidRPr="00E74E2D" w:rsidRDefault="0083705A" w:rsidP="0083705A">
      <w:pPr>
        <w:tabs>
          <w:tab w:val="left" w:pos="0"/>
        </w:tabs>
        <w:jc w:val="both"/>
        <w:rPr>
          <w:snapToGrid w:val="0"/>
        </w:rPr>
      </w:pPr>
    </w:p>
    <w:p w:rsidR="0083705A" w:rsidRPr="00E74E2D" w:rsidRDefault="0083705A" w:rsidP="0083705A">
      <w:pPr>
        <w:tabs>
          <w:tab w:val="left" w:pos="0"/>
        </w:tabs>
        <w:jc w:val="both"/>
        <w:rPr>
          <w:snapToGrid w:val="0"/>
        </w:rPr>
      </w:pPr>
    </w:p>
    <w:p w:rsidR="0083705A" w:rsidRPr="00E74E2D" w:rsidRDefault="0083705A" w:rsidP="0083705A">
      <w:pPr>
        <w:tabs>
          <w:tab w:val="left" w:pos="0"/>
        </w:tabs>
        <w:jc w:val="both"/>
        <w:rPr>
          <w:snapToGrid w:val="0"/>
        </w:rPr>
      </w:pPr>
    </w:p>
    <w:p w:rsidR="0083705A" w:rsidRDefault="0083705A" w:rsidP="0083705A">
      <w:r w:rsidRPr="00E74E2D">
        <w:t>Разработчик:</w:t>
      </w:r>
    </w:p>
    <w:p w:rsidR="0083705A" w:rsidRPr="00E74E2D" w:rsidRDefault="0083705A" w:rsidP="0083705A">
      <w:pPr>
        <w:rPr>
          <w:u w:val="single"/>
        </w:rPr>
      </w:pPr>
      <w:r>
        <w:rPr>
          <w:u w:val="single"/>
        </w:rPr>
        <w:t>Белобаева М.Н., преподаватель</w:t>
      </w:r>
    </w:p>
    <w:p w:rsidR="0083705A" w:rsidRDefault="0083705A" w:rsidP="0083705A">
      <w:bookmarkStart w:id="2" w:name="_GoBack"/>
      <w:bookmarkEnd w:id="2"/>
    </w:p>
    <w:p w:rsidR="0083705A" w:rsidRPr="00E74E2D" w:rsidRDefault="0083705A" w:rsidP="0083705A">
      <w:r>
        <w:t>"___" ____________2023</w:t>
      </w:r>
      <w:r w:rsidRPr="00E74E2D">
        <w:t xml:space="preserve"> г.</w:t>
      </w:r>
    </w:p>
    <w:p w:rsidR="0083705A" w:rsidRPr="00E74E2D" w:rsidRDefault="0083705A" w:rsidP="0083705A">
      <w:r w:rsidRPr="00E74E2D">
        <w:tab/>
      </w:r>
    </w:p>
    <w:p w:rsidR="0083705A" w:rsidRPr="00E74E2D" w:rsidRDefault="0083705A" w:rsidP="0083705A"/>
    <w:p w:rsidR="00EF5668" w:rsidRPr="00BE2D9F" w:rsidRDefault="00EF5668" w:rsidP="00EF5668">
      <w:pPr>
        <w:jc w:val="center"/>
        <w:rPr>
          <w:b/>
          <w:iCs/>
          <w:szCs w:val="24"/>
        </w:rPr>
      </w:pPr>
      <w:r w:rsidRPr="00F43C76">
        <w:rPr>
          <w:b/>
          <w:bCs/>
        </w:rPr>
        <w:br w:type="page"/>
      </w:r>
      <w:r w:rsidRPr="00BE2D9F">
        <w:rPr>
          <w:b/>
          <w:iCs/>
          <w:szCs w:val="24"/>
        </w:rPr>
        <w:lastRenderedPageBreak/>
        <w:t>СОДЕРЖАНИЕ</w:t>
      </w:r>
    </w:p>
    <w:p w:rsidR="00EF5668" w:rsidRPr="00F43C76" w:rsidRDefault="00EF5668" w:rsidP="00EF5668">
      <w:pPr>
        <w:rPr>
          <w:b/>
          <w:i/>
        </w:rPr>
      </w:pPr>
    </w:p>
    <w:tbl>
      <w:tblPr>
        <w:tblW w:w="0" w:type="auto"/>
        <w:tblLook w:val="01E0" w:firstRow="1" w:lastRow="1" w:firstColumn="1" w:lastColumn="1" w:noHBand="0" w:noVBand="0"/>
      </w:tblPr>
      <w:tblGrid>
        <w:gridCol w:w="7501"/>
        <w:gridCol w:w="1854"/>
      </w:tblGrid>
      <w:tr w:rsidR="00EF5668" w:rsidRPr="00BE2D9F" w:rsidTr="0083705A">
        <w:tc>
          <w:tcPr>
            <w:tcW w:w="7501" w:type="dxa"/>
            <w:hideMark/>
          </w:tcPr>
          <w:p w:rsidR="00EF5668" w:rsidRPr="00BE2D9F" w:rsidRDefault="00EF5668" w:rsidP="0083705A">
            <w:pPr>
              <w:numPr>
                <w:ilvl w:val="0"/>
                <w:numId w:val="1"/>
              </w:numPr>
              <w:suppressAutoHyphens/>
              <w:rPr>
                <w:b/>
                <w:szCs w:val="24"/>
              </w:rPr>
            </w:pPr>
            <w:r w:rsidRPr="00BE2D9F">
              <w:rPr>
                <w:b/>
                <w:szCs w:val="24"/>
              </w:rPr>
              <w:t>ОБЩАЯ ХАРАКТЕРИСТИКА РАБОЧЕЙ ПРОГРАММЫ УЧЕБНОЙ ДИСЦИПЛИНЫ</w:t>
            </w:r>
          </w:p>
        </w:tc>
        <w:tc>
          <w:tcPr>
            <w:tcW w:w="1854" w:type="dxa"/>
          </w:tcPr>
          <w:p w:rsidR="00EF5668" w:rsidRPr="00BE2D9F" w:rsidRDefault="00EF5668" w:rsidP="0083705A">
            <w:pPr>
              <w:jc w:val="center"/>
              <w:rPr>
                <w:b/>
                <w:szCs w:val="24"/>
              </w:rPr>
            </w:pPr>
          </w:p>
        </w:tc>
      </w:tr>
      <w:tr w:rsidR="00EF5668" w:rsidRPr="00BE2D9F" w:rsidTr="0083705A">
        <w:tc>
          <w:tcPr>
            <w:tcW w:w="7501" w:type="dxa"/>
            <w:hideMark/>
          </w:tcPr>
          <w:p w:rsidR="00EF5668" w:rsidRPr="00BE2D9F" w:rsidRDefault="00EF5668" w:rsidP="00EF5668">
            <w:pPr>
              <w:numPr>
                <w:ilvl w:val="0"/>
                <w:numId w:val="1"/>
              </w:numPr>
              <w:suppressAutoHyphens/>
              <w:rPr>
                <w:b/>
                <w:szCs w:val="24"/>
              </w:rPr>
            </w:pPr>
            <w:r w:rsidRPr="00BE2D9F">
              <w:rPr>
                <w:b/>
                <w:szCs w:val="24"/>
              </w:rPr>
              <w:t>СТРУКТУРА И СОДЕРЖАНИЕ УЧЕБНОЙ ДИСЦИПЛИНЫ</w:t>
            </w:r>
          </w:p>
          <w:p w:rsidR="00EF5668" w:rsidRPr="00BE2D9F" w:rsidRDefault="00EF5668" w:rsidP="00EF5668">
            <w:pPr>
              <w:numPr>
                <w:ilvl w:val="0"/>
                <w:numId w:val="1"/>
              </w:numPr>
              <w:suppressAutoHyphens/>
              <w:rPr>
                <w:b/>
                <w:szCs w:val="24"/>
              </w:rPr>
            </w:pPr>
            <w:r w:rsidRPr="00BE2D9F">
              <w:rPr>
                <w:b/>
                <w:szCs w:val="24"/>
              </w:rPr>
              <w:t>УСЛОВИЯ РЕАЛИЗАЦИИ УЧЕБНОЙ ДИСЦИПЛИНЫ</w:t>
            </w:r>
          </w:p>
        </w:tc>
        <w:tc>
          <w:tcPr>
            <w:tcW w:w="1854" w:type="dxa"/>
          </w:tcPr>
          <w:p w:rsidR="00EF5668" w:rsidRPr="00BE2D9F" w:rsidRDefault="00EF5668" w:rsidP="0083705A">
            <w:pPr>
              <w:jc w:val="center"/>
              <w:rPr>
                <w:b/>
                <w:szCs w:val="24"/>
              </w:rPr>
            </w:pPr>
          </w:p>
        </w:tc>
      </w:tr>
      <w:tr w:rsidR="00EF5668" w:rsidRPr="00BE2D9F" w:rsidTr="0083705A">
        <w:tc>
          <w:tcPr>
            <w:tcW w:w="7501" w:type="dxa"/>
          </w:tcPr>
          <w:p w:rsidR="00EF5668" w:rsidRPr="00BE2D9F" w:rsidRDefault="00EF5668" w:rsidP="00EF5668">
            <w:pPr>
              <w:numPr>
                <w:ilvl w:val="0"/>
                <w:numId w:val="1"/>
              </w:numPr>
              <w:suppressAutoHyphens/>
              <w:rPr>
                <w:b/>
                <w:szCs w:val="24"/>
              </w:rPr>
            </w:pPr>
            <w:r w:rsidRPr="00BE2D9F">
              <w:rPr>
                <w:b/>
                <w:szCs w:val="24"/>
              </w:rPr>
              <w:t>КОНТРОЛЬ И ОЦЕНКА РЕЗУЛЬТАТОВ ОСВОЕНИЯ УЧЕБНОЙ ДИСЦИПЛИНЫ</w:t>
            </w:r>
          </w:p>
          <w:p w:rsidR="00EF5668" w:rsidRPr="00BE2D9F" w:rsidRDefault="00EF5668" w:rsidP="0083705A">
            <w:pPr>
              <w:suppressAutoHyphens/>
              <w:rPr>
                <w:b/>
                <w:szCs w:val="24"/>
              </w:rPr>
            </w:pPr>
          </w:p>
        </w:tc>
        <w:tc>
          <w:tcPr>
            <w:tcW w:w="1854" w:type="dxa"/>
          </w:tcPr>
          <w:p w:rsidR="00EF5668" w:rsidRPr="00BE2D9F" w:rsidRDefault="00EF5668" w:rsidP="0083705A">
            <w:pPr>
              <w:jc w:val="center"/>
              <w:rPr>
                <w:b/>
                <w:szCs w:val="24"/>
              </w:rPr>
            </w:pPr>
          </w:p>
        </w:tc>
      </w:tr>
    </w:tbl>
    <w:p w:rsidR="00EF5668" w:rsidRPr="000F3353" w:rsidRDefault="00EF5668" w:rsidP="00EF5668">
      <w:pPr>
        <w:numPr>
          <w:ilvl w:val="0"/>
          <w:numId w:val="2"/>
        </w:numPr>
        <w:suppressAutoHyphens/>
        <w:spacing w:after="0"/>
        <w:ind w:left="0" w:firstLine="0"/>
        <w:jc w:val="center"/>
        <w:rPr>
          <w:b/>
          <w:szCs w:val="24"/>
        </w:rPr>
      </w:pPr>
      <w:r w:rsidRPr="00F43C76">
        <w:rPr>
          <w:b/>
          <w:i/>
          <w:u w:val="single"/>
        </w:rPr>
        <w:br w:type="page"/>
      </w:r>
      <w:r w:rsidRPr="000F3353">
        <w:rPr>
          <w:b/>
          <w:szCs w:val="24"/>
        </w:rPr>
        <w:lastRenderedPageBreak/>
        <w:t xml:space="preserve">ОБЩАЯ ХАРАКТЕРИСТИКА РАБОЧЕЙ ПРОГРАММЫ </w:t>
      </w:r>
      <w:r w:rsidRPr="000F3353">
        <w:rPr>
          <w:b/>
          <w:szCs w:val="24"/>
        </w:rPr>
        <w:br/>
        <w:t>УЧЕБНОЙ ДИСЦИПЛИНЫ</w:t>
      </w:r>
    </w:p>
    <w:p w:rsidR="00EF5668" w:rsidRPr="000F3353" w:rsidRDefault="00EF5668" w:rsidP="0086193D">
      <w:pPr>
        <w:suppressAutoHyphens/>
        <w:spacing w:after="0" w:line="240" w:lineRule="auto"/>
        <w:rPr>
          <w:szCs w:val="24"/>
          <w:vertAlign w:val="superscript"/>
        </w:rPr>
      </w:pPr>
    </w:p>
    <w:p w:rsidR="00EF5668" w:rsidRPr="000F3353" w:rsidRDefault="00EF5668" w:rsidP="00EF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Cs w:val="24"/>
        </w:rPr>
      </w:pPr>
      <w:r w:rsidRPr="000F3353">
        <w:rPr>
          <w:b/>
          <w:szCs w:val="24"/>
        </w:rPr>
        <w:t xml:space="preserve">1.1. Место дисциплины в структуре основной образовательной программы: </w:t>
      </w:r>
    </w:p>
    <w:p w:rsidR="0086193D" w:rsidRDefault="0086193D" w:rsidP="00EF56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Cs w:val="24"/>
        </w:rPr>
      </w:pPr>
      <w:r w:rsidRPr="0086193D">
        <w:rPr>
          <w:szCs w:val="24"/>
        </w:rPr>
        <w:t xml:space="preserve">Учебная дисциплина «История России» является обязательной частью социально-гуманитарного цикла примерной основной образовательной программы в соответствии с ФГОС СПО по специальности </w:t>
      </w:r>
    </w:p>
    <w:p w:rsidR="00EF5668" w:rsidRPr="000F3353" w:rsidRDefault="00EF5668" w:rsidP="00EF5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szCs w:val="24"/>
        </w:rPr>
      </w:pPr>
    </w:p>
    <w:p w:rsidR="00EF5668" w:rsidRPr="000F3353" w:rsidRDefault="0086193D" w:rsidP="00EF5668">
      <w:pPr>
        <w:spacing w:after="0"/>
        <w:ind w:firstLine="709"/>
        <w:rPr>
          <w:b/>
          <w:szCs w:val="24"/>
        </w:rPr>
      </w:pPr>
      <w:r>
        <w:rPr>
          <w:b/>
          <w:szCs w:val="24"/>
        </w:rPr>
        <w:t xml:space="preserve">1.2. Цель и </w:t>
      </w:r>
      <w:r w:rsidR="00EF5668" w:rsidRPr="000F3353">
        <w:rPr>
          <w:b/>
          <w:szCs w:val="24"/>
        </w:rPr>
        <w:t>планируемые результаты освоения дисциплины:</w:t>
      </w:r>
    </w:p>
    <w:p w:rsidR="00EF5668" w:rsidRPr="000F3353" w:rsidRDefault="00EF5668" w:rsidP="00EF5668">
      <w:pPr>
        <w:suppressAutoHyphens/>
        <w:spacing w:after="0" w:line="240" w:lineRule="auto"/>
        <w:ind w:firstLine="709"/>
        <w:jc w:val="both"/>
        <w:rPr>
          <w:szCs w:val="24"/>
          <w:lang w:eastAsia="en-US"/>
        </w:rPr>
      </w:pPr>
      <w:r w:rsidRPr="000F3353">
        <w:rPr>
          <w:szCs w:val="24"/>
        </w:rPr>
        <w:t xml:space="preserve">В рамках программы учебной дисциплины обучающимися осваиваются умения </w:t>
      </w:r>
      <w:r w:rsidR="0086193D">
        <w:rPr>
          <w:szCs w:val="24"/>
        </w:rPr>
        <w:t xml:space="preserve">и </w:t>
      </w:r>
      <w:r w:rsidRPr="000F3353">
        <w:rPr>
          <w:szCs w:val="24"/>
        </w:rPr>
        <w:t>знания</w:t>
      </w:r>
    </w:p>
    <w:p w:rsidR="00EF5668" w:rsidRPr="000F3353" w:rsidRDefault="00EF5668" w:rsidP="00EF5668">
      <w:pPr>
        <w:suppressAutoHyphens/>
        <w:spacing w:after="0" w:line="240" w:lineRule="auto"/>
        <w:ind w:firstLine="709"/>
        <w:rPr>
          <w:b/>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082"/>
        <w:gridCol w:w="4281"/>
      </w:tblGrid>
      <w:tr w:rsidR="0086193D" w:rsidRPr="0086193D" w:rsidTr="0086193D">
        <w:trPr>
          <w:trHeight w:val="649"/>
        </w:trPr>
        <w:tc>
          <w:tcPr>
            <w:tcW w:w="1271" w:type="dxa"/>
            <w:hideMark/>
          </w:tcPr>
          <w:p w:rsidR="0086193D" w:rsidRPr="0086193D" w:rsidRDefault="0086193D" w:rsidP="0086193D">
            <w:pPr>
              <w:suppressAutoHyphens/>
              <w:spacing w:after="0" w:line="240" w:lineRule="auto"/>
              <w:jc w:val="center"/>
              <w:rPr>
                <w:szCs w:val="24"/>
              </w:rPr>
            </w:pPr>
            <w:r w:rsidRPr="0086193D">
              <w:rPr>
                <w:szCs w:val="24"/>
              </w:rPr>
              <w:t>Код</w:t>
            </w:r>
          </w:p>
          <w:p w:rsidR="0086193D" w:rsidRPr="0086193D" w:rsidRDefault="0086193D" w:rsidP="0086193D">
            <w:pPr>
              <w:suppressAutoHyphens/>
              <w:spacing w:after="0" w:line="240" w:lineRule="auto"/>
              <w:jc w:val="center"/>
              <w:rPr>
                <w:szCs w:val="24"/>
              </w:rPr>
            </w:pPr>
            <w:r w:rsidRPr="0086193D">
              <w:rPr>
                <w:szCs w:val="24"/>
              </w:rPr>
              <w:t>ПК, ОК</w:t>
            </w:r>
          </w:p>
        </w:tc>
        <w:tc>
          <w:tcPr>
            <w:tcW w:w="4082" w:type="dxa"/>
            <w:hideMark/>
          </w:tcPr>
          <w:p w:rsidR="0086193D" w:rsidRPr="0086193D" w:rsidRDefault="0086193D" w:rsidP="0086193D">
            <w:pPr>
              <w:suppressAutoHyphens/>
              <w:spacing w:after="0" w:line="240" w:lineRule="auto"/>
              <w:jc w:val="center"/>
              <w:rPr>
                <w:szCs w:val="24"/>
              </w:rPr>
            </w:pPr>
            <w:r w:rsidRPr="0086193D">
              <w:rPr>
                <w:szCs w:val="24"/>
              </w:rPr>
              <w:t>Умения</w:t>
            </w:r>
          </w:p>
        </w:tc>
        <w:tc>
          <w:tcPr>
            <w:tcW w:w="4281" w:type="dxa"/>
            <w:hideMark/>
          </w:tcPr>
          <w:p w:rsidR="0086193D" w:rsidRPr="0086193D" w:rsidRDefault="0086193D" w:rsidP="0086193D">
            <w:pPr>
              <w:suppressAutoHyphens/>
              <w:spacing w:after="0" w:line="240" w:lineRule="auto"/>
              <w:jc w:val="center"/>
              <w:rPr>
                <w:szCs w:val="24"/>
              </w:rPr>
            </w:pPr>
            <w:r w:rsidRPr="0086193D">
              <w:rPr>
                <w:szCs w:val="24"/>
              </w:rPr>
              <w:t>Знания</w:t>
            </w:r>
          </w:p>
        </w:tc>
      </w:tr>
      <w:tr w:rsidR="0086193D" w:rsidRPr="0086193D" w:rsidTr="0086193D">
        <w:trPr>
          <w:trHeight w:val="1020"/>
        </w:trPr>
        <w:tc>
          <w:tcPr>
            <w:tcW w:w="1271" w:type="dxa"/>
          </w:tcPr>
          <w:p w:rsidR="0086193D" w:rsidRPr="0086193D" w:rsidRDefault="0086193D" w:rsidP="0086193D">
            <w:pPr>
              <w:suppressAutoHyphens/>
              <w:spacing w:after="0" w:line="240" w:lineRule="auto"/>
              <w:jc w:val="center"/>
              <w:rPr>
                <w:szCs w:val="24"/>
              </w:rPr>
            </w:pPr>
            <w:r w:rsidRPr="0086193D">
              <w:rPr>
                <w:szCs w:val="24"/>
              </w:rPr>
              <w:t>ОК 02-03</w:t>
            </w:r>
          </w:p>
          <w:p w:rsidR="0086193D" w:rsidRPr="0086193D" w:rsidRDefault="0086193D" w:rsidP="0086193D">
            <w:pPr>
              <w:suppressAutoHyphens/>
              <w:spacing w:after="0" w:line="240" w:lineRule="auto"/>
              <w:jc w:val="center"/>
              <w:rPr>
                <w:szCs w:val="24"/>
              </w:rPr>
            </w:pPr>
            <w:r w:rsidRPr="0086193D">
              <w:rPr>
                <w:szCs w:val="24"/>
              </w:rPr>
              <w:t>ОК 05-06</w:t>
            </w:r>
          </w:p>
          <w:p w:rsidR="0086193D" w:rsidRPr="0086193D" w:rsidRDefault="0086193D" w:rsidP="0086193D">
            <w:pPr>
              <w:suppressAutoHyphens/>
              <w:spacing w:after="0" w:line="240" w:lineRule="auto"/>
              <w:jc w:val="center"/>
              <w:rPr>
                <w:szCs w:val="24"/>
              </w:rPr>
            </w:pPr>
            <w:r w:rsidRPr="0086193D">
              <w:rPr>
                <w:szCs w:val="24"/>
              </w:rPr>
              <w:t>ОК 09</w:t>
            </w:r>
          </w:p>
        </w:tc>
        <w:tc>
          <w:tcPr>
            <w:tcW w:w="4082" w:type="dxa"/>
          </w:tcPr>
          <w:p w:rsidR="0086193D" w:rsidRPr="0086193D" w:rsidRDefault="0086193D" w:rsidP="0086193D">
            <w:pPr>
              <w:pStyle w:val="a7"/>
              <w:numPr>
                <w:ilvl w:val="0"/>
                <w:numId w:val="4"/>
              </w:numPr>
              <w:tabs>
                <w:tab w:val="left" w:pos="464"/>
              </w:tabs>
              <w:suppressAutoHyphens/>
              <w:spacing w:before="0" w:after="0"/>
              <w:ind w:left="0" w:firstLine="181"/>
              <w:jc w:val="both"/>
            </w:pPr>
            <w:r w:rsidRPr="0086193D">
              <w:t xml:space="preserve">определять причину того или иного явления, </w:t>
            </w:r>
          </w:p>
          <w:p w:rsidR="0086193D" w:rsidRPr="0086193D" w:rsidRDefault="0086193D" w:rsidP="0086193D">
            <w:pPr>
              <w:pStyle w:val="a7"/>
              <w:numPr>
                <w:ilvl w:val="0"/>
                <w:numId w:val="4"/>
              </w:numPr>
              <w:tabs>
                <w:tab w:val="left" w:pos="464"/>
              </w:tabs>
              <w:suppressAutoHyphens/>
              <w:spacing w:before="0" w:after="0"/>
              <w:ind w:left="0" w:firstLine="181"/>
              <w:jc w:val="both"/>
            </w:pPr>
            <w:r w:rsidRPr="0086193D">
              <w:t xml:space="preserve">отличать причину от предпосылки, </w:t>
            </w:r>
          </w:p>
          <w:p w:rsidR="0086193D" w:rsidRPr="0086193D" w:rsidRDefault="0086193D" w:rsidP="0086193D">
            <w:pPr>
              <w:pStyle w:val="a7"/>
              <w:numPr>
                <w:ilvl w:val="0"/>
                <w:numId w:val="4"/>
              </w:numPr>
              <w:tabs>
                <w:tab w:val="left" w:pos="464"/>
              </w:tabs>
              <w:suppressAutoHyphens/>
              <w:spacing w:before="0" w:after="0"/>
              <w:ind w:left="0" w:firstLine="181"/>
              <w:jc w:val="both"/>
            </w:pPr>
            <w:r w:rsidRPr="0086193D">
              <w:t xml:space="preserve">выделять как общие черты, так и специфику, </w:t>
            </w:r>
          </w:p>
          <w:p w:rsidR="0086193D" w:rsidRPr="0086193D" w:rsidRDefault="0086193D" w:rsidP="0086193D">
            <w:pPr>
              <w:pStyle w:val="a7"/>
              <w:numPr>
                <w:ilvl w:val="0"/>
                <w:numId w:val="4"/>
              </w:numPr>
              <w:tabs>
                <w:tab w:val="left" w:pos="464"/>
              </w:tabs>
              <w:suppressAutoHyphens/>
              <w:spacing w:before="0" w:after="0"/>
              <w:ind w:left="0" w:firstLine="181"/>
              <w:jc w:val="both"/>
            </w:pPr>
            <w:r w:rsidRPr="0086193D">
              <w:t xml:space="preserve">анализировать то или иное явление, </w:t>
            </w:r>
          </w:p>
          <w:p w:rsidR="0086193D" w:rsidRPr="0086193D" w:rsidRDefault="0086193D" w:rsidP="0086193D">
            <w:pPr>
              <w:pStyle w:val="a7"/>
              <w:numPr>
                <w:ilvl w:val="0"/>
                <w:numId w:val="4"/>
              </w:numPr>
              <w:tabs>
                <w:tab w:val="left" w:pos="464"/>
              </w:tabs>
              <w:suppressAutoHyphens/>
              <w:spacing w:before="0" w:after="0"/>
              <w:ind w:left="0" w:firstLine="181"/>
              <w:jc w:val="both"/>
            </w:pPr>
            <w:r w:rsidRPr="0086193D">
              <w:t xml:space="preserve">выбирать и использовать методы научного исследования, </w:t>
            </w:r>
          </w:p>
          <w:p w:rsidR="0086193D" w:rsidRPr="0086193D" w:rsidRDefault="0086193D" w:rsidP="0086193D">
            <w:pPr>
              <w:pStyle w:val="a7"/>
              <w:numPr>
                <w:ilvl w:val="0"/>
                <w:numId w:val="4"/>
              </w:numPr>
              <w:tabs>
                <w:tab w:val="left" w:pos="464"/>
              </w:tabs>
              <w:suppressAutoHyphens/>
              <w:spacing w:before="0" w:after="0"/>
              <w:ind w:left="0" w:firstLine="181"/>
              <w:jc w:val="both"/>
            </w:pPr>
            <w:r w:rsidRPr="0086193D">
              <w:t xml:space="preserve">формулировать собственную научную концепцию, </w:t>
            </w:r>
          </w:p>
          <w:p w:rsidR="0086193D" w:rsidRPr="0086193D" w:rsidRDefault="0086193D" w:rsidP="0086193D">
            <w:pPr>
              <w:pStyle w:val="a7"/>
              <w:numPr>
                <w:ilvl w:val="0"/>
                <w:numId w:val="4"/>
              </w:numPr>
              <w:tabs>
                <w:tab w:val="left" w:pos="464"/>
              </w:tabs>
              <w:suppressAutoHyphens/>
              <w:spacing w:before="0" w:after="0"/>
              <w:ind w:left="0" w:firstLine="181"/>
              <w:jc w:val="both"/>
            </w:pPr>
            <w:r w:rsidRPr="0086193D">
              <w:t xml:space="preserve">видеть взаимосвязь между причиной и следствием, </w:t>
            </w:r>
          </w:p>
          <w:p w:rsidR="0086193D" w:rsidRPr="0086193D" w:rsidRDefault="0086193D" w:rsidP="0086193D">
            <w:pPr>
              <w:pStyle w:val="a7"/>
              <w:numPr>
                <w:ilvl w:val="0"/>
                <w:numId w:val="4"/>
              </w:numPr>
              <w:tabs>
                <w:tab w:val="left" w:pos="464"/>
              </w:tabs>
              <w:suppressAutoHyphens/>
              <w:spacing w:before="0" w:after="0"/>
              <w:ind w:left="0" w:firstLine="181"/>
              <w:jc w:val="both"/>
              <w:rPr>
                <w:i/>
              </w:rPr>
            </w:pPr>
            <w:r w:rsidRPr="0086193D">
              <w:t>использовать полученные знания в педагогической деятельности</w:t>
            </w:r>
          </w:p>
        </w:tc>
        <w:tc>
          <w:tcPr>
            <w:tcW w:w="4281" w:type="dxa"/>
          </w:tcPr>
          <w:p w:rsidR="0086193D" w:rsidRPr="0086193D" w:rsidRDefault="0086193D" w:rsidP="0086193D">
            <w:pPr>
              <w:pStyle w:val="a7"/>
              <w:numPr>
                <w:ilvl w:val="0"/>
                <w:numId w:val="5"/>
              </w:numPr>
              <w:tabs>
                <w:tab w:val="left" w:pos="353"/>
              </w:tabs>
              <w:suppressAutoHyphens/>
              <w:spacing w:before="0" w:after="0"/>
              <w:ind w:left="70" w:firstLine="0"/>
              <w:jc w:val="both"/>
            </w:pPr>
            <w:r w:rsidRPr="0086193D">
              <w:t xml:space="preserve">основные этапы исторического развития человеческого общества и основные их черты, </w:t>
            </w:r>
          </w:p>
          <w:p w:rsidR="0086193D" w:rsidRPr="0086193D" w:rsidRDefault="0086193D" w:rsidP="0086193D">
            <w:pPr>
              <w:pStyle w:val="a7"/>
              <w:numPr>
                <w:ilvl w:val="0"/>
                <w:numId w:val="5"/>
              </w:numPr>
              <w:tabs>
                <w:tab w:val="left" w:pos="353"/>
              </w:tabs>
              <w:suppressAutoHyphens/>
              <w:spacing w:before="0" w:after="0"/>
              <w:ind w:left="70" w:firstLine="0"/>
              <w:jc w:val="both"/>
            </w:pPr>
            <w:r w:rsidRPr="0086193D">
              <w:t xml:space="preserve">периоды в истории России и их специфику, </w:t>
            </w:r>
          </w:p>
          <w:p w:rsidR="0086193D" w:rsidRPr="0086193D" w:rsidRDefault="0086193D" w:rsidP="0086193D">
            <w:pPr>
              <w:pStyle w:val="a7"/>
              <w:numPr>
                <w:ilvl w:val="0"/>
                <w:numId w:val="5"/>
              </w:numPr>
              <w:tabs>
                <w:tab w:val="left" w:pos="353"/>
              </w:tabs>
              <w:suppressAutoHyphens/>
              <w:spacing w:before="0" w:after="0"/>
              <w:ind w:left="70" w:firstLine="0"/>
              <w:jc w:val="both"/>
            </w:pPr>
            <w:r w:rsidRPr="0086193D">
              <w:t xml:space="preserve">основные исторические подходы и концепции к изучаемой дисциплине, </w:t>
            </w:r>
          </w:p>
          <w:p w:rsidR="0086193D" w:rsidRPr="0086193D" w:rsidRDefault="0086193D" w:rsidP="0086193D">
            <w:pPr>
              <w:pStyle w:val="a7"/>
              <w:numPr>
                <w:ilvl w:val="0"/>
                <w:numId w:val="5"/>
              </w:numPr>
              <w:tabs>
                <w:tab w:val="left" w:pos="353"/>
              </w:tabs>
              <w:suppressAutoHyphens/>
              <w:spacing w:before="0" w:after="0"/>
              <w:ind w:left="70" w:firstLine="0"/>
              <w:jc w:val="both"/>
            </w:pPr>
            <w:r w:rsidRPr="0086193D">
              <w:t xml:space="preserve">знаковые исторические события и их влияние на исторический процесс, </w:t>
            </w:r>
          </w:p>
          <w:p w:rsidR="0086193D" w:rsidRPr="0086193D" w:rsidRDefault="0086193D" w:rsidP="0086193D">
            <w:pPr>
              <w:pStyle w:val="a7"/>
              <w:numPr>
                <w:ilvl w:val="0"/>
                <w:numId w:val="5"/>
              </w:numPr>
              <w:tabs>
                <w:tab w:val="left" w:pos="353"/>
              </w:tabs>
              <w:suppressAutoHyphens/>
              <w:spacing w:before="0" w:after="0"/>
              <w:ind w:left="70" w:firstLine="0"/>
              <w:jc w:val="both"/>
            </w:pPr>
            <w:r w:rsidRPr="0086193D">
              <w:t xml:space="preserve">хронологический ряд по изучаемому курсу, </w:t>
            </w:r>
          </w:p>
          <w:p w:rsidR="0086193D" w:rsidRPr="0086193D" w:rsidRDefault="0086193D" w:rsidP="0086193D">
            <w:pPr>
              <w:pStyle w:val="a7"/>
              <w:numPr>
                <w:ilvl w:val="0"/>
                <w:numId w:val="5"/>
              </w:numPr>
              <w:tabs>
                <w:tab w:val="left" w:pos="353"/>
              </w:tabs>
              <w:suppressAutoHyphens/>
              <w:spacing w:before="0" w:after="0"/>
              <w:ind w:left="70" w:firstLine="0"/>
              <w:jc w:val="both"/>
            </w:pPr>
            <w:r w:rsidRPr="0086193D">
              <w:t>исторических деятелей, сыгравших важную роль в истории</w:t>
            </w:r>
          </w:p>
        </w:tc>
      </w:tr>
    </w:tbl>
    <w:p w:rsidR="0086193D" w:rsidRDefault="0086193D" w:rsidP="00EF5668">
      <w:pPr>
        <w:suppressAutoHyphens/>
        <w:spacing w:after="240" w:line="240" w:lineRule="auto"/>
        <w:jc w:val="center"/>
        <w:rPr>
          <w:b/>
          <w:szCs w:val="24"/>
        </w:rPr>
      </w:pPr>
    </w:p>
    <w:p w:rsidR="0086193D" w:rsidRDefault="0086193D" w:rsidP="00EF5668">
      <w:pPr>
        <w:suppressAutoHyphens/>
        <w:spacing w:after="240" w:line="240" w:lineRule="auto"/>
        <w:jc w:val="center"/>
        <w:rPr>
          <w:b/>
          <w:szCs w:val="24"/>
        </w:rPr>
      </w:pPr>
    </w:p>
    <w:p w:rsidR="0086193D" w:rsidRDefault="0086193D" w:rsidP="00EF5668">
      <w:pPr>
        <w:suppressAutoHyphens/>
        <w:spacing w:after="240" w:line="240" w:lineRule="auto"/>
        <w:jc w:val="center"/>
        <w:rPr>
          <w:b/>
          <w:szCs w:val="24"/>
        </w:rPr>
      </w:pPr>
    </w:p>
    <w:p w:rsidR="0086193D" w:rsidRDefault="0086193D" w:rsidP="00EF5668">
      <w:pPr>
        <w:suppressAutoHyphens/>
        <w:spacing w:after="240" w:line="240" w:lineRule="auto"/>
        <w:jc w:val="center"/>
        <w:rPr>
          <w:b/>
          <w:szCs w:val="24"/>
        </w:rPr>
      </w:pPr>
    </w:p>
    <w:p w:rsidR="0086193D" w:rsidRDefault="0086193D" w:rsidP="00EF5668">
      <w:pPr>
        <w:suppressAutoHyphens/>
        <w:spacing w:after="240" w:line="240" w:lineRule="auto"/>
        <w:jc w:val="center"/>
        <w:rPr>
          <w:b/>
          <w:szCs w:val="24"/>
        </w:rPr>
      </w:pPr>
    </w:p>
    <w:p w:rsidR="0086193D" w:rsidRDefault="0086193D" w:rsidP="00EF5668">
      <w:pPr>
        <w:suppressAutoHyphens/>
        <w:spacing w:after="240" w:line="240" w:lineRule="auto"/>
        <w:jc w:val="center"/>
        <w:rPr>
          <w:b/>
          <w:szCs w:val="24"/>
        </w:rPr>
      </w:pPr>
    </w:p>
    <w:p w:rsidR="0086193D" w:rsidRDefault="0086193D" w:rsidP="00EF5668">
      <w:pPr>
        <w:suppressAutoHyphens/>
        <w:spacing w:after="240" w:line="240" w:lineRule="auto"/>
        <w:jc w:val="center"/>
        <w:rPr>
          <w:b/>
          <w:szCs w:val="24"/>
        </w:rPr>
      </w:pPr>
    </w:p>
    <w:p w:rsidR="0086193D" w:rsidRDefault="0086193D" w:rsidP="00EF5668">
      <w:pPr>
        <w:suppressAutoHyphens/>
        <w:spacing w:after="240" w:line="240" w:lineRule="auto"/>
        <w:jc w:val="center"/>
        <w:rPr>
          <w:b/>
          <w:szCs w:val="24"/>
        </w:rPr>
      </w:pPr>
    </w:p>
    <w:p w:rsidR="0086193D" w:rsidRDefault="0086193D" w:rsidP="00EF5668">
      <w:pPr>
        <w:suppressAutoHyphens/>
        <w:spacing w:after="240" w:line="240" w:lineRule="auto"/>
        <w:jc w:val="center"/>
        <w:rPr>
          <w:b/>
          <w:szCs w:val="24"/>
        </w:rPr>
      </w:pPr>
    </w:p>
    <w:p w:rsidR="0086193D" w:rsidRDefault="0086193D" w:rsidP="00EF5668">
      <w:pPr>
        <w:suppressAutoHyphens/>
        <w:spacing w:after="240" w:line="240" w:lineRule="auto"/>
        <w:jc w:val="center"/>
        <w:rPr>
          <w:b/>
          <w:szCs w:val="24"/>
        </w:rPr>
      </w:pPr>
    </w:p>
    <w:p w:rsidR="0086193D" w:rsidRDefault="0086193D" w:rsidP="00EF5668">
      <w:pPr>
        <w:suppressAutoHyphens/>
        <w:spacing w:after="240" w:line="240" w:lineRule="auto"/>
        <w:jc w:val="center"/>
        <w:rPr>
          <w:b/>
          <w:szCs w:val="24"/>
        </w:rPr>
      </w:pPr>
    </w:p>
    <w:p w:rsidR="0086193D" w:rsidRDefault="0086193D" w:rsidP="00EF5668">
      <w:pPr>
        <w:suppressAutoHyphens/>
        <w:spacing w:after="240" w:line="240" w:lineRule="auto"/>
        <w:jc w:val="center"/>
        <w:rPr>
          <w:b/>
          <w:szCs w:val="24"/>
        </w:rPr>
      </w:pPr>
    </w:p>
    <w:p w:rsidR="00EF5668" w:rsidRPr="000F3353" w:rsidRDefault="00EF5668" w:rsidP="00EF5668">
      <w:pPr>
        <w:suppressAutoHyphens/>
        <w:spacing w:after="240" w:line="240" w:lineRule="auto"/>
        <w:jc w:val="center"/>
        <w:rPr>
          <w:b/>
          <w:szCs w:val="24"/>
        </w:rPr>
      </w:pPr>
      <w:r w:rsidRPr="000F3353">
        <w:rPr>
          <w:b/>
          <w:szCs w:val="24"/>
        </w:rPr>
        <w:lastRenderedPageBreak/>
        <w:t>2. СТРУКТУРА И СОДЕРЖАНИЕ УЧЕБНОЙ ДИСЦИПЛИНЫ</w:t>
      </w:r>
    </w:p>
    <w:p w:rsidR="00EF5668" w:rsidRPr="000F3353" w:rsidRDefault="00EF5668" w:rsidP="00EF5668">
      <w:pPr>
        <w:suppressAutoHyphens/>
        <w:spacing w:after="240" w:line="240" w:lineRule="auto"/>
        <w:ind w:firstLine="709"/>
        <w:rPr>
          <w:b/>
          <w:szCs w:val="24"/>
        </w:rPr>
      </w:pPr>
      <w:r w:rsidRPr="000F3353">
        <w:rPr>
          <w:b/>
          <w:szCs w:val="24"/>
        </w:rPr>
        <w:t>2.1. Объем учебной дисциплины и виды учебной работы</w:t>
      </w:r>
    </w:p>
    <w:tbl>
      <w:tblPr>
        <w:tblW w:w="9571" w:type="dxa"/>
        <w:tblInd w:w="-217" w:type="dxa"/>
        <w:tblLayout w:type="fixed"/>
        <w:tblCellMar>
          <w:left w:w="10" w:type="dxa"/>
          <w:right w:w="10" w:type="dxa"/>
        </w:tblCellMar>
        <w:tblLook w:val="04A0" w:firstRow="1" w:lastRow="0" w:firstColumn="1" w:lastColumn="0" w:noHBand="0" w:noVBand="1"/>
      </w:tblPr>
      <w:tblGrid>
        <w:gridCol w:w="7413"/>
        <w:gridCol w:w="2158"/>
      </w:tblGrid>
      <w:tr w:rsidR="0086193D" w:rsidRPr="0086193D" w:rsidTr="00181369">
        <w:trPr>
          <w:trHeight w:val="506"/>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86193D" w:rsidRPr="0086193D" w:rsidRDefault="0086193D" w:rsidP="0086193D">
            <w:pPr>
              <w:suppressAutoHyphens/>
              <w:autoSpaceDN w:val="0"/>
              <w:spacing w:after="0" w:line="240" w:lineRule="auto"/>
              <w:textAlignment w:val="baseline"/>
              <w:rPr>
                <w:b/>
                <w:color w:val="000000"/>
                <w:kern w:val="3"/>
                <w:szCs w:val="24"/>
              </w:rPr>
            </w:pPr>
            <w:r w:rsidRPr="0086193D">
              <w:rPr>
                <w:b/>
                <w:color w:val="000000"/>
                <w:kern w:val="3"/>
                <w:szCs w:val="24"/>
              </w:rPr>
              <w:t>Вид учебной работы</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86193D" w:rsidRPr="0086193D" w:rsidRDefault="0086193D" w:rsidP="0086193D">
            <w:pPr>
              <w:suppressAutoHyphens/>
              <w:autoSpaceDN w:val="0"/>
              <w:spacing w:after="0" w:line="240" w:lineRule="auto"/>
              <w:textAlignment w:val="baseline"/>
              <w:rPr>
                <w:b/>
                <w:color w:val="000000"/>
                <w:kern w:val="3"/>
                <w:szCs w:val="24"/>
              </w:rPr>
            </w:pPr>
            <w:r w:rsidRPr="0086193D">
              <w:rPr>
                <w:b/>
                <w:color w:val="000000"/>
                <w:kern w:val="3"/>
                <w:szCs w:val="24"/>
              </w:rPr>
              <w:t>Объем в часах</w:t>
            </w:r>
          </w:p>
        </w:tc>
      </w:tr>
      <w:tr w:rsidR="0086193D" w:rsidRPr="0086193D" w:rsidTr="00181369">
        <w:trPr>
          <w:trHeight w:val="504"/>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86193D" w:rsidRPr="0086193D" w:rsidRDefault="0086193D" w:rsidP="0086193D">
            <w:pPr>
              <w:spacing w:after="0" w:line="240" w:lineRule="auto"/>
              <w:rPr>
                <w:b/>
                <w:sz w:val="22"/>
                <w:szCs w:val="24"/>
              </w:rPr>
            </w:pPr>
            <w:r w:rsidRPr="0086193D">
              <w:rPr>
                <w:b/>
                <w:sz w:val="22"/>
                <w:szCs w:val="24"/>
              </w:rPr>
              <w:t>Объем образовательной программы дисциплины (всего)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86193D" w:rsidRPr="0086193D" w:rsidRDefault="0086193D" w:rsidP="0086193D">
            <w:pPr>
              <w:spacing w:after="0" w:line="240" w:lineRule="auto"/>
              <w:jc w:val="center"/>
              <w:rPr>
                <w:szCs w:val="24"/>
              </w:rPr>
            </w:pPr>
            <w:r>
              <w:rPr>
                <w:i/>
                <w:iCs/>
                <w:szCs w:val="24"/>
              </w:rPr>
              <w:t>76</w:t>
            </w:r>
          </w:p>
        </w:tc>
      </w:tr>
      <w:tr w:rsidR="0086193D" w:rsidRPr="0086193D" w:rsidTr="00181369">
        <w:trPr>
          <w:trHeight w:val="504"/>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86193D" w:rsidRPr="0086193D" w:rsidRDefault="0086193D" w:rsidP="0086193D">
            <w:pPr>
              <w:spacing w:after="0" w:line="240" w:lineRule="auto"/>
              <w:rPr>
                <w:b/>
                <w:sz w:val="22"/>
                <w:szCs w:val="24"/>
              </w:rPr>
            </w:pPr>
            <w:r w:rsidRPr="0086193D">
              <w:rPr>
                <w:b/>
                <w:color w:val="000000"/>
                <w:kern w:val="3"/>
                <w:szCs w:val="24"/>
              </w:rPr>
              <w:t>Самостоятельная работа</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86193D" w:rsidRPr="0086193D" w:rsidRDefault="0086193D" w:rsidP="0086193D">
            <w:pPr>
              <w:spacing w:after="0" w:line="240" w:lineRule="auto"/>
              <w:jc w:val="center"/>
              <w:rPr>
                <w:i/>
                <w:iCs/>
                <w:szCs w:val="24"/>
              </w:rPr>
            </w:pPr>
            <w:r>
              <w:rPr>
                <w:i/>
                <w:iCs/>
                <w:szCs w:val="24"/>
              </w:rPr>
              <w:t>10</w:t>
            </w:r>
          </w:p>
        </w:tc>
      </w:tr>
      <w:tr w:rsidR="0086193D" w:rsidRPr="0086193D" w:rsidTr="00181369">
        <w:trPr>
          <w:trHeight w:val="492"/>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86193D" w:rsidRPr="0086193D" w:rsidRDefault="0086193D" w:rsidP="0086193D">
            <w:pPr>
              <w:spacing w:after="0" w:line="240" w:lineRule="auto"/>
              <w:jc w:val="both"/>
              <w:rPr>
                <w:color w:val="FF0000"/>
                <w:sz w:val="22"/>
                <w:szCs w:val="24"/>
              </w:rPr>
            </w:pPr>
            <w:r w:rsidRPr="0086193D">
              <w:rPr>
                <w:color w:val="FF0000"/>
                <w:sz w:val="22"/>
                <w:szCs w:val="24"/>
              </w:rPr>
              <w:t xml:space="preserve">Обязательная аудиторная учебная нагрузка (всего) </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86193D" w:rsidRPr="0086193D" w:rsidRDefault="0086193D" w:rsidP="0086193D">
            <w:pPr>
              <w:spacing w:after="0" w:line="240" w:lineRule="auto"/>
              <w:jc w:val="center"/>
              <w:rPr>
                <w:szCs w:val="24"/>
              </w:rPr>
            </w:pPr>
            <w:r>
              <w:rPr>
                <w:i/>
                <w:iCs/>
                <w:szCs w:val="24"/>
              </w:rPr>
              <w:t>66</w:t>
            </w:r>
          </w:p>
        </w:tc>
      </w:tr>
      <w:tr w:rsidR="0086193D" w:rsidRPr="0086193D" w:rsidTr="00181369">
        <w:trPr>
          <w:trHeight w:val="506"/>
        </w:trPr>
        <w:tc>
          <w:tcPr>
            <w:tcW w:w="7413" w:type="dxa"/>
            <w:tcBorders>
              <w:top w:val="single" w:sz="4" w:space="0" w:color="000001"/>
              <w:left w:val="single" w:sz="4" w:space="0" w:color="000001"/>
              <w:bottom w:val="single" w:sz="4" w:space="0" w:color="000001"/>
            </w:tcBorders>
            <w:shd w:val="clear" w:color="auto" w:fill="auto"/>
            <w:tcMar>
              <w:top w:w="0" w:type="dxa"/>
              <w:left w:w="108" w:type="dxa"/>
              <w:bottom w:w="0" w:type="dxa"/>
              <w:right w:w="115" w:type="dxa"/>
            </w:tcMar>
          </w:tcPr>
          <w:p w:rsidR="0086193D" w:rsidRPr="0086193D" w:rsidRDefault="0086193D" w:rsidP="0086193D">
            <w:pPr>
              <w:suppressAutoHyphens/>
              <w:autoSpaceDN w:val="0"/>
              <w:spacing w:after="0" w:line="240" w:lineRule="auto"/>
              <w:textAlignment w:val="baseline"/>
              <w:rPr>
                <w:color w:val="000000"/>
                <w:kern w:val="3"/>
                <w:szCs w:val="24"/>
              </w:rPr>
            </w:pPr>
            <w:r w:rsidRPr="0086193D">
              <w:rPr>
                <w:color w:val="000000"/>
                <w:kern w:val="3"/>
                <w:szCs w:val="24"/>
              </w:rPr>
              <w:t>в том числе:</w:t>
            </w:r>
          </w:p>
        </w:tc>
        <w:tc>
          <w:tcPr>
            <w:tcW w:w="2158" w:type="dxa"/>
            <w:tcBorders>
              <w:top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86193D" w:rsidRPr="0086193D" w:rsidRDefault="0086193D" w:rsidP="0086193D">
            <w:pPr>
              <w:suppressAutoHyphens/>
              <w:autoSpaceDN w:val="0"/>
              <w:spacing w:after="0" w:line="240" w:lineRule="auto"/>
              <w:jc w:val="center"/>
              <w:textAlignment w:val="baseline"/>
              <w:rPr>
                <w:color w:val="000000"/>
                <w:kern w:val="3"/>
                <w:szCs w:val="24"/>
              </w:rPr>
            </w:pPr>
          </w:p>
        </w:tc>
      </w:tr>
      <w:tr w:rsidR="0086193D" w:rsidRPr="0086193D" w:rsidTr="00181369">
        <w:trPr>
          <w:trHeight w:val="504"/>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86193D" w:rsidRPr="0086193D" w:rsidRDefault="0086193D" w:rsidP="0086193D">
            <w:pPr>
              <w:suppressAutoHyphens/>
              <w:autoSpaceDN w:val="0"/>
              <w:spacing w:after="0" w:line="240" w:lineRule="auto"/>
              <w:textAlignment w:val="baseline"/>
              <w:rPr>
                <w:color w:val="000000"/>
                <w:kern w:val="3"/>
                <w:szCs w:val="24"/>
              </w:rPr>
            </w:pPr>
            <w:r w:rsidRPr="0086193D">
              <w:rPr>
                <w:color w:val="000000"/>
                <w:kern w:val="3"/>
                <w:szCs w:val="24"/>
              </w:rPr>
              <w:t>теоретическое обучение</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86193D" w:rsidRPr="0086193D" w:rsidRDefault="0086193D" w:rsidP="0086193D">
            <w:pPr>
              <w:spacing w:after="0" w:line="240" w:lineRule="auto"/>
              <w:jc w:val="center"/>
              <w:rPr>
                <w:szCs w:val="24"/>
              </w:rPr>
            </w:pPr>
            <w:r>
              <w:rPr>
                <w:i/>
                <w:iCs/>
                <w:szCs w:val="24"/>
              </w:rPr>
              <w:t>46</w:t>
            </w:r>
          </w:p>
        </w:tc>
      </w:tr>
      <w:tr w:rsidR="0086193D" w:rsidRPr="0086193D" w:rsidTr="00181369">
        <w:trPr>
          <w:trHeight w:val="506"/>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86193D" w:rsidRPr="0086193D" w:rsidRDefault="0086193D" w:rsidP="0086193D">
            <w:pPr>
              <w:suppressAutoHyphens/>
              <w:autoSpaceDN w:val="0"/>
              <w:spacing w:after="0" w:line="240" w:lineRule="auto"/>
              <w:textAlignment w:val="baseline"/>
              <w:rPr>
                <w:color w:val="000000"/>
                <w:kern w:val="3"/>
                <w:szCs w:val="24"/>
              </w:rPr>
            </w:pPr>
            <w:r w:rsidRPr="0086193D">
              <w:rPr>
                <w:kern w:val="3"/>
                <w:szCs w:val="24"/>
              </w:rPr>
              <w:t xml:space="preserve">лабораторные занятия </w:t>
            </w:r>
            <w:r w:rsidRPr="0086193D">
              <w:rPr>
                <w:i/>
                <w:kern w:val="3"/>
                <w:szCs w:val="24"/>
              </w:rPr>
              <w:t>(если</w:t>
            </w:r>
            <w:r w:rsidRPr="0086193D">
              <w:rPr>
                <w:i/>
                <w:color w:val="000000"/>
                <w:kern w:val="3"/>
                <w:szCs w:val="24"/>
              </w:rPr>
              <w:t xml:space="preserve"> предусмотрено)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86193D" w:rsidRPr="0086193D" w:rsidRDefault="0086193D" w:rsidP="0086193D">
            <w:pPr>
              <w:spacing w:after="0" w:line="240" w:lineRule="auto"/>
              <w:jc w:val="center"/>
              <w:rPr>
                <w:szCs w:val="24"/>
              </w:rPr>
            </w:pPr>
            <w:r>
              <w:rPr>
                <w:i/>
                <w:iCs/>
                <w:szCs w:val="24"/>
              </w:rPr>
              <w:t>-</w:t>
            </w:r>
          </w:p>
        </w:tc>
      </w:tr>
      <w:tr w:rsidR="0086193D" w:rsidRPr="0086193D" w:rsidTr="00181369">
        <w:trPr>
          <w:trHeight w:val="504"/>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86193D" w:rsidRPr="0086193D" w:rsidRDefault="0086193D" w:rsidP="0086193D">
            <w:pPr>
              <w:suppressAutoHyphens/>
              <w:autoSpaceDN w:val="0"/>
              <w:spacing w:after="0" w:line="240" w:lineRule="auto"/>
              <w:textAlignment w:val="baseline"/>
              <w:rPr>
                <w:color w:val="000000"/>
                <w:kern w:val="3"/>
                <w:szCs w:val="24"/>
              </w:rPr>
            </w:pPr>
            <w:r w:rsidRPr="0086193D">
              <w:rPr>
                <w:color w:val="000000"/>
                <w:kern w:val="3"/>
                <w:szCs w:val="24"/>
              </w:rPr>
              <w:t xml:space="preserve">практические занятия </w:t>
            </w:r>
            <w:r w:rsidRPr="0086193D">
              <w:rPr>
                <w:i/>
                <w:color w:val="000000"/>
                <w:kern w:val="3"/>
                <w:szCs w:val="24"/>
              </w:rPr>
              <w:t>(если предусмотрено)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86193D" w:rsidRPr="0086193D" w:rsidRDefault="0086193D" w:rsidP="0086193D">
            <w:pPr>
              <w:spacing w:after="0" w:line="240" w:lineRule="auto"/>
              <w:jc w:val="center"/>
              <w:rPr>
                <w:szCs w:val="24"/>
              </w:rPr>
            </w:pPr>
            <w:r>
              <w:rPr>
                <w:i/>
                <w:iCs/>
                <w:szCs w:val="24"/>
              </w:rPr>
              <w:t>20</w:t>
            </w:r>
          </w:p>
        </w:tc>
      </w:tr>
      <w:tr w:rsidR="0086193D" w:rsidRPr="0086193D" w:rsidTr="00181369">
        <w:trPr>
          <w:trHeight w:val="504"/>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86193D" w:rsidRPr="0086193D" w:rsidRDefault="0086193D" w:rsidP="0086193D">
            <w:pPr>
              <w:suppressAutoHyphens/>
              <w:autoSpaceDN w:val="0"/>
              <w:spacing w:after="0" w:line="240" w:lineRule="auto"/>
              <w:textAlignment w:val="baseline"/>
              <w:rPr>
                <w:color w:val="000000"/>
                <w:kern w:val="3"/>
                <w:szCs w:val="24"/>
              </w:rPr>
            </w:pPr>
            <w:r w:rsidRPr="0086193D">
              <w:rPr>
                <w:color w:val="000000"/>
                <w:kern w:val="3"/>
                <w:szCs w:val="24"/>
              </w:rPr>
              <w:t xml:space="preserve">курсовая работа (проект) </w:t>
            </w:r>
            <w:r w:rsidRPr="0086193D">
              <w:rPr>
                <w:i/>
                <w:color w:val="000000"/>
                <w:kern w:val="3"/>
                <w:szCs w:val="24"/>
              </w:rPr>
              <w:t>(если предусмотрено)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86193D" w:rsidRPr="0086193D" w:rsidRDefault="0086193D" w:rsidP="0086193D">
            <w:pPr>
              <w:spacing w:after="0" w:line="240" w:lineRule="auto"/>
              <w:jc w:val="center"/>
              <w:rPr>
                <w:szCs w:val="24"/>
              </w:rPr>
            </w:pPr>
            <w:r>
              <w:rPr>
                <w:i/>
                <w:iCs/>
                <w:szCs w:val="24"/>
              </w:rPr>
              <w:t>-</w:t>
            </w:r>
          </w:p>
        </w:tc>
      </w:tr>
      <w:tr w:rsidR="0086193D" w:rsidRPr="0086193D" w:rsidTr="00181369">
        <w:trPr>
          <w:trHeight w:val="504"/>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86193D" w:rsidRPr="0086193D" w:rsidRDefault="0086193D" w:rsidP="0086193D">
            <w:pPr>
              <w:suppressAutoHyphens/>
              <w:autoSpaceDN w:val="0"/>
              <w:spacing w:after="0" w:line="240" w:lineRule="auto"/>
              <w:textAlignment w:val="baseline"/>
              <w:rPr>
                <w:color w:val="000000"/>
                <w:kern w:val="3"/>
                <w:szCs w:val="24"/>
              </w:rPr>
            </w:pPr>
            <w:r w:rsidRPr="0086193D">
              <w:rPr>
                <w:color w:val="000000"/>
                <w:kern w:val="3"/>
                <w:szCs w:val="24"/>
              </w:rPr>
              <w:t>Консультации</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86193D" w:rsidRPr="0086193D" w:rsidRDefault="0086193D" w:rsidP="0086193D">
            <w:pPr>
              <w:spacing w:after="0" w:line="240" w:lineRule="auto"/>
              <w:jc w:val="center"/>
              <w:rPr>
                <w:szCs w:val="24"/>
              </w:rPr>
            </w:pPr>
            <w:r>
              <w:rPr>
                <w:i/>
                <w:iCs/>
                <w:szCs w:val="24"/>
              </w:rPr>
              <w:t>-</w:t>
            </w:r>
          </w:p>
        </w:tc>
      </w:tr>
      <w:tr w:rsidR="0086193D" w:rsidRPr="0086193D" w:rsidTr="00181369">
        <w:trPr>
          <w:trHeight w:val="506"/>
        </w:trPr>
        <w:tc>
          <w:tcPr>
            <w:tcW w:w="7413" w:type="dxa"/>
            <w:tcBorders>
              <w:top w:val="single" w:sz="4" w:space="0" w:color="000001"/>
              <w:left w:val="single" w:sz="4" w:space="0" w:color="000001"/>
              <w:bottom w:val="single" w:sz="4" w:space="0" w:color="000001"/>
              <w:right w:val="single" w:sz="4" w:space="0" w:color="auto"/>
            </w:tcBorders>
            <w:shd w:val="clear" w:color="auto" w:fill="auto"/>
            <w:tcMar>
              <w:top w:w="0" w:type="dxa"/>
              <w:left w:w="108" w:type="dxa"/>
              <w:bottom w:w="0" w:type="dxa"/>
              <w:right w:w="115" w:type="dxa"/>
            </w:tcMar>
          </w:tcPr>
          <w:p w:rsidR="0086193D" w:rsidRPr="0086193D" w:rsidRDefault="0086193D" w:rsidP="0086193D">
            <w:pPr>
              <w:suppressAutoHyphens/>
              <w:autoSpaceDN w:val="0"/>
              <w:spacing w:after="0" w:line="240" w:lineRule="auto"/>
              <w:textAlignment w:val="baseline"/>
              <w:rPr>
                <w:color w:val="000000"/>
                <w:kern w:val="3"/>
                <w:szCs w:val="24"/>
              </w:rPr>
            </w:pPr>
            <w:r w:rsidRPr="0086193D">
              <w:rPr>
                <w:color w:val="000000"/>
                <w:kern w:val="3"/>
                <w:szCs w:val="24"/>
              </w:rPr>
              <w:t>Промежуточная аттестация в форме</w:t>
            </w:r>
            <w:r w:rsidRPr="0086193D">
              <w:rPr>
                <w:b/>
                <w:color w:val="000000"/>
                <w:kern w:val="3"/>
                <w:szCs w:val="24"/>
              </w:rPr>
              <w:t xml:space="preserve"> </w:t>
            </w:r>
            <w:r>
              <w:rPr>
                <w:i/>
                <w:color w:val="000000"/>
                <w:kern w:val="3"/>
                <w:szCs w:val="24"/>
              </w:rPr>
              <w:t>диф. зачета</w:t>
            </w:r>
          </w:p>
        </w:tc>
        <w:tc>
          <w:tcPr>
            <w:tcW w:w="2158" w:type="dxa"/>
            <w:tcBorders>
              <w:top w:val="single" w:sz="4" w:space="0" w:color="000001"/>
              <w:left w:val="single" w:sz="4" w:space="0" w:color="auto"/>
              <w:bottom w:val="single" w:sz="4" w:space="0" w:color="000001"/>
              <w:right w:val="single" w:sz="4" w:space="0" w:color="000001"/>
            </w:tcBorders>
            <w:shd w:val="clear" w:color="auto" w:fill="auto"/>
            <w:tcMar>
              <w:top w:w="0" w:type="dxa"/>
              <w:left w:w="108" w:type="dxa"/>
              <w:bottom w:w="0" w:type="dxa"/>
              <w:right w:w="115" w:type="dxa"/>
            </w:tcMar>
          </w:tcPr>
          <w:p w:rsidR="0086193D" w:rsidRPr="0086193D" w:rsidRDefault="0086193D" w:rsidP="0086193D">
            <w:pPr>
              <w:suppressAutoHyphens/>
              <w:autoSpaceDN w:val="0"/>
              <w:spacing w:after="0" w:line="240" w:lineRule="auto"/>
              <w:jc w:val="center"/>
              <w:textAlignment w:val="baseline"/>
              <w:rPr>
                <w:color w:val="000000"/>
                <w:kern w:val="3"/>
                <w:szCs w:val="24"/>
              </w:rPr>
            </w:pPr>
            <w:r>
              <w:rPr>
                <w:i/>
                <w:iCs/>
                <w:szCs w:val="24"/>
              </w:rPr>
              <w:t>-</w:t>
            </w:r>
          </w:p>
        </w:tc>
      </w:tr>
    </w:tbl>
    <w:p w:rsidR="00EF5668" w:rsidRDefault="00EF5668" w:rsidP="00EF5668">
      <w:pPr>
        <w:spacing w:after="0"/>
        <w:rPr>
          <w:b/>
          <w:i/>
        </w:rPr>
      </w:pPr>
    </w:p>
    <w:p w:rsidR="0086193D" w:rsidRPr="00F43C76" w:rsidRDefault="0086193D" w:rsidP="00EF5668">
      <w:pPr>
        <w:spacing w:after="0"/>
        <w:rPr>
          <w:b/>
          <w:i/>
        </w:rPr>
        <w:sectPr w:rsidR="0086193D" w:rsidRPr="00F43C76" w:rsidSect="0083705A">
          <w:pgSz w:w="11906" w:h="16838"/>
          <w:pgMar w:top="1134" w:right="851" w:bottom="992" w:left="1418" w:header="708" w:footer="708" w:gutter="0"/>
          <w:cols w:space="720"/>
        </w:sectPr>
      </w:pPr>
    </w:p>
    <w:p w:rsidR="00EF5668" w:rsidRPr="00F43C76" w:rsidRDefault="00EF5668" w:rsidP="00EF5668">
      <w:pPr>
        <w:ind w:firstLine="709"/>
        <w:rPr>
          <w:b/>
          <w:bCs/>
        </w:rPr>
      </w:pPr>
      <w:r w:rsidRPr="00F43C76">
        <w:rPr>
          <w:b/>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9276"/>
        <w:gridCol w:w="1748"/>
        <w:gridCol w:w="1901"/>
      </w:tblGrid>
      <w:tr w:rsidR="0086193D" w:rsidRPr="0086193D" w:rsidTr="00FE04C5">
        <w:trPr>
          <w:trHeight w:val="20"/>
        </w:trPr>
        <w:tc>
          <w:tcPr>
            <w:tcW w:w="6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uppressAutoHyphens/>
              <w:spacing w:after="0" w:line="240" w:lineRule="auto"/>
              <w:jc w:val="center"/>
              <w:rPr>
                <w:b/>
                <w:bCs/>
              </w:rPr>
            </w:pPr>
            <w:r w:rsidRPr="0086193D">
              <w:rPr>
                <w:b/>
                <w:bCs/>
              </w:rPr>
              <w:t>Наименование разделов и тем</w:t>
            </w:r>
          </w:p>
        </w:tc>
        <w:tc>
          <w:tcPr>
            <w:tcW w:w="3097"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uppressAutoHyphens/>
              <w:spacing w:after="0" w:line="240" w:lineRule="auto"/>
              <w:jc w:val="center"/>
              <w:rPr>
                <w:b/>
                <w:bCs/>
              </w:rPr>
            </w:pPr>
            <w:r w:rsidRPr="0086193D">
              <w:rPr>
                <w:b/>
                <w:bCs/>
              </w:rPr>
              <w:t>Содержание учебного материала и формы организации деятельности обучающихся</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uppressAutoHyphens/>
              <w:spacing w:after="0" w:line="240" w:lineRule="auto"/>
              <w:jc w:val="center"/>
              <w:rPr>
                <w:b/>
                <w:bCs/>
              </w:rPr>
            </w:pPr>
            <w:r w:rsidRPr="0086193D">
              <w:rPr>
                <w:b/>
                <w:bCs/>
              </w:rPr>
              <w:t>Объем, акад. ч. / в том числе в форме практической подготовки, акад. ч.</w:t>
            </w:r>
          </w:p>
        </w:tc>
        <w:tc>
          <w:tcPr>
            <w:tcW w:w="635"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uppressAutoHyphens/>
              <w:spacing w:after="0" w:line="240" w:lineRule="auto"/>
              <w:jc w:val="center"/>
              <w:rPr>
                <w:b/>
                <w:bCs/>
              </w:rPr>
            </w:pPr>
            <w:r w:rsidRPr="0086193D">
              <w:rPr>
                <w:b/>
                <w:bCs/>
              </w:rPr>
              <w:t xml:space="preserve">Коды компетенций </w:t>
            </w:r>
            <w:r w:rsidRPr="0086193D">
              <w:rPr>
                <w:b/>
                <w:bCs/>
              </w:rPr>
              <w:br/>
              <w:t xml:space="preserve">и личностных результатов, формированию которых способствует элемент программы </w:t>
            </w:r>
          </w:p>
        </w:tc>
      </w:tr>
      <w:tr w:rsidR="0086193D" w:rsidRPr="0086193D" w:rsidTr="00FE04C5">
        <w:trPr>
          <w:trHeight w:val="371"/>
        </w:trPr>
        <w:tc>
          <w:tcPr>
            <w:tcW w:w="6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
                <w:bCs/>
                <w:i/>
                <w:iCs/>
              </w:rPr>
            </w:pPr>
            <w:r w:rsidRPr="0086193D">
              <w:rPr>
                <w:b/>
                <w:bCs/>
                <w:i/>
                <w:iCs/>
              </w:rPr>
              <w:t>1</w:t>
            </w:r>
          </w:p>
        </w:tc>
        <w:tc>
          <w:tcPr>
            <w:tcW w:w="3097"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
                <w:bCs/>
                <w:i/>
                <w:iCs/>
              </w:rPr>
            </w:pPr>
            <w:r w:rsidRPr="0086193D">
              <w:rPr>
                <w:b/>
                <w:bCs/>
                <w:i/>
                <w:iCs/>
              </w:rPr>
              <w:t>2</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i/>
                <w:iCs/>
              </w:rPr>
            </w:pPr>
            <w:r w:rsidRPr="0086193D">
              <w:rPr>
                <w:bCs/>
                <w:i/>
                <w:iCs/>
              </w:rPr>
              <w:t>3</w:t>
            </w:r>
          </w:p>
        </w:tc>
        <w:tc>
          <w:tcPr>
            <w:tcW w:w="635"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
                <w:bCs/>
                <w:i/>
                <w:iCs/>
              </w:rPr>
            </w:pPr>
            <w:r w:rsidRPr="0086193D">
              <w:rPr>
                <w:b/>
                <w:bCs/>
                <w:i/>
                <w:iCs/>
              </w:rPr>
              <w:t>4</w:t>
            </w:r>
          </w:p>
        </w:tc>
      </w:tr>
      <w:tr w:rsidR="0086193D" w:rsidRPr="0086193D" w:rsidTr="00FE04C5">
        <w:trPr>
          <w:trHeight w:val="85"/>
        </w:trPr>
        <w:tc>
          <w:tcPr>
            <w:tcW w:w="3782" w:type="pct"/>
            <w:gridSpan w:val="2"/>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rPr>
                <w:b/>
                <w:bCs/>
              </w:rPr>
            </w:pPr>
            <w:r w:rsidRPr="0086193D">
              <w:rPr>
                <w:b/>
                <w:bCs/>
              </w:rPr>
              <w:t>Раздел 1. История России в системе мировой истории</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
                <w:bCs/>
                <w:iCs/>
              </w:rPr>
            </w:pPr>
            <w:r w:rsidRPr="0086193D">
              <w:rPr>
                <w:b/>
                <w:bCs/>
                <w:iCs/>
              </w:rPr>
              <w:t>6</w:t>
            </w:r>
          </w:p>
        </w:tc>
        <w:tc>
          <w:tcPr>
            <w:tcW w:w="635"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jc w:val="center"/>
              <w:rPr>
                <w:b/>
                <w:bCs/>
                <w:i/>
                <w:iCs/>
              </w:rPr>
            </w:pPr>
          </w:p>
        </w:tc>
      </w:tr>
      <w:tr w:rsidR="0086193D" w:rsidRPr="0086193D" w:rsidTr="00FE04C5">
        <w:trPr>
          <w:trHeight w:val="20"/>
        </w:trPr>
        <w:tc>
          <w:tcPr>
            <w:tcW w:w="684" w:type="pct"/>
            <w:vMerge w:val="restart"/>
            <w:tcBorders>
              <w:top w:val="single" w:sz="4" w:space="0" w:color="auto"/>
              <w:left w:val="single" w:sz="4" w:space="0" w:color="auto"/>
              <w:right w:val="single" w:sz="4" w:space="0" w:color="auto"/>
            </w:tcBorders>
          </w:tcPr>
          <w:p w:rsidR="0086193D" w:rsidRPr="0086193D" w:rsidRDefault="0086193D" w:rsidP="0086193D">
            <w:pPr>
              <w:spacing w:after="0" w:line="240" w:lineRule="auto"/>
              <w:jc w:val="both"/>
              <w:rPr>
                <w:b/>
                <w:bCs/>
              </w:rPr>
            </w:pPr>
            <w:r w:rsidRPr="0086193D">
              <w:rPr>
                <w:b/>
                <w:bCs/>
              </w:rPr>
              <w:t>Тема 1.1. Отечественная история в системе научных дисциплин</w:t>
            </w:r>
          </w:p>
          <w:p w:rsidR="0086193D" w:rsidRPr="0086193D" w:rsidRDefault="0086193D" w:rsidP="0086193D">
            <w:pPr>
              <w:spacing w:after="0" w:line="240" w:lineRule="auto"/>
              <w:jc w:val="both"/>
              <w:rPr>
                <w:b/>
                <w:bCs/>
              </w:rPr>
            </w:pPr>
          </w:p>
        </w:tc>
        <w:tc>
          <w:tcPr>
            <w:tcW w:w="3097"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jc w:val="both"/>
              <w:rPr>
                <w:b/>
                <w:bCs/>
              </w:rPr>
            </w:pPr>
            <w:r w:rsidRPr="0086193D">
              <w:rPr>
                <w:b/>
                <w:bCs/>
              </w:rPr>
              <w:t>Содержание учебного материала</w:t>
            </w:r>
          </w:p>
        </w:tc>
        <w:tc>
          <w:tcPr>
            <w:tcW w:w="584" w:type="pct"/>
            <w:tcBorders>
              <w:top w:val="single" w:sz="4" w:space="0" w:color="auto"/>
              <w:left w:val="single" w:sz="4" w:space="0" w:color="auto"/>
              <w:right w:val="single" w:sz="4" w:space="0" w:color="auto"/>
            </w:tcBorders>
            <w:vAlign w:val="center"/>
          </w:tcPr>
          <w:p w:rsidR="0086193D" w:rsidRPr="0086193D" w:rsidRDefault="0086193D" w:rsidP="0086193D">
            <w:pPr>
              <w:suppressAutoHyphens/>
              <w:spacing w:after="0" w:line="240" w:lineRule="auto"/>
              <w:jc w:val="center"/>
              <w:rPr>
                <w:b/>
                <w:bCs/>
                <w:iCs/>
              </w:rPr>
            </w:pPr>
            <w:r w:rsidRPr="0086193D">
              <w:rPr>
                <w:b/>
                <w:bCs/>
                <w:iCs/>
              </w:rPr>
              <w:t>6</w:t>
            </w:r>
          </w:p>
        </w:tc>
        <w:tc>
          <w:tcPr>
            <w:tcW w:w="635"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uppressAutoHyphens/>
              <w:spacing w:after="0" w:line="240" w:lineRule="auto"/>
              <w:jc w:val="center"/>
            </w:pPr>
          </w:p>
        </w:tc>
      </w:tr>
      <w:tr w:rsidR="0086193D" w:rsidRPr="0086193D" w:rsidTr="00FE04C5">
        <w:trPr>
          <w:trHeight w:val="20"/>
        </w:trPr>
        <w:tc>
          <w:tcPr>
            <w:tcW w:w="684" w:type="pct"/>
            <w:vMerge/>
            <w:tcBorders>
              <w:left w:val="single" w:sz="4" w:space="0" w:color="auto"/>
              <w:right w:val="single" w:sz="4" w:space="0" w:color="auto"/>
            </w:tcBorders>
          </w:tcPr>
          <w:p w:rsidR="0086193D" w:rsidRPr="0086193D" w:rsidRDefault="0086193D" w:rsidP="0086193D">
            <w:pPr>
              <w:spacing w:after="0" w:line="240" w:lineRule="auto"/>
              <w:jc w:val="both"/>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Cs/>
              </w:rPr>
            </w:pPr>
            <w:r w:rsidRPr="0086193D">
              <w:rPr>
                <w:bCs/>
              </w:rPr>
              <w:t>Сущность, формы, функции исторического знания. Методы и источники</w:t>
            </w:r>
          </w:p>
          <w:p w:rsidR="0086193D" w:rsidRPr="0086193D" w:rsidRDefault="0086193D" w:rsidP="0086193D">
            <w:pPr>
              <w:spacing w:after="0" w:line="240" w:lineRule="auto"/>
              <w:jc w:val="both"/>
              <w:rPr>
                <w:bCs/>
              </w:rPr>
            </w:pPr>
            <w:r w:rsidRPr="0086193D">
              <w:rPr>
                <w:bCs/>
              </w:rPr>
              <w:t>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Периодизации Отечественной истории. Спорные вопросы в курсе Отечественной истории. Место и роль истории в системе общественных дисциплин. История России -</w:t>
            </w:r>
          </w:p>
          <w:p w:rsidR="0086193D" w:rsidRPr="0086193D" w:rsidRDefault="0086193D" w:rsidP="0086193D">
            <w:pPr>
              <w:spacing w:after="0" w:line="240" w:lineRule="auto"/>
              <w:jc w:val="both"/>
              <w:rPr>
                <w:bCs/>
              </w:rPr>
            </w:pPr>
            <w:r w:rsidRPr="0086193D">
              <w:rPr>
                <w:bCs/>
              </w:rPr>
              <w:t>неотъемлемая часть всемирной истории. Античное наследие в эпоху</w:t>
            </w:r>
          </w:p>
          <w:p w:rsidR="0086193D" w:rsidRPr="0086193D" w:rsidRDefault="0086193D" w:rsidP="0086193D">
            <w:pPr>
              <w:spacing w:after="0" w:line="240" w:lineRule="auto"/>
              <w:jc w:val="both"/>
              <w:rPr>
                <w:b/>
                <w:bCs/>
              </w:rPr>
            </w:pPr>
            <w:r w:rsidRPr="0086193D">
              <w:rPr>
                <w:bCs/>
              </w:rPr>
              <w:t>Великого переселения народов. Проблема этногенеза восточных славян.</w:t>
            </w:r>
          </w:p>
        </w:tc>
        <w:tc>
          <w:tcPr>
            <w:tcW w:w="584" w:type="pct"/>
            <w:vMerge w:val="restart"/>
            <w:tcBorders>
              <w:top w:val="single" w:sz="4" w:space="0" w:color="auto"/>
              <w:left w:val="single" w:sz="4" w:space="0" w:color="auto"/>
              <w:right w:val="single" w:sz="4" w:space="0" w:color="auto"/>
            </w:tcBorders>
            <w:vAlign w:val="center"/>
            <w:hideMark/>
          </w:tcPr>
          <w:p w:rsidR="0086193D" w:rsidRPr="0086193D" w:rsidRDefault="0086193D" w:rsidP="0086193D">
            <w:pPr>
              <w:suppressAutoHyphens/>
              <w:spacing w:after="0" w:line="240" w:lineRule="auto"/>
              <w:jc w:val="center"/>
              <w:rPr>
                <w:iCs/>
              </w:rPr>
            </w:pPr>
            <w:r w:rsidRPr="0086193D">
              <w:rPr>
                <w:iCs/>
              </w:rPr>
              <w:t>4</w:t>
            </w:r>
          </w:p>
        </w:tc>
        <w:tc>
          <w:tcPr>
            <w:tcW w:w="635" w:type="pct"/>
            <w:vMerge w:val="restar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uppressAutoHyphens/>
              <w:spacing w:after="0" w:line="240" w:lineRule="auto"/>
              <w:jc w:val="center"/>
            </w:pPr>
            <w:r w:rsidRPr="0086193D">
              <w:t>ОК 02-03</w:t>
            </w:r>
          </w:p>
          <w:p w:rsidR="0086193D" w:rsidRPr="0086193D" w:rsidRDefault="0086193D" w:rsidP="0086193D">
            <w:pPr>
              <w:suppressAutoHyphens/>
              <w:spacing w:after="0" w:line="240" w:lineRule="auto"/>
              <w:jc w:val="center"/>
            </w:pPr>
            <w:r w:rsidRPr="0086193D">
              <w:t>ОК 05-06</w:t>
            </w:r>
          </w:p>
          <w:p w:rsidR="0086193D" w:rsidRPr="0086193D" w:rsidRDefault="0086193D" w:rsidP="0086193D">
            <w:pPr>
              <w:spacing w:after="0" w:line="240" w:lineRule="auto"/>
              <w:jc w:val="center"/>
              <w:rPr>
                <w:b/>
                <w:i/>
              </w:rPr>
            </w:pPr>
            <w:r w:rsidRPr="0086193D">
              <w:t>ОК 09</w:t>
            </w: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bCs/>
              </w:rPr>
            </w:pPr>
            <w:r w:rsidRPr="0086193D">
              <w:t>Основные этапы исторического развития человеческого общества и основные их черты, периоды в истории России и их специфика, основные исторические подходы и концепции к изучаемой дисциплине</w:t>
            </w:r>
          </w:p>
        </w:tc>
        <w:tc>
          <w:tcPr>
            <w:tcW w:w="584" w:type="pct"/>
            <w:vMerge/>
            <w:tcBorders>
              <w:left w:val="single" w:sz="4" w:space="0" w:color="auto"/>
              <w:bottom w:val="single" w:sz="4" w:space="0" w:color="auto"/>
              <w:right w:val="single" w:sz="4" w:space="0" w:color="auto"/>
            </w:tcBorders>
            <w:vAlign w:val="center"/>
            <w:hideMark/>
          </w:tcPr>
          <w:p w:rsidR="0086193D" w:rsidRPr="0086193D" w:rsidRDefault="0086193D" w:rsidP="0086193D">
            <w:pPr>
              <w:suppressAutoHyphens/>
              <w:spacing w:after="0" w:line="240" w:lineRule="auto"/>
              <w:jc w:val="center"/>
              <w:rPr>
                <w:bCs/>
                <w:iCs/>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i/>
              </w:rPr>
            </w:pP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rPr>
            </w:pPr>
            <w:r w:rsidRPr="0086193D">
              <w:rPr>
                <w:b/>
                <w:bCs/>
              </w:rPr>
              <w:t>В том числе практических и лабораторных занятий</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uppressAutoHyphens/>
              <w:spacing w:after="0" w:line="240" w:lineRule="auto"/>
              <w:jc w:val="center"/>
              <w:rPr>
                <w:b/>
                <w:bCs/>
                <w:iCs/>
              </w:rPr>
            </w:pPr>
            <w:r w:rsidRPr="0086193D">
              <w:rPr>
                <w:b/>
                <w:bCs/>
                <w:iCs/>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i/>
              </w:rPr>
            </w:pP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FE04C5" w:rsidP="0086193D">
            <w:pPr>
              <w:spacing w:after="0" w:line="240" w:lineRule="auto"/>
              <w:jc w:val="both"/>
            </w:pPr>
            <w:r>
              <w:t xml:space="preserve">1. </w:t>
            </w:r>
            <w:r w:rsidR="0086193D" w:rsidRPr="0086193D">
              <w:t>Выделить задачи и функции истории</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uppressAutoHyphens/>
              <w:spacing w:after="0" w:line="240" w:lineRule="auto"/>
              <w:jc w:val="center"/>
              <w:rPr>
                <w:iCs/>
              </w:rPr>
            </w:pPr>
            <w:r w:rsidRPr="0086193D">
              <w:rPr>
                <w:iCs/>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i/>
              </w:rPr>
            </w:pPr>
          </w:p>
        </w:tc>
      </w:tr>
      <w:tr w:rsidR="0086193D" w:rsidRPr="0086193D" w:rsidTr="00FE04C5">
        <w:trPr>
          <w:trHeight w:val="20"/>
        </w:trPr>
        <w:tc>
          <w:tcPr>
            <w:tcW w:w="0" w:type="auto"/>
            <w:vMerge/>
            <w:tcBorders>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bCs/>
              </w:rPr>
            </w:pPr>
            <w:r w:rsidRPr="0086193D">
              <w:rPr>
                <w:b/>
                <w:bC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uppressAutoHyphens/>
              <w:spacing w:after="0" w:line="240" w:lineRule="auto"/>
              <w:jc w:val="center"/>
              <w:rPr>
                <w:bCs/>
                <w:iCs/>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i/>
              </w:rPr>
            </w:pPr>
          </w:p>
        </w:tc>
      </w:tr>
      <w:tr w:rsidR="0086193D" w:rsidRPr="0086193D" w:rsidTr="00FE04C5">
        <w:trPr>
          <w:trHeight w:val="20"/>
        </w:trPr>
        <w:tc>
          <w:tcPr>
            <w:tcW w:w="3782" w:type="pct"/>
            <w:gridSpan w:val="2"/>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bCs/>
              </w:rPr>
            </w:pPr>
            <w:r w:rsidRPr="0086193D">
              <w:rPr>
                <w:b/>
                <w:bCs/>
              </w:rPr>
              <w:t>Раздел 2. Эпоха Древней Руси. (IХ – ХIV вв.)</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uppressAutoHyphens/>
              <w:spacing w:after="0" w:line="240" w:lineRule="auto"/>
              <w:jc w:val="center"/>
              <w:rPr>
                <w:b/>
                <w:bCs/>
                <w:iCs/>
              </w:rPr>
            </w:pPr>
            <w:r>
              <w:rPr>
                <w:b/>
                <w:bCs/>
                <w:iCs/>
              </w:rPr>
              <w:t>10</w:t>
            </w:r>
          </w:p>
        </w:tc>
        <w:tc>
          <w:tcPr>
            <w:tcW w:w="635"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rPr>
                <w:b/>
              </w:rPr>
            </w:pPr>
          </w:p>
        </w:tc>
      </w:tr>
      <w:tr w:rsidR="0086193D" w:rsidRPr="0086193D" w:rsidTr="00FE04C5">
        <w:trPr>
          <w:trHeight w:val="20"/>
        </w:trPr>
        <w:tc>
          <w:tcPr>
            <w:tcW w:w="684" w:type="pct"/>
            <w:vMerge w:val="restart"/>
            <w:tcBorders>
              <w:top w:val="single" w:sz="4" w:space="0" w:color="auto"/>
              <w:left w:val="single" w:sz="4" w:space="0" w:color="auto"/>
              <w:right w:val="single" w:sz="4" w:space="0" w:color="auto"/>
            </w:tcBorders>
          </w:tcPr>
          <w:p w:rsidR="0086193D" w:rsidRPr="0086193D" w:rsidRDefault="0086193D" w:rsidP="0086193D">
            <w:pPr>
              <w:spacing w:after="0" w:line="240" w:lineRule="auto"/>
              <w:jc w:val="both"/>
              <w:rPr>
                <w:b/>
                <w:bCs/>
              </w:rPr>
            </w:pPr>
            <w:r w:rsidRPr="0086193D">
              <w:rPr>
                <w:b/>
                <w:bCs/>
              </w:rPr>
              <w:t>Тема 2.1. Эпоха Древней Руси IХ – ХIV</w:t>
            </w:r>
          </w:p>
        </w:tc>
        <w:tc>
          <w:tcPr>
            <w:tcW w:w="3097"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jc w:val="both"/>
              <w:rPr>
                <w:b/>
                <w:bCs/>
              </w:rPr>
            </w:pPr>
            <w:r w:rsidRPr="0086193D">
              <w:rPr>
                <w:b/>
                <w:bCs/>
              </w:rPr>
              <w:t xml:space="preserve">Содержание учебного материала </w:t>
            </w:r>
          </w:p>
        </w:tc>
        <w:tc>
          <w:tcPr>
            <w:tcW w:w="584" w:type="pct"/>
            <w:tcBorders>
              <w:top w:val="single" w:sz="4" w:space="0" w:color="auto"/>
              <w:left w:val="single" w:sz="4" w:space="0" w:color="auto"/>
              <w:bottom w:val="single" w:sz="4" w:space="0" w:color="auto"/>
              <w:right w:val="single" w:sz="4" w:space="0" w:color="auto"/>
            </w:tcBorders>
            <w:vAlign w:val="center"/>
          </w:tcPr>
          <w:p w:rsidR="0086193D" w:rsidRPr="0086193D" w:rsidRDefault="00FE04C5" w:rsidP="0086193D">
            <w:pPr>
              <w:spacing w:after="0" w:line="240" w:lineRule="auto"/>
              <w:jc w:val="center"/>
              <w:rPr>
                <w:b/>
                <w:bCs/>
                <w:iCs/>
              </w:rPr>
            </w:pPr>
            <w:r>
              <w:rPr>
                <w:b/>
                <w:bCs/>
                <w:iCs/>
              </w:rPr>
              <w:t>10</w:t>
            </w:r>
          </w:p>
        </w:tc>
        <w:tc>
          <w:tcPr>
            <w:tcW w:w="635"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uppressAutoHyphens/>
              <w:spacing w:after="0" w:line="240" w:lineRule="auto"/>
              <w:jc w:val="center"/>
            </w:pPr>
          </w:p>
        </w:tc>
      </w:tr>
      <w:tr w:rsidR="0086193D" w:rsidRPr="0086193D" w:rsidTr="00FE04C5">
        <w:trPr>
          <w:trHeight w:val="20"/>
        </w:trPr>
        <w:tc>
          <w:tcPr>
            <w:tcW w:w="684" w:type="pct"/>
            <w:vMerge/>
            <w:tcBorders>
              <w:left w:val="single" w:sz="4" w:space="0" w:color="auto"/>
              <w:right w:val="single" w:sz="4" w:space="0" w:color="auto"/>
            </w:tcBorders>
            <w:hideMark/>
          </w:tcPr>
          <w:p w:rsidR="0086193D" w:rsidRPr="0086193D" w:rsidRDefault="0086193D" w:rsidP="0086193D">
            <w:pPr>
              <w:spacing w:after="0" w:line="240" w:lineRule="auto"/>
              <w:jc w:val="both"/>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bCs/>
              </w:rPr>
            </w:pPr>
            <w:r w:rsidRPr="0086193D">
              <w:t xml:space="preserve">Античное наследие в эпоху Великого переселения народов. Проблема этногенеза восточных славян. Древние авторы о быте и нравах восточных славян. Повесть временных лет как основной исторический источник по древнейшей истории Руси. Основные этапы становления государственности. Образование древнерусского </w:t>
            </w:r>
            <w:r w:rsidRPr="0086193D">
              <w:lastRenderedPageBreak/>
              <w:t>государства: спорные вопросы. Норманнская теория и антинорманизм. Варяжские походы на Византию и договоры с греками. Княжение Игоря, св. Ольги и Святослава. Владимир и его реформы. Крещения Руси и его значение.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русской государственности Деятельность Ярослава Мудрого. Русская Правда. Русь в эпоху политической раздробленности. Причины и последствия междоусобицы. Борьба с половцами. Владимир Мономах. Борьба с шведско-немецкой интервенцией. Деятельность Александра Невского. Монголо-татарское иго и борьба с ним. Куликовская битва и ее историческое значение. Русь и Орда: проблемы взаимовлияния. Россия и средневековые государства Европы и Азии.</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rPr>
            </w:pPr>
            <w:r>
              <w:rPr>
                <w:iCs/>
              </w:rPr>
              <w:lastRenderedPageBreak/>
              <w:t>4</w:t>
            </w:r>
          </w:p>
        </w:tc>
        <w:tc>
          <w:tcPr>
            <w:tcW w:w="635" w:type="pct"/>
            <w:vMerge w:val="restar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uppressAutoHyphens/>
              <w:spacing w:after="0" w:line="240" w:lineRule="auto"/>
              <w:jc w:val="center"/>
            </w:pPr>
            <w:r w:rsidRPr="0086193D">
              <w:t>ОК 02-03</w:t>
            </w:r>
          </w:p>
          <w:p w:rsidR="0086193D" w:rsidRPr="0086193D" w:rsidRDefault="0086193D" w:rsidP="0086193D">
            <w:pPr>
              <w:suppressAutoHyphens/>
              <w:spacing w:after="0" w:line="240" w:lineRule="auto"/>
              <w:jc w:val="center"/>
            </w:pPr>
            <w:r w:rsidRPr="0086193D">
              <w:t>ОК 05-06</w:t>
            </w:r>
          </w:p>
          <w:p w:rsidR="0086193D" w:rsidRPr="0086193D" w:rsidRDefault="0086193D" w:rsidP="0086193D">
            <w:pPr>
              <w:spacing w:after="0" w:line="240" w:lineRule="auto"/>
              <w:jc w:val="center"/>
              <w:rPr>
                <w:b/>
              </w:rPr>
            </w:pPr>
            <w:r w:rsidRPr="0086193D">
              <w:t>ОК 09</w:t>
            </w: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Cs/>
              </w:rPr>
            </w:pPr>
            <w:r w:rsidRPr="0086193D">
              <w:rPr>
                <w:bCs/>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rPr>
            </w:pPr>
            <w:r w:rsidRPr="0086193D">
              <w:rPr>
                <w:bCs/>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rPr>
            </w:pPr>
            <w:r w:rsidRPr="0086193D">
              <w:rPr>
                <w:b/>
                <w:bCs/>
              </w:rPr>
              <w:t>В том числе практических и лабораторных занятий</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pacing w:after="0" w:line="240" w:lineRule="auto"/>
              <w:jc w:val="center"/>
              <w:rPr>
                <w:b/>
              </w:rPr>
            </w:pPr>
            <w:r>
              <w:rPr>
                <w:b/>
              </w:rPr>
              <w:t>4</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FE04C5" w:rsidP="0086193D">
            <w:pPr>
              <w:spacing w:after="0" w:line="240" w:lineRule="auto"/>
              <w:jc w:val="both"/>
              <w:rPr>
                <w:b/>
              </w:rPr>
            </w:pPr>
            <w:r>
              <w:rPr>
                <w:bCs/>
              </w:rPr>
              <w:t xml:space="preserve">2. </w:t>
            </w:r>
            <w:r w:rsidR="0086193D" w:rsidRPr="0086193D">
              <w:rPr>
                <w:bCs/>
              </w:rPr>
              <w:t>Сравнение развития Руси и Западной Европы в ХI –ХIII в.</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pacing w:after="0" w:line="240" w:lineRule="auto"/>
              <w:jc w:val="center"/>
              <w:rPr>
                <w:bCs/>
              </w:rPr>
            </w:pPr>
            <w:r>
              <w:rPr>
                <w:bCs/>
              </w:rPr>
              <w:t>4</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rPr>
          <w:trHeight w:val="20"/>
        </w:trPr>
        <w:tc>
          <w:tcPr>
            <w:tcW w:w="0" w:type="auto"/>
            <w:vMerge/>
            <w:tcBorders>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Cs/>
              </w:rPr>
            </w:pPr>
            <w:r w:rsidRPr="0086193D">
              <w:rPr>
                <w:b/>
                <w:bCs/>
              </w:rPr>
              <w:t xml:space="preserve">Самостоятельная работа обучающихся </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c>
          <w:tcPr>
            <w:tcW w:w="3782" w:type="pct"/>
            <w:gridSpan w:val="2"/>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uppressAutoHyphens/>
              <w:spacing w:after="0" w:line="240" w:lineRule="auto"/>
              <w:rPr>
                <w:b/>
              </w:rPr>
            </w:pPr>
            <w:r w:rsidRPr="0086193D">
              <w:rPr>
                <w:b/>
              </w:rPr>
              <w:t>Раздел 3. Формирование и развитие Московского государства ХV – ХVI вв.</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pacing w:after="0" w:line="240" w:lineRule="auto"/>
              <w:jc w:val="center"/>
              <w:rPr>
                <w:b/>
                <w:bCs/>
              </w:rPr>
            </w:pPr>
            <w:r>
              <w:rPr>
                <w:b/>
                <w:bCs/>
                <w:iCs/>
              </w:rPr>
              <w:t>12</w:t>
            </w:r>
          </w:p>
        </w:tc>
        <w:tc>
          <w:tcPr>
            <w:tcW w:w="635"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rPr>
                <w:b/>
                <w:i/>
              </w:rPr>
            </w:pPr>
          </w:p>
        </w:tc>
      </w:tr>
      <w:tr w:rsidR="0086193D" w:rsidRPr="0086193D" w:rsidTr="00FE04C5">
        <w:trPr>
          <w:trHeight w:val="20"/>
        </w:trPr>
        <w:tc>
          <w:tcPr>
            <w:tcW w:w="684" w:type="pct"/>
            <w:vMerge w:val="restart"/>
            <w:tcBorders>
              <w:top w:val="single" w:sz="4" w:space="0" w:color="auto"/>
              <w:left w:val="single" w:sz="4" w:space="0" w:color="auto"/>
              <w:right w:val="single" w:sz="4" w:space="0" w:color="auto"/>
            </w:tcBorders>
          </w:tcPr>
          <w:p w:rsidR="0086193D" w:rsidRPr="0086193D" w:rsidRDefault="0086193D" w:rsidP="0086193D">
            <w:pPr>
              <w:spacing w:after="0" w:line="240" w:lineRule="auto"/>
              <w:rPr>
                <w:b/>
                <w:bCs/>
              </w:rPr>
            </w:pPr>
            <w:r w:rsidRPr="0086193D">
              <w:rPr>
                <w:b/>
                <w:bCs/>
              </w:rPr>
              <w:t>Тема 3.1. Московское государство: основные вехи исторического пути</w:t>
            </w:r>
          </w:p>
        </w:tc>
        <w:tc>
          <w:tcPr>
            <w:tcW w:w="3097"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jc w:val="both"/>
              <w:rPr>
                <w:b/>
                <w:bCs/>
              </w:rPr>
            </w:pPr>
            <w:r w:rsidRPr="0086193D">
              <w:rPr>
                <w:b/>
                <w:bC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86193D" w:rsidRPr="0086193D" w:rsidRDefault="00FE04C5" w:rsidP="0086193D">
            <w:pPr>
              <w:spacing w:after="0" w:line="240" w:lineRule="auto"/>
              <w:jc w:val="center"/>
              <w:rPr>
                <w:b/>
                <w:bCs/>
                <w:iCs/>
              </w:rPr>
            </w:pPr>
            <w:r>
              <w:rPr>
                <w:b/>
                <w:bCs/>
                <w:iCs/>
              </w:rPr>
              <w:t>12</w:t>
            </w:r>
          </w:p>
        </w:tc>
        <w:tc>
          <w:tcPr>
            <w:tcW w:w="635"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uppressAutoHyphens/>
              <w:spacing w:after="0" w:line="240" w:lineRule="auto"/>
              <w:jc w:val="center"/>
            </w:pPr>
          </w:p>
        </w:tc>
      </w:tr>
      <w:tr w:rsidR="0086193D" w:rsidRPr="0086193D" w:rsidTr="00FE04C5">
        <w:trPr>
          <w:trHeight w:val="20"/>
        </w:trPr>
        <w:tc>
          <w:tcPr>
            <w:tcW w:w="684" w:type="pct"/>
            <w:vMerge/>
            <w:tcBorders>
              <w:left w:val="single" w:sz="4" w:space="0" w:color="auto"/>
              <w:right w:val="single" w:sz="4" w:space="0" w:color="auto"/>
            </w:tcBorders>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bCs/>
              </w:rPr>
            </w:pPr>
            <w:r w:rsidRPr="0086193D">
              <w:t>Специфика формирования единого российского государства. Борьба Москвы с Тверью за великое княжение. Причины и последствия усиление Московского княжества. Иван Калита. Правления Ивана III. Судебник 1496 и начало закрепощения крестьян, зарождение сословно-представительной монархии. Формирование идеологии «Москва-третий Рим». Политическая и духовная жизнь России в к. ХV – к. ХVI в. Внутренняя политика Ивана Грозного и основные реформы. Опричнина и ее последствия. Внешняя политика Московского государства во времена Ивана Грозного.</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rPr>
            </w:pPr>
            <w:r>
              <w:rPr>
                <w:iCs/>
              </w:rPr>
              <w:t>2</w:t>
            </w:r>
          </w:p>
        </w:tc>
        <w:tc>
          <w:tcPr>
            <w:tcW w:w="635" w:type="pct"/>
            <w:vMerge w:val="restar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uppressAutoHyphens/>
              <w:spacing w:after="0" w:line="240" w:lineRule="auto"/>
              <w:jc w:val="center"/>
            </w:pPr>
            <w:r w:rsidRPr="0086193D">
              <w:t>ОК 02-03</w:t>
            </w:r>
          </w:p>
          <w:p w:rsidR="0086193D" w:rsidRPr="0086193D" w:rsidRDefault="0086193D" w:rsidP="0086193D">
            <w:pPr>
              <w:suppressAutoHyphens/>
              <w:spacing w:after="0" w:line="240" w:lineRule="auto"/>
              <w:jc w:val="center"/>
            </w:pPr>
            <w:r w:rsidRPr="0086193D">
              <w:t>ОК 05-06</w:t>
            </w:r>
          </w:p>
          <w:p w:rsidR="0086193D" w:rsidRPr="0086193D" w:rsidRDefault="0086193D" w:rsidP="0086193D">
            <w:pPr>
              <w:spacing w:after="0" w:line="240" w:lineRule="auto"/>
              <w:jc w:val="center"/>
              <w:rPr>
                <w:b/>
              </w:rPr>
            </w:pPr>
            <w:r w:rsidRPr="0086193D">
              <w:t>ОК 09</w:t>
            </w: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bCs/>
              </w:rPr>
            </w:pPr>
            <w:r w:rsidRPr="0086193D">
              <w:rPr>
                <w:bCs/>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rPr>
            </w:pPr>
            <w:r>
              <w:rPr>
                <w:bCs/>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rPr>
            </w:pPr>
            <w:r w:rsidRPr="0086193D">
              <w:rPr>
                <w:b/>
                <w:bCs/>
              </w:rPr>
              <w:t>В том числе практических и лабораторных занятий</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pacing w:after="0" w:line="240" w:lineRule="auto"/>
              <w:jc w:val="center"/>
              <w:rPr>
                <w:b/>
              </w:rPr>
            </w:pPr>
            <w:r>
              <w:rPr>
                <w:b/>
              </w:rPr>
              <w:t>4</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FE04C5" w:rsidP="0086193D">
            <w:pPr>
              <w:spacing w:after="0" w:line="240" w:lineRule="auto"/>
              <w:jc w:val="both"/>
              <w:rPr>
                <w:bCs/>
              </w:rPr>
            </w:pPr>
            <w:r>
              <w:rPr>
                <w:bCs/>
              </w:rPr>
              <w:t xml:space="preserve">3. </w:t>
            </w:r>
            <w:r w:rsidR="0086193D" w:rsidRPr="0086193D">
              <w:rPr>
                <w:bCs/>
              </w:rPr>
              <w:t>Заполнение таблицы «Реформы в эпоху Ивана Грозного» (название реформы, время проведения, основные мероприятия, цель реформы, итоги)</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pacing w:after="0" w:line="240" w:lineRule="auto"/>
              <w:jc w:val="center"/>
              <w:rPr>
                <w:bCs/>
              </w:rPr>
            </w:pPr>
            <w:r>
              <w:rPr>
                <w:bCs/>
              </w:rPr>
              <w:t>4</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rPr>
          <w:trHeight w:val="20"/>
        </w:trPr>
        <w:tc>
          <w:tcPr>
            <w:tcW w:w="0" w:type="auto"/>
            <w:vMerge/>
            <w:tcBorders>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Cs/>
              </w:rPr>
            </w:pPr>
            <w:r w:rsidRPr="0086193D">
              <w:rPr>
                <w:b/>
                <w:bCs/>
              </w:rPr>
              <w:t>Самостоятельная работа обучающихся</w:t>
            </w:r>
            <w:r w:rsidR="00FE04C5">
              <w:rPr>
                <w:b/>
                <w:bCs/>
              </w:rPr>
              <w:t xml:space="preserve"> 1. </w:t>
            </w:r>
            <w:r w:rsidRPr="0086193D">
              <w:rPr>
                <w:b/>
                <w:bCs/>
              </w:rPr>
              <w:t xml:space="preserve"> </w:t>
            </w:r>
            <w:r w:rsidR="00FE04C5" w:rsidRPr="0086193D">
              <w:rPr>
                <w:bCs/>
              </w:rPr>
              <w:t>Составление таблицы о внешней политики России при Иване Грозном (даты, главные внешнеполитические события)</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pacing w:after="0" w:line="240" w:lineRule="auto"/>
              <w:jc w:val="center"/>
              <w:rPr>
                <w:bCs/>
              </w:rPr>
            </w:pPr>
            <w:r>
              <w:rPr>
                <w:bCs/>
              </w:rPr>
              <w:t>4</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c>
          <w:tcPr>
            <w:tcW w:w="3782" w:type="pct"/>
            <w:gridSpan w:val="2"/>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uppressAutoHyphens/>
              <w:spacing w:after="0" w:line="240" w:lineRule="auto"/>
              <w:jc w:val="both"/>
              <w:rPr>
                <w:b/>
              </w:rPr>
            </w:pPr>
            <w:r w:rsidRPr="0086193D">
              <w:rPr>
                <w:b/>
              </w:rPr>
              <w:lastRenderedPageBreak/>
              <w:t>Раздел 4. Российское государство в эпоху Нового времени</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pacing w:after="0" w:line="240" w:lineRule="auto"/>
              <w:jc w:val="center"/>
              <w:rPr>
                <w:b/>
                <w:bCs/>
              </w:rPr>
            </w:pPr>
            <w:r>
              <w:rPr>
                <w:b/>
                <w:bCs/>
                <w:iCs/>
              </w:rPr>
              <w:t>10</w:t>
            </w:r>
          </w:p>
        </w:tc>
        <w:tc>
          <w:tcPr>
            <w:tcW w:w="635"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rPr>
                <w:b/>
                <w:i/>
              </w:rPr>
            </w:pPr>
          </w:p>
        </w:tc>
      </w:tr>
      <w:tr w:rsidR="0086193D" w:rsidRPr="0086193D" w:rsidTr="00FE04C5">
        <w:trPr>
          <w:trHeight w:val="20"/>
        </w:trPr>
        <w:tc>
          <w:tcPr>
            <w:tcW w:w="684" w:type="pct"/>
            <w:vMerge w:val="restart"/>
            <w:tcBorders>
              <w:top w:val="single" w:sz="4" w:space="0" w:color="auto"/>
              <w:left w:val="single" w:sz="4" w:space="0" w:color="auto"/>
              <w:right w:val="single" w:sz="4" w:space="0" w:color="auto"/>
            </w:tcBorders>
          </w:tcPr>
          <w:p w:rsidR="0086193D" w:rsidRPr="0086193D" w:rsidRDefault="0086193D" w:rsidP="0086193D">
            <w:pPr>
              <w:spacing w:after="0" w:line="240" w:lineRule="auto"/>
              <w:rPr>
                <w:b/>
                <w:bCs/>
              </w:rPr>
            </w:pPr>
            <w:r w:rsidRPr="0086193D">
              <w:rPr>
                <w:b/>
                <w:bCs/>
              </w:rPr>
              <w:t>Тема 4.1. Российское государство в эпоху Нового времени</w:t>
            </w:r>
          </w:p>
        </w:tc>
        <w:tc>
          <w:tcPr>
            <w:tcW w:w="3097"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jc w:val="both"/>
              <w:rPr>
                <w:b/>
                <w:bCs/>
              </w:rPr>
            </w:pPr>
            <w:r w:rsidRPr="0086193D">
              <w:rPr>
                <w:b/>
                <w:bC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86193D" w:rsidRPr="0086193D" w:rsidRDefault="00FE04C5" w:rsidP="0086193D">
            <w:pPr>
              <w:spacing w:after="0" w:line="240" w:lineRule="auto"/>
              <w:jc w:val="center"/>
              <w:rPr>
                <w:b/>
                <w:bCs/>
                <w:iCs/>
              </w:rPr>
            </w:pPr>
            <w:r>
              <w:rPr>
                <w:b/>
                <w:bCs/>
                <w:iCs/>
              </w:rPr>
              <w:t>10</w:t>
            </w:r>
          </w:p>
        </w:tc>
        <w:tc>
          <w:tcPr>
            <w:tcW w:w="635"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uppressAutoHyphens/>
              <w:spacing w:after="0" w:line="240" w:lineRule="auto"/>
              <w:jc w:val="center"/>
            </w:pPr>
          </w:p>
        </w:tc>
      </w:tr>
      <w:tr w:rsidR="0086193D" w:rsidRPr="0086193D" w:rsidTr="00FE04C5">
        <w:trPr>
          <w:trHeight w:val="20"/>
        </w:trPr>
        <w:tc>
          <w:tcPr>
            <w:tcW w:w="684" w:type="pct"/>
            <w:vMerge/>
            <w:tcBorders>
              <w:left w:val="single" w:sz="4" w:space="0" w:color="auto"/>
              <w:right w:val="single" w:sz="4" w:space="0" w:color="auto"/>
            </w:tcBorders>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bCs/>
              </w:rPr>
            </w:pPr>
            <w:r w:rsidRPr="0086193D">
              <w:t>Период Нового времени в истории России и его критерии: основные подходы. Политическая жизнь России в начале ХVII. Усиление закрепощения крестьян. Духовная и политическая жизнь России в Смутное время. Истоки и сущность русского самозванства. Причины, этапы и последствия Смуты. Земский Собор и формирование новой династии. Внешняя и внутренняя политика России в ХVII в. Церковный раскол и его последствия. Формирование сословной системы организации общества. Реформы Петра 1. и их последствия. Предпосылки и особенности складывания российского абсолютизма. Дискуссии о генезисе самодержавия. Северная война. Формирование Российской империи. Основные направления внешней политики в первой половине ХVIII в. Борьба за власть между различными группировками после смерти Петра I Царствование Петра II. Кондиции 1730 г. Бироновщина. Дворцовые перевороты средины века. Правление Елизаветы Петровны.</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rPr>
            </w:pPr>
            <w:r>
              <w:rPr>
                <w:iCs/>
              </w:rPr>
              <w:t>4</w:t>
            </w:r>
          </w:p>
        </w:tc>
        <w:tc>
          <w:tcPr>
            <w:tcW w:w="635" w:type="pct"/>
            <w:vMerge w:val="restar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uppressAutoHyphens/>
              <w:spacing w:after="0" w:line="240" w:lineRule="auto"/>
              <w:jc w:val="center"/>
            </w:pPr>
            <w:r w:rsidRPr="0086193D">
              <w:t>ОК 02-03</w:t>
            </w:r>
          </w:p>
          <w:p w:rsidR="0086193D" w:rsidRPr="0086193D" w:rsidRDefault="0086193D" w:rsidP="0086193D">
            <w:pPr>
              <w:suppressAutoHyphens/>
              <w:spacing w:after="0" w:line="240" w:lineRule="auto"/>
              <w:jc w:val="center"/>
            </w:pPr>
            <w:r w:rsidRPr="0086193D">
              <w:t>ОК 05-06</w:t>
            </w:r>
          </w:p>
          <w:p w:rsidR="0086193D" w:rsidRPr="0086193D" w:rsidRDefault="0086193D" w:rsidP="0086193D">
            <w:pPr>
              <w:spacing w:after="0" w:line="240" w:lineRule="auto"/>
              <w:jc w:val="center"/>
              <w:rPr>
                <w:b/>
              </w:rPr>
            </w:pPr>
            <w:r w:rsidRPr="0086193D">
              <w:t>ОК 09</w:t>
            </w: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bCs/>
              </w:rPr>
            </w:pPr>
            <w:r w:rsidRPr="0086193D">
              <w:rPr>
                <w:bCs/>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rPr>
            </w:pPr>
            <w:r w:rsidRPr="0086193D">
              <w:rPr>
                <w:bCs/>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rPr>
            </w:pPr>
            <w:r w:rsidRPr="0086193D">
              <w:rPr>
                <w:b/>
                <w:bCs/>
              </w:rPr>
              <w:t>В том числе практических и лабораторных занятий</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pacing w:after="0" w:line="240" w:lineRule="auto"/>
              <w:jc w:val="center"/>
              <w:rPr>
                <w:b/>
              </w:rPr>
            </w:pPr>
            <w:r>
              <w:rPr>
                <w:b/>
              </w:rPr>
              <w:t>4</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FE04C5" w:rsidP="0086193D">
            <w:pPr>
              <w:spacing w:after="0" w:line="240" w:lineRule="auto"/>
              <w:jc w:val="both"/>
              <w:rPr>
                <w:b/>
              </w:rPr>
            </w:pPr>
            <w:r>
              <w:rPr>
                <w:bCs/>
              </w:rPr>
              <w:t xml:space="preserve">4. </w:t>
            </w:r>
            <w:r w:rsidR="0086193D" w:rsidRPr="0086193D">
              <w:rPr>
                <w:bCs/>
              </w:rPr>
              <w:t xml:space="preserve">Заполнение таблицы «Реформы эпохи Петра </w:t>
            </w:r>
            <w:r w:rsidR="0086193D" w:rsidRPr="0086193D">
              <w:rPr>
                <w:bCs/>
                <w:lang w:val="en-US"/>
              </w:rPr>
              <w:t>I</w:t>
            </w:r>
            <w:r w:rsidR="0086193D" w:rsidRPr="0086193D">
              <w:rPr>
                <w:bCs/>
              </w:rPr>
              <w:t>» (название реформы, время проведения, основные мероприятия, цель реформы, итоги)</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pacing w:after="0" w:line="240" w:lineRule="auto"/>
              <w:jc w:val="center"/>
              <w:rPr>
                <w:bCs/>
              </w:rPr>
            </w:pPr>
            <w:r>
              <w:rPr>
                <w:bCs/>
              </w:rPr>
              <w:t>4</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rPr>
          <w:trHeight w:val="20"/>
        </w:trPr>
        <w:tc>
          <w:tcPr>
            <w:tcW w:w="0" w:type="auto"/>
            <w:vMerge/>
            <w:tcBorders>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Cs/>
              </w:rPr>
            </w:pPr>
            <w:r w:rsidRPr="0086193D">
              <w:rPr>
                <w:b/>
                <w:bCs/>
              </w:rPr>
              <w:t xml:space="preserve">Самостоятельная работа обучающихся </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pacing w:after="0" w:line="240" w:lineRule="auto"/>
              <w:jc w:val="center"/>
              <w:rPr>
                <w:bCs/>
              </w:rPr>
            </w:pPr>
            <w:r>
              <w:rPr>
                <w:bCs/>
              </w:rPr>
              <w:t>-</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c>
          <w:tcPr>
            <w:tcW w:w="3782" w:type="pct"/>
            <w:gridSpan w:val="2"/>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uppressAutoHyphens/>
              <w:spacing w:after="0" w:line="240" w:lineRule="auto"/>
              <w:jc w:val="both"/>
              <w:rPr>
                <w:b/>
              </w:rPr>
            </w:pPr>
            <w:r w:rsidRPr="0086193D">
              <w:rPr>
                <w:b/>
              </w:rPr>
              <w:t>Раздел 5. Россия в период Просвещенного абсолютизма</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pacing w:after="0" w:line="240" w:lineRule="auto"/>
              <w:jc w:val="center"/>
              <w:rPr>
                <w:b/>
                <w:bCs/>
              </w:rPr>
            </w:pPr>
            <w:r>
              <w:rPr>
                <w:b/>
                <w:bCs/>
                <w:iCs/>
              </w:rPr>
              <w:t>8</w:t>
            </w:r>
          </w:p>
        </w:tc>
        <w:tc>
          <w:tcPr>
            <w:tcW w:w="635"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rPr>
                <w:b/>
                <w:i/>
              </w:rPr>
            </w:pPr>
          </w:p>
        </w:tc>
      </w:tr>
      <w:tr w:rsidR="0086193D" w:rsidRPr="0086193D" w:rsidTr="00FE04C5">
        <w:trPr>
          <w:trHeight w:val="20"/>
        </w:trPr>
        <w:tc>
          <w:tcPr>
            <w:tcW w:w="684" w:type="pct"/>
            <w:vMerge w:val="restart"/>
            <w:tcBorders>
              <w:top w:val="single" w:sz="4" w:space="0" w:color="auto"/>
              <w:left w:val="single" w:sz="4" w:space="0" w:color="auto"/>
              <w:right w:val="single" w:sz="4" w:space="0" w:color="auto"/>
            </w:tcBorders>
          </w:tcPr>
          <w:p w:rsidR="0086193D" w:rsidRPr="0086193D" w:rsidRDefault="0086193D" w:rsidP="0086193D">
            <w:pPr>
              <w:spacing w:after="0" w:line="240" w:lineRule="auto"/>
              <w:rPr>
                <w:b/>
                <w:bCs/>
              </w:rPr>
            </w:pPr>
            <w:r w:rsidRPr="0086193D">
              <w:rPr>
                <w:b/>
                <w:bCs/>
              </w:rPr>
              <w:t>Тема 5.1. Россия в эпоху Просвещенного абсолютизма.</w:t>
            </w:r>
          </w:p>
        </w:tc>
        <w:tc>
          <w:tcPr>
            <w:tcW w:w="3097"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jc w:val="both"/>
              <w:rPr>
                <w:b/>
                <w:bCs/>
              </w:rPr>
            </w:pPr>
            <w:r w:rsidRPr="0086193D">
              <w:rPr>
                <w:b/>
                <w:bC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86193D" w:rsidRPr="0086193D" w:rsidRDefault="00FE04C5" w:rsidP="0086193D">
            <w:pPr>
              <w:spacing w:after="0" w:line="240" w:lineRule="auto"/>
              <w:jc w:val="center"/>
              <w:rPr>
                <w:b/>
                <w:bCs/>
                <w:iCs/>
              </w:rPr>
            </w:pPr>
            <w:r>
              <w:rPr>
                <w:b/>
                <w:bCs/>
                <w:iCs/>
              </w:rPr>
              <w:t>8</w:t>
            </w:r>
          </w:p>
        </w:tc>
        <w:tc>
          <w:tcPr>
            <w:tcW w:w="635"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uppressAutoHyphens/>
              <w:spacing w:after="0" w:line="240" w:lineRule="auto"/>
              <w:jc w:val="center"/>
            </w:pPr>
          </w:p>
        </w:tc>
      </w:tr>
      <w:tr w:rsidR="0086193D" w:rsidRPr="0086193D" w:rsidTr="00FE04C5">
        <w:trPr>
          <w:trHeight w:val="20"/>
        </w:trPr>
        <w:tc>
          <w:tcPr>
            <w:tcW w:w="684" w:type="pct"/>
            <w:vMerge/>
            <w:tcBorders>
              <w:left w:val="single" w:sz="4" w:space="0" w:color="auto"/>
              <w:right w:val="single" w:sz="4" w:space="0" w:color="auto"/>
            </w:tcBorders>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bCs/>
              </w:rPr>
            </w:pPr>
            <w:r w:rsidRPr="0086193D">
              <w:t>Социально-политическое развитие России в екатерининское время. Политика Просвещенного абсолютизма: суть, цели, основные направления. Екатерининские реформы и их последствия. Формирование и развитие движения русских просветителей. Влияние Великой Французской революции на общественную мысль России к ХVIII в. Причины и основные этапы Крестьянской войны 1773 – 1775 гг. Основные направления внешней политики России в эпоху Екатерины II. Присоединение Кубани и Крыма. Политика Российской империи на С. Кавказе. Внутренняя и внешняя политика России при Павле I. (1796-1801 г.).</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rPr>
            </w:pPr>
            <w:r>
              <w:rPr>
                <w:iCs/>
              </w:rPr>
              <w:t>2</w:t>
            </w:r>
          </w:p>
        </w:tc>
        <w:tc>
          <w:tcPr>
            <w:tcW w:w="635" w:type="pct"/>
            <w:vMerge w:val="restar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uppressAutoHyphens/>
              <w:spacing w:after="0" w:line="240" w:lineRule="auto"/>
              <w:jc w:val="center"/>
            </w:pPr>
            <w:r w:rsidRPr="0086193D">
              <w:t>ОК 02-03</w:t>
            </w:r>
          </w:p>
          <w:p w:rsidR="0086193D" w:rsidRPr="0086193D" w:rsidRDefault="0086193D" w:rsidP="0086193D">
            <w:pPr>
              <w:suppressAutoHyphens/>
              <w:spacing w:after="0" w:line="240" w:lineRule="auto"/>
              <w:jc w:val="center"/>
            </w:pPr>
            <w:r w:rsidRPr="0086193D">
              <w:t>ОК 05-06</w:t>
            </w:r>
          </w:p>
          <w:p w:rsidR="0086193D" w:rsidRPr="0086193D" w:rsidRDefault="0086193D" w:rsidP="0086193D">
            <w:pPr>
              <w:spacing w:after="0" w:line="240" w:lineRule="auto"/>
              <w:jc w:val="center"/>
              <w:rPr>
                <w:b/>
              </w:rPr>
            </w:pPr>
            <w:r w:rsidRPr="0086193D">
              <w:t>ОК 09</w:t>
            </w: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bCs/>
              </w:rPr>
            </w:pPr>
            <w:r w:rsidRPr="0086193D">
              <w:rPr>
                <w:bCs/>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rPr>
            </w:pPr>
            <w:r>
              <w:rPr>
                <w:bCs/>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rPr>
            </w:pPr>
            <w:r w:rsidRPr="0086193D">
              <w:rPr>
                <w:b/>
                <w:bCs/>
              </w:rPr>
              <w:t>В том числе практических и лабораторных занятий</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pacing w:after="0" w:line="240" w:lineRule="auto"/>
              <w:jc w:val="center"/>
              <w:rPr>
                <w:b/>
              </w:rPr>
            </w:pPr>
            <w:r>
              <w:rPr>
                <w:b/>
              </w:rPr>
              <w:t>4</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FE04C5" w:rsidP="0086193D">
            <w:pPr>
              <w:spacing w:after="0" w:line="240" w:lineRule="auto"/>
              <w:jc w:val="both"/>
              <w:rPr>
                <w:b/>
              </w:rPr>
            </w:pPr>
            <w:r>
              <w:rPr>
                <w:bCs/>
              </w:rPr>
              <w:t xml:space="preserve">5. </w:t>
            </w:r>
            <w:r w:rsidR="0086193D" w:rsidRPr="0086193D">
              <w:rPr>
                <w:bCs/>
              </w:rPr>
              <w:t>Заполнение таблицы «Внешняя политика России в ХVIII в.» (даты, основные внешнеполитические события, участники, итоги)</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pacing w:after="0" w:line="240" w:lineRule="auto"/>
              <w:jc w:val="center"/>
              <w:rPr>
                <w:bCs/>
              </w:rPr>
            </w:pPr>
            <w:r>
              <w:rPr>
                <w:bCs/>
              </w:rPr>
              <w:t>4</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rPr>
          <w:trHeight w:val="20"/>
        </w:trPr>
        <w:tc>
          <w:tcPr>
            <w:tcW w:w="0" w:type="auto"/>
            <w:vMerge/>
            <w:tcBorders>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bCs/>
              </w:rPr>
            </w:pPr>
            <w:r w:rsidRPr="0086193D">
              <w:rPr>
                <w:b/>
                <w:bCs/>
              </w:rPr>
              <w:t xml:space="preserve">Самостоятельная работа обучающихся </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c>
          <w:tcPr>
            <w:tcW w:w="3782" w:type="pct"/>
            <w:gridSpan w:val="2"/>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uppressAutoHyphens/>
              <w:spacing w:after="0" w:line="240" w:lineRule="auto"/>
              <w:jc w:val="both"/>
              <w:rPr>
                <w:b/>
              </w:rPr>
            </w:pPr>
            <w:r w:rsidRPr="0086193D">
              <w:rPr>
                <w:b/>
              </w:rPr>
              <w:t>Раздел 6. Социально-политическое и экономическое развитие Российской империи в первой половине ХIХ в</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pacing w:after="0" w:line="240" w:lineRule="auto"/>
              <w:jc w:val="center"/>
              <w:rPr>
                <w:b/>
                <w:bCs/>
              </w:rPr>
            </w:pPr>
            <w:r>
              <w:rPr>
                <w:b/>
                <w:bCs/>
                <w:iCs/>
              </w:rPr>
              <w:t>6</w:t>
            </w:r>
          </w:p>
        </w:tc>
        <w:tc>
          <w:tcPr>
            <w:tcW w:w="635"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rPr>
                <w:b/>
                <w:i/>
              </w:rPr>
            </w:pPr>
          </w:p>
        </w:tc>
      </w:tr>
      <w:tr w:rsidR="0086193D" w:rsidRPr="0086193D" w:rsidTr="00FE04C5">
        <w:trPr>
          <w:trHeight w:val="20"/>
        </w:trPr>
        <w:tc>
          <w:tcPr>
            <w:tcW w:w="684" w:type="pct"/>
            <w:vMerge w:val="restart"/>
            <w:tcBorders>
              <w:top w:val="single" w:sz="4" w:space="0" w:color="auto"/>
              <w:left w:val="single" w:sz="4" w:space="0" w:color="auto"/>
              <w:right w:val="single" w:sz="4" w:space="0" w:color="auto"/>
            </w:tcBorders>
          </w:tcPr>
          <w:p w:rsidR="0086193D" w:rsidRPr="0086193D" w:rsidRDefault="0086193D" w:rsidP="0086193D">
            <w:pPr>
              <w:spacing w:after="0" w:line="240" w:lineRule="auto"/>
              <w:rPr>
                <w:b/>
                <w:bCs/>
              </w:rPr>
            </w:pPr>
            <w:r w:rsidRPr="0086193D">
              <w:rPr>
                <w:b/>
                <w:bCs/>
              </w:rPr>
              <w:t>Тема 6.1. Социально-политическое и экономическое развитие Российской</w:t>
            </w:r>
          </w:p>
          <w:p w:rsidR="0086193D" w:rsidRPr="0086193D" w:rsidRDefault="0086193D" w:rsidP="0086193D">
            <w:pPr>
              <w:spacing w:after="0" w:line="240" w:lineRule="auto"/>
              <w:rPr>
                <w:b/>
                <w:bCs/>
              </w:rPr>
            </w:pPr>
            <w:r w:rsidRPr="0086193D">
              <w:rPr>
                <w:b/>
                <w:bCs/>
              </w:rPr>
              <w:t>империи в первой половине ХIХ в.</w:t>
            </w:r>
          </w:p>
        </w:tc>
        <w:tc>
          <w:tcPr>
            <w:tcW w:w="3097"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jc w:val="both"/>
              <w:rPr>
                <w:b/>
                <w:bCs/>
              </w:rPr>
            </w:pPr>
            <w:r w:rsidRPr="0086193D">
              <w:rPr>
                <w:b/>
                <w:bC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86193D" w:rsidRPr="0086193D" w:rsidRDefault="0086193D" w:rsidP="0086193D">
            <w:pPr>
              <w:spacing w:after="0" w:line="240" w:lineRule="auto"/>
              <w:jc w:val="center"/>
              <w:rPr>
                <w:b/>
                <w:bCs/>
                <w:iCs/>
              </w:rPr>
            </w:pPr>
            <w:r w:rsidRPr="0086193D">
              <w:rPr>
                <w:b/>
                <w:bCs/>
                <w:iCs/>
              </w:rPr>
              <w:t>6</w:t>
            </w:r>
          </w:p>
        </w:tc>
        <w:tc>
          <w:tcPr>
            <w:tcW w:w="635"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uppressAutoHyphens/>
              <w:spacing w:after="0" w:line="240" w:lineRule="auto"/>
              <w:jc w:val="center"/>
            </w:pPr>
          </w:p>
        </w:tc>
      </w:tr>
      <w:tr w:rsidR="0086193D" w:rsidRPr="0086193D" w:rsidTr="00FE04C5">
        <w:trPr>
          <w:trHeight w:val="20"/>
        </w:trPr>
        <w:tc>
          <w:tcPr>
            <w:tcW w:w="684" w:type="pct"/>
            <w:vMerge/>
            <w:tcBorders>
              <w:left w:val="single" w:sz="4" w:space="0" w:color="auto"/>
              <w:right w:val="single" w:sz="4" w:space="0" w:color="auto"/>
            </w:tcBorders>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bCs/>
              </w:rPr>
            </w:pPr>
            <w:r w:rsidRPr="0086193D">
              <w:t>Особенности экономического развития России в дореформенный период. Реформы Александра I. Эволюция форм собственности на землю. Крепостное право в России. Мануфактурно-промышленное производство. Становление индустриального общества в России: общее и особенное. Отечественная война 1812 г. в отечественной и западной историографии. Причины, суть, последствия восстания декабристов. Правление Николая I.: внутренняя и внешняя политика. Общественная мысль и особенности общественного движения России Х1Х в. Реформы и реформаторы в России. Русская культура Х1Х века и ее вклад в мировую культуру</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rPr>
            </w:pPr>
            <w:r>
              <w:rPr>
                <w:iCs/>
              </w:rPr>
              <w:t>2</w:t>
            </w:r>
          </w:p>
        </w:tc>
        <w:tc>
          <w:tcPr>
            <w:tcW w:w="635" w:type="pct"/>
            <w:vMerge w:val="restar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uppressAutoHyphens/>
              <w:spacing w:after="0" w:line="240" w:lineRule="auto"/>
              <w:jc w:val="center"/>
            </w:pPr>
            <w:r w:rsidRPr="0086193D">
              <w:t>ОК 02-03</w:t>
            </w:r>
          </w:p>
          <w:p w:rsidR="0086193D" w:rsidRPr="0086193D" w:rsidRDefault="0086193D" w:rsidP="0086193D">
            <w:pPr>
              <w:suppressAutoHyphens/>
              <w:spacing w:after="0" w:line="240" w:lineRule="auto"/>
              <w:jc w:val="center"/>
            </w:pPr>
            <w:r w:rsidRPr="0086193D">
              <w:t>ОК 05-06</w:t>
            </w:r>
          </w:p>
          <w:p w:rsidR="0086193D" w:rsidRPr="0086193D" w:rsidRDefault="0086193D" w:rsidP="0086193D">
            <w:pPr>
              <w:spacing w:after="0" w:line="240" w:lineRule="auto"/>
              <w:jc w:val="center"/>
              <w:rPr>
                <w:b/>
              </w:rPr>
            </w:pPr>
            <w:r w:rsidRPr="0086193D">
              <w:t>ОК 09</w:t>
            </w: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bCs/>
              </w:rPr>
            </w:pPr>
            <w:r w:rsidRPr="0086193D">
              <w:rPr>
                <w:bCs/>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rPr>
            </w:pPr>
            <w:r>
              <w:rPr>
                <w:bCs/>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rPr>
            </w:pPr>
            <w:r w:rsidRPr="0086193D">
              <w:rPr>
                <w:b/>
                <w:bCs/>
              </w:rPr>
              <w:t>В том числе практических и лабораторных занятий</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
              </w:rPr>
            </w:pPr>
            <w:r w:rsidRPr="0086193D">
              <w:rPr>
                <w:b/>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FE04C5" w:rsidP="0086193D">
            <w:pPr>
              <w:spacing w:after="0" w:line="240" w:lineRule="auto"/>
              <w:jc w:val="both"/>
              <w:rPr>
                <w:bCs/>
              </w:rPr>
            </w:pPr>
            <w:r>
              <w:rPr>
                <w:bCs/>
              </w:rPr>
              <w:t xml:space="preserve">6. </w:t>
            </w:r>
            <w:r w:rsidR="0086193D" w:rsidRPr="0086193D">
              <w:rPr>
                <w:bCs/>
              </w:rPr>
              <w:t>Составление сравнительного анализа реформ Александра I и Александра II.</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rPr>
            </w:pPr>
            <w:r w:rsidRPr="0086193D">
              <w:rPr>
                <w:bCs/>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rPr>
          <w:trHeight w:val="20"/>
        </w:trPr>
        <w:tc>
          <w:tcPr>
            <w:tcW w:w="0" w:type="auto"/>
            <w:vMerge/>
            <w:tcBorders>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bCs/>
              </w:rPr>
            </w:pPr>
            <w:r w:rsidRPr="0086193D">
              <w:rPr>
                <w:b/>
                <w:bC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c>
          <w:tcPr>
            <w:tcW w:w="3782" w:type="pct"/>
            <w:gridSpan w:val="2"/>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uppressAutoHyphens/>
              <w:spacing w:after="0" w:line="240" w:lineRule="auto"/>
              <w:jc w:val="both"/>
              <w:rPr>
                <w:b/>
              </w:rPr>
            </w:pPr>
            <w:r w:rsidRPr="0086193D">
              <w:rPr>
                <w:b/>
              </w:rPr>
              <w:t>Раздел 7. Российская империя в эпоху буржуазных реформ и контрреформ ХIХ в.</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pacing w:after="0" w:line="240" w:lineRule="auto"/>
              <w:jc w:val="center"/>
              <w:rPr>
                <w:b/>
                <w:bCs/>
              </w:rPr>
            </w:pPr>
            <w:r>
              <w:rPr>
                <w:b/>
                <w:bCs/>
                <w:iCs/>
              </w:rPr>
              <w:t>6</w:t>
            </w:r>
          </w:p>
        </w:tc>
        <w:tc>
          <w:tcPr>
            <w:tcW w:w="635"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rPr>
                <w:b/>
                <w:i/>
              </w:rPr>
            </w:pPr>
          </w:p>
        </w:tc>
      </w:tr>
      <w:tr w:rsidR="0086193D" w:rsidRPr="0086193D" w:rsidTr="00FE04C5">
        <w:trPr>
          <w:trHeight w:val="20"/>
        </w:trPr>
        <w:tc>
          <w:tcPr>
            <w:tcW w:w="684" w:type="pct"/>
            <w:vMerge w:val="restart"/>
            <w:tcBorders>
              <w:top w:val="single" w:sz="4" w:space="0" w:color="auto"/>
              <w:left w:val="single" w:sz="4" w:space="0" w:color="auto"/>
              <w:right w:val="single" w:sz="4" w:space="0" w:color="auto"/>
            </w:tcBorders>
          </w:tcPr>
          <w:p w:rsidR="0086193D" w:rsidRPr="0086193D" w:rsidRDefault="0086193D" w:rsidP="0086193D">
            <w:pPr>
              <w:spacing w:after="0" w:line="240" w:lineRule="auto"/>
              <w:rPr>
                <w:b/>
                <w:bCs/>
              </w:rPr>
            </w:pPr>
            <w:r w:rsidRPr="0086193D">
              <w:rPr>
                <w:b/>
                <w:bCs/>
              </w:rPr>
              <w:t>Тема 7.1. Россия в эпоху буржуазных реформ (2 половина ХIХ в.)</w:t>
            </w:r>
          </w:p>
        </w:tc>
        <w:tc>
          <w:tcPr>
            <w:tcW w:w="3097"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jc w:val="both"/>
              <w:rPr>
                <w:b/>
                <w:bCs/>
              </w:rPr>
            </w:pPr>
            <w:r w:rsidRPr="0086193D">
              <w:rPr>
                <w:b/>
                <w:bC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86193D" w:rsidRPr="0086193D" w:rsidRDefault="0086193D" w:rsidP="0086193D">
            <w:pPr>
              <w:spacing w:after="0" w:line="240" w:lineRule="auto"/>
              <w:jc w:val="center"/>
              <w:rPr>
                <w:b/>
                <w:bCs/>
                <w:iCs/>
              </w:rPr>
            </w:pPr>
            <w:r w:rsidRPr="0086193D">
              <w:rPr>
                <w:b/>
                <w:bCs/>
                <w:iCs/>
              </w:rPr>
              <w:t>6</w:t>
            </w:r>
          </w:p>
        </w:tc>
        <w:tc>
          <w:tcPr>
            <w:tcW w:w="635"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uppressAutoHyphens/>
              <w:spacing w:after="0" w:line="240" w:lineRule="auto"/>
              <w:jc w:val="center"/>
            </w:pPr>
          </w:p>
        </w:tc>
      </w:tr>
      <w:tr w:rsidR="0086193D" w:rsidRPr="0086193D" w:rsidTr="00FE04C5">
        <w:trPr>
          <w:trHeight w:val="20"/>
        </w:trPr>
        <w:tc>
          <w:tcPr>
            <w:tcW w:w="684" w:type="pct"/>
            <w:vMerge/>
            <w:tcBorders>
              <w:left w:val="single" w:sz="4" w:space="0" w:color="auto"/>
              <w:right w:val="single" w:sz="4" w:space="0" w:color="auto"/>
            </w:tcBorders>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bCs/>
              </w:rPr>
            </w:pPr>
            <w:r w:rsidRPr="0086193D">
              <w:t>Политическое и социальное развитие России накануне Крымской войне. Крымская война и ее последствия. Причины буржуазных реформ. Основные положения реформы 19 февраля 1861 г. Земская реформа (1864 г.) Судебная реформа (1864 г.) Реформа городского самоуправления (1870 г.) Ликвидация рекрутчины и введение всеобщей воинской повинности (1874 г.) Университетские и академические (духовных школ) уставы. Итоги либеральных реформ 60-70 –х гг. ХIХ в и их недостатки. Формирование народнического движения. Контрреформы Александра III.</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rPr>
            </w:pPr>
            <w:r>
              <w:rPr>
                <w:iCs/>
              </w:rPr>
              <w:t>2</w:t>
            </w:r>
          </w:p>
        </w:tc>
        <w:tc>
          <w:tcPr>
            <w:tcW w:w="635" w:type="pct"/>
            <w:vMerge w:val="restar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uppressAutoHyphens/>
              <w:spacing w:after="0" w:line="240" w:lineRule="auto"/>
              <w:jc w:val="center"/>
            </w:pPr>
            <w:r w:rsidRPr="0086193D">
              <w:t>ОК 02-03</w:t>
            </w:r>
          </w:p>
          <w:p w:rsidR="0086193D" w:rsidRPr="0086193D" w:rsidRDefault="0086193D" w:rsidP="0086193D">
            <w:pPr>
              <w:suppressAutoHyphens/>
              <w:spacing w:after="0" w:line="240" w:lineRule="auto"/>
              <w:jc w:val="center"/>
            </w:pPr>
            <w:r w:rsidRPr="0086193D">
              <w:t>ОК 05-06</w:t>
            </w:r>
          </w:p>
          <w:p w:rsidR="0086193D" w:rsidRPr="0086193D" w:rsidRDefault="0086193D" w:rsidP="0086193D">
            <w:pPr>
              <w:spacing w:after="0" w:line="240" w:lineRule="auto"/>
              <w:jc w:val="center"/>
              <w:rPr>
                <w:b/>
              </w:rPr>
            </w:pPr>
            <w:r w:rsidRPr="0086193D">
              <w:t>ОК 09</w:t>
            </w: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bCs/>
              </w:rPr>
            </w:pPr>
            <w:r w:rsidRPr="0086193D">
              <w:rPr>
                <w:bCs/>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rPr>
            </w:pPr>
            <w:r>
              <w:rPr>
                <w:bCs/>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rPr>
          <w:trHeight w:val="20"/>
        </w:trPr>
        <w:tc>
          <w:tcPr>
            <w:tcW w:w="0" w:type="auto"/>
            <w:vMerge/>
            <w:tcBorders>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Cs/>
              </w:rPr>
            </w:pPr>
            <w:r w:rsidRPr="0086193D">
              <w:rPr>
                <w:b/>
                <w:bCs/>
              </w:rPr>
              <w:t>Самостоятельная работа обучающихся</w:t>
            </w:r>
            <w:r w:rsidR="00FE04C5">
              <w:rPr>
                <w:b/>
                <w:bCs/>
              </w:rPr>
              <w:t xml:space="preserve"> 2.</w:t>
            </w:r>
            <w:r w:rsidRPr="0086193D">
              <w:rPr>
                <w:b/>
                <w:bCs/>
              </w:rPr>
              <w:t xml:space="preserve"> </w:t>
            </w:r>
            <w:r w:rsidR="00FE04C5" w:rsidRPr="0086193D">
              <w:rPr>
                <w:bCs/>
              </w:rPr>
              <w:t>Заполните Таблицу «Буржуазные реформы второй половины ХIХ в» (название реформы, время проведения, основные мероприятия, цель реформы, итоги)</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pacing w:after="0" w:line="240" w:lineRule="auto"/>
              <w:jc w:val="center"/>
              <w:rPr>
                <w:bCs/>
              </w:rPr>
            </w:pPr>
            <w:r>
              <w:rPr>
                <w:bCs/>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c>
          <w:tcPr>
            <w:tcW w:w="3782" w:type="pct"/>
            <w:gridSpan w:val="2"/>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uppressAutoHyphens/>
              <w:spacing w:after="0" w:line="240" w:lineRule="auto"/>
              <w:jc w:val="both"/>
              <w:rPr>
                <w:b/>
              </w:rPr>
            </w:pPr>
            <w:r w:rsidRPr="0086193D">
              <w:rPr>
                <w:b/>
              </w:rPr>
              <w:lastRenderedPageBreak/>
              <w:t>Раздел 8. Российская империя в эпоху империализма и русских революций</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pacing w:after="0" w:line="240" w:lineRule="auto"/>
              <w:jc w:val="center"/>
              <w:rPr>
                <w:b/>
                <w:bCs/>
              </w:rPr>
            </w:pPr>
            <w:r>
              <w:rPr>
                <w:b/>
                <w:bCs/>
                <w:iCs/>
              </w:rPr>
              <w:t>6</w:t>
            </w:r>
          </w:p>
        </w:tc>
        <w:tc>
          <w:tcPr>
            <w:tcW w:w="635"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rPr>
                <w:b/>
                <w:i/>
              </w:rPr>
            </w:pPr>
          </w:p>
        </w:tc>
      </w:tr>
      <w:tr w:rsidR="0086193D" w:rsidRPr="0086193D" w:rsidTr="00FE04C5">
        <w:trPr>
          <w:trHeight w:val="20"/>
        </w:trPr>
        <w:tc>
          <w:tcPr>
            <w:tcW w:w="684" w:type="pct"/>
            <w:vMerge w:val="restart"/>
            <w:tcBorders>
              <w:top w:val="single" w:sz="4" w:space="0" w:color="auto"/>
              <w:left w:val="single" w:sz="4" w:space="0" w:color="auto"/>
              <w:right w:val="single" w:sz="4" w:space="0" w:color="auto"/>
            </w:tcBorders>
          </w:tcPr>
          <w:p w:rsidR="0086193D" w:rsidRPr="0086193D" w:rsidRDefault="0086193D" w:rsidP="0086193D">
            <w:pPr>
              <w:spacing w:after="0" w:line="240" w:lineRule="auto"/>
              <w:rPr>
                <w:b/>
                <w:bCs/>
              </w:rPr>
            </w:pPr>
            <w:r w:rsidRPr="0086193D">
              <w:rPr>
                <w:b/>
                <w:bCs/>
              </w:rPr>
              <w:t>Тема 8.1. Российская империя в эпоху империализма и русских</w:t>
            </w:r>
          </w:p>
          <w:p w:rsidR="0086193D" w:rsidRPr="0086193D" w:rsidRDefault="0086193D" w:rsidP="0086193D">
            <w:pPr>
              <w:spacing w:after="0" w:line="240" w:lineRule="auto"/>
              <w:rPr>
                <w:b/>
                <w:bCs/>
              </w:rPr>
            </w:pPr>
            <w:r w:rsidRPr="0086193D">
              <w:rPr>
                <w:b/>
                <w:bCs/>
              </w:rPr>
              <w:t>революций</w:t>
            </w:r>
          </w:p>
        </w:tc>
        <w:tc>
          <w:tcPr>
            <w:tcW w:w="3097"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jc w:val="both"/>
              <w:rPr>
                <w:b/>
                <w:bCs/>
              </w:rPr>
            </w:pPr>
            <w:r w:rsidRPr="0086193D">
              <w:rPr>
                <w:b/>
                <w:bC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86193D" w:rsidRPr="0086193D" w:rsidRDefault="00FE04C5" w:rsidP="0086193D">
            <w:pPr>
              <w:spacing w:after="0" w:line="240" w:lineRule="auto"/>
              <w:jc w:val="center"/>
              <w:rPr>
                <w:b/>
                <w:bCs/>
                <w:iCs/>
              </w:rPr>
            </w:pPr>
            <w:r>
              <w:rPr>
                <w:b/>
                <w:bCs/>
                <w:iCs/>
              </w:rPr>
              <w:t>6</w:t>
            </w:r>
          </w:p>
        </w:tc>
        <w:tc>
          <w:tcPr>
            <w:tcW w:w="635"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uppressAutoHyphens/>
              <w:spacing w:after="0" w:line="240" w:lineRule="auto"/>
              <w:jc w:val="center"/>
            </w:pPr>
          </w:p>
        </w:tc>
      </w:tr>
      <w:tr w:rsidR="0086193D" w:rsidRPr="0086193D" w:rsidTr="00FE04C5">
        <w:trPr>
          <w:trHeight w:val="20"/>
        </w:trPr>
        <w:tc>
          <w:tcPr>
            <w:tcW w:w="684" w:type="pct"/>
            <w:vMerge/>
            <w:tcBorders>
              <w:left w:val="single" w:sz="4" w:space="0" w:color="auto"/>
              <w:right w:val="single" w:sz="4" w:space="0" w:color="auto"/>
            </w:tcBorders>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bCs/>
              </w:rPr>
            </w:pPr>
            <w:r w:rsidRPr="0086193D">
              <w:t>Политическая и экономическая жизнь России в конце ХIХ в. Общероссийская перепись 1897 г. как исторический источник. Формирование пролетариата и развитие рабочего класса. Распространение марксизма в России. С.Ю. Витте и начало хозяйственной модернизации. Место России в мировом сообществе. Русско-японская война итоги и последствия. Причины первой русской революции 1905-1907 гг. Образование политических партий. Манифест 17 октября 1905 г. Первая и вторая государственные думы. Реформы П.А. Столыпина. Третья и четвертая государственная дума. Первая мировая война. Февральская революция.</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rPr>
            </w:pPr>
            <w:r>
              <w:rPr>
                <w:iCs/>
              </w:rPr>
              <w:t>2</w:t>
            </w:r>
          </w:p>
        </w:tc>
        <w:tc>
          <w:tcPr>
            <w:tcW w:w="635" w:type="pct"/>
            <w:vMerge w:val="restar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uppressAutoHyphens/>
              <w:spacing w:after="0" w:line="240" w:lineRule="auto"/>
              <w:jc w:val="center"/>
            </w:pPr>
            <w:r w:rsidRPr="0086193D">
              <w:t>ОК 02-03</w:t>
            </w:r>
          </w:p>
          <w:p w:rsidR="0086193D" w:rsidRPr="0086193D" w:rsidRDefault="0086193D" w:rsidP="0086193D">
            <w:pPr>
              <w:suppressAutoHyphens/>
              <w:spacing w:after="0" w:line="240" w:lineRule="auto"/>
              <w:jc w:val="center"/>
            </w:pPr>
            <w:r w:rsidRPr="0086193D">
              <w:t>ОК 05-06</w:t>
            </w:r>
          </w:p>
          <w:p w:rsidR="0086193D" w:rsidRPr="0086193D" w:rsidRDefault="0086193D" w:rsidP="0086193D">
            <w:pPr>
              <w:spacing w:after="0" w:line="240" w:lineRule="auto"/>
              <w:jc w:val="center"/>
              <w:rPr>
                <w:b/>
              </w:rPr>
            </w:pPr>
            <w:r w:rsidRPr="0086193D">
              <w:t>ОК 09</w:t>
            </w: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bCs/>
              </w:rPr>
            </w:pPr>
            <w:r w:rsidRPr="0086193D">
              <w:rPr>
                <w:bCs/>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rPr>
            </w:pPr>
            <w:r>
              <w:rPr>
                <w:bCs/>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rPr>
          <w:trHeight w:val="20"/>
        </w:trPr>
        <w:tc>
          <w:tcPr>
            <w:tcW w:w="0" w:type="auto"/>
            <w:vMerge/>
            <w:tcBorders>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Cs/>
              </w:rPr>
            </w:pPr>
            <w:r w:rsidRPr="0086193D">
              <w:rPr>
                <w:b/>
                <w:bCs/>
              </w:rPr>
              <w:t xml:space="preserve">Самостоятельная работа обучающихся </w:t>
            </w:r>
            <w:r w:rsidR="00FE04C5">
              <w:rPr>
                <w:b/>
                <w:bCs/>
              </w:rPr>
              <w:t xml:space="preserve">3. </w:t>
            </w:r>
            <w:r w:rsidR="00FE04C5" w:rsidRPr="0086193D">
              <w:rPr>
                <w:bCs/>
              </w:rPr>
              <w:t>Сравнительный анализ Февральской и Октябрьской революций (дата, цель, движущая сила, участвующие партии, итоги)</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pacing w:after="0" w:line="240" w:lineRule="auto"/>
              <w:jc w:val="center"/>
              <w:rPr>
                <w:bCs/>
              </w:rPr>
            </w:pPr>
            <w:r>
              <w:rPr>
                <w:bCs/>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c>
          <w:tcPr>
            <w:tcW w:w="3782" w:type="pct"/>
            <w:gridSpan w:val="2"/>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uppressAutoHyphens/>
              <w:spacing w:after="0" w:line="240" w:lineRule="auto"/>
              <w:jc w:val="both"/>
              <w:rPr>
                <w:b/>
              </w:rPr>
            </w:pPr>
            <w:r w:rsidRPr="0086193D">
              <w:rPr>
                <w:b/>
              </w:rPr>
              <w:t>Раздел 9. Советский и современный период в истории России</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pacing w:after="0" w:line="240" w:lineRule="auto"/>
              <w:jc w:val="center"/>
              <w:rPr>
                <w:b/>
                <w:bCs/>
              </w:rPr>
            </w:pPr>
            <w:r>
              <w:rPr>
                <w:b/>
                <w:bCs/>
                <w:iCs/>
              </w:rPr>
              <w:t>12</w:t>
            </w:r>
          </w:p>
        </w:tc>
        <w:tc>
          <w:tcPr>
            <w:tcW w:w="635"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rPr>
                <w:b/>
                <w:i/>
              </w:rPr>
            </w:pPr>
          </w:p>
        </w:tc>
      </w:tr>
      <w:tr w:rsidR="0086193D" w:rsidRPr="0086193D" w:rsidTr="00FE04C5">
        <w:trPr>
          <w:trHeight w:val="20"/>
        </w:trPr>
        <w:tc>
          <w:tcPr>
            <w:tcW w:w="684" w:type="pct"/>
            <w:vMerge w:val="restart"/>
            <w:tcBorders>
              <w:top w:val="single" w:sz="4" w:space="0" w:color="auto"/>
              <w:left w:val="single" w:sz="4" w:space="0" w:color="auto"/>
              <w:right w:val="single" w:sz="4" w:space="0" w:color="auto"/>
            </w:tcBorders>
          </w:tcPr>
          <w:p w:rsidR="0086193D" w:rsidRPr="0086193D" w:rsidRDefault="0086193D" w:rsidP="0086193D">
            <w:pPr>
              <w:spacing w:after="0" w:line="240" w:lineRule="auto"/>
              <w:rPr>
                <w:b/>
                <w:bCs/>
              </w:rPr>
            </w:pPr>
            <w:r w:rsidRPr="0086193D">
              <w:rPr>
                <w:b/>
                <w:bCs/>
              </w:rPr>
              <w:t>Тема 9.1. Советский и современный период в истории России.</w:t>
            </w:r>
          </w:p>
        </w:tc>
        <w:tc>
          <w:tcPr>
            <w:tcW w:w="3097"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jc w:val="both"/>
              <w:rPr>
                <w:b/>
                <w:bCs/>
              </w:rPr>
            </w:pPr>
            <w:r w:rsidRPr="0086193D">
              <w:rPr>
                <w:b/>
                <w:bC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86193D" w:rsidRPr="0086193D" w:rsidRDefault="00FE04C5" w:rsidP="0086193D">
            <w:pPr>
              <w:spacing w:after="0" w:line="240" w:lineRule="auto"/>
              <w:jc w:val="center"/>
              <w:rPr>
                <w:b/>
                <w:bCs/>
                <w:iCs/>
              </w:rPr>
            </w:pPr>
            <w:r>
              <w:rPr>
                <w:b/>
                <w:bCs/>
                <w:iCs/>
              </w:rPr>
              <w:t>12</w:t>
            </w:r>
          </w:p>
        </w:tc>
        <w:tc>
          <w:tcPr>
            <w:tcW w:w="635"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uppressAutoHyphens/>
              <w:spacing w:after="0" w:line="240" w:lineRule="auto"/>
              <w:jc w:val="center"/>
            </w:pPr>
          </w:p>
        </w:tc>
      </w:tr>
      <w:tr w:rsidR="0086193D" w:rsidRPr="0086193D" w:rsidTr="00FE04C5">
        <w:trPr>
          <w:trHeight w:val="20"/>
        </w:trPr>
        <w:tc>
          <w:tcPr>
            <w:tcW w:w="684" w:type="pct"/>
            <w:vMerge/>
            <w:tcBorders>
              <w:left w:val="single" w:sz="4" w:space="0" w:color="auto"/>
              <w:right w:val="single" w:sz="4" w:space="0" w:color="auto"/>
            </w:tcBorders>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bCs/>
              </w:rPr>
            </w:pPr>
            <w:r w:rsidRPr="0086193D">
              <w:t xml:space="preserve">Причины и последствия событий 25 октября 1917 г. Первые декреты Советской власти. Гражданская война и интервенция,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 Курс на строительство социализма в одной стране и его последствия. Социально-экономические преобразования в 30-е гг. Усиление режима личной власти Сталина. Сопротивление сталинизму. СССР накануне и в начальный период второй мировой войны. Великая Отечественная война. Социально-экономическое развитие, общественно-политическая жизнь, культура, внешняя политика СССР в послевоенные годы. Холодная война. Попытки осуществления политических и экономических реформ. НТР и ее влияние на ход общественного развития. СССР в середине 60-80-х гг.: нарастание кризисных явлений. Советский Союз в 1985-1991 гг. Постсоветский период в истории России. Перестройка. Попытка государственного переворота 1991 г. и ее провал. Распад СССР. Беловежские соглашения. Октябрьские события 1993 г. Становление новой российской </w:t>
            </w:r>
            <w:r w:rsidRPr="0086193D">
              <w:lastRenderedPageBreak/>
              <w:t>государственности (1993-1999 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 Россия в условиях современной модернизации.</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rPr>
            </w:pPr>
            <w:r>
              <w:rPr>
                <w:iCs/>
              </w:rPr>
              <w:lastRenderedPageBreak/>
              <w:t>6</w:t>
            </w:r>
          </w:p>
        </w:tc>
        <w:tc>
          <w:tcPr>
            <w:tcW w:w="635" w:type="pct"/>
            <w:vMerge w:val="restar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uppressAutoHyphens/>
              <w:spacing w:after="0" w:line="240" w:lineRule="auto"/>
              <w:jc w:val="center"/>
            </w:pPr>
            <w:r w:rsidRPr="0086193D">
              <w:t>ОК 02-03</w:t>
            </w:r>
          </w:p>
          <w:p w:rsidR="0086193D" w:rsidRPr="0086193D" w:rsidRDefault="0086193D" w:rsidP="0086193D">
            <w:pPr>
              <w:suppressAutoHyphens/>
              <w:spacing w:after="0" w:line="240" w:lineRule="auto"/>
              <w:jc w:val="center"/>
            </w:pPr>
            <w:r w:rsidRPr="0086193D">
              <w:t>ОК 05-06</w:t>
            </w:r>
          </w:p>
          <w:p w:rsidR="0086193D" w:rsidRPr="0086193D" w:rsidRDefault="0086193D" w:rsidP="0086193D">
            <w:pPr>
              <w:spacing w:after="0" w:line="240" w:lineRule="auto"/>
              <w:jc w:val="center"/>
              <w:rPr>
                <w:b/>
              </w:rPr>
            </w:pPr>
            <w:r w:rsidRPr="0086193D">
              <w:t>ОК 09</w:t>
            </w: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bCs/>
              </w:rPr>
            </w:pPr>
            <w:r w:rsidRPr="0086193D">
              <w:rPr>
                <w:bCs/>
              </w:rPr>
              <w:t>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Cs/>
              </w:rPr>
            </w:pPr>
            <w:r>
              <w:rPr>
                <w:bCs/>
              </w:rPr>
              <w:t>4</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rPr>
          <w:trHeight w:val="20"/>
        </w:trPr>
        <w:tc>
          <w:tcPr>
            <w:tcW w:w="0" w:type="auto"/>
            <w:vMerge/>
            <w:tcBorders>
              <w:left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jc w:val="both"/>
              <w:rPr>
                <w:b/>
              </w:rPr>
            </w:pPr>
            <w:r w:rsidRPr="0086193D">
              <w:rPr>
                <w:b/>
                <w:bCs/>
              </w:rPr>
              <w:t>В том числе практических и лабораторных занятий</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FE04C5" w:rsidP="0086193D">
            <w:pPr>
              <w:spacing w:after="0" w:line="240" w:lineRule="auto"/>
              <w:jc w:val="center"/>
              <w:rPr>
                <w:b/>
              </w:rPr>
            </w:pPr>
            <w:r>
              <w:rPr>
                <w:b/>
              </w:rPr>
              <w:t>-</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rPr>
          <w:trHeight w:val="20"/>
        </w:trPr>
        <w:tc>
          <w:tcPr>
            <w:tcW w:w="0" w:type="auto"/>
            <w:vMerge/>
            <w:tcBorders>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bCs/>
              </w:rPr>
            </w:pPr>
          </w:p>
        </w:tc>
        <w:tc>
          <w:tcPr>
            <w:tcW w:w="3097" w:type="pct"/>
            <w:tcBorders>
              <w:top w:val="single" w:sz="4" w:space="0" w:color="auto"/>
              <w:left w:val="single" w:sz="4" w:space="0" w:color="auto"/>
              <w:bottom w:val="single" w:sz="4" w:space="0" w:color="auto"/>
              <w:right w:val="single" w:sz="4" w:space="0" w:color="auto"/>
            </w:tcBorders>
            <w:hideMark/>
          </w:tcPr>
          <w:p w:rsidR="0086193D" w:rsidRPr="0086193D" w:rsidRDefault="0086193D" w:rsidP="00FE04C5">
            <w:pPr>
              <w:spacing w:after="0" w:line="240" w:lineRule="auto"/>
              <w:jc w:val="both"/>
              <w:rPr>
                <w:bCs/>
              </w:rPr>
            </w:pPr>
            <w:r w:rsidRPr="0086193D">
              <w:rPr>
                <w:b/>
                <w:bCs/>
              </w:rPr>
              <w:t xml:space="preserve">Самостоятельная работа обучающихся </w:t>
            </w:r>
            <w:r w:rsidR="00FE04C5">
              <w:rPr>
                <w:b/>
                <w:bCs/>
              </w:rPr>
              <w:t xml:space="preserve">4. </w:t>
            </w:r>
            <w:r w:rsidR="00FE04C5" w:rsidRPr="0086193D">
              <w:t>Февральская и Октябрьская революция: сравнительный анализ.</w:t>
            </w:r>
          </w:p>
        </w:tc>
        <w:tc>
          <w:tcPr>
            <w:tcW w:w="584" w:type="pct"/>
            <w:tcBorders>
              <w:top w:val="single" w:sz="4" w:space="0" w:color="auto"/>
              <w:left w:val="single" w:sz="4" w:space="0" w:color="auto"/>
              <w:bottom w:val="single" w:sz="4" w:space="0" w:color="auto"/>
              <w:right w:val="single" w:sz="4" w:space="0" w:color="auto"/>
            </w:tcBorders>
            <w:vAlign w:val="center"/>
          </w:tcPr>
          <w:p w:rsidR="0086193D" w:rsidRPr="0086193D" w:rsidRDefault="00FE04C5" w:rsidP="0086193D">
            <w:pPr>
              <w:spacing w:after="0" w:line="240" w:lineRule="auto"/>
              <w:jc w:val="center"/>
              <w:rPr>
                <w:bCs/>
              </w:rPr>
            </w:pPr>
            <w:r>
              <w:rPr>
                <w:bCs/>
              </w:rPr>
              <w:t>2</w:t>
            </w: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rPr>
                <w:b/>
              </w:rPr>
            </w:pPr>
          </w:p>
        </w:tc>
      </w:tr>
      <w:tr w:rsidR="0086193D" w:rsidRPr="0086193D" w:rsidTr="00FE04C5">
        <w:tc>
          <w:tcPr>
            <w:tcW w:w="3782" w:type="pct"/>
            <w:gridSpan w:val="2"/>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uppressAutoHyphens/>
              <w:spacing w:after="0" w:line="240" w:lineRule="auto"/>
              <w:rPr>
                <w:b/>
              </w:rPr>
            </w:pPr>
            <w:r w:rsidRPr="0086193D">
              <w:rPr>
                <w:b/>
              </w:rPr>
              <w:t>Промежуточная аттестация</w:t>
            </w:r>
          </w:p>
        </w:tc>
        <w:tc>
          <w:tcPr>
            <w:tcW w:w="584" w:type="pct"/>
            <w:tcBorders>
              <w:top w:val="single" w:sz="4" w:space="0" w:color="auto"/>
              <w:left w:val="single" w:sz="4" w:space="0" w:color="auto"/>
              <w:bottom w:val="single" w:sz="4" w:space="0" w:color="auto"/>
              <w:right w:val="single" w:sz="4" w:space="0" w:color="auto"/>
            </w:tcBorders>
            <w:vAlign w:val="center"/>
          </w:tcPr>
          <w:p w:rsidR="0086193D" w:rsidRPr="0086193D" w:rsidRDefault="0086193D" w:rsidP="0086193D">
            <w:pPr>
              <w:spacing w:after="0" w:line="240" w:lineRule="auto"/>
              <w:jc w:val="center"/>
            </w:pPr>
          </w:p>
        </w:tc>
        <w:tc>
          <w:tcPr>
            <w:tcW w:w="635"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rPr>
                <w:b/>
                <w:i/>
              </w:rPr>
            </w:pPr>
          </w:p>
        </w:tc>
      </w:tr>
      <w:tr w:rsidR="0086193D" w:rsidRPr="0086193D" w:rsidTr="00FE04C5">
        <w:trPr>
          <w:trHeight w:val="20"/>
        </w:trPr>
        <w:tc>
          <w:tcPr>
            <w:tcW w:w="3782" w:type="pct"/>
            <w:gridSpan w:val="2"/>
            <w:tcBorders>
              <w:top w:val="single" w:sz="4" w:space="0" w:color="auto"/>
              <w:left w:val="single" w:sz="4" w:space="0" w:color="auto"/>
              <w:bottom w:val="single" w:sz="4" w:space="0" w:color="auto"/>
              <w:right w:val="single" w:sz="4" w:space="0" w:color="auto"/>
            </w:tcBorders>
            <w:hideMark/>
          </w:tcPr>
          <w:p w:rsidR="0086193D" w:rsidRPr="0086193D" w:rsidRDefault="0086193D" w:rsidP="0086193D">
            <w:pPr>
              <w:spacing w:after="0" w:line="240" w:lineRule="auto"/>
              <w:rPr>
                <w:b/>
                <w:bCs/>
              </w:rPr>
            </w:pPr>
            <w:r w:rsidRPr="0086193D">
              <w:rPr>
                <w:b/>
                <w:bCs/>
              </w:rPr>
              <w:t>Всего:</w:t>
            </w:r>
          </w:p>
        </w:tc>
        <w:tc>
          <w:tcPr>
            <w:tcW w:w="584" w:type="pct"/>
            <w:tcBorders>
              <w:top w:val="single" w:sz="4" w:space="0" w:color="auto"/>
              <w:left w:val="single" w:sz="4" w:space="0" w:color="auto"/>
              <w:bottom w:val="single" w:sz="4" w:space="0" w:color="auto"/>
              <w:right w:val="single" w:sz="4" w:space="0" w:color="auto"/>
            </w:tcBorders>
            <w:vAlign w:val="center"/>
            <w:hideMark/>
          </w:tcPr>
          <w:p w:rsidR="0086193D" w:rsidRPr="0086193D" w:rsidRDefault="0086193D" w:rsidP="0086193D">
            <w:pPr>
              <w:spacing w:after="0" w:line="240" w:lineRule="auto"/>
              <w:jc w:val="center"/>
              <w:rPr>
                <w:b/>
              </w:rPr>
            </w:pPr>
            <w:r>
              <w:rPr>
                <w:b/>
              </w:rPr>
              <w:t>76</w:t>
            </w:r>
          </w:p>
        </w:tc>
        <w:tc>
          <w:tcPr>
            <w:tcW w:w="635" w:type="pct"/>
            <w:tcBorders>
              <w:top w:val="single" w:sz="4" w:space="0" w:color="auto"/>
              <w:left w:val="single" w:sz="4" w:space="0" w:color="auto"/>
              <w:bottom w:val="single" w:sz="4" w:space="0" w:color="auto"/>
              <w:right w:val="single" w:sz="4" w:space="0" w:color="auto"/>
            </w:tcBorders>
          </w:tcPr>
          <w:p w:rsidR="0086193D" w:rsidRPr="0086193D" w:rsidRDefault="0086193D" w:rsidP="0086193D">
            <w:pPr>
              <w:spacing w:after="0" w:line="240" w:lineRule="auto"/>
              <w:rPr>
                <w:b/>
                <w:bCs/>
                <w:i/>
              </w:rPr>
            </w:pPr>
          </w:p>
        </w:tc>
      </w:tr>
    </w:tbl>
    <w:p w:rsidR="00EF5668" w:rsidRPr="00F43C76" w:rsidRDefault="00EF5668" w:rsidP="00EF5668">
      <w:pPr>
        <w:suppressAutoHyphens/>
        <w:jc w:val="both"/>
        <w:rPr>
          <w:bCs/>
          <w:i/>
        </w:rPr>
      </w:pPr>
    </w:p>
    <w:p w:rsidR="00EF5668" w:rsidRPr="00F43C76" w:rsidRDefault="00EF5668" w:rsidP="00EF5668">
      <w:pPr>
        <w:spacing w:after="0" w:line="240" w:lineRule="auto"/>
        <w:rPr>
          <w:i/>
          <w:lang w:val="x-none" w:eastAsia="x-none"/>
        </w:rPr>
        <w:sectPr w:rsidR="00EF5668" w:rsidRPr="00F43C76" w:rsidSect="0083705A">
          <w:pgSz w:w="16840" w:h="11907" w:orient="landscape"/>
          <w:pgMar w:top="1134" w:right="851" w:bottom="992" w:left="1418" w:header="709" w:footer="709" w:gutter="0"/>
          <w:cols w:space="720"/>
        </w:sectPr>
      </w:pPr>
    </w:p>
    <w:p w:rsidR="00EF5668" w:rsidRPr="00B61351" w:rsidRDefault="00EF5668" w:rsidP="00EF5668">
      <w:pPr>
        <w:jc w:val="center"/>
        <w:rPr>
          <w:b/>
          <w:bCs/>
          <w:szCs w:val="24"/>
        </w:rPr>
      </w:pPr>
      <w:r w:rsidRPr="00B61351">
        <w:rPr>
          <w:b/>
          <w:bCs/>
          <w:szCs w:val="24"/>
        </w:rPr>
        <w:lastRenderedPageBreak/>
        <w:t>3. УСЛОВИЯ РЕАЛИЗАЦИИ УЧЕБНОЙ ДИСЦИПЛИНЫ</w:t>
      </w:r>
    </w:p>
    <w:p w:rsidR="00EF5668" w:rsidRPr="00B61351" w:rsidRDefault="00EF5668" w:rsidP="00EF5668">
      <w:pPr>
        <w:suppressAutoHyphens/>
        <w:spacing w:after="0"/>
        <w:ind w:firstLine="709"/>
        <w:jc w:val="both"/>
        <w:rPr>
          <w:b/>
          <w:szCs w:val="24"/>
        </w:rPr>
      </w:pPr>
      <w:r w:rsidRPr="00B61351">
        <w:rPr>
          <w:b/>
          <w:szCs w:val="24"/>
        </w:rPr>
        <w:t>3.1. Для реализации программы учебной дисциплины должны быть предусмотрены следующие специальные помещения:</w:t>
      </w:r>
    </w:p>
    <w:p w:rsidR="00EF5668" w:rsidRDefault="00EF5668" w:rsidP="00EF5668">
      <w:pPr>
        <w:suppressAutoHyphens/>
        <w:autoSpaceDE w:val="0"/>
        <w:autoSpaceDN w:val="0"/>
        <w:adjustRightInd w:val="0"/>
        <w:spacing w:after="0"/>
        <w:ind w:firstLine="709"/>
        <w:jc w:val="both"/>
        <w:rPr>
          <w:szCs w:val="24"/>
          <w:lang w:eastAsia="en-US"/>
        </w:rPr>
      </w:pPr>
      <w:r w:rsidRPr="00B61351">
        <w:rPr>
          <w:bCs/>
          <w:szCs w:val="24"/>
        </w:rPr>
        <w:t>Кабинет «Социально-гуманитарных дисциплин»</w:t>
      </w:r>
      <w:r w:rsidRPr="00B61351">
        <w:rPr>
          <w:szCs w:val="24"/>
          <w:lang w:eastAsia="en-US"/>
        </w:rPr>
        <w:t>,</w:t>
      </w:r>
      <w:r>
        <w:rPr>
          <w:szCs w:val="24"/>
          <w:lang w:eastAsia="en-US"/>
        </w:rPr>
        <w:t xml:space="preserve"> </w:t>
      </w:r>
      <w:r>
        <w:rPr>
          <w:bCs/>
          <w:szCs w:val="24"/>
        </w:rPr>
        <w:t xml:space="preserve">оснащенные </w:t>
      </w:r>
      <w:r>
        <w:rPr>
          <w:bCs/>
          <w:iCs/>
          <w:szCs w:val="24"/>
        </w:rPr>
        <w:t>в соответствии с п. 6.1.2.1 примерной образовательной программы по специальности.</w:t>
      </w:r>
    </w:p>
    <w:p w:rsidR="00EF5668" w:rsidRPr="00B61351" w:rsidRDefault="00EF5668" w:rsidP="00EF5668">
      <w:pPr>
        <w:suppressAutoHyphens/>
        <w:autoSpaceDE w:val="0"/>
        <w:autoSpaceDN w:val="0"/>
        <w:adjustRightInd w:val="0"/>
        <w:spacing w:after="0"/>
        <w:ind w:firstLine="709"/>
        <w:jc w:val="both"/>
        <w:rPr>
          <w:bCs/>
          <w:szCs w:val="24"/>
        </w:rPr>
      </w:pPr>
    </w:p>
    <w:p w:rsidR="00EF5668" w:rsidRPr="00B61351" w:rsidRDefault="00EF5668" w:rsidP="00EF5668">
      <w:pPr>
        <w:suppressAutoHyphens/>
        <w:spacing w:after="0"/>
        <w:ind w:firstLine="709"/>
        <w:jc w:val="both"/>
        <w:rPr>
          <w:b/>
          <w:bCs/>
          <w:szCs w:val="24"/>
        </w:rPr>
      </w:pPr>
      <w:r w:rsidRPr="00B61351">
        <w:rPr>
          <w:b/>
          <w:bCs/>
          <w:szCs w:val="24"/>
        </w:rPr>
        <w:t>3.2. Информационное обеспечение реализации программы</w:t>
      </w:r>
    </w:p>
    <w:p w:rsidR="00EF5668" w:rsidRPr="00B61351" w:rsidRDefault="00EF5668" w:rsidP="00EF5668">
      <w:pPr>
        <w:suppressAutoHyphens/>
        <w:spacing w:after="0"/>
        <w:ind w:firstLine="709"/>
        <w:jc w:val="both"/>
        <w:rPr>
          <w:bCs/>
          <w:szCs w:val="24"/>
        </w:rPr>
      </w:pPr>
      <w:r w:rsidRPr="00B61351">
        <w:rPr>
          <w:bCs/>
          <w:szCs w:val="24"/>
        </w:rPr>
        <w:t>Для реализации программы библиотечный фонд образовательной организации должен иметь п</w:t>
      </w:r>
      <w:r w:rsidRPr="00B61351">
        <w:rPr>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61351">
        <w:rPr>
          <w:bCs/>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EF5668" w:rsidRPr="00B61351" w:rsidRDefault="00EF5668" w:rsidP="00EF5668">
      <w:pPr>
        <w:suppressAutoHyphens/>
        <w:spacing w:after="0"/>
        <w:ind w:firstLine="709"/>
        <w:jc w:val="both"/>
        <w:rPr>
          <w:szCs w:val="24"/>
        </w:rPr>
      </w:pPr>
    </w:p>
    <w:p w:rsidR="00F92F69" w:rsidRPr="00F92F69" w:rsidRDefault="00F92F69" w:rsidP="00F92F69">
      <w:pPr>
        <w:suppressAutoHyphens/>
        <w:spacing w:after="0"/>
        <w:ind w:firstLine="709"/>
        <w:jc w:val="both"/>
        <w:rPr>
          <w:b/>
          <w:szCs w:val="24"/>
        </w:rPr>
      </w:pPr>
      <w:r w:rsidRPr="00F92F69">
        <w:rPr>
          <w:b/>
          <w:szCs w:val="24"/>
        </w:rPr>
        <w:t>3.2.1. Основные печатные и электронные издания</w:t>
      </w:r>
    </w:p>
    <w:p w:rsidR="00F92F69" w:rsidRPr="00F92F69" w:rsidRDefault="00F92F69" w:rsidP="00F92F69">
      <w:pPr>
        <w:numPr>
          <w:ilvl w:val="0"/>
          <w:numId w:val="6"/>
        </w:numPr>
        <w:tabs>
          <w:tab w:val="left" w:pos="993"/>
        </w:tabs>
        <w:spacing w:after="0"/>
        <w:ind w:left="-142" w:firstLine="709"/>
        <w:contextualSpacing/>
        <w:jc w:val="both"/>
        <w:rPr>
          <w:szCs w:val="24"/>
        </w:rPr>
      </w:pPr>
      <w:r w:rsidRPr="00F92F69">
        <w:rPr>
          <w:szCs w:val="24"/>
        </w:rPr>
        <w:t>Бугров, К. Д. История России : учебное пособие для СПО / К. Д. Бугров, С. В. Соколов. – 2-е изд. – Саратов : Профобразование, 2021. – 125 c. – ISBN 978-5-4488-1105-0. – Текст : электронный // Электронный ресурс цифровой образовательной среды СПО PROFобразование : [сайт]. – URL: https://profspo.ru/books/104903</w:t>
      </w:r>
    </w:p>
    <w:p w:rsidR="00F92F69" w:rsidRPr="00F92F69" w:rsidRDefault="00F92F69" w:rsidP="00F92F69">
      <w:pPr>
        <w:numPr>
          <w:ilvl w:val="0"/>
          <w:numId w:val="6"/>
        </w:numPr>
        <w:tabs>
          <w:tab w:val="left" w:pos="993"/>
        </w:tabs>
        <w:spacing w:after="0"/>
        <w:ind w:left="-142" w:firstLine="709"/>
        <w:contextualSpacing/>
        <w:jc w:val="both"/>
        <w:rPr>
          <w:szCs w:val="24"/>
        </w:rPr>
      </w:pPr>
      <w:r w:rsidRPr="00F92F69">
        <w:rPr>
          <w:szCs w:val="24"/>
        </w:rPr>
        <w:t>История России : учебник и практикум для среднего профессионального образования / Д. О. Чураков [и др.] ; под редакцией Д. О. Чуракова, С. А. Саркисяна. – 2-е изд., испр. и доп. – Москва : Издательство Юрайт, 2021. – 462 с. – (Профессиональное образование). – ISBN 978-5-534-10034-1. – Текст : электронный // ЭБС Юрайт [сайт]. – URL: https://urait.ru/bcode/469768</w:t>
      </w:r>
    </w:p>
    <w:p w:rsidR="00F92F69" w:rsidRPr="00F92F69" w:rsidRDefault="00F92F69" w:rsidP="00F92F69">
      <w:pPr>
        <w:numPr>
          <w:ilvl w:val="0"/>
          <w:numId w:val="6"/>
        </w:numPr>
        <w:tabs>
          <w:tab w:val="left" w:pos="993"/>
        </w:tabs>
        <w:spacing w:after="0"/>
        <w:ind w:left="-142" w:firstLine="709"/>
        <w:contextualSpacing/>
        <w:jc w:val="both"/>
        <w:rPr>
          <w:szCs w:val="24"/>
        </w:rPr>
      </w:pPr>
      <w:r w:rsidRPr="00F92F69">
        <w:rPr>
          <w:szCs w:val="24"/>
        </w:rPr>
        <w:t>Крамаренко, Р. А.  История России : учебное пособие для среднего профессионального образования / Р. А. Крамаренко. – 2-е изд., испр. и доп. – Москва : Издательство Юрайт, 2021. – 197 с. – (Профессиональное образование). – ISBN 978-5-534-09199-1. – Текст : электронный // ЭБС Юрайт [сайт]. – URL: https://urait.ru/bcode/472455</w:t>
      </w:r>
    </w:p>
    <w:p w:rsidR="00F92F69" w:rsidRPr="00F92F69" w:rsidRDefault="00F92F69" w:rsidP="00F92F69">
      <w:pPr>
        <w:numPr>
          <w:ilvl w:val="0"/>
          <w:numId w:val="6"/>
        </w:numPr>
        <w:tabs>
          <w:tab w:val="left" w:pos="993"/>
        </w:tabs>
        <w:spacing w:after="0"/>
        <w:ind w:left="-142" w:firstLine="709"/>
        <w:contextualSpacing/>
        <w:jc w:val="both"/>
        <w:rPr>
          <w:szCs w:val="24"/>
        </w:rPr>
      </w:pPr>
      <w:r w:rsidRPr="00F92F69">
        <w:rPr>
          <w:szCs w:val="24"/>
        </w:rPr>
        <w:t>Кириллов, В. В.  История России в 2 ч. Часть 1. До ХХ века : учебник для среднего профессионального образования / В. В. Кириллов. – 8-е изд., перераб. и доп. – Москва : Издательство Юрайт, 2021. – 352 с. – (Профессиональное образование). – ISBN 978-5-534-08565-5. – Текст : электронный // ЭБС Юрайт [сайт]. – URL: https://urait.ru/bcode/471503</w:t>
      </w:r>
    </w:p>
    <w:p w:rsidR="00F92F69" w:rsidRPr="00F92F69" w:rsidRDefault="00F92F69" w:rsidP="00F92F69">
      <w:pPr>
        <w:numPr>
          <w:ilvl w:val="0"/>
          <w:numId w:val="6"/>
        </w:numPr>
        <w:tabs>
          <w:tab w:val="left" w:pos="993"/>
        </w:tabs>
        <w:spacing w:after="0"/>
        <w:ind w:left="-142" w:firstLine="709"/>
        <w:contextualSpacing/>
        <w:jc w:val="both"/>
        <w:rPr>
          <w:szCs w:val="24"/>
        </w:rPr>
      </w:pPr>
      <w:r w:rsidRPr="00F92F69">
        <w:rPr>
          <w:szCs w:val="24"/>
        </w:rPr>
        <w:t>Кириллов, В. В.  История России в 2 ч. Часть 2. ХХ век – начало ХХI века : учебник для среднего профессионального образования / В. В. Кириллов. – 8-е изд., перераб. и доп. – Москва : Издательство Юрайт, 2021. – 257 с. – (Профессиональное образование). – ISBN 978-5-534-08561-7. – Текст : электронный // ЭБС Юрайт [сайт]. – URL: https://urait.ru/bcode/471504</w:t>
      </w:r>
    </w:p>
    <w:p w:rsidR="00F92F69" w:rsidRPr="00F92F69" w:rsidRDefault="00F92F69" w:rsidP="00F92F69">
      <w:pPr>
        <w:numPr>
          <w:ilvl w:val="0"/>
          <w:numId w:val="6"/>
        </w:numPr>
        <w:tabs>
          <w:tab w:val="left" w:pos="993"/>
        </w:tabs>
        <w:spacing w:after="0"/>
        <w:ind w:left="-142" w:firstLine="709"/>
        <w:contextualSpacing/>
        <w:jc w:val="both"/>
        <w:rPr>
          <w:szCs w:val="24"/>
        </w:rPr>
      </w:pPr>
      <w:r w:rsidRPr="00F92F69">
        <w:rPr>
          <w:szCs w:val="24"/>
        </w:rPr>
        <w:t>Сёмин, В.П., История. : учебное пособие / В.П. Сёмин, Ю.Н. Арзамаскин. — Москва : КноРус, 2021. — 304 с. — ISBN 978-5-406-02996-1. —Текст : электронный // ЭБС Book.ru [сайт]. – URL:https://book.ru/book/936303</w:t>
      </w:r>
    </w:p>
    <w:p w:rsidR="00F92F69" w:rsidRPr="00F92F69" w:rsidRDefault="00F92F69" w:rsidP="00F92F69">
      <w:pPr>
        <w:spacing w:after="0"/>
        <w:ind w:firstLine="709"/>
        <w:contextualSpacing/>
        <w:jc w:val="both"/>
        <w:rPr>
          <w:b/>
          <w:bCs/>
          <w:szCs w:val="24"/>
        </w:rPr>
      </w:pPr>
    </w:p>
    <w:p w:rsidR="00F92F69" w:rsidRPr="00F92F69" w:rsidRDefault="00F92F69" w:rsidP="00F92F69">
      <w:pPr>
        <w:spacing w:after="0"/>
        <w:ind w:firstLine="709"/>
        <w:contextualSpacing/>
        <w:jc w:val="both"/>
        <w:rPr>
          <w:bCs/>
          <w:i/>
          <w:szCs w:val="24"/>
        </w:rPr>
      </w:pPr>
      <w:r w:rsidRPr="00F92F69">
        <w:rPr>
          <w:b/>
          <w:bCs/>
          <w:szCs w:val="24"/>
        </w:rPr>
        <w:t xml:space="preserve">3.2.2. Дополнительные источники </w:t>
      </w:r>
    </w:p>
    <w:p w:rsidR="00F92F69" w:rsidRPr="00F92F69" w:rsidRDefault="00F92F69" w:rsidP="00F92F69">
      <w:pPr>
        <w:spacing w:after="0"/>
        <w:ind w:firstLine="709"/>
        <w:contextualSpacing/>
        <w:jc w:val="both"/>
        <w:rPr>
          <w:szCs w:val="24"/>
        </w:rPr>
      </w:pPr>
      <w:r w:rsidRPr="00F92F69">
        <w:rPr>
          <w:szCs w:val="24"/>
        </w:rPr>
        <w:t xml:space="preserve">1. История мировых цивилизаций : учебник и практикум для среднего профессионального образования / К. А. Соловьев [и др.] ; под редакцией К. А. Соловьева. – Москва : Издательство Юрайт, 2021. – 377 с. – (Профессиональное образование). – ISBN </w:t>
      </w:r>
      <w:r w:rsidRPr="00F92F69">
        <w:rPr>
          <w:szCs w:val="24"/>
        </w:rPr>
        <w:lastRenderedPageBreak/>
        <w:t>978-5-534-09936-2. – Текст : электронный // ЭБС Юрайт [сайт]. – URL: https://urait.ru/bcode/475414</w:t>
      </w:r>
    </w:p>
    <w:p w:rsidR="00F92F69" w:rsidRPr="00F92F69" w:rsidRDefault="00F92F69" w:rsidP="00F92F69">
      <w:pPr>
        <w:spacing w:after="0"/>
        <w:ind w:firstLine="709"/>
        <w:contextualSpacing/>
        <w:jc w:val="both"/>
        <w:rPr>
          <w:szCs w:val="24"/>
        </w:rPr>
      </w:pPr>
      <w:r w:rsidRPr="00F92F69">
        <w:rPr>
          <w:szCs w:val="24"/>
        </w:rPr>
        <w:t>2. Пленков, О. Ю.  Новейшая история : учебник для среднего профессионального образования / О. Ю. Пленков. – 2-е изд., перераб. и доп. – Москва : Издательство Юрайт, 2021. – 399 с. – (Профессиональное образование). – ISBN 978-5-534-00824-1. – Текст : электронный // ЭБС Юрайт [сайт]. – URL: https://urait.ru/bcode/471295</w:t>
      </w:r>
    </w:p>
    <w:p w:rsidR="00F92F69" w:rsidRPr="00F92F69" w:rsidRDefault="00F92F69" w:rsidP="00F92F69">
      <w:pPr>
        <w:contextualSpacing/>
        <w:jc w:val="center"/>
        <w:rPr>
          <w:b/>
          <w:szCs w:val="24"/>
        </w:rPr>
      </w:pPr>
    </w:p>
    <w:p w:rsidR="00EF5668" w:rsidRPr="00CC3FE0" w:rsidRDefault="00EF5668" w:rsidP="00EF5668">
      <w:pPr>
        <w:spacing w:after="0" w:line="240" w:lineRule="auto"/>
        <w:jc w:val="center"/>
        <w:rPr>
          <w:b/>
          <w:szCs w:val="24"/>
        </w:rPr>
      </w:pPr>
      <w:r w:rsidRPr="00F43C76">
        <w:rPr>
          <w:b/>
        </w:rPr>
        <w:br w:type="page"/>
      </w:r>
      <w:r w:rsidRPr="00CC3FE0">
        <w:rPr>
          <w:b/>
          <w:szCs w:val="24"/>
        </w:rPr>
        <w:lastRenderedPageBreak/>
        <w:t>4. КОНТРОЛЬ И ОЦЕНКА РЕЗУЛЬТАТОВ ОСВОЕНИЯ</w:t>
      </w:r>
      <w:r>
        <w:rPr>
          <w:b/>
          <w:szCs w:val="24"/>
        </w:rPr>
        <w:t xml:space="preserve">  </w:t>
      </w:r>
    </w:p>
    <w:p w:rsidR="00EF5668" w:rsidRPr="00CC3FE0" w:rsidRDefault="00EF5668" w:rsidP="00EF5668">
      <w:pPr>
        <w:spacing w:after="0" w:line="240" w:lineRule="auto"/>
        <w:jc w:val="center"/>
        <w:rPr>
          <w:b/>
          <w:szCs w:val="24"/>
        </w:rPr>
      </w:pPr>
      <w:r w:rsidRPr="00CC3FE0">
        <w:rPr>
          <w:b/>
          <w:szCs w:val="24"/>
        </w:rPr>
        <w:t>УЧЕБНОЙ ДИСЦИПЛИНЫ</w:t>
      </w:r>
    </w:p>
    <w:p w:rsidR="00EF5668" w:rsidRPr="00F43C76" w:rsidRDefault="00EF5668" w:rsidP="00EF5668">
      <w:pPr>
        <w:spacing w:after="0" w:line="240" w:lineRule="auto"/>
        <w:jc w:val="center"/>
        <w:rPr>
          <w:b/>
        </w:rPr>
      </w:pPr>
    </w:p>
    <w:tbl>
      <w:tblPr>
        <w:tblW w:w="4999"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6"/>
        <w:gridCol w:w="3257"/>
      </w:tblGrid>
      <w:tr w:rsidR="00F92F69" w:rsidRPr="00F92F69" w:rsidTr="00181369">
        <w:tc>
          <w:tcPr>
            <w:tcW w:w="1750" w:type="pct"/>
            <w:tcBorders>
              <w:top w:val="single" w:sz="4" w:space="0" w:color="auto"/>
              <w:left w:val="single" w:sz="4" w:space="0" w:color="auto"/>
              <w:bottom w:val="single" w:sz="4" w:space="0" w:color="auto"/>
              <w:right w:val="single" w:sz="4" w:space="0" w:color="auto"/>
            </w:tcBorders>
            <w:hideMark/>
          </w:tcPr>
          <w:p w:rsidR="00F92F69" w:rsidRPr="00F92F69" w:rsidRDefault="00F92F69" w:rsidP="00F92F69">
            <w:pPr>
              <w:spacing w:line="240" w:lineRule="auto"/>
              <w:jc w:val="center"/>
              <w:rPr>
                <w:b/>
                <w:bCs/>
                <w:iCs/>
                <w:szCs w:val="24"/>
              </w:rPr>
            </w:pPr>
            <w:r w:rsidRPr="00F92F69">
              <w:rPr>
                <w:b/>
                <w:bCs/>
                <w:iCs/>
                <w:szCs w:val="24"/>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rsidR="00F92F69" w:rsidRPr="00F92F69" w:rsidRDefault="00F92F69" w:rsidP="00F92F69">
            <w:pPr>
              <w:spacing w:line="240" w:lineRule="auto"/>
              <w:jc w:val="center"/>
              <w:rPr>
                <w:b/>
                <w:bCs/>
                <w:iCs/>
                <w:szCs w:val="24"/>
              </w:rPr>
            </w:pPr>
            <w:r w:rsidRPr="00F92F69">
              <w:rPr>
                <w:b/>
                <w:bCs/>
                <w:iCs/>
                <w:szCs w:val="24"/>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rsidR="00F92F69" w:rsidRPr="00F92F69" w:rsidRDefault="00F92F69" w:rsidP="00F92F69">
            <w:pPr>
              <w:spacing w:line="240" w:lineRule="auto"/>
              <w:jc w:val="center"/>
              <w:rPr>
                <w:b/>
                <w:bCs/>
                <w:iCs/>
                <w:szCs w:val="24"/>
              </w:rPr>
            </w:pPr>
            <w:r w:rsidRPr="00F92F69">
              <w:rPr>
                <w:b/>
                <w:bCs/>
                <w:iCs/>
                <w:szCs w:val="24"/>
              </w:rPr>
              <w:t>Методы оценки</w:t>
            </w:r>
          </w:p>
        </w:tc>
      </w:tr>
      <w:tr w:rsidR="00F92F69" w:rsidRPr="00F92F69" w:rsidTr="00181369">
        <w:trPr>
          <w:trHeight w:val="3666"/>
        </w:trPr>
        <w:tc>
          <w:tcPr>
            <w:tcW w:w="1750" w:type="pct"/>
            <w:tcBorders>
              <w:top w:val="single" w:sz="4" w:space="0" w:color="auto"/>
              <w:left w:val="single" w:sz="4" w:space="0" w:color="auto"/>
              <w:bottom w:val="single" w:sz="4" w:space="0" w:color="auto"/>
              <w:right w:val="single" w:sz="4" w:space="0" w:color="auto"/>
            </w:tcBorders>
            <w:hideMark/>
          </w:tcPr>
          <w:p w:rsidR="00F92F69" w:rsidRPr="00F92F69" w:rsidRDefault="00F92F69" w:rsidP="00F92F69">
            <w:pPr>
              <w:spacing w:after="0" w:line="240" w:lineRule="auto"/>
              <w:jc w:val="both"/>
              <w:rPr>
                <w:bCs/>
                <w:szCs w:val="24"/>
              </w:rPr>
            </w:pPr>
            <w:r w:rsidRPr="00F92F69">
              <w:rPr>
                <w:bCs/>
                <w:szCs w:val="24"/>
              </w:rPr>
              <w:t>Освоенные знания:</w:t>
            </w:r>
          </w:p>
          <w:p w:rsidR="00F92F69" w:rsidRPr="00F92F69" w:rsidRDefault="00F92F69" w:rsidP="00F92F69">
            <w:pPr>
              <w:spacing w:after="0" w:line="240" w:lineRule="auto"/>
              <w:jc w:val="both"/>
              <w:rPr>
                <w:bCs/>
                <w:szCs w:val="24"/>
              </w:rPr>
            </w:pPr>
            <w:r w:rsidRPr="00F92F69">
              <w:rPr>
                <w:bCs/>
                <w:szCs w:val="24"/>
              </w:rPr>
              <w:t>Основные этапы исторического развития человеческого общества и основные их черты, периоды в истории России и их специфику, основные исторические подходы и концепции к изучаемой дисциплине, 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1507" w:type="pct"/>
            <w:tcBorders>
              <w:top w:val="single" w:sz="4" w:space="0" w:color="auto"/>
              <w:left w:val="single" w:sz="4" w:space="0" w:color="auto"/>
              <w:bottom w:val="single" w:sz="4" w:space="0" w:color="auto"/>
              <w:right w:val="single" w:sz="4" w:space="0" w:color="auto"/>
            </w:tcBorders>
            <w:hideMark/>
          </w:tcPr>
          <w:p w:rsidR="00F92F69" w:rsidRPr="00F92F69" w:rsidRDefault="00F92F69" w:rsidP="00F92F69">
            <w:pPr>
              <w:spacing w:after="0" w:line="240" w:lineRule="auto"/>
              <w:jc w:val="both"/>
              <w:rPr>
                <w:bCs/>
                <w:szCs w:val="24"/>
              </w:rPr>
            </w:pPr>
            <w:r w:rsidRPr="00F92F69">
              <w:rPr>
                <w:bCs/>
                <w:szCs w:val="24"/>
              </w:rPr>
              <w:t>Знание основных этапов исторического развития человеческого общества и основные их черты, периоды в истории России и их специфику, основные исторические подходы и концепции к изучаемой дисциплине, знаковые исторические события и их влияние на исторический процесс, хронологический ряд по изучаемому курсу, исторических деятелей, сыгравших важную роль в истории</w:t>
            </w:r>
          </w:p>
        </w:tc>
        <w:tc>
          <w:tcPr>
            <w:tcW w:w="1743" w:type="pct"/>
            <w:tcBorders>
              <w:top w:val="single" w:sz="4" w:space="0" w:color="auto"/>
              <w:left w:val="single" w:sz="4" w:space="0" w:color="auto"/>
              <w:bottom w:val="single" w:sz="4" w:space="0" w:color="auto"/>
              <w:right w:val="single" w:sz="4" w:space="0" w:color="auto"/>
            </w:tcBorders>
          </w:tcPr>
          <w:p w:rsidR="00F92F69" w:rsidRPr="00F92F69" w:rsidRDefault="00F92F69" w:rsidP="00F92F69">
            <w:pPr>
              <w:spacing w:after="0" w:line="240" w:lineRule="auto"/>
              <w:jc w:val="both"/>
              <w:rPr>
                <w:bCs/>
                <w:szCs w:val="24"/>
              </w:rPr>
            </w:pPr>
            <w:r w:rsidRPr="00F92F69">
              <w:rPr>
                <w:bCs/>
                <w:szCs w:val="24"/>
              </w:rPr>
              <w:t>Текущий контроль:</w:t>
            </w:r>
          </w:p>
          <w:p w:rsidR="00F92F69" w:rsidRPr="00F92F69" w:rsidRDefault="00F92F69" w:rsidP="00F92F69">
            <w:pPr>
              <w:spacing w:after="0" w:line="240" w:lineRule="auto"/>
              <w:jc w:val="both"/>
              <w:rPr>
                <w:bCs/>
                <w:szCs w:val="24"/>
              </w:rPr>
            </w:pPr>
            <w:r w:rsidRPr="00F92F69">
              <w:rPr>
                <w:bCs/>
                <w:szCs w:val="24"/>
              </w:rPr>
              <w:t>- тестирование;</w:t>
            </w:r>
          </w:p>
          <w:p w:rsidR="00F92F69" w:rsidRPr="00F92F69" w:rsidRDefault="00F92F69" w:rsidP="00F92F69">
            <w:pPr>
              <w:spacing w:after="0" w:line="240" w:lineRule="auto"/>
              <w:jc w:val="both"/>
              <w:rPr>
                <w:bCs/>
                <w:szCs w:val="24"/>
              </w:rPr>
            </w:pPr>
            <w:r w:rsidRPr="00F92F69">
              <w:rPr>
                <w:bCs/>
                <w:szCs w:val="24"/>
              </w:rPr>
              <w:t>- устный опрос;</w:t>
            </w:r>
          </w:p>
          <w:p w:rsidR="00F92F69" w:rsidRPr="00F92F69" w:rsidRDefault="00F92F69" w:rsidP="00F92F69">
            <w:pPr>
              <w:spacing w:after="0" w:line="240" w:lineRule="auto"/>
              <w:jc w:val="both"/>
              <w:rPr>
                <w:bCs/>
                <w:szCs w:val="24"/>
              </w:rPr>
            </w:pPr>
            <w:r w:rsidRPr="00F92F69">
              <w:rPr>
                <w:bCs/>
                <w:szCs w:val="24"/>
              </w:rPr>
              <w:t>-</w:t>
            </w:r>
            <w:r w:rsidRPr="00F92F69">
              <w:rPr>
                <w:szCs w:val="24"/>
              </w:rPr>
              <w:t xml:space="preserve"> </w:t>
            </w:r>
            <w:r w:rsidRPr="00F92F69">
              <w:rPr>
                <w:bCs/>
                <w:szCs w:val="24"/>
              </w:rPr>
              <w:t xml:space="preserve">оценка подготовленных </w:t>
            </w:r>
          </w:p>
          <w:p w:rsidR="00F92F69" w:rsidRPr="00F92F69" w:rsidRDefault="00F92F69" w:rsidP="00F92F69">
            <w:pPr>
              <w:spacing w:after="0" w:line="240" w:lineRule="auto"/>
              <w:jc w:val="both"/>
              <w:rPr>
                <w:bCs/>
                <w:szCs w:val="24"/>
              </w:rPr>
            </w:pPr>
            <w:r w:rsidRPr="00F92F69">
              <w:rPr>
                <w:bCs/>
                <w:szCs w:val="24"/>
              </w:rPr>
              <w:t xml:space="preserve">обучающимися сообщений, </w:t>
            </w:r>
          </w:p>
          <w:p w:rsidR="00F92F69" w:rsidRPr="00F92F69" w:rsidRDefault="00F92F69" w:rsidP="00F92F69">
            <w:pPr>
              <w:spacing w:after="0" w:line="240" w:lineRule="auto"/>
              <w:jc w:val="both"/>
              <w:rPr>
                <w:bCs/>
                <w:szCs w:val="24"/>
              </w:rPr>
            </w:pPr>
            <w:r w:rsidRPr="00F92F69">
              <w:rPr>
                <w:bCs/>
                <w:szCs w:val="24"/>
              </w:rPr>
              <w:t>докладов, эссе, мультимедийных презентаций.</w:t>
            </w:r>
          </w:p>
          <w:p w:rsidR="00F92F69" w:rsidRPr="00F92F69" w:rsidRDefault="00F92F69" w:rsidP="00F92F69">
            <w:pPr>
              <w:spacing w:after="0" w:line="240" w:lineRule="auto"/>
              <w:jc w:val="both"/>
              <w:rPr>
                <w:bCs/>
                <w:szCs w:val="24"/>
              </w:rPr>
            </w:pPr>
          </w:p>
          <w:p w:rsidR="00F92F69" w:rsidRPr="00F92F69" w:rsidRDefault="00F92F69" w:rsidP="00F92F69">
            <w:pPr>
              <w:spacing w:after="0" w:line="240" w:lineRule="auto"/>
              <w:jc w:val="both"/>
              <w:rPr>
                <w:bCs/>
                <w:szCs w:val="24"/>
              </w:rPr>
            </w:pPr>
            <w:r w:rsidRPr="00F92F69">
              <w:rPr>
                <w:bCs/>
                <w:szCs w:val="24"/>
              </w:rPr>
              <w:t>Итоговый контроль:</w:t>
            </w:r>
          </w:p>
          <w:p w:rsidR="00F92F69" w:rsidRPr="00F92F69" w:rsidRDefault="00F92F69" w:rsidP="00F92F69">
            <w:pPr>
              <w:spacing w:after="0" w:line="240" w:lineRule="auto"/>
              <w:jc w:val="both"/>
              <w:rPr>
                <w:bCs/>
                <w:szCs w:val="24"/>
              </w:rPr>
            </w:pPr>
            <w:r w:rsidRPr="00F92F69">
              <w:rPr>
                <w:bCs/>
                <w:szCs w:val="24"/>
              </w:rPr>
              <w:t xml:space="preserve">- защита подготовленных обучающимися мультимедийных презентаций по одной из предложенных тем; </w:t>
            </w:r>
          </w:p>
          <w:p w:rsidR="00F92F69" w:rsidRPr="00F92F69" w:rsidRDefault="00F92F69" w:rsidP="00F92F69">
            <w:pPr>
              <w:spacing w:after="0" w:line="240" w:lineRule="auto"/>
              <w:jc w:val="both"/>
              <w:rPr>
                <w:bCs/>
                <w:i/>
                <w:szCs w:val="24"/>
              </w:rPr>
            </w:pPr>
            <w:r w:rsidRPr="00F92F69">
              <w:rPr>
                <w:bCs/>
                <w:szCs w:val="24"/>
              </w:rPr>
              <w:t>- компьютерный тест на знание терминологии.</w:t>
            </w:r>
          </w:p>
        </w:tc>
      </w:tr>
      <w:tr w:rsidR="00F92F69" w:rsidRPr="00F92F69" w:rsidTr="00181369">
        <w:trPr>
          <w:trHeight w:val="896"/>
        </w:trPr>
        <w:tc>
          <w:tcPr>
            <w:tcW w:w="1750" w:type="pct"/>
            <w:tcBorders>
              <w:top w:val="single" w:sz="4" w:space="0" w:color="auto"/>
              <w:left w:val="single" w:sz="4" w:space="0" w:color="auto"/>
              <w:bottom w:val="single" w:sz="4" w:space="0" w:color="auto"/>
              <w:right w:val="single" w:sz="4" w:space="0" w:color="auto"/>
            </w:tcBorders>
            <w:hideMark/>
          </w:tcPr>
          <w:p w:rsidR="00F92F69" w:rsidRPr="00F92F69" w:rsidRDefault="00F92F69" w:rsidP="00F92F69">
            <w:pPr>
              <w:spacing w:after="0" w:line="240" w:lineRule="auto"/>
              <w:jc w:val="both"/>
              <w:rPr>
                <w:bCs/>
                <w:szCs w:val="24"/>
              </w:rPr>
            </w:pPr>
            <w:r w:rsidRPr="00F92F69">
              <w:rPr>
                <w:bCs/>
                <w:szCs w:val="24"/>
              </w:rPr>
              <w:t>Освоенные умения:</w:t>
            </w:r>
          </w:p>
          <w:p w:rsidR="00F92F69" w:rsidRPr="00F92F69" w:rsidRDefault="00F92F69" w:rsidP="00F92F69">
            <w:pPr>
              <w:spacing w:after="0" w:line="240" w:lineRule="auto"/>
              <w:jc w:val="both"/>
              <w:rPr>
                <w:bCs/>
                <w:szCs w:val="24"/>
              </w:rPr>
            </w:pPr>
            <w:r w:rsidRPr="00F92F69">
              <w:rPr>
                <w:bCs/>
                <w:szCs w:val="24"/>
              </w:rPr>
              <w:t>Определять причину того или иного явления, отличать причину от предпосылки, выделять как общие черты, так и специфику, анализировать то или иное явление, выбирать и использовать методы научного исследования, формулировать собственную научную концепцию, видеть взаимосвязь между причиной и следствием, использовать полученные знания в педагогической деятельности</w:t>
            </w:r>
          </w:p>
        </w:tc>
        <w:tc>
          <w:tcPr>
            <w:tcW w:w="1507" w:type="pct"/>
            <w:tcBorders>
              <w:top w:val="single" w:sz="4" w:space="0" w:color="auto"/>
              <w:left w:val="single" w:sz="4" w:space="0" w:color="auto"/>
              <w:bottom w:val="single" w:sz="4" w:space="0" w:color="auto"/>
              <w:right w:val="single" w:sz="4" w:space="0" w:color="auto"/>
            </w:tcBorders>
            <w:hideMark/>
          </w:tcPr>
          <w:p w:rsidR="00F92F69" w:rsidRPr="00F92F69" w:rsidRDefault="00F92F69" w:rsidP="00F92F69">
            <w:pPr>
              <w:spacing w:after="0" w:line="240" w:lineRule="auto"/>
              <w:jc w:val="both"/>
              <w:rPr>
                <w:bCs/>
                <w:szCs w:val="24"/>
              </w:rPr>
            </w:pPr>
            <w:r w:rsidRPr="00F92F69">
              <w:rPr>
                <w:bCs/>
                <w:szCs w:val="24"/>
              </w:rPr>
              <w:t>Умение определять причину того или иного явления, отличать причину от предпосылки, выделять как общие черты, так и специфику, анализировать то или иное явление, выбирать и использовать методы научного исследования, формулировать собственную научную концепцию, видеть взаимосвязь между причиной и следствием, использовать полученные знания в педагогической деятельности</w:t>
            </w:r>
          </w:p>
        </w:tc>
        <w:tc>
          <w:tcPr>
            <w:tcW w:w="1743" w:type="pct"/>
            <w:tcBorders>
              <w:top w:val="single" w:sz="4" w:space="0" w:color="auto"/>
              <w:left w:val="single" w:sz="4" w:space="0" w:color="auto"/>
              <w:bottom w:val="single" w:sz="4" w:space="0" w:color="auto"/>
              <w:right w:val="single" w:sz="4" w:space="0" w:color="auto"/>
            </w:tcBorders>
          </w:tcPr>
          <w:p w:rsidR="00F92F69" w:rsidRPr="00F92F69" w:rsidRDefault="00F92F69" w:rsidP="00F92F69">
            <w:pPr>
              <w:spacing w:after="0" w:line="240" w:lineRule="auto"/>
              <w:jc w:val="both"/>
              <w:rPr>
                <w:bCs/>
                <w:szCs w:val="24"/>
              </w:rPr>
            </w:pPr>
            <w:r w:rsidRPr="00F92F69">
              <w:rPr>
                <w:bCs/>
                <w:szCs w:val="24"/>
              </w:rPr>
              <w:t>Оценка результатов выполнения практической работы</w:t>
            </w:r>
          </w:p>
          <w:p w:rsidR="00F92F69" w:rsidRPr="00F92F69" w:rsidRDefault="00F92F69" w:rsidP="00F92F69">
            <w:pPr>
              <w:spacing w:after="0" w:line="240" w:lineRule="auto"/>
              <w:jc w:val="both"/>
              <w:rPr>
                <w:bCs/>
                <w:szCs w:val="24"/>
              </w:rPr>
            </w:pPr>
          </w:p>
          <w:p w:rsidR="00F92F69" w:rsidRPr="00F92F69" w:rsidRDefault="00F92F69" w:rsidP="00F92F69">
            <w:pPr>
              <w:spacing w:after="0" w:line="240" w:lineRule="auto"/>
              <w:jc w:val="both"/>
              <w:rPr>
                <w:bCs/>
                <w:i/>
                <w:szCs w:val="24"/>
              </w:rPr>
            </w:pPr>
            <w:r w:rsidRPr="00F92F69">
              <w:rPr>
                <w:bCs/>
                <w:szCs w:val="24"/>
              </w:rPr>
              <w:t>Экспертное наблюдение за ходом выполнения практической работы</w:t>
            </w:r>
          </w:p>
        </w:tc>
      </w:tr>
    </w:tbl>
    <w:p w:rsidR="00EF5668" w:rsidRPr="00F43C76" w:rsidRDefault="00EF5668" w:rsidP="00EF5668">
      <w:pPr>
        <w:spacing w:after="0"/>
        <w:jc w:val="both"/>
        <w:rPr>
          <w:b/>
        </w:rPr>
      </w:pPr>
    </w:p>
    <w:p w:rsidR="00EF5668" w:rsidRPr="00F43C76" w:rsidRDefault="00EF5668" w:rsidP="00EF5668"/>
    <w:p w:rsidR="00F31309" w:rsidRDefault="00F31309"/>
    <w:sectPr w:rsidR="00F313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F97" w:rsidRDefault="009A6F97" w:rsidP="00EF5668">
      <w:pPr>
        <w:spacing w:after="0" w:line="240" w:lineRule="auto"/>
      </w:pPr>
      <w:r>
        <w:separator/>
      </w:r>
    </w:p>
  </w:endnote>
  <w:endnote w:type="continuationSeparator" w:id="0">
    <w:p w:rsidR="009A6F97" w:rsidRDefault="009A6F97" w:rsidP="00EF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F97" w:rsidRDefault="009A6F97" w:rsidP="00EF5668">
      <w:pPr>
        <w:spacing w:after="0" w:line="240" w:lineRule="auto"/>
      </w:pPr>
      <w:r>
        <w:separator/>
      </w:r>
    </w:p>
  </w:footnote>
  <w:footnote w:type="continuationSeparator" w:id="0">
    <w:p w:rsidR="009A6F97" w:rsidRDefault="009A6F97" w:rsidP="00EF5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4A7B"/>
    <w:multiLevelType w:val="hybridMultilevel"/>
    <w:tmpl w:val="4106EC30"/>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123F1F"/>
    <w:multiLevelType w:val="hybridMultilevel"/>
    <w:tmpl w:val="6DC6E3AE"/>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5C60CE0"/>
    <w:multiLevelType w:val="hybridMultilevel"/>
    <w:tmpl w:val="5484C6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69125E3"/>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701A21"/>
    <w:multiLevelType w:val="hybridMultilevel"/>
    <w:tmpl w:val="4E5208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D5"/>
    <w:rsid w:val="00276342"/>
    <w:rsid w:val="004D7926"/>
    <w:rsid w:val="00602A52"/>
    <w:rsid w:val="007111A7"/>
    <w:rsid w:val="0083705A"/>
    <w:rsid w:val="0086193D"/>
    <w:rsid w:val="009A6F97"/>
    <w:rsid w:val="00AE59D7"/>
    <w:rsid w:val="00B16E60"/>
    <w:rsid w:val="00BC31C8"/>
    <w:rsid w:val="00C9483F"/>
    <w:rsid w:val="00EF5668"/>
    <w:rsid w:val="00F31309"/>
    <w:rsid w:val="00F345D5"/>
    <w:rsid w:val="00F46189"/>
    <w:rsid w:val="00F92F69"/>
    <w:rsid w:val="00FE0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17097"/>
  <w15:chartTrackingRefBased/>
  <w15:docId w15:val="{AB550724-C805-45B9-AD93-A606A5BB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668"/>
    <w:pPr>
      <w:spacing w:after="200" w:line="276"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EF5668"/>
    <w:pPr>
      <w:spacing w:after="0" w:line="240" w:lineRule="auto"/>
    </w:pPr>
    <w:rPr>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EF5668"/>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EF5668"/>
    <w:rPr>
      <w:rFonts w:cs="Times New Roman"/>
      <w:vertAlign w:val="superscript"/>
    </w:rPr>
  </w:style>
  <w:style w:type="character" w:styleId="a6">
    <w:name w:val="Hyperlink"/>
    <w:uiPriority w:val="99"/>
    <w:rsid w:val="00EF5668"/>
    <w:rPr>
      <w:rFonts w:cs="Times New Roman"/>
      <w:color w:val="0000FF"/>
      <w:u w:val="single"/>
    </w:rPr>
  </w:style>
  <w:style w:type="paragraph" w:styleId="a7">
    <w:name w:val="List Paragraph"/>
    <w:aliases w:val="Содержание. 2 уровень,List Paragraph"/>
    <w:basedOn w:val="a"/>
    <w:link w:val="a8"/>
    <w:qFormat/>
    <w:rsid w:val="00EF5668"/>
    <w:pPr>
      <w:spacing w:before="120" w:after="120" w:line="240" w:lineRule="auto"/>
      <w:ind w:left="708"/>
    </w:pPr>
    <w:rPr>
      <w:szCs w:val="24"/>
      <w:lang w:val="x-none" w:eastAsia="x-none"/>
    </w:rPr>
  </w:style>
  <w:style w:type="character" w:styleId="a9">
    <w:name w:val="Emphasis"/>
    <w:qFormat/>
    <w:rsid w:val="00EF5668"/>
    <w:rPr>
      <w:rFonts w:cs="Times New Roman"/>
      <w:i/>
    </w:rPr>
  </w:style>
  <w:style w:type="character" w:customStyle="1" w:styleId="a8">
    <w:name w:val="Абзац списка Знак"/>
    <w:aliases w:val="Содержание. 2 уровень Знак,List Paragraph Знак"/>
    <w:link w:val="a7"/>
    <w:qFormat/>
    <w:locked/>
    <w:rsid w:val="00EF5668"/>
    <w:rPr>
      <w:rFonts w:ascii="Times New Roman" w:eastAsia="Times New Roman" w:hAnsi="Times New Roman" w:cs="Times New Roman"/>
      <w:sz w:val="24"/>
      <w:szCs w:val="24"/>
      <w:lang w:val="x-none" w:eastAsia="x-none"/>
    </w:rPr>
  </w:style>
  <w:style w:type="paragraph" w:styleId="aa">
    <w:name w:val="Subtitle"/>
    <w:basedOn w:val="a"/>
    <w:next w:val="a"/>
    <w:link w:val="ab"/>
    <w:uiPriority w:val="11"/>
    <w:qFormat/>
    <w:rsid w:val="00EF5668"/>
    <w:pPr>
      <w:spacing w:after="60"/>
      <w:jc w:val="center"/>
      <w:outlineLvl w:val="1"/>
    </w:pPr>
    <w:rPr>
      <w:rFonts w:ascii="Calibri Light" w:hAnsi="Calibri Light"/>
      <w:szCs w:val="24"/>
      <w:lang w:val="x-none" w:eastAsia="x-none"/>
    </w:rPr>
  </w:style>
  <w:style w:type="character" w:customStyle="1" w:styleId="ab">
    <w:name w:val="Подзаголовок Знак"/>
    <w:basedOn w:val="a0"/>
    <w:link w:val="aa"/>
    <w:uiPriority w:val="11"/>
    <w:rsid w:val="00EF5668"/>
    <w:rPr>
      <w:rFonts w:ascii="Calibri Light" w:eastAsia="Times New Roman" w:hAnsi="Calibri Light" w:cs="Times New Roman"/>
      <w:sz w:val="24"/>
      <w:szCs w:val="24"/>
      <w:lang w:val="x-none" w:eastAsia="x-none"/>
    </w:rPr>
  </w:style>
  <w:style w:type="paragraph" w:customStyle="1" w:styleId="ConsPlusNonformat">
    <w:name w:val="ConsPlusNonformat"/>
    <w:rsid w:val="0083705A"/>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14</Pages>
  <Words>3056</Words>
  <Characters>17425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Белобаева Мария Николаевна</dc:creator>
  <cp:keywords/>
  <dc:description/>
  <cp:lastModifiedBy>Кондратьева Светлана Петровна</cp:lastModifiedBy>
  <cp:revision>10</cp:revision>
  <dcterms:created xsi:type="dcterms:W3CDTF">2023-09-05T07:53:00Z</dcterms:created>
  <dcterms:modified xsi:type="dcterms:W3CDTF">2024-09-12T05:36:00Z</dcterms:modified>
</cp:coreProperties>
</file>