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946" w:rsidRPr="00782421" w:rsidRDefault="007A3946" w:rsidP="007A3946">
      <w:pPr>
        <w:shd w:val="clear" w:color="auto" w:fill="FFFFFF"/>
        <w:spacing w:after="0" w:line="240" w:lineRule="auto"/>
        <w:jc w:val="center"/>
        <w:rPr>
          <w:rFonts w:ascii="Times New Roman" w:eastAsia="Times New Roman" w:hAnsi="Times New Roman" w:cs="Times New Roman"/>
          <w:sz w:val="24"/>
          <w:szCs w:val="24"/>
          <w:lang w:eastAsia="ru-RU"/>
        </w:rPr>
      </w:pPr>
      <w:r w:rsidRPr="00782421">
        <w:rPr>
          <w:rFonts w:ascii="Times New Roman" w:eastAsia="Times New Roman" w:hAnsi="Times New Roman" w:cs="Times New Roman"/>
          <w:sz w:val="24"/>
          <w:szCs w:val="24"/>
          <w:lang w:eastAsia="ru-RU"/>
        </w:rPr>
        <w:t>Государственное автономное профессиональное образовательное учреждение</w:t>
      </w:r>
    </w:p>
    <w:p w:rsidR="007A3946" w:rsidRPr="00782421" w:rsidRDefault="007A3946" w:rsidP="007A3946">
      <w:pPr>
        <w:shd w:val="clear" w:color="auto" w:fill="FFFFFF"/>
        <w:spacing w:after="0" w:line="240" w:lineRule="auto"/>
        <w:jc w:val="center"/>
        <w:rPr>
          <w:rFonts w:ascii="Times New Roman" w:eastAsia="Times New Roman" w:hAnsi="Times New Roman" w:cs="Times New Roman"/>
          <w:sz w:val="24"/>
          <w:szCs w:val="24"/>
          <w:lang w:eastAsia="ru-RU"/>
        </w:rPr>
      </w:pPr>
      <w:r w:rsidRPr="00782421">
        <w:rPr>
          <w:rFonts w:ascii="Times New Roman" w:eastAsia="Times New Roman" w:hAnsi="Times New Roman" w:cs="Times New Roman"/>
          <w:sz w:val="24"/>
          <w:szCs w:val="24"/>
          <w:lang w:eastAsia="ru-RU"/>
        </w:rPr>
        <w:t xml:space="preserve"> Чувашской Республики</w:t>
      </w:r>
    </w:p>
    <w:p w:rsidR="007A3946" w:rsidRPr="00782421" w:rsidRDefault="007A3946" w:rsidP="007A3946">
      <w:pPr>
        <w:shd w:val="clear" w:color="auto" w:fill="FFFFFF"/>
        <w:spacing w:after="0" w:line="240" w:lineRule="auto"/>
        <w:jc w:val="center"/>
        <w:rPr>
          <w:rFonts w:ascii="Times New Roman" w:eastAsia="Times New Roman" w:hAnsi="Times New Roman" w:cs="Times New Roman"/>
          <w:sz w:val="24"/>
          <w:szCs w:val="24"/>
          <w:lang w:eastAsia="ru-RU"/>
        </w:rPr>
      </w:pPr>
      <w:r w:rsidRPr="00782421">
        <w:rPr>
          <w:rFonts w:ascii="Times New Roman" w:eastAsia="Times New Roman" w:hAnsi="Times New Roman" w:cs="Times New Roman"/>
          <w:sz w:val="24"/>
          <w:szCs w:val="24"/>
          <w:lang w:eastAsia="ru-RU"/>
        </w:rPr>
        <w:t xml:space="preserve"> «Чебоксарский экономико-технологический колледж» </w:t>
      </w:r>
    </w:p>
    <w:p w:rsidR="007A3946" w:rsidRPr="00782421" w:rsidRDefault="007A3946" w:rsidP="007A3946">
      <w:pPr>
        <w:shd w:val="clear" w:color="auto" w:fill="FFFFFF"/>
        <w:spacing w:after="0" w:line="240" w:lineRule="auto"/>
        <w:jc w:val="center"/>
        <w:rPr>
          <w:rFonts w:ascii="Times New Roman" w:eastAsia="Times New Roman" w:hAnsi="Times New Roman" w:cs="Times New Roman"/>
          <w:sz w:val="24"/>
          <w:szCs w:val="24"/>
          <w:lang w:eastAsia="ru-RU"/>
        </w:rPr>
      </w:pPr>
      <w:r w:rsidRPr="00782421">
        <w:rPr>
          <w:rFonts w:ascii="Times New Roman" w:eastAsia="Times New Roman" w:hAnsi="Times New Roman" w:cs="Times New Roman"/>
          <w:sz w:val="24"/>
          <w:szCs w:val="24"/>
          <w:lang w:eastAsia="ru-RU"/>
        </w:rPr>
        <w:t>Министерства образования Чувашской Республики</w:t>
      </w:r>
    </w:p>
    <w:p w:rsidR="007A3946" w:rsidRPr="007A3946" w:rsidRDefault="007A3946" w:rsidP="007A3946">
      <w:pPr>
        <w:spacing w:after="0" w:line="240" w:lineRule="auto"/>
        <w:jc w:val="center"/>
        <w:rPr>
          <w:rFonts w:ascii="Times New Roman" w:eastAsia="Times New Roman" w:hAnsi="Times New Roman" w:cs="Times New Roman"/>
          <w:sz w:val="24"/>
          <w:szCs w:val="24"/>
          <w:lang w:eastAsia="ru-RU"/>
        </w:rPr>
      </w:pPr>
    </w:p>
    <w:p w:rsidR="007A3946" w:rsidRPr="007A3946" w:rsidRDefault="007A3946" w:rsidP="007A3946">
      <w:pPr>
        <w:spacing w:after="0" w:line="240" w:lineRule="auto"/>
        <w:jc w:val="center"/>
        <w:rPr>
          <w:rFonts w:ascii="Times New Roman" w:eastAsia="Times New Roman" w:hAnsi="Times New Roman" w:cs="Times New Roman"/>
          <w:sz w:val="24"/>
          <w:szCs w:val="24"/>
          <w:lang w:eastAsia="ru-RU"/>
        </w:rPr>
      </w:pPr>
    </w:p>
    <w:p w:rsidR="007A3946" w:rsidRPr="007A3946" w:rsidRDefault="007A3946" w:rsidP="007A3946">
      <w:pPr>
        <w:spacing w:after="0" w:line="240" w:lineRule="auto"/>
        <w:jc w:val="center"/>
        <w:rPr>
          <w:rFonts w:ascii="Times New Roman" w:eastAsia="Times New Roman" w:hAnsi="Times New Roman" w:cs="Times New Roman"/>
          <w:sz w:val="28"/>
          <w:szCs w:val="28"/>
          <w:lang w:eastAsia="ru-RU"/>
        </w:rPr>
      </w:pPr>
    </w:p>
    <w:p w:rsidR="007A3946" w:rsidRDefault="007A3946" w:rsidP="007A3946">
      <w:pPr>
        <w:spacing w:after="0" w:line="240" w:lineRule="auto"/>
        <w:rPr>
          <w:rFonts w:ascii="Times New Roman" w:eastAsia="Times New Roman" w:hAnsi="Times New Roman" w:cs="Times New Roman"/>
          <w:b/>
          <w:noProof/>
          <w:sz w:val="28"/>
          <w:szCs w:val="28"/>
          <w:lang w:eastAsia="ru-RU"/>
        </w:rPr>
      </w:pPr>
    </w:p>
    <w:p w:rsidR="00E51153" w:rsidRDefault="00E51153" w:rsidP="007A3946">
      <w:pPr>
        <w:spacing w:after="0" w:line="240" w:lineRule="auto"/>
        <w:rPr>
          <w:rFonts w:ascii="Times New Roman" w:eastAsia="Times New Roman" w:hAnsi="Times New Roman" w:cs="Times New Roman"/>
          <w:b/>
          <w:noProof/>
          <w:sz w:val="28"/>
          <w:szCs w:val="28"/>
          <w:lang w:eastAsia="ru-RU"/>
        </w:rPr>
      </w:pPr>
    </w:p>
    <w:p w:rsidR="00E51153" w:rsidRPr="00E51153" w:rsidRDefault="00E51153" w:rsidP="00E51153">
      <w:pPr>
        <w:spacing w:before="600" w:after="0" w:line="240" w:lineRule="auto"/>
        <w:rPr>
          <w:rFonts w:ascii="Times New Roman" w:eastAsia="Times New Roman" w:hAnsi="Times New Roman" w:cs="Times New Roman"/>
          <w:b/>
          <w:bCs/>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r w:rsidRPr="00E51153">
        <w:rPr>
          <w:rFonts w:ascii="Times New Roman" w:eastAsia="Times New Roman" w:hAnsi="Times New Roman" w:cs="Times New Roman"/>
          <w:b/>
          <w:sz w:val="24"/>
          <w:szCs w:val="24"/>
          <w:lang w:eastAsia="ru-RU"/>
        </w:rPr>
        <w:t>МЕТОДИЧЕСКИЕ УКАЗАНИЯ</w:t>
      </w:r>
      <w:r w:rsidRPr="00E51153">
        <w:rPr>
          <w:rFonts w:ascii="Times New Roman" w:eastAsia="Times New Roman" w:hAnsi="Times New Roman" w:cs="Times New Roman"/>
          <w:b/>
          <w:sz w:val="24"/>
          <w:szCs w:val="24"/>
          <w:lang w:eastAsia="ru-RU"/>
        </w:rPr>
        <w:br/>
        <w:t>ДЛЯ ПРАКТИЧЕСКИХ ЗАНЯТИЙ</w:t>
      </w:r>
    </w:p>
    <w:p w:rsidR="00E51153" w:rsidRDefault="00153392" w:rsidP="00E51153">
      <w:pPr>
        <w:spacing w:after="0" w:line="360" w:lineRule="auto"/>
        <w:jc w:val="center"/>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УПБУ.08 ОСНОВЫ БЕЗОПАСНОСТИ ЖИЗНЕДЕЯТЕЛЬНОСТИ </w:t>
      </w:r>
    </w:p>
    <w:p w:rsidR="00782421" w:rsidRPr="00E51153" w:rsidRDefault="00782421" w:rsidP="00E51153">
      <w:pPr>
        <w:spacing w:after="0" w:line="360" w:lineRule="auto"/>
        <w:jc w:val="center"/>
        <w:outlineLvl w:val="0"/>
        <w:rPr>
          <w:rFonts w:ascii="Times New Roman" w:eastAsia="Times New Roman" w:hAnsi="Times New Roman" w:cs="Times New Roman"/>
          <w:b/>
          <w:sz w:val="24"/>
          <w:szCs w:val="24"/>
          <w:lang w:eastAsia="ru-RU"/>
        </w:rPr>
      </w:pPr>
    </w:p>
    <w:p w:rsidR="00E51153" w:rsidRDefault="00E51153" w:rsidP="00E51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специальность</w:t>
      </w:r>
      <w:r w:rsidRPr="00E51153">
        <w:rPr>
          <w:rFonts w:ascii="Times New Roman" w:eastAsia="Times New Roman" w:hAnsi="Times New Roman" w:cs="Times New Roman"/>
          <w:sz w:val="24"/>
          <w:szCs w:val="24"/>
          <w:lang w:eastAsia="ru-RU"/>
        </w:rPr>
        <w:br/>
        <w:t>среднего профессионального образования</w:t>
      </w:r>
    </w:p>
    <w:p w:rsidR="00782421" w:rsidRDefault="00782421" w:rsidP="00E51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4"/>
          <w:szCs w:val="24"/>
          <w:lang w:eastAsia="ru-RU"/>
        </w:rPr>
      </w:pPr>
    </w:p>
    <w:p w:rsidR="00E51153" w:rsidRPr="00E51153" w:rsidRDefault="000A68B0" w:rsidP="00E51153">
      <w:pPr>
        <w:spacing w:after="0" w:line="360" w:lineRule="auto"/>
        <w:jc w:val="center"/>
        <w:rPr>
          <w:rFonts w:ascii="Times New Roman" w:eastAsia="Times New Roman" w:hAnsi="Times New Roman" w:cs="Times New Roman"/>
          <w:b/>
          <w:sz w:val="24"/>
          <w:szCs w:val="24"/>
          <w:lang w:eastAsia="ru-RU"/>
        </w:rPr>
      </w:pPr>
      <w:r w:rsidRPr="000A68B0">
        <w:rPr>
          <w:rFonts w:ascii="Times New Roman" w:eastAsia="Times New Roman" w:hAnsi="Times New Roman" w:cs="Times New Roman"/>
          <w:lang w:eastAsia="ar-SA"/>
        </w:rPr>
        <w:t>38.02.01 Экономика и бухгалтерский учет</w:t>
      </w: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0A68B0" w:rsidRDefault="000A68B0"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0A68B0" w:rsidRDefault="000A68B0"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0A68B0" w:rsidRDefault="000A68B0"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0A68B0" w:rsidRDefault="000A68B0"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0A68B0" w:rsidRDefault="000A68B0"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0A68B0" w:rsidRDefault="000A68B0"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0A68B0" w:rsidRDefault="000A68B0"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Pr="007A3946"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E51153" w:rsidRDefault="00CC0DD7" w:rsidP="005C08A3">
      <w:pPr>
        <w:tabs>
          <w:tab w:val="left" w:pos="0"/>
        </w:tabs>
        <w:spacing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Чебоксары 202</w:t>
      </w:r>
      <w:r w:rsidR="005C08A3">
        <w:rPr>
          <w:rFonts w:ascii="Times New Roman" w:eastAsia="Times New Roman" w:hAnsi="Times New Roman" w:cs="Times New Roman"/>
          <w:snapToGrid w:val="0"/>
          <w:sz w:val="24"/>
          <w:szCs w:val="24"/>
          <w:lang w:eastAsia="ru-RU"/>
        </w:rPr>
        <w:t>3</w:t>
      </w:r>
    </w:p>
    <w:tbl>
      <w:tblPr>
        <w:tblW w:w="11310" w:type="dxa"/>
        <w:tblLook w:val="04A0" w:firstRow="1" w:lastRow="0" w:firstColumn="1" w:lastColumn="0" w:noHBand="0" w:noVBand="1"/>
      </w:tblPr>
      <w:tblGrid>
        <w:gridCol w:w="9889"/>
        <w:gridCol w:w="1421"/>
      </w:tblGrid>
      <w:tr w:rsidR="007A3946" w:rsidRPr="007A3946" w:rsidTr="00CC0DD7">
        <w:tc>
          <w:tcPr>
            <w:tcW w:w="9889" w:type="dxa"/>
            <w:shd w:val="clear" w:color="auto" w:fill="auto"/>
          </w:tcPr>
          <w:p w:rsidR="00167A09" w:rsidRDefault="00167A09" w:rsidP="00E51153">
            <w:pPr>
              <w:shd w:val="clear" w:color="auto" w:fill="FFFFFF"/>
              <w:spacing w:after="0" w:line="240" w:lineRule="auto"/>
              <w:jc w:val="center"/>
              <w:rPr>
                <w:rFonts w:ascii="Times New Roman" w:hAnsi="Times New Roman" w:cs="Times New Roman"/>
                <w:bCs/>
                <w:sz w:val="24"/>
                <w:szCs w:val="24"/>
                <w:lang w:eastAsia="ru-RU"/>
              </w:rPr>
            </w:pPr>
          </w:p>
          <w:p w:rsidR="00782421" w:rsidRDefault="00782421" w:rsidP="00E51153">
            <w:pPr>
              <w:shd w:val="clear" w:color="auto" w:fill="FFFFFF"/>
              <w:spacing w:after="0" w:line="240" w:lineRule="auto"/>
              <w:jc w:val="center"/>
              <w:rPr>
                <w:rFonts w:ascii="Times New Roman" w:hAnsi="Times New Roman" w:cs="Times New Roman"/>
                <w:bCs/>
                <w:sz w:val="24"/>
                <w:szCs w:val="24"/>
                <w:lang w:eastAsia="ru-RU"/>
              </w:rPr>
            </w:pPr>
          </w:p>
          <w:p w:rsidR="007A3946" w:rsidRPr="007A3946" w:rsidRDefault="007A3946" w:rsidP="00AB4C24">
            <w:pPr>
              <w:spacing w:after="0" w:line="240" w:lineRule="auto"/>
              <w:rPr>
                <w:rFonts w:ascii="Times New Roman" w:eastAsia="Times New Roman" w:hAnsi="Times New Roman" w:cs="Times New Roman"/>
                <w:b/>
                <w:sz w:val="28"/>
                <w:szCs w:val="28"/>
                <w:lang w:eastAsia="ru-RU"/>
              </w:rPr>
            </w:pPr>
          </w:p>
        </w:tc>
        <w:tc>
          <w:tcPr>
            <w:tcW w:w="1421" w:type="dxa"/>
            <w:shd w:val="clear" w:color="auto" w:fill="auto"/>
          </w:tcPr>
          <w:p w:rsidR="007A3946" w:rsidRPr="007A3946" w:rsidRDefault="007A3946" w:rsidP="007A3946">
            <w:pPr>
              <w:spacing w:after="0"/>
              <w:ind w:firstLine="567"/>
              <w:jc w:val="right"/>
              <w:rPr>
                <w:rFonts w:ascii="Times New Roman" w:eastAsia="Times New Roman" w:hAnsi="Times New Roman" w:cs="Times New Roman"/>
                <w:sz w:val="28"/>
                <w:szCs w:val="28"/>
                <w:lang w:eastAsia="ru-RU"/>
              </w:rPr>
            </w:pPr>
          </w:p>
        </w:tc>
      </w:tr>
    </w:tbl>
    <w:p w:rsidR="007A3946" w:rsidRPr="007A3946" w:rsidRDefault="007A3946" w:rsidP="008B0405">
      <w:pPr>
        <w:spacing w:after="0" w:line="240" w:lineRule="auto"/>
        <w:rPr>
          <w:rFonts w:ascii="Times New Roman" w:eastAsia="Times New Roman" w:hAnsi="Times New Roman" w:cs="Times New Roman"/>
          <w:b/>
          <w:sz w:val="28"/>
          <w:szCs w:val="28"/>
          <w:lang w:eastAsia="ru-RU"/>
        </w:rPr>
      </w:pPr>
    </w:p>
    <w:p w:rsidR="008B0405" w:rsidRDefault="008B0405" w:rsidP="008B0405">
      <w:pPr>
        <w:pStyle w:val="af7"/>
        <w:ind w:firstLine="709"/>
        <w:jc w:val="both"/>
        <w:rPr>
          <w:b w:val="0"/>
          <w:sz w:val="24"/>
        </w:rPr>
      </w:pPr>
    </w:p>
    <w:p w:rsidR="008B0405" w:rsidRDefault="008B0405" w:rsidP="008B0405">
      <w:pPr>
        <w:pStyle w:val="af7"/>
        <w:spacing w:line="360" w:lineRule="auto"/>
        <w:ind w:firstLine="709"/>
        <w:jc w:val="both"/>
        <w:rPr>
          <w:b w:val="0"/>
          <w:sz w:val="24"/>
        </w:rPr>
      </w:pPr>
      <w:r>
        <w:rPr>
          <w:b w:val="0"/>
          <w:sz w:val="24"/>
        </w:rPr>
        <w:t xml:space="preserve">Методические указания для студентов к практическим занятиям являются частью программы подготовки специалистов среднего профессионального образования Чебоксарского экономико-технологического колледжа Минобразования Чувашии и составлены на основе Федерального государственного образовательного стандарта среднего профессионального образования (далее – ФГОС СПО) по специальности </w:t>
      </w:r>
      <w:r>
        <w:rPr>
          <w:b w:val="0"/>
          <w:bCs w:val="0"/>
          <w:sz w:val="24"/>
        </w:rPr>
        <w:t>25.02.08 Эксплуатация беспилотных авиационных систем</w:t>
      </w:r>
      <w:r>
        <w:rPr>
          <w:b w:val="0"/>
          <w:sz w:val="24"/>
        </w:rPr>
        <w:t>, в соответствии с рабочей программой учебного предмета</w:t>
      </w:r>
      <w:r w:rsidRPr="008B0405">
        <w:rPr>
          <w:sz w:val="24"/>
        </w:rPr>
        <w:t xml:space="preserve"> </w:t>
      </w:r>
      <w:r w:rsidRPr="008B0405">
        <w:rPr>
          <w:b w:val="0"/>
          <w:sz w:val="24"/>
        </w:rPr>
        <w:t>УПБУ.08. ОБЖ</w:t>
      </w:r>
      <w:r>
        <w:rPr>
          <w:b w:val="0"/>
          <w:sz w:val="24"/>
        </w:rPr>
        <w:t>.</w:t>
      </w:r>
    </w:p>
    <w:p w:rsidR="008B0405" w:rsidRDefault="008B0405" w:rsidP="008B0405">
      <w:pPr>
        <w:pStyle w:val="af7"/>
        <w:spacing w:line="360" w:lineRule="auto"/>
        <w:ind w:firstLine="709"/>
        <w:jc w:val="both"/>
        <w:rPr>
          <w:b w:val="0"/>
          <w:sz w:val="24"/>
        </w:rPr>
      </w:pPr>
      <w:r>
        <w:rPr>
          <w:b w:val="0"/>
          <w:sz w:val="24"/>
        </w:rPr>
        <w:t>Методические указания подготовлены с целью повышения эффективности профессионального образования и самообразования в ходе практических занятий по учебному предмету</w:t>
      </w:r>
      <w:r w:rsidRPr="008B0405">
        <w:rPr>
          <w:sz w:val="24"/>
        </w:rPr>
        <w:t xml:space="preserve"> </w:t>
      </w:r>
      <w:r w:rsidRPr="008B0405">
        <w:rPr>
          <w:b w:val="0"/>
          <w:sz w:val="24"/>
        </w:rPr>
        <w:t>УПБУ.08. ОБЖ.</w:t>
      </w:r>
      <w:r>
        <w:rPr>
          <w:b w:val="0"/>
          <w:sz w:val="24"/>
        </w:rPr>
        <w:t xml:space="preserve"> Включенные в практические занятия задачи стимулируют исследовательскую и творческую деятельность, развивают познавательные интересы, помогают не только глубже понять ОБЖ, но и научиться применять полученные знания на практике.</w:t>
      </w:r>
    </w:p>
    <w:p w:rsidR="008B0405" w:rsidRDefault="008B0405" w:rsidP="008B0405">
      <w:pPr>
        <w:pStyle w:val="af7"/>
        <w:spacing w:line="360" w:lineRule="auto"/>
        <w:ind w:firstLine="709"/>
        <w:jc w:val="both"/>
        <w:rPr>
          <w:b w:val="0"/>
          <w:sz w:val="24"/>
        </w:rPr>
      </w:pPr>
      <w:r>
        <w:rPr>
          <w:b w:val="0"/>
          <w:sz w:val="24"/>
        </w:rPr>
        <w:t>Методические указания содержат задания к практическим работам, порядок их выполнения, рекомендации, перечень контрольных вопросов по каждой практической работе, требования к знаниям и умениям. Приведен список основной и дополнительной литературы для подготовки к практическим</w:t>
      </w:r>
      <w:r w:rsidR="005C08A3">
        <w:rPr>
          <w:b w:val="0"/>
          <w:sz w:val="24"/>
        </w:rPr>
        <w:t xml:space="preserve"> </w:t>
      </w:r>
      <w:r>
        <w:rPr>
          <w:b w:val="0"/>
          <w:sz w:val="24"/>
        </w:rPr>
        <w:t>занятиям.</w:t>
      </w:r>
    </w:p>
    <w:p w:rsidR="008B0405" w:rsidRDefault="008B0405" w:rsidP="008B0405">
      <w:pPr>
        <w:pStyle w:val="af7"/>
        <w:spacing w:line="360" w:lineRule="auto"/>
        <w:ind w:firstLine="709"/>
        <w:jc w:val="both"/>
        <w:rPr>
          <w:b w:val="0"/>
          <w:sz w:val="24"/>
        </w:rPr>
      </w:pPr>
      <w:r>
        <w:rPr>
          <w:b w:val="0"/>
          <w:sz w:val="24"/>
        </w:rPr>
        <w:t>Методические указания к практическим занятиям предназначены для студентов очной формы обучения.</w:t>
      </w:r>
    </w:p>
    <w:p w:rsidR="008B0405" w:rsidRDefault="008B0405" w:rsidP="008B0405">
      <w:pPr>
        <w:pStyle w:val="af7"/>
        <w:spacing w:line="360" w:lineRule="auto"/>
        <w:ind w:firstLine="709"/>
        <w:jc w:val="both"/>
        <w:rPr>
          <w:b w:val="0"/>
          <w:sz w:val="24"/>
        </w:rPr>
      </w:pPr>
    </w:p>
    <w:p w:rsidR="008B0405" w:rsidRDefault="008B0405" w:rsidP="008B0405">
      <w:pPr>
        <w:pStyle w:val="af7"/>
        <w:spacing w:line="360" w:lineRule="auto"/>
        <w:ind w:firstLine="709"/>
        <w:jc w:val="both"/>
        <w:rPr>
          <w:b w:val="0"/>
          <w:sz w:val="24"/>
        </w:rPr>
      </w:pPr>
      <w:r>
        <w:rPr>
          <w:b w:val="0"/>
          <w:sz w:val="24"/>
        </w:rPr>
        <w:t>Организация-разработчик: Государственное автономное профессиональное образовательное учреждение Чувашской Республики «Чебоксарский экономико-технологический колледж» Министерства образования Чувашской Республики.</w:t>
      </w:r>
    </w:p>
    <w:p w:rsidR="008B0405" w:rsidRPr="008B0405" w:rsidRDefault="008B0405" w:rsidP="008B0405">
      <w:pPr>
        <w:pStyle w:val="af7"/>
        <w:spacing w:line="360" w:lineRule="auto"/>
        <w:ind w:firstLine="709"/>
        <w:jc w:val="both"/>
        <w:rPr>
          <w:rStyle w:val="FontStyle11"/>
          <w:sz w:val="24"/>
        </w:rPr>
      </w:pPr>
    </w:p>
    <w:p w:rsidR="008B0405" w:rsidRDefault="008B0405" w:rsidP="008B0405">
      <w:pPr>
        <w:spacing w:after="0" w:line="240" w:lineRule="auto"/>
        <w:ind w:firstLine="567"/>
        <w:rPr>
          <w:rFonts w:ascii="Times New Roman" w:hAnsi="Times New Roman" w:cs="Times New Roman"/>
          <w:sz w:val="24"/>
          <w:szCs w:val="24"/>
        </w:rPr>
      </w:pPr>
      <w:r w:rsidRPr="008B0405">
        <w:rPr>
          <w:rFonts w:ascii="Times New Roman" w:hAnsi="Times New Roman" w:cs="Times New Roman"/>
          <w:color w:val="000000"/>
          <w:sz w:val="24"/>
          <w:szCs w:val="24"/>
        </w:rPr>
        <w:t xml:space="preserve">Рассмотрено и одобрено на заседании цикловой комиссии </w:t>
      </w:r>
    </w:p>
    <w:p w:rsidR="008B0405" w:rsidRDefault="008B0405" w:rsidP="008B0405">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техносферной безопасности</w:t>
      </w:r>
    </w:p>
    <w:p w:rsidR="008B0405" w:rsidRDefault="008B0405" w:rsidP="008B0405">
      <w:pPr>
        <w:spacing w:after="0" w:line="240" w:lineRule="auto"/>
        <w:ind w:firstLine="567"/>
        <w:rPr>
          <w:rFonts w:ascii="Times New Roman" w:hAnsi="Times New Roman" w:cs="Times New Roman"/>
          <w:sz w:val="24"/>
          <w:szCs w:val="24"/>
        </w:rPr>
      </w:pPr>
    </w:p>
    <w:p w:rsidR="008B0405" w:rsidRDefault="008B0405" w:rsidP="008B0405">
      <w:pPr>
        <w:spacing w:after="0" w:line="240" w:lineRule="auto"/>
        <w:ind w:firstLine="567"/>
        <w:rPr>
          <w:rFonts w:ascii="Times New Roman" w:hAnsi="Times New Roman" w:cs="Times New Roman"/>
          <w:sz w:val="24"/>
          <w:szCs w:val="24"/>
        </w:rPr>
      </w:pPr>
    </w:p>
    <w:p w:rsidR="008B0405" w:rsidRDefault="008B0405" w:rsidP="008B0405">
      <w:pPr>
        <w:spacing w:after="0" w:line="240" w:lineRule="auto"/>
        <w:ind w:firstLine="567"/>
        <w:rPr>
          <w:rFonts w:ascii="Times New Roman" w:hAnsi="Times New Roman" w:cs="Times New Roman"/>
          <w:sz w:val="24"/>
          <w:szCs w:val="24"/>
        </w:rPr>
      </w:pPr>
    </w:p>
    <w:p w:rsidR="008B0405" w:rsidRDefault="008B0405" w:rsidP="008B0405">
      <w:pPr>
        <w:spacing w:after="0" w:line="240" w:lineRule="auto"/>
        <w:ind w:firstLine="567"/>
        <w:rPr>
          <w:rFonts w:ascii="Times New Roman" w:hAnsi="Times New Roman" w:cs="Times New Roman"/>
          <w:sz w:val="24"/>
          <w:szCs w:val="24"/>
        </w:rPr>
      </w:pPr>
    </w:p>
    <w:p w:rsidR="008B0405" w:rsidRPr="008B0405" w:rsidRDefault="008B0405" w:rsidP="008B0405">
      <w:pPr>
        <w:spacing w:after="0" w:line="240" w:lineRule="auto"/>
        <w:ind w:firstLine="567"/>
        <w:rPr>
          <w:rFonts w:ascii="Times New Roman" w:hAnsi="Times New Roman" w:cs="Times New Roman"/>
          <w:color w:val="000000"/>
          <w:sz w:val="24"/>
          <w:szCs w:val="24"/>
        </w:rPr>
      </w:pPr>
    </w:p>
    <w:p w:rsidR="008B0405" w:rsidRDefault="008B0405" w:rsidP="008B0405">
      <w:pPr>
        <w:spacing w:line="360" w:lineRule="auto"/>
        <w:ind w:firstLine="567"/>
        <w:rPr>
          <w:rFonts w:ascii="Times New Roman" w:hAnsi="Times New Roman" w:cs="Times New Roman"/>
          <w:color w:val="000000"/>
          <w:sz w:val="24"/>
          <w:szCs w:val="24"/>
        </w:rPr>
      </w:pPr>
      <w:r w:rsidRPr="008B0405">
        <w:rPr>
          <w:rFonts w:ascii="Times New Roman" w:hAnsi="Times New Roman" w:cs="Times New Roman"/>
          <w:color w:val="000000"/>
          <w:sz w:val="24"/>
          <w:szCs w:val="24"/>
        </w:rPr>
        <w:t>Протокол № _</w:t>
      </w:r>
      <w:r w:rsidR="005C08A3">
        <w:rPr>
          <w:rFonts w:ascii="Times New Roman" w:hAnsi="Times New Roman" w:cs="Times New Roman"/>
          <w:color w:val="000000"/>
          <w:sz w:val="24"/>
          <w:szCs w:val="24"/>
        </w:rPr>
        <w:t>__  от «___» ______________ 2023</w:t>
      </w:r>
      <w:r w:rsidRPr="008B0405">
        <w:rPr>
          <w:rFonts w:ascii="Times New Roman" w:hAnsi="Times New Roman" w:cs="Times New Roman"/>
          <w:color w:val="000000"/>
          <w:sz w:val="24"/>
          <w:szCs w:val="24"/>
        </w:rPr>
        <w:t> г.</w:t>
      </w:r>
    </w:p>
    <w:p w:rsidR="005C08A3" w:rsidRPr="008B0405" w:rsidRDefault="005C08A3" w:rsidP="008B0405">
      <w:pPr>
        <w:spacing w:line="360" w:lineRule="auto"/>
        <w:ind w:firstLine="567"/>
        <w:rPr>
          <w:rFonts w:ascii="Times New Roman" w:hAnsi="Times New Roman" w:cs="Times New Roman"/>
          <w:color w:val="000000"/>
          <w:sz w:val="24"/>
          <w:szCs w:val="24"/>
        </w:rPr>
      </w:pPr>
    </w:p>
    <w:p w:rsidR="008B0405" w:rsidRPr="008B0405" w:rsidRDefault="00851B95" w:rsidP="008B0405">
      <w:pPr>
        <w:rPr>
          <w:rFonts w:ascii="Times New Roman" w:hAnsi="Times New Roman" w:cs="Times New Roman"/>
          <w:sz w:val="24"/>
          <w:szCs w:val="24"/>
        </w:rPr>
      </w:pPr>
      <w:r>
        <w:rPr>
          <w:rFonts w:ascii="Times New Roman" w:hAnsi="Times New Roman" w:cs="Times New Roman"/>
          <w:sz w:val="24"/>
          <w:szCs w:val="24"/>
        </w:rPr>
        <w:pict>
          <v:rect id="Прямоугольник 411" o:spid="_x0000_s1065" style="position:absolute;margin-left:495.5pt;margin-top:352.55pt;width:25.05pt;height:33.2pt;z-index:251662336;visibility:visibl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" stroked="f" strokeweight="2pt">
            <v:path arrowok="t"/>
          </v:rect>
        </w:pict>
      </w:r>
    </w:p>
    <w:p w:rsidR="008B0405" w:rsidRPr="008B0405" w:rsidRDefault="008B0405" w:rsidP="008B0405">
      <w:pPr>
        <w:jc w:val="center"/>
        <w:rPr>
          <w:rFonts w:ascii="Times New Roman" w:hAnsi="Times New Roman" w:cs="Times New Roman"/>
          <w:b/>
          <w:sz w:val="24"/>
          <w:szCs w:val="24"/>
        </w:rPr>
      </w:pPr>
      <w:r w:rsidRPr="008B0405">
        <w:rPr>
          <w:rFonts w:ascii="Times New Roman" w:hAnsi="Times New Roman" w:cs="Times New Roman"/>
          <w:b/>
          <w:sz w:val="24"/>
          <w:szCs w:val="24"/>
        </w:rPr>
        <w:lastRenderedPageBreak/>
        <w:t>СОДЕРЖАНИЕ</w:t>
      </w:r>
    </w:p>
    <w:p w:rsidR="008B0405" w:rsidRPr="008B0405" w:rsidRDefault="008B0405" w:rsidP="008B0405">
      <w:pPr>
        <w:jc w:val="center"/>
        <w:rPr>
          <w:rFonts w:ascii="Times New Roman" w:hAnsi="Times New Roman" w:cs="Times New Roman"/>
          <w:b/>
          <w:sz w:val="24"/>
          <w:szCs w:val="24"/>
        </w:rPr>
      </w:pPr>
    </w:p>
    <w:tbl>
      <w:tblPr>
        <w:tblW w:w="0" w:type="auto"/>
        <w:tblLook w:val="04A0" w:firstRow="1" w:lastRow="0" w:firstColumn="1" w:lastColumn="0" w:noHBand="0" w:noVBand="1"/>
      </w:tblPr>
      <w:tblGrid>
        <w:gridCol w:w="8887"/>
        <w:gridCol w:w="577"/>
      </w:tblGrid>
      <w:tr w:rsidR="008B0405" w:rsidRPr="008B0405" w:rsidTr="008B0405">
        <w:tc>
          <w:tcPr>
            <w:tcW w:w="8887" w:type="dxa"/>
            <w:shd w:val="clear" w:color="auto" w:fill="auto"/>
            <w:hideMark/>
          </w:tcPr>
          <w:p w:rsidR="008B0405" w:rsidRPr="008B0405" w:rsidRDefault="008B0405" w:rsidP="008B0405">
            <w:pPr>
              <w:ind w:firstLine="567"/>
              <w:rPr>
                <w:rFonts w:ascii="Times New Roman" w:hAnsi="Times New Roman" w:cs="Times New Roman"/>
                <w:sz w:val="24"/>
                <w:szCs w:val="24"/>
              </w:rPr>
            </w:pPr>
            <w:r w:rsidRPr="008B0405">
              <w:rPr>
                <w:rFonts w:ascii="Times New Roman" w:hAnsi="Times New Roman" w:cs="Times New Roman"/>
                <w:sz w:val="24"/>
                <w:szCs w:val="24"/>
              </w:rPr>
              <w:t>Пояснительная записка</w:t>
            </w:r>
          </w:p>
        </w:tc>
        <w:tc>
          <w:tcPr>
            <w:tcW w:w="577" w:type="dxa"/>
            <w:shd w:val="clear" w:color="auto" w:fill="auto"/>
            <w:hideMark/>
          </w:tcPr>
          <w:p w:rsidR="008B0405" w:rsidRPr="008B0405" w:rsidRDefault="008B0405" w:rsidP="008B0405">
            <w:pPr>
              <w:ind w:firstLine="567"/>
              <w:jc w:val="right"/>
              <w:rPr>
                <w:rFonts w:ascii="Times New Roman" w:hAnsi="Times New Roman" w:cs="Times New Roman"/>
                <w:sz w:val="24"/>
                <w:szCs w:val="24"/>
              </w:rPr>
            </w:pPr>
            <w:r w:rsidRPr="008B0405">
              <w:rPr>
                <w:rFonts w:ascii="Times New Roman" w:hAnsi="Times New Roman" w:cs="Times New Roman"/>
                <w:sz w:val="24"/>
                <w:szCs w:val="24"/>
              </w:rPr>
              <w:t>4</w:t>
            </w:r>
          </w:p>
        </w:tc>
      </w:tr>
      <w:tr w:rsidR="008B0405" w:rsidRPr="008B0405" w:rsidTr="008B0405">
        <w:tc>
          <w:tcPr>
            <w:tcW w:w="8887" w:type="dxa"/>
            <w:shd w:val="clear" w:color="auto" w:fill="auto"/>
            <w:hideMark/>
          </w:tcPr>
          <w:p w:rsidR="008B0405" w:rsidRPr="008B0405" w:rsidRDefault="008B0405" w:rsidP="008B0405">
            <w:pPr>
              <w:ind w:firstLine="567"/>
              <w:rPr>
                <w:rFonts w:ascii="Times New Roman" w:hAnsi="Times New Roman" w:cs="Times New Roman"/>
                <w:sz w:val="24"/>
                <w:szCs w:val="24"/>
              </w:rPr>
            </w:pPr>
            <w:r w:rsidRPr="008B0405">
              <w:rPr>
                <w:rFonts w:ascii="Times New Roman" w:hAnsi="Times New Roman" w:cs="Times New Roman"/>
                <w:sz w:val="24"/>
                <w:szCs w:val="24"/>
              </w:rPr>
              <w:t>Перечень лабораторных работ</w:t>
            </w:r>
          </w:p>
        </w:tc>
        <w:tc>
          <w:tcPr>
            <w:tcW w:w="577" w:type="dxa"/>
            <w:shd w:val="clear" w:color="auto" w:fill="auto"/>
            <w:hideMark/>
          </w:tcPr>
          <w:p w:rsidR="008B0405" w:rsidRPr="008B0405" w:rsidRDefault="008B0405" w:rsidP="008B0405">
            <w:pPr>
              <w:ind w:firstLine="567"/>
              <w:jc w:val="right"/>
              <w:rPr>
                <w:rFonts w:ascii="Times New Roman" w:hAnsi="Times New Roman" w:cs="Times New Roman"/>
                <w:sz w:val="24"/>
                <w:szCs w:val="24"/>
              </w:rPr>
            </w:pPr>
            <w:r w:rsidRPr="008B0405">
              <w:rPr>
                <w:rFonts w:ascii="Times New Roman" w:hAnsi="Times New Roman" w:cs="Times New Roman"/>
                <w:sz w:val="24"/>
                <w:szCs w:val="24"/>
              </w:rPr>
              <w:t>5</w:t>
            </w:r>
          </w:p>
        </w:tc>
      </w:tr>
      <w:tr w:rsidR="008B0405" w:rsidRPr="008B0405" w:rsidTr="008B0405">
        <w:tc>
          <w:tcPr>
            <w:tcW w:w="8887" w:type="dxa"/>
            <w:shd w:val="clear" w:color="auto" w:fill="auto"/>
            <w:hideMark/>
          </w:tcPr>
          <w:p w:rsidR="008B0405" w:rsidRPr="008B0405" w:rsidRDefault="008B0405" w:rsidP="008B0405">
            <w:pPr>
              <w:ind w:firstLine="567"/>
              <w:rPr>
                <w:rFonts w:ascii="Times New Roman" w:hAnsi="Times New Roman" w:cs="Times New Roman"/>
                <w:sz w:val="24"/>
                <w:szCs w:val="24"/>
              </w:rPr>
            </w:pPr>
            <w:r w:rsidRPr="008B0405">
              <w:rPr>
                <w:rFonts w:ascii="Times New Roman" w:hAnsi="Times New Roman" w:cs="Times New Roman"/>
                <w:sz w:val="24"/>
                <w:szCs w:val="24"/>
              </w:rPr>
              <w:br w:type="page"/>
              <w:t>Общие требования к практическим занятиям</w:t>
            </w:r>
          </w:p>
        </w:tc>
        <w:tc>
          <w:tcPr>
            <w:tcW w:w="577" w:type="dxa"/>
            <w:shd w:val="clear" w:color="auto" w:fill="auto"/>
            <w:hideMark/>
          </w:tcPr>
          <w:p w:rsidR="008B0405" w:rsidRPr="008B0405" w:rsidRDefault="008B0405" w:rsidP="008B0405">
            <w:pPr>
              <w:ind w:firstLine="567"/>
              <w:jc w:val="right"/>
              <w:rPr>
                <w:rFonts w:ascii="Times New Roman" w:hAnsi="Times New Roman" w:cs="Times New Roman"/>
                <w:sz w:val="24"/>
                <w:szCs w:val="24"/>
              </w:rPr>
            </w:pPr>
            <w:r w:rsidRPr="008B0405">
              <w:rPr>
                <w:rFonts w:ascii="Times New Roman" w:hAnsi="Times New Roman" w:cs="Times New Roman"/>
                <w:sz w:val="24"/>
                <w:szCs w:val="24"/>
              </w:rPr>
              <w:t>6</w:t>
            </w:r>
          </w:p>
        </w:tc>
      </w:tr>
      <w:tr w:rsidR="008B0405" w:rsidRPr="008B0405" w:rsidTr="008B0405">
        <w:tc>
          <w:tcPr>
            <w:tcW w:w="8887" w:type="dxa"/>
            <w:shd w:val="clear" w:color="auto" w:fill="auto"/>
            <w:hideMark/>
          </w:tcPr>
          <w:p w:rsidR="008B0405" w:rsidRPr="008B0405" w:rsidRDefault="008B0405" w:rsidP="008B0405">
            <w:pPr>
              <w:ind w:firstLine="567"/>
              <w:rPr>
                <w:rFonts w:ascii="Times New Roman" w:hAnsi="Times New Roman" w:cs="Times New Roman"/>
                <w:sz w:val="24"/>
                <w:szCs w:val="24"/>
              </w:rPr>
            </w:pPr>
            <w:r w:rsidRPr="008B0405">
              <w:rPr>
                <w:rFonts w:ascii="Times New Roman" w:hAnsi="Times New Roman" w:cs="Times New Roman"/>
                <w:sz w:val="24"/>
                <w:szCs w:val="24"/>
              </w:rPr>
              <w:t>Контроль выполнения практических занятий</w:t>
            </w:r>
          </w:p>
        </w:tc>
        <w:tc>
          <w:tcPr>
            <w:tcW w:w="577" w:type="dxa"/>
            <w:shd w:val="clear" w:color="auto" w:fill="auto"/>
            <w:hideMark/>
          </w:tcPr>
          <w:p w:rsidR="008B0405" w:rsidRPr="008B0405" w:rsidRDefault="008B0405" w:rsidP="008B0405">
            <w:pPr>
              <w:ind w:firstLine="567"/>
              <w:jc w:val="right"/>
              <w:rPr>
                <w:rFonts w:ascii="Times New Roman" w:hAnsi="Times New Roman" w:cs="Times New Roman"/>
                <w:sz w:val="24"/>
                <w:szCs w:val="24"/>
              </w:rPr>
            </w:pPr>
            <w:r w:rsidRPr="008B0405">
              <w:rPr>
                <w:rFonts w:ascii="Times New Roman" w:hAnsi="Times New Roman" w:cs="Times New Roman"/>
                <w:sz w:val="24"/>
                <w:szCs w:val="24"/>
              </w:rPr>
              <w:t>7</w:t>
            </w:r>
          </w:p>
        </w:tc>
      </w:tr>
      <w:tr w:rsidR="008B0405" w:rsidRPr="008B0405" w:rsidTr="008B0405">
        <w:tc>
          <w:tcPr>
            <w:tcW w:w="8887" w:type="dxa"/>
            <w:shd w:val="clear" w:color="auto" w:fill="auto"/>
            <w:hideMark/>
          </w:tcPr>
          <w:p w:rsidR="008B0405" w:rsidRPr="008B0405" w:rsidRDefault="008B0405" w:rsidP="008B0405">
            <w:pPr>
              <w:ind w:firstLine="567"/>
              <w:rPr>
                <w:rFonts w:ascii="Times New Roman" w:hAnsi="Times New Roman" w:cs="Times New Roman"/>
                <w:sz w:val="24"/>
                <w:szCs w:val="24"/>
              </w:rPr>
            </w:pPr>
            <w:r w:rsidRPr="008B0405">
              <w:rPr>
                <w:rFonts w:ascii="Times New Roman" w:hAnsi="Times New Roman" w:cs="Times New Roman"/>
                <w:sz w:val="24"/>
                <w:szCs w:val="24"/>
              </w:rPr>
              <w:t>Практические работы</w:t>
            </w:r>
          </w:p>
        </w:tc>
        <w:tc>
          <w:tcPr>
            <w:tcW w:w="577" w:type="dxa"/>
            <w:shd w:val="clear" w:color="auto" w:fill="auto"/>
            <w:hideMark/>
          </w:tcPr>
          <w:p w:rsidR="008B0405" w:rsidRPr="008B0405" w:rsidRDefault="008B0405" w:rsidP="008B0405">
            <w:pPr>
              <w:ind w:firstLine="567"/>
              <w:jc w:val="right"/>
              <w:rPr>
                <w:rFonts w:ascii="Times New Roman" w:hAnsi="Times New Roman" w:cs="Times New Roman"/>
                <w:sz w:val="24"/>
                <w:szCs w:val="24"/>
              </w:rPr>
            </w:pPr>
            <w:r w:rsidRPr="008B0405">
              <w:rPr>
                <w:rFonts w:ascii="Times New Roman" w:hAnsi="Times New Roman" w:cs="Times New Roman"/>
                <w:sz w:val="24"/>
                <w:szCs w:val="24"/>
              </w:rPr>
              <w:t>8</w:t>
            </w:r>
          </w:p>
        </w:tc>
      </w:tr>
      <w:tr w:rsidR="008B0405" w:rsidRPr="000D440A" w:rsidTr="008B0405">
        <w:tc>
          <w:tcPr>
            <w:tcW w:w="8887" w:type="dxa"/>
            <w:shd w:val="clear" w:color="auto" w:fill="auto"/>
            <w:hideMark/>
          </w:tcPr>
          <w:p w:rsidR="008B0405" w:rsidRPr="008B0405" w:rsidRDefault="008B0405" w:rsidP="008B0405">
            <w:pPr>
              <w:ind w:firstLine="567"/>
              <w:rPr>
                <w:rFonts w:ascii="Times New Roman" w:hAnsi="Times New Roman" w:cs="Times New Roman"/>
                <w:sz w:val="24"/>
                <w:szCs w:val="24"/>
              </w:rPr>
            </w:pPr>
            <w:r w:rsidRPr="008B0405">
              <w:rPr>
                <w:rFonts w:ascii="Times New Roman" w:hAnsi="Times New Roman" w:cs="Times New Roman"/>
                <w:sz w:val="24"/>
                <w:szCs w:val="24"/>
              </w:rPr>
              <w:t>Список литературы</w:t>
            </w:r>
          </w:p>
        </w:tc>
        <w:tc>
          <w:tcPr>
            <w:tcW w:w="577" w:type="dxa"/>
            <w:shd w:val="clear" w:color="auto" w:fill="auto"/>
            <w:hideMark/>
          </w:tcPr>
          <w:p w:rsidR="008B0405" w:rsidRPr="000D440A" w:rsidRDefault="008B0405" w:rsidP="008B0405">
            <w:pPr>
              <w:ind w:firstLine="567"/>
              <w:jc w:val="right"/>
            </w:pPr>
          </w:p>
        </w:tc>
      </w:tr>
    </w:tbl>
    <w:p w:rsidR="008B0405" w:rsidRDefault="008B0405" w:rsidP="008B0405">
      <w:pPr>
        <w:autoSpaceDE w:val="0"/>
        <w:autoSpaceDN w:val="0"/>
        <w:adjustRightInd w:val="0"/>
        <w:rPr>
          <w:u w:val="single"/>
        </w:rPr>
      </w:pPr>
    </w:p>
    <w:p w:rsidR="008B0405" w:rsidRDefault="008B0405" w:rsidP="008B0405">
      <w:pPr>
        <w:autoSpaceDE w:val="0"/>
        <w:autoSpaceDN w:val="0"/>
        <w:adjustRightInd w:val="0"/>
        <w:rPr>
          <w:u w:val="single"/>
        </w:rPr>
      </w:pPr>
    </w:p>
    <w:p w:rsidR="008B0405" w:rsidRDefault="008B0405" w:rsidP="008B0405">
      <w:pPr>
        <w:autoSpaceDE w:val="0"/>
        <w:autoSpaceDN w:val="0"/>
        <w:adjustRightInd w:val="0"/>
        <w:rPr>
          <w:u w:val="single"/>
        </w:rPr>
      </w:pPr>
    </w:p>
    <w:p w:rsidR="008B0405" w:rsidRDefault="008B0405" w:rsidP="008B0405">
      <w:pPr>
        <w:autoSpaceDE w:val="0"/>
        <w:autoSpaceDN w:val="0"/>
        <w:adjustRightInd w:val="0"/>
        <w:rPr>
          <w:u w:val="single"/>
        </w:rPr>
      </w:pPr>
    </w:p>
    <w:p w:rsidR="008B0405" w:rsidRDefault="008B0405" w:rsidP="008B0405">
      <w:pPr>
        <w:autoSpaceDE w:val="0"/>
        <w:autoSpaceDN w:val="0"/>
        <w:adjustRightInd w:val="0"/>
        <w:rPr>
          <w:u w:val="single"/>
        </w:rPr>
      </w:pPr>
    </w:p>
    <w:p w:rsidR="008B0405" w:rsidRDefault="008B0405" w:rsidP="008B0405">
      <w:pPr>
        <w:autoSpaceDE w:val="0"/>
        <w:autoSpaceDN w:val="0"/>
        <w:adjustRightInd w:val="0"/>
        <w:rPr>
          <w:u w:val="single"/>
        </w:rPr>
      </w:pPr>
    </w:p>
    <w:p w:rsidR="008B0405" w:rsidRDefault="008B0405" w:rsidP="008B0405">
      <w:pPr>
        <w:autoSpaceDE w:val="0"/>
        <w:autoSpaceDN w:val="0"/>
        <w:adjustRightInd w:val="0"/>
        <w:rPr>
          <w:u w:val="single"/>
        </w:rPr>
      </w:pPr>
    </w:p>
    <w:p w:rsidR="008B0405" w:rsidRDefault="008B0405" w:rsidP="008B0405">
      <w:pPr>
        <w:autoSpaceDE w:val="0"/>
        <w:autoSpaceDN w:val="0"/>
        <w:adjustRightInd w:val="0"/>
        <w:rPr>
          <w:u w:val="single"/>
        </w:rPr>
      </w:pPr>
    </w:p>
    <w:p w:rsidR="008B0405" w:rsidRDefault="008B0405" w:rsidP="008B0405">
      <w:pPr>
        <w:autoSpaceDE w:val="0"/>
        <w:autoSpaceDN w:val="0"/>
        <w:adjustRightInd w:val="0"/>
        <w:rPr>
          <w:u w:val="single"/>
        </w:rPr>
      </w:pPr>
    </w:p>
    <w:p w:rsidR="008B0405" w:rsidRDefault="008B0405" w:rsidP="008B0405">
      <w:pPr>
        <w:autoSpaceDE w:val="0"/>
        <w:autoSpaceDN w:val="0"/>
        <w:adjustRightInd w:val="0"/>
        <w:rPr>
          <w:u w:val="single"/>
        </w:rPr>
      </w:pPr>
    </w:p>
    <w:p w:rsidR="008B0405" w:rsidRDefault="008B0405" w:rsidP="008B0405">
      <w:pPr>
        <w:autoSpaceDE w:val="0"/>
        <w:autoSpaceDN w:val="0"/>
        <w:adjustRightInd w:val="0"/>
        <w:rPr>
          <w:u w:val="single"/>
        </w:rPr>
      </w:pPr>
    </w:p>
    <w:p w:rsidR="008B0405" w:rsidRDefault="008B0405" w:rsidP="008B0405">
      <w:pPr>
        <w:autoSpaceDE w:val="0"/>
        <w:autoSpaceDN w:val="0"/>
        <w:adjustRightInd w:val="0"/>
        <w:rPr>
          <w:u w:val="single"/>
        </w:rPr>
      </w:pPr>
    </w:p>
    <w:p w:rsidR="008B0405" w:rsidRDefault="008B0405" w:rsidP="008B0405">
      <w:pPr>
        <w:autoSpaceDE w:val="0"/>
        <w:autoSpaceDN w:val="0"/>
        <w:adjustRightInd w:val="0"/>
        <w:rPr>
          <w:u w:val="single"/>
        </w:rPr>
      </w:pPr>
    </w:p>
    <w:p w:rsidR="008B0405" w:rsidRDefault="008B0405" w:rsidP="008B0405">
      <w:pPr>
        <w:autoSpaceDE w:val="0"/>
        <w:autoSpaceDN w:val="0"/>
        <w:adjustRightInd w:val="0"/>
        <w:rPr>
          <w:u w:val="single"/>
        </w:rPr>
      </w:pPr>
    </w:p>
    <w:p w:rsidR="008B0405" w:rsidRDefault="008B0405" w:rsidP="008B0405">
      <w:pPr>
        <w:autoSpaceDE w:val="0"/>
        <w:autoSpaceDN w:val="0"/>
        <w:adjustRightInd w:val="0"/>
        <w:rPr>
          <w:u w:val="single"/>
        </w:rPr>
      </w:pPr>
    </w:p>
    <w:p w:rsidR="008B0405" w:rsidRDefault="008B0405" w:rsidP="008B0405">
      <w:pPr>
        <w:autoSpaceDE w:val="0"/>
        <w:autoSpaceDN w:val="0"/>
        <w:adjustRightInd w:val="0"/>
        <w:rPr>
          <w:u w:val="single"/>
        </w:rPr>
      </w:pPr>
    </w:p>
    <w:p w:rsidR="008B0405" w:rsidRDefault="008B0405" w:rsidP="008B0405">
      <w:pPr>
        <w:autoSpaceDE w:val="0"/>
        <w:autoSpaceDN w:val="0"/>
        <w:adjustRightInd w:val="0"/>
        <w:rPr>
          <w:u w:val="single"/>
        </w:rPr>
      </w:pPr>
    </w:p>
    <w:p w:rsidR="008B0405" w:rsidRDefault="008B0405" w:rsidP="008B0405">
      <w:pPr>
        <w:autoSpaceDE w:val="0"/>
        <w:autoSpaceDN w:val="0"/>
        <w:adjustRightInd w:val="0"/>
        <w:rPr>
          <w:u w:val="single"/>
        </w:rPr>
      </w:pPr>
    </w:p>
    <w:p w:rsidR="00AB4C24" w:rsidRDefault="00AB4C24" w:rsidP="00AB4C24">
      <w:pPr>
        <w:tabs>
          <w:tab w:val="left" w:pos="5500"/>
        </w:tabs>
        <w:autoSpaceDE w:val="0"/>
        <w:autoSpaceDN w:val="0"/>
        <w:adjustRightInd w:val="0"/>
        <w:rPr>
          <w:u w:val="single"/>
        </w:rPr>
      </w:pPr>
    </w:p>
    <w:p w:rsidR="005C08A3" w:rsidRDefault="005C08A3" w:rsidP="00AB4C24">
      <w:pPr>
        <w:tabs>
          <w:tab w:val="left" w:pos="5500"/>
        </w:tabs>
        <w:autoSpaceDE w:val="0"/>
        <w:autoSpaceDN w:val="0"/>
        <w:adjustRightInd w:val="0"/>
        <w:rPr>
          <w:u w:val="single"/>
        </w:rPr>
      </w:pPr>
    </w:p>
    <w:p w:rsidR="008B0405" w:rsidRPr="008B0405" w:rsidRDefault="008B0405" w:rsidP="008B0405">
      <w:pPr>
        <w:spacing w:after="0"/>
        <w:ind w:firstLine="709"/>
        <w:jc w:val="center"/>
        <w:rPr>
          <w:rFonts w:ascii="Times New Roman" w:hAnsi="Times New Roman" w:cs="Times New Roman"/>
          <w:b/>
          <w:bCs/>
          <w:color w:val="000000"/>
          <w:sz w:val="24"/>
          <w:szCs w:val="24"/>
        </w:rPr>
      </w:pPr>
      <w:r w:rsidRPr="008B0405">
        <w:rPr>
          <w:rFonts w:ascii="Times New Roman" w:hAnsi="Times New Roman" w:cs="Times New Roman"/>
          <w:b/>
          <w:bCs/>
          <w:color w:val="000000"/>
          <w:sz w:val="24"/>
          <w:szCs w:val="24"/>
        </w:rPr>
        <w:lastRenderedPageBreak/>
        <w:t>ПОЯСНИТЕЛЬНАЯ ЗАПИСКА</w:t>
      </w:r>
    </w:p>
    <w:p w:rsidR="008B0405" w:rsidRPr="008B0405" w:rsidRDefault="008B0405" w:rsidP="00B376DF">
      <w:pPr>
        <w:spacing w:after="0"/>
        <w:jc w:val="both"/>
        <w:rPr>
          <w:rFonts w:ascii="Times New Roman" w:hAnsi="Times New Roman" w:cs="Times New Roman"/>
          <w:b/>
          <w:bCs/>
          <w:color w:val="000000"/>
          <w:sz w:val="24"/>
          <w:szCs w:val="24"/>
        </w:rPr>
      </w:pPr>
    </w:p>
    <w:p w:rsidR="008B0405" w:rsidRPr="008B0405" w:rsidRDefault="008B0405" w:rsidP="00B376DF">
      <w:pPr>
        <w:spacing w:after="0"/>
        <w:ind w:firstLine="708"/>
        <w:jc w:val="both"/>
        <w:rPr>
          <w:rFonts w:ascii="Times New Roman" w:hAnsi="Times New Roman" w:cs="Times New Roman"/>
          <w:sz w:val="24"/>
          <w:szCs w:val="24"/>
        </w:rPr>
      </w:pPr>
      <w:r w:rsidRPr="008B0405">
        <w:rPr>
          <w:rFonts w:ascii="Times New Roman" w:hAnsi="Times New Roman" w:cs="Times New Roman"/>
          <w:sz w:val="24"/>
          <w:szCs w:val="24"/>
        </w:rPr>
        <w:t xml:space="preserve">Методические указания по организации выполнения </w:t>
      </w:r>
      <w:r>
        <w:rPr>
          <w:rFonts w:ascii="Times New Roman" w:hAnsi="Times New Roman" w:cs="Times New Roman"/>
          <w:sz w:val="24"/>
          <w:szCs w:val="24"/>
        </w:rPr>
        <w:t xml:space="preserve">практической </w:t>
      </w:r>
      <w:r w:rsidRPr="008B0405">
        <w:rPr>
          <w:rFonts w:ascii="Times New Roman" w:hAnsi="Times New Roman" w:cs="Times New Roman"/>
          <w:sz w:val="24"/>
          <w:szCs w:val="24"/>
        </w:rPr>
        <w:t xml:space="preserve">работы студентов составлены в соответствии с содержанием рабочей программы учебного предмета </w:t>
      </w:r>
      <w:r>
        <w:rPr>
          <w:rFonts w:ascii="Times New Roman" w:hAnsi="Times New Roman" w:cs="Times New Roman"/>
          <w:sz w:val="24"/>
          <w:szCs w:val="24"/>
        </w:rPr>
        <w:t>УПБУ.08. ОБЖ</w:t>
      </w:r>
      <w:r w:rsidRPr="008B0405">
        <w:rPr>
          <w:rFonts w:ascii="Times New Roman" w:hAnsi="Times New Roman" w:cs="Times New Roman"/>
          <w:sz w:val="24"/>
          <w:szCs w:val="24"/>
        </w:rPr>
        <w:t xml:space="preserve"> по специальности </w:t>
      </w:r>
      <w:r w:rsidR="000A68B0" w:rsidRPr="000A68B0">
        <w:rPr>
          <w:rFonts w:ascii="Times New Roman" w:hAnsi="Times New Roman" w:cs="Times New Roman"/>
          <w:sz w:val="24"/>
          <w:szCs w:val="24"/>
        </w:rPr>
        <w:t>38.02.01 Экономика и бухгалтерский учет</w:t>
      </w:r>
      <w:r w:rsidR="000A68B0">
        <w:rPr>
          <w:rFonts w:ascii="Times New Roman" w:hAnsi="Times New Roman" w:cs="Times New Roman"/>
          <w:sz w:val="24"/>
          <w:szCs w:val="24"/>
        </w:rPr>
        <w:t>.</w:t>
      </w:r>
    </w:p>
    <w:p w:rsidR="008B0405" w:rsidRPr="008B0405" w:rsidRDefault="008B0405" w:rsidP="00B376DF">
      <w:pPr>
        <w:suppressAutoHyphens/>
        <w:spacing w:after="0"/>
        <w:ind w:firstLine="567"/>
        <w:jc w:val="both"/>
        <w:rPr>
          <w:rFonts w:ascii="Times New Roman" w:hAnsi="Times New Roman" w:cs="Times New Roman"/>
          <w:color w:val="000000"/>
          <w:kern w:val="2"/>
          <w:sz w:val="24"/>
          <w:szCs w:val="24"/>
        </w:rPr>
      </w:pPr>
      <w:r w:rsidRPr="008B0405">
        <w:rPr>
          <w:rFonts w:ascii="Times New Roman" w:hAnsi="Times New Roman" w:cs="Times New Roman"/>
          <w:sz w:val="24"/>
          <w:szCs w:val="24"/>
        </w:rPr>
        <w:t xml:space="preserve">Методические указания разработаны для организации </w:t>
      </w:r>
      <w:r w:rsidR="00AB4C24">
        <w:rPr>
          <w:rFonts w:ascii="Times New Roman" w:hAnsi="Times New Roman" w:cs="Times New Roman"/>
          <w:sz w:val="24"/>
          <w:szCs w:val="24"/>
        </w:rPr>
        <w:t xml:space="preserve">практической </w:t>
      </w:r>
      <w:r w:rsidRPr="008B0405">
        <w:rPr>
          <w:rFonts w:ascii="Times New Roman" w:hAnsi="Times New Roman" w:cs="Times New Roman"/>
          <w:sz w:val="24"/>
          <w:szCs w:val="24"/>
        </w:rPr>
        <w:t>работы студентов и рационального использования времени на овладение содержанием учебного предмета, закрепления теоретических знаний, полученных на аудиторных занятиях.</w:t>
      </w:r>
      <w:r w:rsidRPr="008B0405">
        <w:rPr>
          <w:rFonts w:ascii="Times New Roman" w:hAnsi="Times New Roman" w:cs="Times New Roman"/>
          <w:color w:val="000000"/>
          <w:kern w:val="2"/>
          <w:sz w:val="24"/>
          <w:szCs w:val="24"/>
        </w:rPr>
        <w:t xml:space="preserve"> </w:t>
      </w:r>
    </w:p>
    <w:p w:rsidR="007A3946" w:rsidRDefault="008B0405" w:rsidP="00B376DF">
      <w:pPr>
        <w:spacing w:after="0" w:line="240" w:lineRule="auto"/>
        <w:ind w:left="567"/>
        <w:jc w:val="both"/>
        <w:rPr>
          <w:rFonts w:ascii="Times New Roman" w:hAnsi="Times New Roman" w:cs="Times New Roman"/>
          <w:sz w:val="24"/>
          <w:szCs w:val="24"/>
        </w:rPr>
      </w:pPr>
      <w:r w:rsidRPr="008B0405">
        <w:rPr>
          <w:rFonts w:ascii="Times New Roman" w:hAnsi="Times New Roman" w:cs="Times New Roman"/>
          <w:sz w:val="24"/>
          <w:szCs w:val="24"/>
        </w:rPr>
        <w:t>Практическая работа направлена на достижение студентами результатов освоения</w:t>
      </w:r>
      <w:r w:rsidR="00AB4C24">
        <w:rPr>
          <w:rFonts w:ascii="Times New Roman" w:hAnsi="Times New Roman" w:cs="Times New Roman"/>
          <w:sz w:val="24"/>
          <w:szCs w:val="24"/>
        </w:rPr>
        <w:t xml:space="preserve"> </w:t>
      </w:r>
      <w:r>
        <w:rPr>
          <w:rFonts w:ascii="Times New Roman" w:hAnsi="Times New Roman" w:cs="Times New Roman"/>
          <w:sz w:val="24"/>
          <w:szCs w:val="24"/>
        </w:rPr>
        <w:t>учебного предмета УПБУ.08. ОБЖ согласно требованиям.</w:t>
      </w:r>
    </w:p>
    <w:p w:rsidR="00D64B83" w:rsidRPr="00D64B83" w:rsidRDefault="00D64B83" w:rsidP="00D64B83">
      <w:pPr>
        <w:tabs>
          <w:tab w:val="left" w:pos="1080"/>
        </w:tabs>
        <w:spacing w:line="360" w:lineRule="auto"/>
        <w:ind w:left="397"/>
        <w:contextualSpacing/>
        <w:rPr>
          <w:rFonts w:ascii="Times New Roman" w:hAnsi="Times New Roman" w:cs="Times New Roman"/>
          <w:b/>
          <w:sz w:val="24"/>
          <w:szCs w:val="24"/>
        </w:rPr>
      </w:pPr>
      <w:r w:rsidRPr="00D64B83">
        <w:rPr>
          <w:rFonts w:ascii="Times New Roman" w:hAnsi="Times New Roman" w:cs="Times New Roman"/>
          <w:sz w:val="24"/>
          <w:szCs w:val="24"/>
        </w:rPr>
        <w:t xml:space="preserve">В результате освоения учебной дисциплины обучающийся должен </w:t>
      </w:r>
      <w:r w:rsidRPr="00D64B83">
        <w:rPr>
          <w:rFonts w:ascii="Times New Roman" w:hAnsi="Times New Roman" w:cs="Times New Roman"/>
          <w:b/>
          <w:sz w:val="24"/>
          <w:szCs w:val="24"/>
        </w:rPr>
        <w:t>уметь:</w:t>
      </w:r>
    </w:p>
    <w:tbl>
      <w:tblPr>
        <w:tblW w:w="9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8"/>
        <w:gridCol w:w="6772"/>
      </w:tblGrid>
      <w:tr w:rsidR="00D64B83" w:rsidRPr="00D64B83" w:rsidTr="00D64B83">
        <w:tc>
          <w:tcPr>
            <w:tcW w:w="2689" w:type="dxa"/>
            <w:tcBorders>
              <w:top w:val="single" w:sz="4" w:space="0" w:color="auto"/>
              <w:left w:val="single" w:sz="4" w:space="0" w:color="auto"/>
              <w:bottom w:val="single" w:sz="4" w:space="0" w:color="auto"/>
              <w:right w:val="single" w:sz="4" w:space="0" w:color="auto"/>
            </w:tcBorders>
            <w:vAlign w:val="center"/>
            <w:hideMark/>
          </w:tcPr>
          <w:p w:rsidR="00D64B83" w:rsidRPr="00D64B83" w:rsidRDefault="00D64B83">
            <w:pPr>
              <w:jc w:val="center"/>
              <w:rPr>
                <w:rFonts w:ascii="Times New Roman" w:hAnsi="Times New Roman" w:cs="Times New Roman"/>
                <w:bCs/>
                <w:sz w:val="24"/>
                <w:szCs w:val="24"/>
                <w:lang w:val="en-US" w:eastAsia="ru-RU"/>
              </w:rPr>
            </w:pPr>
            <w:r w:rsidRPr="00D64B83">
              <w:rPr>
                <w:rFonts w:ascii="Times New Roman" w:hAnsi="Times New Roman" w:cs="Times New Roman"/>
                <w:bCs/>
                <w:sz w:val="24"/>
                <w:szCs w:val="24"/>
              </w:rPr>
              <w:t>Результаты обучения</w:t>
            </w:r>
          </w:p>
        </w:tc>
        <w:tc>
          <w:tcPr>
            <w:tcW w:w="6775" w:type="dxa"/>
            <w:tcBorders>
              <w:top w:val="single" w:sz="4" w:space="0" w:color="auto"/>
              <w:left w:val="single" w:sz="4" w:space="0" w:color="auto"/>
              <w:bottom w:val="single" w:sz="4" w:space="0" w:color="auto"/>
              <w:right w:val="single" w:sz="4" w:space="0" w:color="auto"/>
            </w:tcBorders>
            <w:vAlign w:val="center"/>
            <w:hideMark/>
          </w:tcPr>
          <w:p w:rsidR="00D64B83" w:rsidRPr="00D64B83" w:rsidRDefault="00D64B83">
            <w:pPr>
              <w:ind w:firstLine="567"/>
              <w:jc w:val="both"/>
              <w:rPr>
                <w:rFonts w:ascii="Times New Roman" w:hAnsi="Times New Roman" w:cs="Times New Roman"/>
                <w:bCs/>
                <w:sz w:val="24"/>
                <w:szCs w:val="24"/>
              </w:rPr>
            </w:pPr>
            <w:r w:rsidRPr="00D64B83">
              <w:rPr>
                <w:rFonts w:ascii="Times New Roman" w:hAnsi="Times New Roman" w:cs="Times New Roman"/>
                <w:sz w:val="24"/>
                <w:szCs w:val="24"/>
              </w:rPr>
              <w:t>Основные показатели оценки результата</w:t>
            </w:r>
          </w:p>
        </w:tc>
      </w:tr>
      <w:tr w:rsidR="00D64B83" w:rsidRPr="00D64B83" w:rsidTr="00D64B83">
        <w:tc>
          <w:tcPr>
            <w:tcW w:w="2689" w:type="dxa"/>
            <w:tcBorders>
              <w:top w:val="single" w:sz="4" w:space="0" w:color="auto"/>
              <w:left w:val="single" w:sz="4" w:space="0" w:color="auto"/>
              <w:bottom w:val="single" w:sz="4" w:space="0" w:color="auto"/>
              <w:right w:val="single" w:sz="4" w:space="0" w:color="auto"/>
            </w:tcBorders>
            <w:vAlign w:val="center"/>
            <w:hideMark/>
          </w:tcPr>
          <w:p w:rsidR="00D64B83" w:rsidRPr="00D64B83" w:rsidRDefault="00D64B83">
            <w:pPr>
              <w:jc w:val="center"/>
              <w:rPr>
                <w:rFonts w:ascii="Times New Roman" w:hAnsi="Times New Roman" w:cs="Times New Roman"/>
                <w:b/>
                <w:bCs/>
                <w:sz w:val="24"/>
                <w:szCs w:val="24"/>
              </w:rPr>
            </w:pPr>
            <w:r w:rsidRPr="00D64B83">
              <w:rPr>
                <w:rFonts w:ascii="Times New Roman" w:hAnsi="Times New Roman" w:cs="Times New Roman"/>
                <w:b/>
                <w:sz w:val="24"/>
                <w:szCs w:val="24"/>
              </w:rPr>
              <w:t>Основы</w:t>
            </w:r>
            <w:r w:rsidRPr="00D64B83">
              <w:rPr>
                <w:rFonts w:ascii="Times New Roman" w:hAnsi="Times New Roman" w:cs="Times New Roman"/>
                <w:b/>
                <w:spacing w:val="39"/>
                <w:sz w:val="24"/>
                <w:szCs w:val="24"/>
              </w:rPr>
              <w:t xml:space="preserve"> </w:t>
            </w:r>
            <w:r w:rsidRPr="00D64B83">
              <w:rPr>
                <w:rFonts w:ascii="Times New Roman" w:hAnsi="Times New Roman" w:cs="Times New Roman"/>
                <w:b/>
                <w:sz w:val="24"/>
                <w:szCs w:val="24"/>
              </w:rPr>
              <w:t>комплексной</w:t>
            </w:r>
            <w:r w:rsidRPr="00D64B83">
              <w:rPr>
                <w:rFonts w:ascii="Times New Roman" w:hAnsi="Times New Roman" w:cs="Times New Roman"/>
                <w:b/>
                <w:spacing w:val="40"/>
                <w:sz w:val="24"/>
                <w:szCs w:val="24"/>
              </w:rPr>
              <w:t xml:space="preserve"> </w:t>
            </w:r>
            <w:r w:rsidRPr="00D64B83">
              <w:rPr>
                <w:rFonts w:ascii="Times New Roman" w:hAnsi="Times New Roman" w:cs="Times New Roman"/>
                <w:b/>
                <w:sz w:val="24"/>
                <w:szCs w:val="24"/>
              </w:rPr>
              <w:t>безопасности</w:t>
            </w:r>
          </w:p>
        </w:tc>
        <w:tc>
          <w:tcPr>
            <w:tcW w:w="6775" w:type="dxa"/>
            <w:tcBorders>
              <w:top w:val="single" w:sz="4" w:space="0" w:color="auto"/>
              <w:left w:val="single" w:sz="4" w:space="0" w:color="auto"/>
              <w:bottom w:val="single" w:sz="4" w:space="0" w:color="auto"/>
              <w:right w:val="single" w:sz="4" w:space="0" w:color="auto"/>
            </w:tcBorders>
            <w:vAlign w:val="center"/>
            <w:hideMark/>
          </w:tcPr>
          <w:p w:rsidR="00D64B83" w:rsidRPr="00D64B83" w:rsidRDefault="00CF3205" w:rsidP="000A68B0">
            <w:pPr>
              <w:spacing w:after="0"/>
              <w:jc w:val="both"/>
              <w:rPr>
                <w:rFonts w:ascii="Times New Roman" w:hAnsi="Times New Roman" w:cs="Times New Roman"/>
                <w:sz w:val="24"/>
                <w:szCs w:val="24"/>
              </w:rPr>
            </w:pPr>
            <w:r w:rsidRPr="00D64B83">
              <w:rPr>
                <w:rFonts w:ascii="Times New Roman" w:hAnsi="Times New Roman" w:cs="Times New Roman"/>
                <w:sz w:val="24"/>
                <w:szCs w:val="24"/>
              </w:rPr>
              <w:t>Освоение культуры</w:t>
            </w:r>
            <w:r w:rsidR="00D64B83" w:rsidRPr="00D64B83">
              <w:rPr>
                <w:rFonts w:ascii="Times New Roman" w:hAnsi="Times New Roman" w:cs="Times New Roman"/>
                <w:sz w:val="24"/>
                <w:szCs w:val="24"/>
              </w:rPr>
              <w:t xml:space="preserve"> безопасности жизнедеятельности, в том</w:t>
            </w:r>
          </w:p>
          <w:p w:rsidR="00D64B83" w:rsidRPr="00D64B83" w:rsidRDefault="00D64B83" w:rsidP="000A68B0">
            <w:pPr>
              <w:spacing w:after="0"/>
              <w:jc w:val="both"/>
              <w:rPr>
                <w:rFonts w:ascii="Times New Roman" w:hAnsi="Times New Roman" w:cs="Times New Roman"/>
                <w:sz w:val="24"/>
                <w:szCs w:val="24"/>
              </w:rPr>
            </w:pPr>
            <w:r w:rsidRPr="00D64B83">
              <w:rPr>
                <w:rFonts w:ascii="Times New Roman" w:hAnsi="Times New Roman" w:cs="Times New Roman"/>
                <w:sz w:val="24"/>
                <w:szCs w:val="24"/>
              </w:rPr>
              <w:t xml:space="preserve">числе о культуре экологической безопасности как о жизненно важной социально-нравственной позиции личности, а также как о средстве, повышающем защищённость личности, общества и государства от внешних и </w:t>
            </w:r>
            <w:r w:rsidR="00CF3205" w:rsidRPr="00D64B83">
              <w:rPr>
                <w:rFonts w:ascii="Times New Roman" w:hAnsi="Times New Roman" w:cs="Times New Roman"/>
                <w:sz w:val="24"/>
                <w:szCs w:val="24"/>
              </w:rPr>
              <w:t>внутренних угроз</w:t>
            </w:r>
            <w:r w:rsidRPr="00D64B83">
              <w:rPr>
                <w:rFonts w:ascii="Times New Roman" w:hAnsi="Times New Roman" w:cs="Times New Roman"/>
                <w:sz w:val="24"/>
                <w:szCs w:val="24"/>
              </w:rPr>
              <w:t xml:space="preserve">, </w:t>
            </w:r>
            <w:r w:rsidR="00CF3205" w:rsidRPr="00D64B83">
              <w:rPr>
                <w:rFonts w:ascii="Times New Roman" w:hAnsi="Times New Roman" w:cs="Times New Roman"/>
                <w:sz w:val="24"/>
                <w:szCs w:val="24"/>
              </w:rPr>
              <w:t>включая отрицательное</w:t>
            </w:r>
            <w:r w:rsidRPr="00D64B83">
              <w:rPr>
                <w:rFonts w:ascii="Times New Roman" w:hAnsi="Times New Roman" w:cs="Times New Roman"/>
                <w:sz w:val="24"/>
                <w:szCs w:val="24"/>
              </w:rPr>
              <w:t xml:space="preserve"> влияние человеческого фактора;</w:t>
            </w:r>
          </w:p>
          <w:p w:rsidR="00D64B83" w:rsidRPr="00D64B83" w:rsidRDefault="00D64B83" w:rsidP="000A68B0">
            <w:pPr>
              <w:spacing w:after="0"/>
              <w:jc w:val="both"/>
              <w:rPr>
                <w:rFonts w:ascii="Times New Roman" w:hAnsi="Times New Roman" w:cs="Times New Roman"/>
                <w:sz w:val="24"/>
                <w:szCs w:val="24"/>
              </w:rPr>
            </w:pPr>
            <w:r w:rsidRPr="00D64B83">
              <w:rPr>
                <w:rFonts w:ascii="Times New Roman" w:hAnsi="Times New Roman" w:cs="Times New Roman"/>
                <w:sz w:val="24"/>
                <w:szCs w:val="24"/>
              </w:rPr>
              <w:t>Знание основных мер защиты (в том числе в области гражданской обороны) и правил поведения в условиях опасных и чрезвычайных ситуаций;</w:t>
            </w:r>
          </w:p>
          <w:p w:rsidR="00D64B83" w:rsidRPr="00D64B83" w:rsidRDefault="00D64B83" w:rsidP="000A68B0">
            <w:pPr>
              <w:spacing w:after="0"/>
              <w:jc w:val="both"/>
              <w:rPr>
                <w:rFonts w:ascii="Times New Roman" w:hAnsi="Times New Roman" w:cs="Times New Roman"/>
                <w:sz w:val="24"/>
                <w:szCs w:val="24"/>
              </w:rPr>
            </w:pPr>
            <w:r w:rsidRPr="00D64B83">
              <w:rPr>
                <w:rFonts w:ascii="Times New Roman" w:hAnsi="Times New Roman" w:cs="Times New Roman"/>
                <w:sz w:val="24"/>
                <w:szCs w:val="24"/>
              </w:rPr>
              <w:t>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tc>
      </w:tr>
      <w:tr w:rsidR="00D64B83" w:rsidRPr="00D64B83" w:rsidTr="00D64B83">
        <w:tc>
          <w:tcPr>
            <w:tcW w:w="2689" w:type="dxa"/>
            <w:tcBorders>
              <w:top w:val="single" w:sz="4" w:space="0" w:color="auto"/>
              <w:left w:val="single" w:sz="4" w:space="0" w:color="auto"/>
              <w:bottom w:val="single" w:sz="4" w:space="0" w:color="auto"/>
              <w:right w:val="single" w:sz="4" w:space="0" w:color="auto"/>
            </w:tcBorders>
            <w:vAlign w:val="center"/>
            <w:hideMark/>
          </w:tcPr>
          <w:p w:rsidR="00D64B83" w:rsidRPr="00D64B83" w:rsidRDefault="00D64B83">
            <w:pPr>
              <w:jc w:val="center"/>
              <w:rPr>
                <w:rFonts w:ascii="Times New Roman" w:hAnsi="Times New Roman" w:cs="Times New Roman"/>
                <w:b/>
                <w:bCs/>
                <w:sz w:val="24"/>
                <w:szCs w:val="24"/>
              </w:rPr>
            </w:pPr>
            <w:r w:rsidRPr="00D64B83">
              <w:rPr>
                <w:rFonts w:ascii="Times New Roman" w:hAnsi="Times New Roman" w:cs="Times New Roman"/>
                <w:b/>
                <w:bCs/>
                <w:sz w:val="24"/>
                <w:szCs w:val="24"/>
              </w:rPr>
              <w:t>Основы обороны государства</w:t>
            </w:r>
          </w:p>
        </w:tc>
        <w:tc>
          <w:tcPr>
            <w:tcW w:w="6775" w:type="dxa"/>
            <w:tcBorders>
              <w:top w:val="single" w:sz="4" w:space="0" w:color="auto"/>
              <w:left w:val="single" w:sz="4" w:space="0" w:color="auto"/>
              <w:bottom w:val="single" w:sz="4" w:space="0" w:color="auto"/>
              <w:right w:val="single" w:sz="4" w:space="0" w:color="auto"/>
            </w:tcBorders>
            <w:vAlign w:val="center"/>
            <w:hideMark/>
          </w:tcPr>
          <w:p w:rsidR="00D64B83" w:rsidRPr="00D64B83" w:rsidRDefault="00D64B83" w:rsidP="000A68B0">
            <w:pPr>
              <w:spacing w:after="0"/>
              <w:jc w:val="both"/>
              <w:rPr>
                <w:rFonts w:ascii="Times New Roman" w:hAnsi="Times New Roman" w:cs="Times New Roman"/>
                <w:sz w:val="24"/>
                <w:szCs w:val="24"/>
              </w:rPr>
            </w:pPr>
            <w:r w:rsidRPr="00D64B83">
              <w:rPr>
                <w:rFonts w:ascii="Times New Roman" w:hAnsi="Times New Roman" w:cs="Times New Roman"/>
                <w:sz w:val="24"/>
                <w:szCs w:val="24"/>
              </w:rPr>
              <w:t>Различение основных понятий военной и национальной безопасности, освоение функций и основные задачи современных Вооруженных сил Российской Федерации, характеристика основных этапов создания Вооруженных Сил России. Анализ основных этапов проведения военной реформы Вооруженных Сил Российской Федерации на современном этапе, определение организационной структуры, видов и родов Вооруженных Сил Российской Федерации; формулирование общих, должностных и специальных обязанностей военнослужащих.</w:t>
            </w:r>
          </w:p>
          <w:p w:rsidR="00D64B83" w:rsidRPr="00D64B83" w:rsidRDefault="00D64B83" w:rsidP="000A68B0">
            <w:pPr>
              <w:spacing w:after="0"/>
              <w:jc w:val="both"/>
              <w:rPr>
                <w:rFonts w:ascii="Times New Roman" w:hAnsi="Times New Roman" w:cs="Times New Roman"/>
                <w:sz w:val="24"/>
                <w:szCs w:val="24"/>
              </w:rPr>
            </w:pPr>
            <w:r w:rsidRPr="00D64B83">
              <w:rPr>
                <w:rFonts w:ascii="Times New Roman" w:hAnsi="Times New Roman" w:cs="Times New Roman"/>
                <w:sz w:val="24"/>
                <w:szCs w:val="24"/>
              </w:rPr>
              <w:t>Характеристика распределения времени и повседневного порядка жизни воинской части, сопоставление порядка и условий прохождения военной службы по призыву и по контракту; анализ условий прохождения альтернативной гражданской службы.</w:t>
            </w:r>
          </w:p>
        </w:tc>
      </w:tr>
      <w:tr w:rsidR="00D64B83" w:rsidRPr="00D64B83" w:rsidTr="00D64B83">
        <w:tc>
          <w:tcPr>
            <w:tcW w:w="2689" w:type="dxa"/>
            <w:tcBorders>
              <w:top w:val="single" w:sz="4" w:space="0" w:color="auto"/>
              <w:left w:val="single" w:sz="4" w:space="0" w:color="auto"/>
              <w:bottom w:val="single" w:sz="4" w:space="0" w:color="auto"/>
              <w:right w:val="single" w:sz="4" w:space="0" w:color="auto"/>
            </w:tcBorders>
            <w:vAlign w:val="center"/>
            <w:hideMark/>
          </w:tcPr>
          <w:p w:rsidR="00D64B83" w:rsidRPr="00D64B83" w:rsidRDefault="00D64B83">
            <w:pPr>
              <w:jc w:val="center"/>
              <w:rPr>
                <w:rFonts w:ascii="Times New Roman" w:hAnsi="Times New Roman" w:cs="Times New Roman"/>
                <w:b/>
                <w:bCs/>
                <w:sz w:val="24"/>
                <w:szCs w:val="24"/>
              </w:rPr>
            </w:pPr>
            <w:r w:rsidRPr="00D64B83">
              <w:rPr>
                <w:rFonts w:ascii="Times New Roman" w:hAnsi="Times New Roman" w:cs="Times New Roman"/>
                <w:b/>
                <w:sz w:val="24"/>
                <w:szCs w:val="24"/>
              </w:rPr>
              <w:t>Военно-профессиональная</w:t>
            </w:r>
            <w:r w:rsidRPr="00D64B83">
              <w:rPr>
                <w:rFonts w:ascii="Times New Roman" w:hAnsi="Times New Roman" w:cs="Times New Roman"/>
                <w:b/>
                <w:spacing w:val="43"/>
                <w:sz w:val="24"/>
                <w:szCs w:val="24"/>
              </w:rPr>
              <w:t xml:space="preserve"> </w:t>
            </w:r>
            <w:r w:rsidRPr="00D64B83">
              <w:rPr>
                <w:rFonts w:ascii="Times New Roman" w:hAnsi="Times New Roman" w:cs="Times New Roman"/>
                <w:b/>
                <w:sz w:val="24"/>
                <w:szCs w:val="24"/>
              </w:rPr>
              <w:t>деятельность</w:t>
            </w:r>
          </w:p>
        </w:tc>
        <w:tc>
          <w:tcPr>
            <w:tcW w:w="6775" w:type="dxa"/>
            <w:tcBorders>
              <w:top w:val="single" w:sz="4" w:space="0" w:color="auto"/>
              <w:left w:val="single" w:sz="4" w:space="0" w:color="auto"/>
              <w:bottom w:val="single" w:sz="4" w:space="0" w:color="auto"/>
              <w:right w:val="single" w:sz="4" w:space="0" w:color="auto"/>
            </w:tcBorders>
            <w:vAlign w:val="center"/>
            <w:hideMark/>
          </w:tcPr>
          <w:p w:rsidR="00D64B83" w:rsidRPr="00D64B83" w:rsidRDefault="00D64B83" w:rsidP="000A68B0">
            <w:pPr>
              <w:spacing w:after="0"/>
              <w:jc w:val="both"/>
              <w:rPr>
                <w:rFonts w:ascii="Times New Roman" w:hAnsi="Times New Roman" w:cs="Times New Roman"/>
                <w:sz w:val="24"/>
                <w:szCs w:val="24"/>
              </w:rPr>
            </w:pPr>
            <w:r w:rsidRPr="00D64B83">
              <w:rPr>
                <w:rFonts w:ascii="Times New Roman" w:hAnsi="Times New Roman" w:cs="Times New Roman"/>
                <w:sz w:val="24"/>
                <w:szCs w:val="24"/>
              </w:rPr>
              <w:t>Определение боевых традиций Вооруженных Сил России, объяснение основных понятий о ритуалах Вооруженных Сил Российской Федерации и символах воинской чести</w:t>
            </w:r>
          </w:p>
          <w:p w:rsidR="00D64B83" w:rsidRPr="00D64B83" w:rsidRDefault="00D64B83" w:rsidP="000A68B0">
            <w:pPr>
              <w:spacing w:after="0"/>
              <w:jc w:val="both"/>
              <w:rPr>
                <w:rFonts w:ascii="Times New Roman" w:hAnsi="Times New Roman" w:cs="Times New Roman"/>
                <w:sz w:val="24"/>
                <w:szCs w:val="24"/>
              </w:rPr>
            </w:pPr>
            <w:r w:rsidRPr="00D64B83">
              <w:rPr>
                <w:rFonts w:ascii="Times New Roman" w:hAnsi="Times New Roman" w:cs="Times New Roman"/>
                <w:sz w:val="24"/>
                <w:szCs w:val="24"/>
              </w:rPr>
              <w:t>Подготовка граждан по военно-учётным специальностям.</w:t>
            </w:r>
          </w:p>
          <w:p w:rsidR="00D64B83" w:rsidRPr="00D64B83" w:rsidRDefault="00D64B83" w:rsidP="000A68B0">
            <w:pPr>
              <w:spacing w:after="0"/>
              <w:jc w:val="both"/>
              <w:rPr>
                <w:rFonts w:ascii="Times New Roman" w:hAnsi="Times New Roman" w:cs="Times New Roman"/>
                <w:sz w:val="24"/>
                <w:szCs w:val="24"/>
              </w:rPr>
            </w:pPr>
            <w:r w:rsidRPr="00D64B83">
              <w:rPr>
                <w:rFonts w:ascii="Times New Roman" w:hAnsi="Times New Roman" w:cs="Times New Roman"/>
                <w:sz w:val="24"/>
                <w:szCs w:val="24"/>
              </w:rPr>
              <w:t xml:space="preserve">Освоения основ призыва граждан на военную службу, </w:t>
            </w:r>
            <w:r w:rsidRPr="00D64B83">
              <w:rPr>
                <w:rFonts w:ascii="Times New Roman" w:hAnsi="Times New Roman" w:cs="Times New Roman"/>
                <w:sz w:val="24"/>
                <w:szCs w:val="24"/>
              </w:rPr>
              <w:lastRenderedPageBreak/>
              <w:t xml:space="preserve">поступление на военную службу по контракту, альтернативная гражданская служба. </w:t>
            </w:r>
          </w:p>
          <w:p w:rsidR="00D64B83" w:rsidRPr="00D64B83" w:rsidRDefault="00D64B83" w:rsidP="000A68B0">
            <w:pPr>
              <w:spacing w:after="0"/>
              <w:jc w:val="both"/>
              <w:rPr>
                <w:rFonts w:ascii="Times New Roman" w:hAnsi="Times New Roman" w:cs="Times New Roman"/>
                <w:sz w:val="24"/>
                <w:szCs w:val="24"/>
              </w:rPr>
            </w:pPr>
            <w:r w:rsidRPr="00D64B83">
              <w:rPr>
                <w:rFonts w:ascii="Times New Roman" w:hAnsi="Times New Roman" w:cs="Times New Roman"/>
                <w:sz w:val="24"/>
                <w:szCs w:val="24"/>
              </w:rPr>
              <w:t>Анализ качеств личности военнослужащего как защитника Отечества</w:t>
            </w:r>
          </w:p>
        </w:tc>
      </w:tr>
      <w:tr w:rsidR="00D64B83" w:rsidRPr="00D64B83" w:rsidTr="00D64B83">
        <w:tc>
          <w:tcPr>
            <w:tcW w:w="2689" w:type="dxa"/>
            <w:tcBorders>
              <w:top w:val="single" w:sz="4" w:space="0" w:color="auto"/>
              <w:left w:val="single" w:sz="4" w:space="0" w:color="auto"/>
              <w:bottom w:val="single" w:sz="4" w:space="0" w:color="auto"/>
              <w:right w:val="single" w:sz="4" w:space="0" w:color="auto"/>
            </w:tcBorders>
            <w:vAlign w:val="center"/>
            <w:hideMark/>
          </w:tcPr>
          <w:p w:rsidR="00D64B83" w:rsidRPr="00D64B83" w:rsidRDefault="00D64B83">
            <w:pPr>
              <w:jc w:val="center"/>
              <w:rPr>
                <w:rFonts w:ascii="Times New Roman" w:hAnsi="Times New Roman" w:cs="Times New Roman"/>
                <w:b/>
                <w:bCs/>
                <w:sz w:val="24"/>
                <w:szCs w:val="24"/>
              </w:rPr>
            </w:pPr>
            <w:r w:rsidRPr="00D64B83">
              <w:rPr>
                <w:rFonts w:ascii="Times New Roman" w:hAnsi="Times New Roman" w:cs="Times New Roman"/>
                <w:b/>
                <w:bCs/>
                <w:sz w:val="24"/>
                <w:szCs w:val="24"/>
              </w:rPr>
              <w:lastRenderedPageBreak/>
              <w:t>Защита населения Российской Федерации от опасных и чрезвычайных ситуаций</w:t>
            </w:r>
          </w:p>
        </w:tc>
        <w:tc>
          <w:tcPr>
            <w:tcW w:w="6775" w:type="dxa"/>
            <w:tcBorders>
              <w:top w:val="single" w:sz="4" w:space="0" w:color="auto"/>
              <w:left w:val="single" w:sz="4" w:space="0" w:color="auto"/>
              <w:bottom w:val="single" w:sz="4" w:space="0" w:color="auto"/>
              <w:right w:val="single" w:sz="4" w:space="0" w:color="auto"/>
            </w:tcBorders>
            <w:vAlign w:val="center"/>
            <w:hideMark/>
          </w:tcPr>
          <w:p w:rsidR="00D64B83" w:rsidRPr="00D64B83" w:rsidRDefault="00D64B83" w:rsidP="000A68B0">
            <w:pPr>
              <w:spacing w:after="0"/>
              <w:jc w:val="both"/>
              <w:rPr>
                <w:rFonts w:ascii="Times New Roman" w:hAnsi="Times New Roman" w:cs="Times New Roman"/>
                <w:sz w:val="24"/>
                <w:szCs w:val="24"/>
              </w:rPr>
            </w:pPr>
            <w:r w:rsidRPr="00D64B83">
              <w:rPr>
                <w:rFonts w:ascii="Times New Roman" w:hAnsi="Times New Roman" w:cs="Times New Roman"/>
                <w:sz w:val="24"/>
                <w:szCs w:val="24"/>
              </w:rPr>
              <w:t xml:space="preserve">Освоение защитных мероприятий от </w:t>
            </w:r>
            <w:r w:rsidRPr="00D64B83">
              <w:rPr>
                <w:rFonts w:ascii="Times New Roman" w:hAnsi="Times New Roman" w:cs="Times New Roman"/>
                <w:bCs/>
                <w:sz w:val="24"/>
                <w:szCs w:val="24"/>
              </w:rPr>
              <w:t xml:space="preserve">опасных и чрезвычайных ситуаций                                </w:t>
            </w:r>
            <w:r w:rsidRPr="00D64B83">
              <w:rPr>
                <w:rFonts w:ascii="Times New Roman" w:hAnsi="Times New Roman" w:cs="Times New Roman"/>
                <w:sz w:val="24"/>
                <w:szCs w:val="24"/>
              </w:rPr>
              <w:t xml:space="preserve">           </w:t>
            </w:r>
          </w:p>
          <w:p w:rsidR="00D64B83" w:rsidRPr="00D64B83" w:rsidRDefault="00D64B83" w:rsidP="000A68B0">
            <w:pPr>
              <w:spacing w:after="0"/>
              <w:jc w:val="both"/>
              <w:rPr>
                <w:rFonts w:ascii="Times New Roman" w:hAnsi="Times New Roman" w:cs="Times New Roman"/>
                <w:sz w:val="24"/>
                <w:szCs w:val="24"/>
              </w:rPr>
            </w:pPr>
            <w:r w:rsidRPr="00D64B83">
              <w:rPr>
                <w:rFonts w:ascii="Times New Roman" w:hAnsi="Times New Roman" w:cs="Times New Roman"/>
                <w:sz w:val="24"/>
                <w:szCs w:val="24"/>
              </w:rPr>
              <w:t>Освоение индивидуальных средств защиты человека в ЧС.</w:t>
            </w:r>
          </w:p>
          <w:p w:rsidR="00D64B83" w:rsidRPr="00D64B83" w:rsidRDefault="00D64B83" w:rsidP="000A68B0">
            <w:pPr>
              <w:spacing w:after="0"/>
              <w:jc w:val="both"/>
              <w:rPr>
                <w:rFonts w:ascii="Times New Roman" w:hAnsi="Times New Roman" w:cs="Times New Roman"/>
                <w:sz w:val="24"/>
                <w:szCs w:val="24"/>
              </w:rPr>
            </w:pPr>
            <w:r w:rsidRPr="00D64B83">
              <w:rPr>
                <w:rFonts w:ascii="Times New Roman" w:hAnsi="Times New Roman" w:cs="Times New Roman"/>
                <w:sz w:val="24"/>
                <w:szCs w:val="24"/>
              </w:rPr>
              <w:t>Определение порядка действий при возникновении пожара.</w:t>
            </w:r>
          </w:p>
          <w:p w:rsidR="00D64B83" w:rsidRPr="00D64B83" w:rsidRDefault="00D64B83" w:rsidP="000A68B0">
            <w:pPr>
              <w:spacing w:after="0"/>
              <w:jc w:val="both"/>
              <w:rPr>
                <w:rFonts w:ascii="Times New Roman" w:hAnsi="Times New Roman" w:cs="Times New Roman"/>
                <w:sz w:val="24"/>
                <w:szCs w:val="24"/>
              </w:rPr>
            </w:pPr>
            <w:r w:rsidRPr="00D64B83">
              <w:rPr>
                <w:rFonts w:ascii="Times New Roman" w:hAnsi="Times New Roman" w:cs="Times New Roman"/>
                <w:sz w:val="24"/>
                <w:szCs w:val="24"/>
              </w:rPr>
              <w:t>Анализ первичных первичных средств пожаротушения</w:t>
            </w:r>
          </w:p>
          <w:p w:rsidR="00D64B83" w:rsidRPr="00D64B83" w:rsidRDefault="00D64B83" w:rsidP="000A68B0">
            <w:pPr>
              <w:spacing w:after="0"/>
              <w:jc w:val="both"/>
              <w:rPr>
                <w:rFonts w:ascii="Times New Roman" w:hAnsi="Times New Roman" w:cs="Times New Roman"/>
                <w:sz w:val="24"/>
                <w:szCs w:val="24"/>
              </w:rPr>
            </w:pPr>
            <w:r w:rsidRPr="00D64B83">
              <w:rPr>
                <w:rFonts w:ascii="Times New Roman" w:hAnsi="Times New Roman" w:cs="Times New Roman"/>
                <w:sz w:val="24"/>
                <w:szCs w:val="24"/>
              </w:rPr>
              <w:t>Прогнозирование и мониторинг чрезвычайных ситуаций</w:t>
            </w:r>
          </w:p>
          <w:p w:rsidR="00D64B83" w:rsidRPr="00D64B83" w:rsidRDefault="00D64B83" w:rsidP="000A68B0">
            <w:pPr>
              <w:spacing w:after="0"/>
              <w:jc w:val="both"/>
              <w:rPr>
                <w:rFonts w:ascii="Times New Roman" w:hAnsi="Times New Roman" w:cs="Times New Roman"/>
                <w:sz w:val="24"/>
                <w:szCs w:val="24"/>
              </w:rPr>
            </w:pPr>
            <w:r w:rsidRPr="00D64B83">
              <w:rPr>
                <w:rFonts w:ascii="Times New Roman" w:hAnsi="Times New Roman" w:cs="Times New Roman"/>
                <w:sz w:val="24"/>
                <w:szCs w:val="24"/>
              </w:rPr>
              <w:t xml:space="preserve">Освоение основ гражданской обороны </w:t>
            </w:r>
            <w:bookmarkStart w:id="0" w:name="_GoBack"/>
            <w:bookmarkEnd w:id="0"/>
            <w:r w:rsidR="00CF3205" w:rsidRPr="00D64B83">
              <w:rPr>
                <w:rFonts w:ascii="Times New Roman" w:hAnsi="Times New Roman" w:cs="Times New Roman"/>
                <w:sz w:val="24"/>
                <w:szCs w:val="24"/>
              </w:rPr>
              <w:t>и выделение</w:t>
            </w:r>
            <w:r w:rsidRPr="00D64B83">
              <w:rPr>
                <w:rFonts w:ascii="Times New Roman" w:hAnsi="Times New Roman" w:cs="Times New Roman"/>
                <w:sz w:val="24"/>
                <w:szCs w:val="24"/>
              </w:rPr>
              <w:t xml:space="preserve"> её основные задачи на современном этапе </w:t>
            </w:r>
          </w:p>
          <w:p w:rsidR="00D64B83" w:rsidRPr="00D64B83" w:rsidRDefault="00D64B83" w:rsidP="000A68B0">
            <w:pPr>
              <w:spacing w:after="0"/>
              <w:jc w:val="both"/>
              <w:rPr>
                <w:rFonts w:ascii="Times New Roman" w:hAnsi="Times New Roman" w:cs="Times New Roman"/>
                <w:sz w:val="24"/>
                <w:szCs w:val="24"/>
              </w:rPr>
            </w:pPr>
            <w:r w:rsidRPr="00D64B83">
              <w:rPr>
                <w:rFonts w:ascii="Times New Roman" w:hAnsi="Times New Roman" w:cs="Times New Roman"/>
                <w:sz w:val="24"/>
                <w:szCs w:val="24"/>
              </w:rPr>
              <w:t>Инженерная защита населения и неотложные работы в зоне поражения</w:t>
            </w:r>
          </w:p>
          <w:p w:rsidR="00D64B83" w:rsidRPr="00D64B83" w:rsidRDefault="00D64B83" w:rsidP="000A68B0">
            <w:pPr>
              <w:spacing w:after="0"/>
              <w:jc w:val="both"/>
              <w:rPr>
                <w:rFonts w:ascii="Times New Roman" w:hAnsi="Times New Roman" w:cs="Times New Roman"/>
                <w:sz w:val="24"/>
                <w:szCs w:val="24"/>
              </w:rPr>
            </w:pPr>
            <w:r w:rsidRPr="00D64B83">
              <w:rPr>
                <w:rFonts w:ascii="Times New Roman" w:hAnsi="Times New Roman" w:cs="Times New Roman"/>
                <w:sz w:val="24"/>
                <w:szCs w:val="24"/>
              </w:rPr>
              <w:t>Моделирование ситуаций по организации гражданской обороны в образовательных учреждениях заданиях</w:t>
            </w:r>
          </w:p>
        </w:tc>
      </w:tr>
      <w:tr w:rsidR="00D64B83" w:rsidRPr="00D64B83" w:rsidTr="00D64B83">
        <w:tc>
          <w:tcPr>
            <w:tcW w:w="2689" w:type="dxa"/>
            <w:tcBorders>
              <w:top w:val="single" w:sz="4" w:space="0" w:color="auto"/>
              <w:left w:val="single" w:sz="4" w:space="0" w:color="auto"/>
              <w:bottom w:val="single" w:sz="4" w:space="0" w:color="auto"/>
              <w:right w:val="single" w:sz="4" w:space="0" w:color="auto"/>
            </w:tcBorders>
            <w:vAlign w:val="center"/>
            <w:hideMark/>
          </w:tcPr>
          <w:p w:rsidR="00D64B83" w:rsidRPr="00D64B83" w:rsidRDefault="00D64B83">
            <w:pPr>
              <w:jc w:val="center"/>
              <w:rPr>
                <w:rFonts w:ascii="Times New Roman" w:hAnsi="Times New Roman" w:cs="Times New Roman"/>
                <w:b/>
                <w:bCs/>
                <w:sz w:val="24"/>
                <w:szCs w:val="24"/>
              </w:rPr>
            </w:pPr>
            <w:r w:rsidRPr="00D64B83">
              <w:rPr>
                <w:rFonts w:ascii="Times New Roman" w:hAnsi="Times New Roman" w:cs="Times New Roman"/>
                <w:b/>
                <w:bCs/>
                <w:sz w:val="24"/>
                <w:szCs w:val="24"/>
              </w:rPr>
              <w:t>Безопасность в природной среде и экологическая безопасность</w:t>
            </w:r>
          </w:p>
        </w:tc>
        <w:tc>
          <w:tcPr>
            <w:tcW w:w="6775" w:type="dxa"/>
            <w:tcBorders>
              <w:top w:val="single" w:sz="4" w:space="0" w:color="auto"/>
              <w:left w:val="single" w:sz="4" w:space="0" w:color="auto"/>
              <w:bottom w:val="single" w:sz="4" w:space="0" w:color="auto"/>
              <w:right w:val="single" w:sz="4" w:space="0" w:color="auto"/>
            </w:tcBorders>
            <w:vAlign w:val="center"/>
            <w:hideMark/>
          </w:tcPr>
          <w:p w:rsidR="00D64B83" w:rsidRPr="00D64B83" w:rsidRDefault="00D64B83" w:rsidP="000A68B0">
            <w:pPr>
              <w:spacing w:after="0"/>
              <w:jc w:val="both"/>
              <w:rPr>
                <w:rFonts w:ascii="Times New Roman" w:hAnsi="Times New Roman" w:cs="Times New Roman"/>
                <w:sz w:val="24"/>
                <w:szCs w:val="24"/>
              </w:rPr>
            </w:pPr>
            <w:r w:rsidRPr="00D64B83">
              <w:rPr>
                <w:rFonts w:ascii="Times New Roman" w:hAnsi="Times New Roman" w:cs="Times New Roman"/>
                <w:sz w:val="24"/>
                <w:szCs w:val="24"/>
              </w:rPr>
              <w:t>Характеристика источников опасностей в природной среде. Характеристика чрезвычайных ситуаций природного характера. Правила поведения в чрезвычайных ситуациях природного характера</w:t>
            </w:r>
          </w:p>
          <w:p w:rsidR="00D64B83" w:rsidRPr="00D64B83" w:rsidRDefault="00D64B83" w:rsidP="000A68B0">
            <w:pPr>
              <w:spacing w:after="0"/>
              <w:jc w:val="both"/>
              <w:rPr>
                <w:rFonts w:ascii="Times New Roman" w:hAnsi="Times New Roman" w:cs="Times New Roman"/>
                <w:sz w:val="24"/>
                <w:szCs w:val="24"/>
              </w:rPr>
            </w:pPr>
            <w:r w:rsidRPr="00D64B83">
              <w:rPr>
                <w:rFonts w:ascii="Times New Roman" w:hAnsi="Times New Roman" w:cs="Times New Roman"/>
                <w:sz w:val="24"/>
                <w:szCs w:val="24"/>
              </w:rPr>
              <w:t>Освоение правил поведения (спасения) на воде в зимнее и в летнее время. Средства спасания</w:t>
            </w:r>
          </w:p>
          <w:p w:rsidR="00D64B83" w:rsidRPr="00D64B83" w:rsidRDefault="00D64B83" w:rsidP="000A68B0">
            <w:pPr>
              <w:spacing w:after="0"/>
              <w:jc w:val="both"/>
              <w:rPr>
                <w:rFonts w:ascii="Times New Roman" w:hAnsi="Times New Roman" w:cs="Times New Roman"/>
                <w:sz w:val="24"/>
                <w:szCs w:val="24"/>
              </w:rPr>
            </w:pPr>
            <w:r w:rsidRPr="00D64B83">
              <w:rPr>
                <w:rFonts w:ascii="Times New Roman" w:hAnsi="Times New Roman" w:cs="Times New Roman"/>
                <w:sz w:val="24"/>
                <w:szCs w:val="24"/>
              </w:rPr>
              <w:t xml:space="preserve">Характеристика экологической безопасности </w:t>
            </w:r>
          </w:p>
          <w:p w:rsidR="00D64B83" w:rsidRPr="00D64B83" w:rsidRDefault="00D64B83" w:rsidP="000A68B0">
            <w:pPr>
              <w:spacing w:after="0"/>
              <w:jc w:val="both"/>
              <w:rPr>
                <w:rFonts w:ascii="Times New Roman" w:hAnsi="Times New Roman" w:cs="Times New Roman"/>
                <w:sz w:val="24"/>
                <w:szCs w:val="24"/>
              </w:rPr>
            </w:pPr>
            <w:r w:rsidRPr="00D64B83">
              <w:rPr>
                <w:rFonts w:ascii="Times New Roman" w:hAnsi="Times New Roman" w:cs="Times New Roman"/>
                <w:sz w:val="24"/>
                <w:szCs w:val="24"/>
              </w:rPr>
              <w:t>Освоения защитных мероприятий от последствий чрезвычайных ситуации экологического характера</w:t>
            </w:r>
          </w:p>
        </w:tc>
      </w:tr>
      <w:tr w:rsidR="00D64B83" w:rsidRPr="00D64B83" w:rsidTr="00D64B83">
        <w:tc>
          <w:tcPr>
            <w:tcW w:w="2689" w:type="dxa"/>
            <w:tcBorders>
              <w:top w:val="single" w:sz="4" w:space="0" w:color="auto"/>
              <w:left w:val="single" w:sz="4" w:space="0" w:color="auto"/>
              <w:bottom w:val="single" w:sz="4" w:space="0" w:color="auto"/>
              <w:right w:val="single" w:sz="4" w:space="0" w:color="auto"/>
            </w:tcBorders>
            <w:vAlign w:val="center"/>
            <w:hideMark/>
          </w:tcPr>
          <w:p w:rsidR="00D64B83" w:rsidRPr="00D64B83" w:rsidRDefault="00D64B83">
            <w:pPr>
              <w:jc w:val="center"/>
              <w:rPr>
                <w:rFonts w:ascii="Times New Roman" w:hAnsi="Times New Roman" w:cs="Times New Roman"/>
                <w:b/>
                <w:bCs/>
                <w:sz w:val="24"/>
                <w:szCs w:val="24"/>
              </w:rPr>
            </w:pPr>
            <w:r w:rsidRPr="00D64B83">
              <w:rPr>
                <w:rFonts w:ascii="Times New Roman" w:hAnsi="Times New Roman" w:cs="Times New Roman"/>
                <w:b/>
                <w:sz w:val="24"/>
                <w:szCs w:val="24"/>
              </w:rPr>
              <w:t>Основы</w:t>
            </w:r>
            <w:r w:rsidRPr="00D64B83">
              <w:rPr>
                <w:rFonts w:ascii="Times New Roman" w:hAnsi="Times New Roman" w:cs="Times New Roman"/>
                <w:b/>
                <w:spacing w:val="37"/>
                <w:sz w:val="24"/>
                <w:szCs w:val="24"/>
              </w:rPr>
              <w:t xml:space="preserve"> </w:t>
            </w:r>
            <w:r w:rsidRPr="00D64B83">
              <w:rPr>
                <w:rFonts w:ascii="Times New Roman" w:hAnsi="Times New Roman" w:cs="Times New Roman"/>
                <w:b/>
                <w:sz w:val="24"/>
                <w:szCs w:val="24"/>
              </w:rPr>
              <w:t>противодействия</w:t>
            </w:r>
            <w:r w:rsidRPr="00D64B83">
              <w:rPr>
                <w:rFonts w:ascii="Times New Roman" w:hAnsi="Times New Roman" w:cs="Times New Roman"/>
                <w:b/>
                <w:spacing w:val="37"/>
                <w:sz w:val="24"/>
                <w:szCs w:val="24"/>
              </w:rPr>
              <w:t xml:space="preserve"> </w:t>
            </w:r>
            <w:r w:rsidRPr="00D64B83">
              <w:rPr>
                <w:rFonts w:ascii="Times New Roman" w:hAnsi="Times New Roman" w:cs="Times New Roman"/>
                <w:b/>
                <w:sz w:val="24"/>
                <w:szCs w:val="24"/>
              </w:rPr>
              <w:t>экстремизму</w:t>
            </w:r>
            <w:r w:rsidRPr="00D64B83">
              <w:rPr>
                <w:rFonts w:ascii="Times New Roman" w:hAnsi="Times New Roman" w:cs="Times New Roman"/>
                <w:b/>
                <w:spacing w:val="37"/>
                <w:sz w:val="24"/>
                <w:szCs w:val="24"/>
              </w:rPr>
              <w:t xml:space="preserve"> </w:t>
            </w:r>
            <w:r w:rsidRPr="00D64B83">
              <w:rPr>
                <w:rFonts w:ascii="Times New Roman" w:hAnsi="Times New Roman" w:cs="Times New Roman"/>
                <w:b/>
                <w:sz w:val="24"/>
                <w:szCs w:val="24"/>
              </w:rPr>
              <w:t>и</w:t>
            </w:r>
            <w:r w:rsidRPr="00D64B83">
              <w:rPr>
                <w:rFonts w:ascii="Times New Roman" w:hAnsi="Times New Roman" w:cs="Times New Roman"/>
                <w:b/>
                <w:spacing w:val="37"/>
                <w:sz w:val="24"/>
                <w:szCs w:val="24"/>
              </w:rPr>
              <w:t xml:space="preserve"> </w:t>
            </w:r>
            <w:r w:rsidRPr="00D64B83">
              <w:rPr>
                <w:rFonts w:ascii="Times New Roman" w:hAnsi="Times New Roman" w:cs="Times New Roman"/>
                <w:b/>
                <w:sz w:val="24"/>
                <w:szCs w:val="24"/>
              </w:rPr>
              <w:t>терроризму</w:t>
            </w:r>
          </w:p>
        </w:tc>
        <w:tc>
          <w:tcPr>
            <w:tcW w:w="6775" w:type="dxa"/>
            <w:tcBorders>
              <w:top w:val="single" w:sz="4" w:space="0" w:color="auto"/>
              <w:left w:val="single" w:sz="4" w:space="0" w:color="auto"/>
              <w:bottom w:val="single" w:sz="4" w:space="0" w:color="auto"/>
              <w:right w:val="single" w:sz="4" w:space="0" w:color="auto"/>
            </w:tcBorders>
            <w:vAlign w:val="center"/>
            <w:hideMark/>
          </w:tcPr>
          <w:p w:rsidR="00D64B83" w:rsidRPr="00D64B83" w:rsidRDefault="00D64B83" w:rsidP="000A68B0">
            <w:pPr>
              <w:spacing w:after="0"/>
              <w:jc w:val="both"/>
              <w:rPr>
                <w:rFonts w:ascii="Times New Roman" w:hAnsi="Times New Roman" w:cs="Times New Roman"/>
                <w:sz w:val="24"/>
                <w:szCs w:val="24"/>
              </w:rPr>
            </w:pPr>
            <w:r w:rsidRPr="00D64B83">
              <w:rPr>
                <w:rFonts w:ascii="Times New Roman" w:hAnsi="Times New Roman" w:cs="Times New Roman"/>
                <w:sz w:val="24"/>
                <w:szCs w:val="24"/>
              </w:rPr>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tc>
      </w:tr>
      <w:tr w:rsidR="00D64B83" w:rsidRPr="00D64B83" w:rsidTr="00D64B83">
        <w:tc>
          <w:tcPr>
            <w:tcW w:w="2689" w:type="dxa"/>
            <w:tcBorders>
              <w:top w:val="single" w:sz="4" w:space="0" w:color="auto"/>
              <w:left w:val="single" w:sz="4" w:space="0" w:color="auto"/>
              <w:bottom w:val="single" w:sz="4" w:space="0" w:color="auto"/>
              <w:right w:val="single" w:sz="4" w:space="0" w:color="auto"/>
            </w:tcBorders>
            <w:vAlign w:val="center"/>
            <w:hideMark/>
          </w:tcPr>
          <w:p w:rsidR="00D64B83" w:rsidRPr="00D64B83" w:rsidRDefault="00D64B83">
            <w:pPr>
              <w:jc w:val="center"/>
              <w:rPr>
                <w:rFonts w:ascii="Times New Roman" w:hAnsi="Times New Roman" w:cs="Times New Roman"/>
                <w:b/>
                <w:bCs/>
                <w:sz w:val="24"/>
                <w:szCs w:val="24"/>
              </w:rPr>
            </w:pPr>
            <w:r w:rsidRPr="00D64B83">
              <w:rPr>
                <w:rFonts w:ascii="Times New Roman" w:hAnsi="Times New Roman" w:cs="Times New Roman"/>
                <w:b/>
                <w:bCs/>
                <w:sz w:val="24"/>
                <w:szCs w:val="24"/>
              </w:rPr>
              <w:t>Основы здорового образа жизни</w:t>
            </w:r>
          </w:p>
        </w:tc>
        <w:tc>
          <w:tcPr>
            <w:tcW w:w="6775" w:type="dxa"/>
            <w:tcBorders>
              <w:top w:val="single" w:sz="4" w:space="0" w:color="auto"/>
              <w:left w:val="single" w:sz="4" w:space="0" w:color="auto"/>
              <w:bottom w:val="single" w:sz="4" w:space="0" w:color="auto"/>
              <w:right w:val="single" w:sz="4" w:space="0" w:color="auto"/>
            </w:tcBorders>
            <w:vAlign w:val="center"/>
            <w:hideMark/>
          </w:tcPr>
          <w:p w:rsidR="00D64B83" w:rsidRPr="00D64B83" w:rsidRDefault="00D64B83" w:rsidP="000A68B0">
            <w:pPr>
              <w:spacing w:after="0"/>
              <w:jc w:val="both"/>
              <w:rPr>
                <w:rFonts w:ascii="Times New Roman" w:hAnsi="Times New Roman" w:cs="Times New Roman"/>
                <w:sz w:val="24"/>
                <w:szCs w:val="24"/>
              </w:rPr>
            </w:pPr>
            <w:r w:rsidRPr="00D64B83">
              <w:rPr>
                <w:rFonts w:ascii="Times New Roman" w:hAnsi="Times New Roman" w:cs="Times New Roman"/>
                <w:sz w:val="24"/>
                <w:szCs w:val="24"/>
              </w:rPr>
              <w:t>Определение основных понятий о здоровье и здоровом образе жизни.</w:t>
            </w:r>
          </w:p>
          <w:p w:rsidR="00D64B83" w:rsidRPr="00D64B83" w:rsidRDefault="00D64B83" w:rsidP="000A68B0">
            <w:pPr>
              <w:spacing w:after="0"/>
              <w:jc w:val="both"/>
              <w:rPr>
                <w:rFonts w:ascii="Times New Roman" w:hAnsi="Times New Roman" w:cs="Times New Roman"/>
                <w:sz w:val="24"/>
                <w:szCs w:val="24"/>
              </w:rPr>
            </w:pPr>
            <w:r w:rsidRPr="00D64B83">
              <w:rPr>
                <w:rFonts w:ascii="Times New Roman" w:hAnsi="Times New Roman" w:cs="Times New Roman"/>
                <w:sz w:val="24"/>
                <w:szCs w:val="24"/>
              </w:rPr>
              <w:t>Усвоение факторов, влияющих на здоровье, выявление факторов, разрушающих здоровье, планирование режима дня, выявление условий обеспечения рационального питания, объяснение случаев из собственной жизни и своих наблюдений по планированию режима труда и отдыха.</w:t>
            </w:r>
          </w:p>
          <w:p w:rsidR="00D64B83" w:rsidRPr="00D64B83" w:rsidRDefault="00D64B83" w:rsidP="000A68B0">
            <w:pPr>
              <w:spacing w:after="0"/>
              <w:jc w:val="both"/>
              <w:rPr>
                <w:rFonts w:ascii="Times New Roman" w:hAnsi="Times New Roman" w:cs="Times New Roman"/>
                <w:sz w:val="24"/>
                <w:szCs w:val="24"/>
              </w:rPr>
            </w:pPr>
            <w:r w:rsidRPr="00D64B83">
              <w:rPr>
                <w:rFonts w:ascii="Times New Roman" w:hAnsi="Times New Roman" w:cs="Times New Roman"/>
                <w:sz w:val="24"/>
                <w:szCs w:val="24"/>
              </w:rPr>
              <w:t>Анализ влияния двигательной активности на здоровье человека, определение основных форм закаливания, их влияния на здоровье человека, обоснование последствий влияния алкоголя на здоровье человека и социальных последствий употребления алкоголя.</w:t>
            </w:r>
          </w:p>
          <w:p w:rsidR="00D64B83" w:rsidRPr="00D64B83" w:rsidRDefault="00D64B83" w:rsidP="000A68B0">
            <w:pPr>
              <w:spacing w:after="0"/>
              <w:jc w:val="both"/>
              <w:rPr>
                <w:rFonts w:ascii="Times New Roman" w:hAnsi="Times New Roman" w:cs="Times New Roman"/>
                <w:sz w:val="24"/>
                <w:szCs w:val="24"/>
              </w:rPr>
            </w:pPr>
            <w:r w:rsidRPr="00D64B83">
              <w:rPr>
                <w:rFonts w:ascii="Times New Roman" w:hAnsi="Times New Roman" w:cs="Times New Roman"/>
                <w:sz w:val="24"/>
                <w:szCs w:val="24"/>
              </w:rPr>
              <w:t>Анализ влияния неблагоприятной окружающей среды на здоровье человека.</w:t>
            </w:r>
          </w:p>
          <w:p w:rsidR="00D64B83" w:rsidRPr="00D64B83" w:rsidRDefault="00D64B83" w:rsidP="000A68B0">
            <w:pPr>
              <w:spacing w:after="0"/>
              <w:jc w:val="both"/>
              <w:rPr>
                <w:rFonts w:ascii="Times New Roman" w:hAnsi="Times New Roman" w:cs="Times New Roman"/>
                <w:sz w:val="24"/>
                <w:szCs w:val="24"/>
              </w:rPr>
            </w:pPr>
            <w:r w:rsidRPr="00D64B83">
              <w:rPr>
                <w:rFonts w:ascii="Times New Roman" w:hAnsi="Times New Roman" w:cs="Times New Roman"/>
                <w:sz w:val="24"/>
                <w:szCs w:val="24"/>
              </w:rPr>
              <w:t xml:space="preserve">Моделирование социальных последствий пристрастия к </w:t>
            </w:r>
            <w:r w:rsidRPr="00D64B83">
              <w:rPr>
                <w:rFonts w:ascii="Times New Roman" w:hAnsi="Times New Roman" w:cs="Times New Roman"/>
                <w:sz w:val="24"/>
                <w:szCs w:val="24"/>
              </w:rPr>
              <w:lastRenderedPageBreak/>
              <w:t>наркотикам.</w:t>
            </w:r>
          </w:p>
          <w:p w:rsidR="00D64B83" w:rsidRPr="00D64B83" w:rsidRDefault="00D64B83" w:rsidP="000A68B0">
            <w:pPr>
              <w:spacing w:after="0"/>
              <w:jc w:val="both"/>
              <w:rPr>
                <w:rFonts w:ascii="Times New Roman" w:hAnsi="Times New Roman" w:cs="Times New Roman"/>
                <w:sz w:val="24"/>
                <w:szCs w:val="24"/>
              </w:rPr>
            </w:pPr>
            <w:r w:rsidRPr="00D64B83">
              <w:rPr>
                <w:rFonts w:ascii="Times New Roman" w:hAnsi="Times New Roman" w:cs="Times New Roman"/>
                <w:sz w:val="24"/>
                <w:szCs w:val="24"/>
              </w:rPr>
              <w:t>Моделирование ситуаций по организации безопасности дорожного движения.</w:t>
            </w:r>
          </w:p>
          <w:p w:rsidR="00D64B83" w:rsidRPr="00D64B83" w:rsidRDefault="00D64B83" w:rsidP="000A68B0">
            <w:pPr>
              <w:spacing w:after="0"/>
              <w:jc w:val="both"/>
              <w:rPr>
                <w:rFonts w:ascii="Times New Roman" w:hAnsi="Times New Roman" w:cs="Times New Roman"/>
                <w:sz w:val="24"/>
                <w:szCs w:val="24"/>
              </w:rPr>
            </w:pPr>
            <w:r w:rsidRPr="00D64B83">
              <w:rPr>
                <w:rFonts w:ascii="Times New Roman" w:hAnsi="Times New Roman" w:cs="Times New Roman"/>
                <w:sz w:val="24"/>
                <w:szCs w:val="24"/>
              </w:rPr>
              <w:t>Характеристика факторов, влияющих на репродуктивное здоровье человека.</w:t>
            </w:r>
          </w:p>
          <w:p w:rsidR="00D64B83" w:rsidRPr="00D64B83" w:rsidRDefault="00D64B83" w:rsidP="000A68B0">
            <w:pPr>
              <w:spacing w:after="0"/>
              <w:jc w:val="both"/>
              <w:rPr>
                <w:rFonts w:ascii="Times New Roman" w:hAnsi="Times New Roman" w:cs="Times New Roman"/>
                <w:sz w:val="24"/>
                <w:szCs w:val="24"/>
              </w:rPr>
            </w:pPr>
            <w:r w:rsidRPr="00D64B83">
              <w:rPr>
                <w:rFonts w:ascii="Times New Roman" w:hAnsi="Times New Roman" w:cs="Times New Roman"/>
                <w:sz w:val="24"/>
                <w:szCs w:val="24"/>
              </w:rPr>
              <w:t>Моделирование ситуаций по применению правил сохранения и укрепления здоровья</w:t>
            </w:r>
          </w:p>
          <w:p w:rsidR="00D64B83" w:rsidRPr="00D64B83" w:rsidRDefault="00D64B83" w:rsidP="000A68B0">
            <w:pPr>
              <w:spacing w:after="0"/>
              <w:jc w:val="both"/>
              <w:rPr>
                <w:rFonts w:ascii="Times New Roman" w:hAnsi="Times New Roman" w:cs="Times New Roman"/>
                <w:sz w:val="24"/>
                <w:szCs w:val="24"/>
              </w:rPr>
            </w:pPr>
            <w:r w:rsidRPr="00D64B83">
              <w:rPr>
                <w:rFonts w:ascii="Times New Roman" w:hAnsi="Times New Roman" w:cs="Times New Roman"/>
                <w:sz w:val="24"/>
                <w:szCs w:val="24"/>
              </w:rPr>
              <w:t>Определение основных средств планирования семьи.</w:t>
            </w:r>
          </w:p>
          <w:p w:rsidR="00D64B83" w:rsidRPr="00D64B83" w:rsidRDefault="00D64B83" w:rsidP="000A68B0">
            <w:pPr>
              <w:spacing w:after="0"/>
              <w:jc w:val="both"/>
              <w:rPr>
                <w:rFonts w:ascii="Times New Roman" w:hAnsi="Times New Roman" w:cs="Times New Roman"/>
                <w:sz w:val="24"/>
                <w:szCs w:val="24"/>
              </w:rPr>
            </w:pPr>
            <w:r w:rsidRPr="00D64B83">
              <w:rPr>
                <w:rFonts w:ascii="Times New Roman" w:hAnsi="Times New Roman" w:cs="Times New Roman"/>
                <w:sz w:val="24"/>
                <w:szCs w:val="24"/>
              </w:rPr>
              <w:t>Определение особенностей образа жизни и рациона питания беременной женщины</w:t>
            </w:r>
          </w:p>
        </w:tc>
      </w:tr>
      <w:tr w:rsidR="00D64B83" w:rsidRPr="00D64B83" w:rsidTr="00D64B83">
        <w:tc>
          <w:tcPr>
            <w:tcW w:w="2689" w:type="dxa"/>
            <w:tcBorders>
              <w:top w:val="single" w:sz="4" w:space="0" w:color="auto"/>
              <w:left w:val="single" w:sz="4" w:space="0" w:color="auto"/>
              <w:bottom w:val="single" w:sz="4" w:space="0" w:color="auto"/>
              <w:right w:val="single" w:sz="4" w:space="0" w:color="auto"/>
            </w:tcBorders>
            <w:vAlign w:val="center"/>
            <w:hideMark/>
          </w:tcPr>
          <w:p w:rsidR="00D64B83" w:rsidRPr="00D64B83" w:rsidRDefault="00D64B83">
            <w:pPr>
              <w:jc w:val="center"/>
              <w:rPr>
                <w:rFonts w:ascii="Times New Roman" w:hAnsi="Times New Roman" w:cs="Times New Roman"/>
                <w:b/>
                <w:bCs/>
                <w:sz w:val="24"/>
                <w:szCs w:val="24"/>
              </w:rPr>
            </w:pPr>
            <w:r w:rsidRPr="00D64B83">
              <w:rPr>
                <w:rFonts w:ascii="Times New Roman" w:hAnsi="Times New Roman" w:cs="Times New Roman"/>
                <w:b/>
                <w:sz w:val="24"/>
                <w:szCs w:val="24"/>
              </w:rPr>
              <w:lastRenderedPageBreak/>
              <w:t>Основы</w:t>
            </w:r>
            <w:r w:rsidRPr="00D64B83">
              <w:rPr>
                <w:rFonts w:ascii="Times New Roman" w:hAnsi="Times New Roman" w:cs="Times New Roman"/>
                <w:b/>
                <w:spacing w:val="38"/>
                <w:sz w:val="24"/>
                <w:szCs w:val="24"/>
              </w:rPr>
              <w:t xml:space="preserve"> </w:t>
            </w:r>
            <w:r w:rsidRPr="00D64B83">
              <w:rPr>
                <w:rFonts w:ascii="Times New Roman" w:hAnsi="Times New Roman" w:cs="Times New Roman"/>
                <w:b/>
                <w:sz w:val="24"/>
                <w:szCs w:val="24"/>
              </w:rPr>
              <w:t>медицинских</w:t>
            </w:r>
            <w:r w:rsidRPr="00D64B83">
              <w:rPr>
                <w:rFonts w:ascii="Times New Roman" w:hAnsi="Times New Roman" w:cs="Times New Roman"/>
                <w:b/>
                <w:spacing w:val="39"/>
                <w:sz w:val="24"/>
                <w:szCs w:val="24"/>
              </w:rPr>
              <w:t xml:space="preserve"> </w:t>
            </w:r>
            <w:r w:rsidRPr="00D64B83">
              <w:rPr>
                <w:rFonts w:ascii="Times New Roman" w:hAnsi="Times New Roman" w:cs="Times New Roman"/>
                <w:b/>
                <w:sz w:val="24"/>
                <w:szCs w:val="24"/>
              </w:rPr>
              <w:t>знаний</w:t>
            </w:r>
            <w:r w:rsidRPr="00D64B83">
              <w:rPr>
                <w:rFonts w:ascii="Times New Roman" w:hAnsi="Times New Roman" w:cs="Times New Roman"/>
                <w:b/>
                <w:spacing w:val="38"/>
                <w:sz w:val="24"/>
                <w:szCs w:val="24"/>
              </w:rPr>
              <w:t xml:space="preserve"> </w:t>
            </w:r>
            <w:r w:rsidRPr="00D64B83">
              <w:rPr>
                <w:rFonts w:ascii="Times New Roman" w:hAnsi="Times New Roman" w:cs="Times New Roman"/>
                <w:b/>
                <w:sz w:val="24"/>
                <w:szCs w:val="24"/>
              </w:rPr>
              <w:t>и</w:t>
            </w:r>
            <w:r w:rsidRPr="00D64B83">
              <w:rPr>
                <w:rFonts w:ascii="Times New Roman" w:hAnsi="Times New Roman" w:cs="Times New Roman"/>
                <w:b/>
                <w:spacing w:val="38"/>
                <w:sz w:val="24"/>
                <w:szCs w:val="24"/>
              </w:rPr>
              <w:t xml:space="preserve"> </w:t>
            </w:r>
            <w:r w:rsidRPr="00D64B83">
              <w:rPr>
                <w:rFonts w:ascii="Times New Roman" w:hAnsi="Times New Roman" w:cs="Times New Roman"/>
                <w:b/>
                <w:sz w:val="24"/>
                <w:szCs w:val="24"/>
              </w:rPr>
              <w:t>оказание</w:t>
            </w:r>
            <w:r w:rsidRPr="00D64B83">
              <w:rPr>
                <w:rFonts w:ascii="Times New Roman" w:hAnsi="Times New Roman" w:cs="Times New Roman"/>
                <w:b/>
                <w:spacing w:val="39"/>
                <w:sz w:val="24"/>
                <w:szCs w:val="24"/>
              </w:rPr>
              <w:t xml:space="preserve"> </w:t>
            </w:r>
            <w:r w:rsidRPr="00D64B83">
              <w:rPr>
                <w:rFonts w:ascii="Times New Roman" w:hAnsi="Times New Roman" w:cs="Times New Roman"/>
                <w:b/>
                <w:sz w:val="24"/>
                <w:szCs w:val="24"/>
              </w:rPr>
              <w:t>первой</w:t>
            </w:r>
            <w:r w:rsidRPr="00D64B83">
              <w:rPr>
                <w:rFonts w:ascii="Times New Roman" w:hAnsi="Times New Roman" w:cs="Times New Roman"/>
                <w:b/>
                <w:spacing w:val="38"/>
                <w:sz w:val="24"/>
                <w:szCs w:val="24"/>
              </w:rPr>
              <w:t xml:space="preserve"> </w:t>
            </w:r>
            <w:r w:rsidRPr="00D64B83">
              <w:rPr>
                <w:rFonts w:ascii="Times New Roman" w:hAnsi="Times New Roman" w:cs="Times New Roman"/>
                <w:b/>
                <w:sz w:val="24"/>
                <w:szCs w:val="24"/>
              </w:rPr>
              <w:t>помощи</w:t>
            </w:r>
          </w:p>
        </w:tc>
        <w:tc>
          <w:tcPr>
            <w:tcW w:w="6775" w:type="dxa"/>
            <w:tcBorders>
              <w:top w:val="single" w:sz="4" w:space="0" w:color="auto"/>
              <w:left w:val="single" w:sz="4" w:space="0" w:color="auto"/>
              <w:bottom w:val="single" w:sz="4" w:space="0" w:color="auto"/>
              <w:right w:val="single" w:sz="4" w:space="0" w:color="auto"/>
            </w:tcBorders>
            <w:vAlign w:val="center"/>
            <w:hideMark/>
          </w:tcPr>
          <w:p w:rsidR="00D64B83" w:rsidRPr="00D64B83" w:rsidRDefault="00D64B83" w:rsidP="000A68B0">
            <w:pPr>
              <w:spacing w:after="0"/>
              <w:jc w:val="both"/>
              <w:rPr>
                <w:rFonts w:ascii="Times New Roman" w:hAnsi="Times New Roman" w:cs="Times New Roman"/>
                <w:sz w:val="24"/>
                <w:szCs w:val="24"/>
              </w:rPr>
            </w:pPr>
            <w:r w:rsidRPr="00D64B83">
              <w:rPr>
                <w:rFonts w:ascii="Times New Roman" w:hAnsi="Times New Roman" w:cs="Times New Roman"/>
                <w:sz w:val="24"/>
                <w:szCs w:val="24"/>
              </w:rPr>
              <w:t>Освоение основных понятий о состояниях, при которых оказывается первая помощь; моделирование ситуаций по оказанию первой помощи при несчастных случаях.</w:t>
            </w:r>
          </w:p>
          <w:p w:rsidR="00D64B83" w:rsidRPr="00D64B83" w:rsidRDefault="00D64B83" w:rsidP="000A68B0">
            <w:pPr>
              <w:spacing w:after="0"/>
              <w:jc w:val="both"/>
              <w:rPr>
                <w:rFonts w:ascii="Times New Roman" w:hAnsi="Times New Roman" w:cs="Times New Roman"/>
                <w:sz w:val="24"/>
                <w:szCs w:val="24"/>
              </w:rPr>
            </w:pPr>
            <w:r w:rsidRPr="00D64B83">
              <w:rPr>
                <w:rFonts w:ascii="Times New Roman" w:hAnsi="Times New Roman" w:cs="Times New Roman"/>
                <w:sz w:val="24"/>
                <w:szCs w:val="24"/>
              </w:rPr>
              <w:t>Характеристика основных признаков жизни.</w:t>
            </w:r>
          </w:p>
          <w:p w:rsidR="00D64B83" w:rsidRPr="00D64B83" w:rsidRDefault="00D64B83" w:rsidP="000A68B0">
            <w:pPr>
              <w:spacing w:after="0"/>
              <w:jc w:val="both"/>
              <w:rPr>
                <w:rFonts w:ascii="Times New Roman" w:hAnsi="Times New Roman" w:cs="Times New Roman"/>
                <w:sz w:val="24"/>
                <w:szCs w:val="24"/>
              </w:rPr>
            </w:pPr>
            <w:r w:rsidRPr="00D64B83">
              <w:rPr>
                <w:rFonts w:ascii="Times New Roman" w:hAnsi="Times New Roman" w:cs="Times New Roman"/>
                <w:sz w:val="24"/>
                <w:szCs w:val="24"/>
              </w:rPr>
              <w:t>Освоение алгоритма идентификации основных видов кровотечений</w:t>
            </w:r>
          </w:p>
        </w:tc>
      </w:tr>
      <w:tr w:rsidR="00D64B83" w:rsidRPr="00D64B83" w:rsidTr="00D64B83">
        <w:tc>
          <w:tcPr>
            <w:tcW w:w="2689" w:type="dxa"/>
            <w:tcBorders>
              <w:top w:val="single" w:sz="4" w:space="0" w:color="auto"/>
              <w:left w:val="single" w:sz="4" w:space="0" w:color="auto"/>
              <w:bottom w:val="single" w:sz="4" w:space="0" w:color="auto"/>
              <w:right w:val="single" w:sz="4" w:space="0" w:color="auto"/>
            </w:tcBorders>
            <w:vAlign w:val="center"/>
            <w:hideMark/>
          </w:tcPr>
          <w:p w:rsidR="00D64B83" w:rsidRPr="00D64B83" w:rsidRDefault="00D64B83">
            <w:pPr>
              <w:jc w:val="center"/>
              <w:rPr>
                <w:rFonts w:ascii="Times New Roman" w:hAnsi="Times New Roman" w:cs="Times New Roman"/>
                <w:b/>
                <w:bCs/>
                <w:sz w:val="24"/>
                <w:szCs w:val="24"/>
              </w:rPr>
            </w:pPr>
            <w:r w:rsidRPr="00D64B83">
              <w:rPr>
                <w:rFonts w:ascii="Times New Roman" w:hAnsi="Times New Roman" w:cs="Times New Roman"/>
                <w:b/>
                <w:sz w:val="24"/>
                <w:szCs w:val="24"/>
              </w:rPr>
              <w:t>Элементы</w:t>
            </w:r>
            <w:r w:rsidRPr="00D64B83">
              <w:rPr>
                <w:rFonts w:ascii="Times New Roman" w:hAnsi="Times New Roman" w:cs="Times New Roman"/>
                <w:b/>
                <w:spacing w:val="35"/>
                <w:sz w:val="24"/>
                <w:szCs w:val="24"/>
              </w:rPr>
              <w:t xml:space="preserve"> </w:t>
            </w:r>
            <w:r w:rsidRPr="00D64B83">
              <w:rPr>
                <w:rFonts w:ascii="Times New Roman" w:hAnsi="Times New Roman" w:cs="Times New Roman"/>
                <w:b/>
                <w:sz w:val="24"/>
                <w:szCs w:val="24"/>
              </w:rPr>
              <w:t>начальной</w:t>
            </w:r>
            <w:r w:rsidRPr="00D64B83">
              <w:rPr>
                <w:rFonts w:ascii="Times New Roman" w:hAnsi="Times New Roman" w:cs="Times New Roman"/>
                <w:b/>
                <w:spacing w:val="35"/>
                <w:sz w:val="24"/>
                <w:szCs w:val="24"/>
              </w:rPr>
              <w:t xml:space="preserve"> </w:t>
            </w:r>
            <w:r w:rsidRPr="00D64B83">
              <w:rPr>
                <w:rFonts w:ascii="Times New Roman" w:hAnsi="Times New Roman" w:cs="Times New Roman"/>
                <w:b/>
                <w:sz w:val="24"/>
                <w:szCs w:val="24"/>
              </w:rPr>
              <w:t>военной</w:t>
            </w:r>
            <w:r w:rsidRPr="00D64B83">
              <w:rPr>
                <w:rFonts w:ascii="Times New Roman" w:hAnsi="Times New Roman" w:cs="Times New Roman"/>
                <w:b/>
                <w:spacing w:val="35"/>
                <w:sz w:val="24"/>
                <w:szCs w:val="24"/>
              </w:rPr>
              <w:t xml:space="preserve"> </w:t>
            </w:r>
            <w:r w:rsidRPr="00D64B83">
              <w:rPr>
                <w:rFonts w:ascii="Times New Roman" w:hAnsi="Times New Roman" w:cs="Times New Roman"/>
                <w:b/>
                <w:sz w:val="24"/>
                <w:szCs w:val="24"/>
              </w:rPr>
              <w:t>подготовки</w:t>
            </w:r>
          </w:p>
        </w:tc>
        <w:tc>
          <w:tcPr>
            <w:tcW w:w="6775" w:type="dxa"/>
            <w:tcBorders>
              <w:top w:val="single" w:sz="4" w:space="0" w:color="auto"/>
              <w:left w:val="single" w:sz="4" w:space="0" w:color="auto"/>
              <w:bottom w:val="single" w:sz="4" w:space="0" w:color="auto"/>
              <w:right w:val="single" w:sz="4" w:space="0" w:color="auto"/>
            </w:tcBorders>
            <w:vAlign w:val="center"/>
            <w:hideMark/>
          </w:tcPr>
          <w:p w:rsidR="00D64B83" w:rsidRPr="00D64B83" w:rsidRDefault="00D64B83" w:rsidP="000A68B0">
            <w:pPr>
              <w:spacing w:after="0"/>
              <w:jc w:val="both"/>
              <w:rPr>
                <w:rFonts w:ascii="Times New Roman" w:hAnsi="Times New Roman" w:cs="Times New Roman"/>
                <w:sz w:val="24"/>
                <w:szCs w:val="24"/>
              </w:rPr>
            </w:pPr>
            <w:r w:rsidRPr="00D64B83">
              <w:rPr>
                <w:rFonts w:ascii="Times New Roman" w:hAnsi="Times New Roman" w:cs="Times New Roman"/>
                <w:sz w:val="24"/>
                <w:szCs w:val="24"/>
              </w:rPr>
              <w:t xml:space="preserve">Освоение основ строевой подготовки </w:t>
            </w:r>
          </w:p>
          <w:p w:rsidR="00D64B83" w:rsidRPr="00D64B83" w:rsidRDefault="00D64B83" w:rsidP="000A68B0">
            <w:pPr>
              <w:spacing w:after="0"/>
              <w:jc w:val="both"/>
              <w:rPr>
                <w:rFonts w:ascii="Times New Roman" w:hAnsi="Times New Roman" w:cs="Times New Roman"/>
                <w:sz w:val="24"/>
                <w:szCs w:val="24"/>
              </w:rPr>
            </w:pPr>
            <w:r w:rsidRPr="00D64B83">
              <w:rPr>
                <w:rFonts w:ascii="Times New Roman" w:hAnsi="Times New Roman" w:cs="Times New Roman"/>
                <w:sz w:val="24"/>
                <w:szCs w:val="24"/>
              </w:rPr>
              <w:t>Освоение действий в современном общевойсковом бою</w:t>
            </w:r>
          </w:p>
          <w:p w:rsidR="00D64B83" w:rsidRPr="00D64B83" w:rsidRDefault="00D64B83" w:rsidP="000A68B0">
            <w:pPr>
              <w:spacing w:after="0"/>
              <w:jc w:val="both"/>
              <w:rPr>
                <w:rFonts w:ascii="Times New Roman" w:hAnsi="Times New Roman" w:cs="Times New Roman"/>
                <w:sz w:val="24"/>
                <w:szCs w:val="24"/>
              </w:rPr>
            </w:pPr>
            <w:r w:rsidRPr="00D64B83">
              <w:rPr>
                <w:rFonts w:ascii="Times New Roman" w:hAnsi="Times New Roman" w:cs="Times New Roman"/>
                <w:sz w:val="24"/>
                <w:szCs w:val="24"/>
              </w:rPr>
              <w:t xml:space="preserve">Освоение средств индивидуальной защиты и оказание первой помощи в бою. </w:t>
            </w:r>
          </w:p>
        </w:tc>
      </w:tr>
    </w:tbl>
    <w:p w:rsidR="007A3946" w:rsidRDefault="007A3946" w:rsidP="008B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p>
    <w:p w:rsidR="000A68B0" w:rsidRDefault="000A68B0" w:rsidP="008B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p>
    <w:p w:rsidR="000A68B0" w:rsidRDefault="000A68B0" w:rsidP="008B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p>
    <w:p w:rsidR="000A68B0" w:rsidRDefault="000A68B0" w:rsidP="008B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p>
    <w:p w:rsidR="000A68B0" w:rsidRDefault="000A68B0" w:rsidP="008B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p>
    <w:p w:rsidR="000A68B0" w:rsidRDefault="000A68B0" w:rsidP="008B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p>
    <w:p w:rsidR="000A68B0" w:rsidRDefault="000A68B0" w:rsidP="008B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p>
    <w:p w:rsidR="000A68B0" w:rsidRDefault="000A68B0" w:rsidP="008B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p>
    <w:p w:rsidR="000A68B0" w:rsidRDefault="000A68B0" w:rsidP="008B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p>
    <w:p w:rsidR="000A68B0" w:rsidRDefault="000A68B0" w:rsidP="008B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p>
    <w:p w:rsidR="000A68B0" w:rsidRDefault="000A68B0" w:rsidP="008B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p>
    <w:p w:rsidR="000A68B0" w:rsidRDefault="000A68B0" w:rsidP="008B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p>
    <w:p w:rsidR="000A68B0" w:rsidRDefault="000A68B0" w:rsidP="008B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p>
    <w:p w:rsidR="000A68B0" w:rsidRDefault="000A68B0" w:rsidP="008B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p>
    <w:p w:rsidR="000A68B0" w:rsidRDefault="000A68B0" w:rsidP="008B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p>
    <w:p w:rsidR="000A68B0" w:rsidRDefault="000A68B0" w:rsidP="008B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p>
    <w:p w:rsidR="000A68B0" w:rsidRDefault="000A68B0" w:rsidP="008B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p>
    <w:p w:rsidR="000A68B0" w:rsidRDefault="000A68B0" w:rsidP="008B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p>
    <w:p w:rsidR="000A68B0" w:rsidRDefault="000A68B0" w:rsidP="008B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p>
    <w:p w:rsidR="000A68B0" w:rsidRDefault="000A68B0" w:rsidP="008B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p>
    <w:p w:rsidR="005C08A3" w:rsidRDefault="005C08A3" w:rsidP="008B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p>
    <w:p w:rsidR="005C08A3" w:rsidRDefault="005C08A3" w:rsidP="008B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p>
    <w:p w:rsidR="005C08A3" w:rsidRDefault="005C08A3" w:rsidP="008B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p>
    <w:p w:rsidR="000A68B0" w:rsidRDefault="000A68B0" w:rsidP="008B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p>
    <w:p w:rsidR="000A68B0" w:rsidRDefault="000A68B0" w:rsidP="008B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p>
    <w:p w:rsidR="007A3946" w:rsidRPr="00D64B83" w:rsidRDefault="0097784D" w:rsidP="00D64B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sz w:val="28"/>
          <w:szCs w:val="28"/>
          <w:lang w:eastAsia="ru-RU"/>
        </w:rPr>
      </w:pPr>
      <w:r w:rsidRPr="0097784D">
        <w:rPr>
          <w:rFonts w:ascii="Times New Roman" w:eastAsia="Times New Roman" w:hAnsi="Times New Roman" w:cs="Times New Roman"/>
          <w:b/>
          <w:sz w:val="28"/>
          <w:szCs w:val="28"/>
          <w:lang w:eastAsia="ru-RU"/>
        </w:rPr>
        <w:lastRenderedPageBreak/>
        <w:t>Перечень практических занятий</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8221"/>
        <w:gridCol w:w="992"/>
      </w:tblGrid>
      <w:tr w:rsidR="00964E24" w:rsidRPr="00153392" w:rsidTr="00153392">
        <w:trPr>
          <w:trHeight w:val="722"/>
        </w:trPr>
        <w:tc>
          <w:tcPr>
            <w:tcW w:w="710" w:type="dxa"/>
            <w:tcBorders>
              <w:top w:val="single" w:sz="4" w:space="0" w:color="auto"/>
              <w:left w:val="single" w:sz="4" w:space="0" w:color="auto"/>
              <w:bottom w:val="single" w:sz="4" w:space="0" w:color="auto"/>
              <w:right w:val="single" w:sz="4" w:space="0" w:color="auto"/>
            </w:tcBorders>
            <w:hideMark/>
          </w:tcPr>
          <w:p w:rsidR="00964E24" w:rsidRPr="00153392" w:rsidRDefault="00964E24"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0"/>
                <w:szCs w:val="20"/>
              </w:rPr>
            </w:pPr>
            <w:r w:rsidRPr="00153392">
              <w:rPr>
                <w:rFonts w:ascii="Times New Roman" w:hAnsi="Times New Roman"/>
                <w:sz w:val="20"/>
                <w:szCs w:val="20"/>
              </w:rPr>
              <w:t>№</w:t>
            </w:r>
            <w:r w:rsidR="00153392" w:rsidRPr="00153392">
              <w:rPr>
                <w:rFonts w:ascii="Times New Roman" w:hAnsi="Times New Roman" w:cs="Times New Roman"/>
                <w:sz w:val="20"/>
                <w:szCs w:val="20"/>
              </w:rPr>
              <w:t xml:space="preserve"> </w:t>
            </w:r>
            <w:r w:rsidRPr="00153392">
              <w:rPr>
                <w:rFonts w:ascii="Times New Roman" w:hAnsi="Times New Roman"/>
                <w:sz w:val="20"/>
                <w:szCs w:val="20"/>
              </w:rPr>
              <w:t>п/п</w:t>
            </w:r>
          </w:p>
        </w:tc>
        <w:tc>
          <w:tcPr>
            <w:tcW w:w="8221" w:type="dxa"/>
            <w:tcBorders>
              <w:top w:val="single" w:sz="4" w:space="0" w:color="auto"/>
              <w:left w:val="single" w:sz="4" w:space="0" w:color="auto"/>
              <w:bottom w:val="single" w:sz="4" w:space="0" w:color="auto"/>
              <w:right w:val="single" w:sz="4" w:space="0" w:color="auto"/>
            </w:tcBorders>
            <w:hideMark/>
          </w:tcPr>
          <w:p w:rsidR="00964E24" w:rsidRPr="00153392" w:rsidRDefault="00AB4C24"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sz w:val="20"/>
                <w:szCs w:val="20"/>
              </w:rPr>
            </w:pPr>
            <w:r>
              <w:rPr>
                <w:rFonts w:ascii="Times New Roman" w:hAnsi="Times New Roman"/>
                <w:sz w:val="20"/>
                <w:szCs w:val="20"/>
              </w:rPr>
              <w:t>Наименование тем</w:t>
            </w:r>
            <w:r w:rsidR="00153392" w:rsidRPr="00153392">
              <w:rPr>
                <w:rFonts w:ascii="Times New Roman" w:hAnsi="Times New Roman"/>
                <w:sz w:val="20"/>
                <w:szCs w:val="20"/>
              </w:rPr>
              <w:t xml:space="preserve"> </w:t>
            </w:r>
            <w:r>
              <w:rPr>
                <w:rFonts w:ascii="Times New Roman" w:hAnsi="Times New Roman"/>
                <w:sz w:val="20"/>
                <w:szCs w:val="20"/>
              </w:rPr>
              <w:t>практических занятий</w:t>
            </w:r>
          </w:p>
        </w:tc>
        <w:tc>
          <w:tcPr>
            <w:tcW w:w="992" w:type="dxa"/>
            <w:tcBorders>
              <w:top w:val="single" w:sz="4" w:space="0" w:color="auto"/>
              <w:left w:val="single" w:sz="4" w:space="0" w:color="auto"/>
              <w:bottom w:val="single" w:sz="4" w:space="0" w:color="auto"/>
              <w:right w:val="single" w:sz="4" w:space="0" w:color="auto"/>
            </w:tcBorders>
            <w:hideMark/>
          </w:tcPr>
          <w:p w:rsidR="00964E24" w:rsidRPr="00153392" w:rsidRDefault="00964E24"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sz w:val="20"/>
                <w:szCs w:val="20"/>
              </w:rPr>
            </w:pPr>
            <w:r w:rsidRPr="00153392">
              <w:rPr>
                <w:rFonts w:ascii="Times New Roman" w:hAnsi="Times New Roman"/>
                <w:sz w:val="20"/>
                <w:szCs w:val="20"/>
              </w:rPr>
              <w:t>Кол-во</w:t>
            </w:r>
            <w:r w:rsidR="00153392" w:rsidRPr="00153392">
              <w:rPr>
                <w:rFonts w:ascii="Times New Roman" w:hAnsi="Times New Roman"/>
                <w:sz w:val="20"/>
                <w:szCs w:val="20"/>
              </w:rPr>
              <w:t xml:space="preserve"> </w:t>
            </w:r>
            <w:r w:rsidRPr="00153392">
              <w:rPr>
                <w:rFonts w:ascii="Times New Roman" w:hAnsi="Times New Roman"/>
                <w:sz w:val="20"/>
                <w:szCs w:val="20"/>
              </w:rPr>
              <w:t>часов</w:t>
            </w:r>
          </w:p>
        </w:tc>
      </w:tr>
      <w:tr w:rsidR="00153392" w:rsidRPr="00153392" w:rsidTr="00153392">
        <w:trPr>
          <w:trHeight w:val="382"/>
        </w:trPr>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0"/>
                <w:szCs w:val="20"/>
              </w:rPr>
            </w:pPr>
            <w:r w:rsidRPr="00153392">
              <w:rPr>
                <w:rFonts w:ascii="Times New Roman" w:hAnsi="Times New Roman"/>
                <w:sz w:val="20"/>
                <w:szCs w:val="20"/>
              </w:rPr>
              <w:t>1</w:t>
            </w:r>
          </w:p>
        </w:tc>
        <w:tc>
          <w:tcPr>
            <w:tcW w:w="8221" w:type="dxa"/>
            <w:tcBorders>
              <w:top w:val="single" w:sz="4" w:space="0" w:color="auto"/>
              <w:left w:val="single" w:sz="4" w:space="0" w:color="auto"/>
              <w:bottom w:val="single" w:sz="4" w:space="0" w:color="auto"/>
              <w:right w:val="single" w:sz="4" w:space="0" w:color="auto"/>
            </w:tcBorders>
            <w:hideMark/>
          </w:tcPr>
          <w:p w:rsidR="00B20160" w:rsidRPr="00B20160" w:rsidRDefault="00B20160" w:rsidP="00153392">
            <w:pPr>
              <w:spacing w:after="0" w:line="240" w:lineRule="auto"/>
              <w:rPr>
                <w:rFonts w:ascii="Times New Roman" w:hAnsi="Times New Roman" w:cs="Times New Roman"/>
                <w:b/>
                <w:kern w:val="36"/>
                <w:sz w:val="20"/>
                <w:szCs w:val="20"/>
              </w:rPr>
            </w:pPr>
            <w:r w:rsidRPr="00B20160">
              <w:rPr>
                <w:rFonts w:ascii="Times New Roman" w:hAnsi="Times New Roman" w:cs="Times New Roman"/>
                <w:b/>
                <w:kern w:val="36"/>
                <w:sz w:val="20"/>
                <w:szCs w:val="20"/>
              </w:rPr>
              <w:t xml:space="preserve">Практическое занятие № 1. </w:t>
            </w:r>
          </w:p>
          <w:p w:rsidR="00153392" w:rsidRPr="00B20160" w:rsidRDefault="00B20160" w:rsidP="00153392">
            <w:pPr>
              <w:spacing w:after="0" w:line="240" w:lineRule="auto"/>
              <w:rPr>
                <w:rFonts w:ascii="Times New Roman" w:hAnsi="Times New Roman" w:cs="Times New Roman"/>
                <w:sz w:val="20"/>
                <w:szCs w:val="20"/>
              </w:rPr>
            </w:pPr>
            <w:r w:rsidRPr="00B20160">
              <w:rPr>
                <w:rFonts w:ascii="Times New Roman" w:hAnsi="Times New Roman" w:cs="Times New Roman"/>
                <w:kern w:val="36"/>
                <w:sz w:val="20"/>
                <w:szCs w:val="20"/>
              </w:rPr>
              <w:t>Отработка порядка действий при возникновении пожара</w:t>
            </w:r>
          </w:p>
        </w:tc>
        <w:tc>
          <w:tcPr>
            <w:tcW w:w="992"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0"/>
                <w:szCs w:val="20"/>
              </w:rPr>
            </w:pPr>
            <w:r w:rsidRPr="00153392">
              <w:rPr>
                <w:rFonts w:ascii="Times New Roman" w:hAnsi="Times New Roman"/>
                <w:sz w:val="20"/>
                <w:szCs w:val="20"/>
              </w:rPr>
              <w:t>2</w:t>
            </w:r>
          </w:p>
        </w:tc>
      </w:tr>
      <w:tr w:rsidR="00B20160" w:rsidRPr="00153392" w:rsidTr="00153392">
        <w:trPr>
          <w:trHeight w:val="382"/>
        </w:trPr>
        <w:tc>
          <w:tcPr>
            <w:tcW w:w="710" w:type="dxa"/>
            <w:tcBorders>
              <w:top w:val="single" w:sz="4" w:space="0" w:color="auto"/>
              <w:left w:val="single" w:sz="4" w:space="0" w:color="auto"/>
              <w:bottom w:val="single" w:sz="4" w:space="0" w:color="auto"/>
              <w:right w:val="single" w:sz="4" w:space="0" w:color="auto"/>
            </w:tcBorders>
          </w:tcPr>
          <w:p w:rsidR="00B20160" w:rsidRPr="00153392" w:rsidRDefault="000A451B"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w:t>
            </w:r>
          </w:p>
        </w:tc>
        <w:tc>
          <w:tcPr>
            <w:tcW w:w="8221" w:type="dxa"/>
            <w:tcBorders>
              <w:top w:val="single" w:sz="4" w:space="0" w:color="auto"/>
              <w:left w:val="single" w:sz="4" w:space="0" w:color="auto"/>
              <w:bottom w:val="single" w:sz="4" w:space="0" w:color="auto"/>
              <w:right w:val="single" w:sz="4" w:space="0" w:color="auto"/>
            </w:tcBorders>
          </w:tcPr>
          <w:p w:rsidR="00B20160" w:rsidRPr="00B20160" w:rsidRDefault="00B20160" w:rsidP="00B20160">
            <w:pPr>
              <w:spacing w:after="0" w:line="240" w:lineRule="auto"/>
              <w:rPr>
                <w:rFonts w:ascii="Times New Roman" w:hAnsi="Times New Roman" w:cs="Times New Roman"/>
                <w:b/>
                <w:sz w:val="20"/>
                <w:szCs w:val="20"/>
              </w:rPr>
            </w:pPr>
            <w:r w:rsidRPr="00B20160">
              <w:rPr>
                <w:rFonts w:ascii="Times New Roman" w:hAnsi="Times New Roman" w:cs="Times New Roman"/>
                <w:b/>
                <w:sz w:val="20"/>
                <w:szCs w:val="20"/>
              </w:rPr>
              <w:t xml:space="preserve">Практическое занятие №2. </w:t>
            </w:r>
          </w:p>
          <w:p w:rsidR="00B20160" w:rsidRPr="00B20160" w:rsidRDefault="00B20160" w:rsidP="00B20160">
            <w:pPr>
              <w:spacing w:after="0" w:line="240" w:lineRule="auto"/>
              <w:rPr>
                <w:rFonts w:ascii="Times New Roman" w:hAnsi="Times New Roman" w:cs="Times New Roman"/>
                <w:b/>
                <w:sz w:val="20"/>
                <w:szCs w:val="20"/>
              </w:rPr>
            </w:pPr>
            <w:r w:rsidRPr="00B20160">
              <w:rPr>
                <w:rFonts w:ascii="Times New Roman" w:hAnsi="Times New Roman" w:cs="Times New Roman"/>
                <w:sz w:val="20"/>
                <w:szCs w:val="20"/>
              </w:rPr>
              <w:t>Первичные средства пожаротушения</w:t>
            </w:r>
          </w:p>
        </w:tc>
        <w:tc>
          <w:tcPr>
            <w:tcW w:w="992" w:type="dxa"/>
            <w:tcBorders>
              <w:top w:val="single" w:sz="4" w:space="0" w:color="auto"/>
              <w:left w:val="single" w:sz="4" w:space="0" w:color="auto"/>
              <w:bottom w:val="single" w:sz="4" w:space="0" w:color="auto"/>
              <w:right w:val="single" w:sz="4" w:space="0" w:color="auto"/>
            </w:tcBorders>
          </w:tcPr>
          <w:p w:rsidR="00B20160" w:rsidRPr="00153392" w:rsidRDefault="000A451B"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w:t>
            </w:r>
          </w:p>
        </w:tc>
      </w:tr>
      <w:tr w:rsidR="00153392" w:rsidRPr="00153392" w:rsidTr="00964E24">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0A451B"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w:t>
            </w:r>
          </w:p>
        </w:tc>
        <w:tc>
          <w:tcPr>
            <w:tcW w:w="8221" w:type="dxa"/>
            <w:tcBorders>
              <w:top w:val="single" w:sz="4" w:space="0" w:color="auto"/>
              <w:left w:val="single" w:sz="4" w:space="0" w:color="auto"/>
              <w:bottom w:val="single" w:sz="4" w:space="0" w:color="auto"/>
              <w:right w:val="single" w:sz="4" w:space="0" w:color="auto"/>
            </w:tcBorders>
            <w:hideMark/>
          </w:tcPr>
          <w:p w:rsidR="00153392" w:rsidRPr="00B20160" w:rsidRDefault="00153392" w:rsidP="00153392">
            <w:pPr>
              <w:spacing w:after="0" w:line="240" w:lineRule="auto"/>
              <w:rPr>
                <w:rFonts w:ascii="Times New Roman" w:hAnsi="Times New Roman" w:cs="Times New Roman"/>
                <w:b/>
                <w:sz w:val="20"/>
                <w:szCs w:val="20"/>
              </w:rPr>
            </w:pPr>
            <w:r w:rsidRPr="00B20160">
              <w:rPr>
                <w:rFonts w:ascii="Times New Roman" w:hAnsi="Times New Roman" w:cs="Times New Roman"/>
                <w:b/>
                <w:sz w:val="20"/>
                <w:szCs w:val="20"/>
              </w:rPr>
              <w:t>Практическое занятие №</w:t>
            </w:r>
            <w:r w:rsidR="00B20160" w:rsidRPr="00B20160">
              <w:rPr>
                <w:rFonts w:ascii="Times New Roman" w:hAnsi="Times New Roman" w:cs="Times New Roman"/>
                <w:b/>
                <w:sz w:val="20"/>
                <w:szCs w:val="20"/>
              </w:rPr>
              <w:t>3</w:t>
            </w:r>
            <w:r w:rsidRPr="00B20160">
              <w:rPr>
                <w:rFonts w:ascii="Times New Roman" w:hAnsi="Times New Roman" w:cs="Times New Roman"/>
                <w:b/>
                <w:sz w:val="20"/>
                <w:szCs w:val="20"/>
              </w:rPr>
              <w:t xml:space="preserve">. </w:t>
            </w:r>
          </w:p>
          <w:p w:rsidR="00153392" w:rsidRPr="00B20160" w:rsidRDefault="00B20160"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0"/>
                <w:szCs w:val="20"/>
              </w:rPr>
            </w:pPr>
            <w:r w:rsidRPr="00B20160">
              <w:rPr>
                <w:rFonts w:ascii="Times New Roman" w:hAnsi="Times New Roman" w:cs="Times New Roman"/>
                <w:w w:val="105"/>
                <w:sz w:val="20"/>
                <w:szCs w:val="20"/>
              </w:rPr>
              <w:t>Практическое применение средств индивидуальной защиты. (Противогаз).</w:t>
            </w:r>
          </w:p>
        </w:tc>
        <w:tc>
          <w:tcPr>
            <w:tcW w:w="992" w:type="dxa"/>
            <w:tcBorders>
              <w:top w:val="single" w:sz="4" w:space="0" w:color="auto"/>
              <w:left w:val="single" w:sz="4" w:space="0" w:color="auto"/>
              <w:bottom w:val="single" w:sz="4" w:space="0" w:color="auto"/>
              <w:right w:val="single" w:sz="4" w:space="0" w:color="auto"/>
            </w:tcBorders>
            <w:vAlign w:val="center"/>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0"/>
                <w:szCs w:val="20"/>
              </w:rPr>
            </w:pPr>
            <w:r w:rsidRPr="00153392">
              <w:rPr>
                <w:rFonts w:ascii="Times New Roman" w:hAnsi="Times New Roman"/>
                <w:bCs/>
                <w:sz w:val="20"/>
                <w:szCs w:val="20"/>
              </w:rPr>
              <w:t>2</w:t>
            </w:r>
          </w:p>
        </w:tc>
      </w:tr>
      <w:tr w:rsidR="00B20160" w:rsidRPr="00153392" w:rsidTr="00964E24">
        <w:tc>
          <w:tcPr>
            <w:tcW w:w="710" w:type="dxa"/>
            <w:tcBorders>
              <w:top w:val="single" w:sz="4" w:space="0" w:color="auto"/>
              <w:left w:val="single" w:sz="4" w:space="0" w:color="auto"/>
              <w:bottom w:val="single" w:sz="4" w:space="0" w:color="auto"/>
              <w:right w:val="single" w:sz="4" w:space="0" w:color="auto"/>
            </w:tcBorders>
          </w:tcPr>
          <w:p w:rsidR="00B20160" w:rsidRPr="00153392" w:rsidRDefault="000A451B" w:rsidP="000A451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4</w:t>
            </w:r>
          </w:p>
        </w:tc>
        <w:tc>
          <w:tcPr>
            <w:tcW w:w="8221" w:type="dxa"/>
            <w:tcBorders>
              <w:top w:val="single" w:sz="4" w:space="0" w:color="auto"/>
              <w:left w:val="single" w:sz="4" w:space="0" w:color="auto"/>
              <w:bottom w:val="single" w:sz="4" w:space="0" w:color="auto"/>
              <w:right w:val="single" w:sz="4" w:space="0" w:color="auto"/>
            </w:tcBorders>
          </w:tcPr>
          <w:p w:rsidR="00B20160" w:rsidRPr="00B20160" w:rsidRDefault="00B20160" w:rsidP="00153392">
            <w:pPr>
              <w:spacing w:after="0" w:line="240" w:lineRule="auto"/>
              <w:rPr>
                <w:rFonts w:ascii="Times New Roman" w:hAnsi="Times New Roman" w:cs="Times New Roman"/>
                <w:b/>
                <w:w w:val="105"/>
                <w:sz w:val="20"/>
                <w:szCs w:val="20"/>
              </w:rPr>
            </w:pPr>
            <w:r w:rsidRPr="00B20160">
              <w:rPr>
                <w:rFonts w:ascii="Times New Roman" w:hAnsi="Times New Roman" w:cs="Times New Roman"/>
                <w:b/>
                <w:w w:val="105"/>
                <w:sz w:val="20"/>
                <w:szCs w:val="20"/>
              </w:rPr>
              <w:t>Практическое занятие №4.</w:t>
            </w:r>
          </w:p>
          <w:p w:rsidR="00B20160" w:rsidRPr="00B20160" w:rsidRDefault="00B20160" w:rsidP="00153392">
            <w:pPr>
              <w:spacing w:after="0" w:line="240" w:lineRule="auto"/>
              <w:rPr>
                <w:rFonts w:ascii="Times New Roman" w:hAnsi="Times New Roman" w:cs="Times New Roman"/>
                <w:b/>
                <w:sz w:val="20"/>
                <w:szCs w:val="20"/>
              </w:rPr>
            </w:pPr>
            <w:r w:rsidRPr="00B20160">
              <w:rPr>
                <w:rFonts w:ascii="Times New Roman" w:hAnsi="Times New Roman" w:cs="Times New Roman"/>
                <w:w w:val="105"/>
                <w:sz w:val="20"/>
                <w:szCs w:val="20"/>
              </w:rPr>
              <w:t>Практическое применение средств индивидуальной защиты. (ОЗК, Л-1).</w:t>
            </w:r>
          </w:p>
        </w:tc>
        <w:tc>
          <w:tcPr>
            <w:tcW w:w="992" w:type="dxa"/>
            <w:tcBorders>
              <w:top w:val="single" w:sz="4" w:space="0" w:color="auto"/>
              <w:left w:val="single" w:sz="4" w:space="0" w:color="auto"/>
              <w:bottom w:val="single" w:sz="4" w:space="0" w:color="auto"/>
              <w:right w:val="single" w:sz="4" w:space="0" w:color="auto"/>
            </w:tcBorders>
            <w:vAlign w:val="center"/>
          </w:tcPr>
          <w:p w:rsidR="00B20160" w:rsidRPr="00153392" w:rsidRDefault="000A451B"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0"/>
                <w:szCs w:val="20"/>
              </w:rPr>
            </w:pPr>
            <w:r>
              <w:rPr>
                <w:rFonts w:ascii="Times New Roman" w:hAnsi="Times New Roman"/>
                <w:bCs/>
                <w:sz w:val="20"/>
                <w:szCs w:val="20"/>
              </w:rPr>
              <w:t>2</w:t>
            </w:r>
          </w:p>
        </w:tc>
      </w:tr>
      <w:tr w:rsidR="00153392" w:rsidRPr="00153392" w:rsidTr="00AB4C24">
        <w:trPr>
          <w:trHeight w:val="375"/>
        </w:trPr>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0A451B"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5</w:t>
            </w:r>
          </w:p>
        </w:tc>
        <w:tc>
          <w:tcPr>
            <w:tcW w:w="8221" w:type="dxa"/>
            <w:tcBorders>
              <w:top w:val="single" w:sz="4" w:space="0" w:color="auto"/>
              <w:left w:val="single" w:sz="4" w:space="0" w:color="auto"/>
              <w:bottom w:val="single" w:sz="4" w:space="0" w:color="auto"/>
              <w:right w:val="single" w:sz="4" w:space="0" w:color="auto"/>
            </w:tcBorders>
            <w:hideMark/>
          </w:tcPr>
          <w:p w:rsidR="00B20160" w:rsidRPr="00B20160"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0"/>
                <w:szCs w:val="20"/>
              </w:rPr>
            </w:pPr>
            <w:r w:rsidRPr="00B20160">
              <w:rPr>
                <w:rFonts w:ascii="Times New Roman" w:eastAsia="Times New Roman" w:hAnsi="Times New Roman" w:cs="Times New Roman"/>
                <w:b/>
                <w:bCs/>
                <w:sz w:val="20"/>
                <w:szCs w:val="20"/>
              </w:rPr>
              <w:t>Практическое занятие №</w:t>
            </w:r>
            <w:r w:rsidR="00B20160" w:rsidRPr="00B20160">
              <w:rPr>
                <w:rFonts w:ascii="Times New Roman" w:eastAsia="Times New Roman" w:hAnsi="Times New Roman" w:cs="Times New Roman"/>
                <w:b/>
                <w:bCs/>
                <w:sz w:val="20"/>
                <w:szCs w:val="20"/>
              </w:rPr>
              <w:t>5</w:t>
            </w:r>
          </w:p>
          <w:p w:rsidR="00153392" w:rsidRPr="00B20160" w:rsidRDefault="00B20160"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71"/>
                <w:sz w:val="20"/>
                <w:szCs w:val="20"/>
              </w:rPr>
            </w:pPr>
            <w:r w:rsidRPr="00B20160">
              <w:rPr>
                <w:rFonts w:ascii="Times New Roman" w:hAnsi="Times New Roman" w:cs="Times New Roman"/>
                <w:bCs/>
                <w:kern w:val="36"/>
                <w:sz w:val="20"/>
                <w:szCs w:val="20"/>
              </w:rPr>
              <w:t>Организация гражданской обороны в образовательных учреждениях заданиях</w:t>
            </w:r>
          </w:p>
        </w:tc>
        <w:tc>
          <w:tcPr>
            <w:tcW w:w="992" w:type="dxa"/>
            <w:tcBorders>
              <w:top w:val="single" w:sz="4" w:space="0" w:color="auto"/>
              <w:left w:val="single" w:sz="4" w:space="0" w:color="auto"/>
              <w:bottom w:val="single" w:sz="4" w:space="0" w:color="auto"/>
              <w:right w:val="single" w:sz="4" w:space="0" w:color="auto"/>
            </w:tcBorders>
            <w:vAlign w:val="center"/>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sz w:val="20"/>
                <w:szCs w:val="20"/>
              </w:rPr>
            </w:pPr>
            <w:r w:rsidRPr="00153392">
              <w:rPr>
                <w:rFonts w:ascii="Times New Roman" w:hAnsi="Times New Roman"/>
                <w:bCs/>
                <w:sz w:val="20"/>
                <w:szCs w:val="20"/>
              </w:rPr>
              <w:t>2</w:t>
            </w:r>
          </w:p>
        </w:tc>
      </w:tr>
      <w:tr w:rsidR="00153392" w:rsidRPr="00153392" w:rsidTr="00964E24">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0A451B"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6</w:t>
            </w:r>
          </w:p>
        </w:tc>
        <w:tc>
          <w:tcPr>
            <w:tcW w:w="8221" w:type="dxa"/>
            <w:tcBorders>
              <w:top w:val="single" w:sz="4" w:space="0" w:color="auto"/>
              <w:left w:val="single" w:sz="4" w:space="0" w:color="auto"/>
              <w:bottom w:val="single" w:sz="4" w:space="0" w:color="auto"/>
              <w:right w:val="single" w:sz="4" w:space="0" w:color="auto"/>
            </w:tcBorders>
            <w:hideMark/>
          </w:tcPr>
          <w:p w:rsidR="00B20160" w:rsidRPr="00B20160" w:rsidRDefault="00B20160" w:rsidP="00153392">
            <w:pPr>
              <w:shd w:val="clear" w:color="auto" w:fill="FFFFFF"/>
              <w:spacing w:after="0" w:line="240" w:lineRule="auto"/>
              <w:jc w:val="both"/>
              <w:rPr>
                <w:rFonts w:ascii="Times New Roman" w:hAnsi="Times New Roman" w:cs="Times New Roman"/>
                <w:b/>
                <w:kern w:val="36"/>
                <w:sz w:val="20"/>
                <w:szCs w:val="20"/>
              </w:rPr>
            </w:pPr>
            <w:r w:rsidRPr="00B20160">
              <w:rPr>
                <w:rFonts w:ascii="Times New Roman" w:hAnsi="Times New Roman" w:cs="Times New Roman"/>
                <w:b/>
                <w:kern w:val="36"/>
                <w:sz w:val="20"/>
                <w:szCs w:val="20"/>
              </w:rPr>
              <w:t>Практическое занятие №6.</w:t>
            </w:r>
          </w:p>
          <w:p w:rsidR="00153392" w:rsidRPr="00B20160" w:rsidRDefault="00B20160" w:rsidP="00153392">
            <w:pPr>
              <w:shd w:val="clear" w:color="auto" w:fill="FFFFFF"/>
              <w:spacing w:after="0" w:line="240" w:lineRule="auto"/>
              <w:jc w:val="both"/>
              <w:rPr>
                <w:rStyle w:val="FontStyle71"/>
                <w:sz w:val="20"/>
                <w:szCs w:val="20"/>
              </w:rPr>
            </w:pPr>
            <w:r w:rsidRPr="00B20160">
              <w:rPr>
                <w:rFonts w:ascii="Times New Roman" w:hAnsi="Times New Roman" w:cs="Times New Roman"/>
                <w:w w:val="105"/>
                <w:sz w:val="20"/>
                <w:szCs w:val="20"/>
              </w:rPr>
              <w:t>Источники опасности в природной среде. Чрезвычайные ситуации природного характера. Правила поведения в чрезвычайных ситуациях природного характера</w:t>
            </w:r>
          </w:p>
        </w:tc>
        <w:tc>
          <w:tcPr>
            <w:tcW w:w="992" w:type="dxa"/>
            <w:tcBorders>
              <w:top w:val="single" w:sz="4" w:space="0" w:color="auto"/>
              <w:left w:val="single" w:sz="4" w:space="0" w:color="auto"/>
              <w:bottom w:val="single" w:sz="4" w:space="0" w:color="auto"/>
              <w:right w:val="single" w:sz="4" w:space="0" w:color="auto"/>
            </w:tcBorders>
            <w:vAlign w:val="center"/>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bCs/>
                <w:sz w:val="20"/>
                <w:szCs w:val="20"/>
              </w:rPr>
            </w:pPr>
            <w:r w:rsidRPr="00153392">
              <w:rPr>
                <w:rFonts w:ascii="Times New Roman" w:hAnsi="Times New Roman"/>
                <w:bCs/>
                <w:sz w:val="20"/>
                <w:szCs w:val="20"/>
              </w:rPr>
              <w:t>2</w:t>
            </w:r>
          </w:p>
        </w:tc>
      </w:tr>
      <w:tr w:rsidR="00153392" w:rsidRPr="00153392" w:rsidTr="00964E24">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0A451B"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7</w:t>
            </w:r>
          </w:p>
        </w:tc>
        <w:tc>
          <w:tcPr>
            <w:tcW w:w="8221" w:type="dxa"/>
            <w:tcBorders>
              <w:top w:val="single" w:sz="4" w:space="0" w:color="auto"/>
              <w:left w:val="single" w:sz="4" w:space="0" w:color="auto"/>
              <w:bottom w:val="single" w:sz="4" w:space="0" w:color="auto"/>
              <w:right w:val="single" w:sz="4" w:space="0" w:color="auto"/>
            </w:tcBorders>
            <w:hideMark/>
          </w:tcPr>
          <w:p w:rsidR="00B20160" w:rsidRPr="00B20160" w:rsidRDefault="00B20160" w:rsidP="00153392">
            <w:pPr>
              <w:shd w:val="clear" w:color="auto" w:fill="FFFFFF"/>
              <w:spacing w:after="0" w:line="240" w:lineRule="auto"/>
              <w:jc w:val="both"/>
              <w:rPr>
                <w:rFonts w:ascii="Times New Roman" w:hAnsi="Times New Roman" w:cs="Times New Roman"/>
                <w:b/>
                <w:kern w:val="36"/>
                <w:sz w:val="20"/>
                <w:szCs w:val="20"/>
              </w:rPr>
            </w:pPr>
            <w:r w:rsidRPr="00B20160">
              <w:rPr>
                <w:rFonts w:ascii="Times New Roman" w:hAnsi="Times New Roman" w:cs="Times New Roman"/>
                <w:b/>
                <w:kern w:val="36"/>
                <w:sz w:val="20"/>
                <w:szCs w:val="20"/>
              </w:rPr>
              <w:t>Практическое занятие №7.</w:t>
            </w:r>
          </w:p>
          <w:p w:rsidR="00153392" w:rsidRPr="00B20160" w:rsidRDefault="00B20160" w:rsidP="00153392">
            <w:pPr>
              <w:shd w:val="clear" w:color="auto" w:fill="FFFFFF"/>
              <w:spacing w:after="0" w:line="240" w:lineRule="auto"/>
              <w:jc w:val="both"/>
              <w:rPr>
                <w:rFonts w:ascii="Times New Roman" w:hAnsi="Times New Roman" w:cs="Times New Roman"/>
                <w:bCs/>
                <w:sz w:val="20"/>
                <w:szCs w:val="20"/>
              </w:rPr>
            </w:pPr>
            <w:r w:rsidRPr="00B20160">
              <w:rPr>
                <w:rFonts w:ascii="Times New Roman" w:hAnsi="Times New Roman" w:cs="Times New Roman"/>
                <w:kern w:val="36"/>
                <w:sz w:val="20"/>
                <w:szCs w:val="20"/>
              </w:rPr>
              <w:t xml:space="preserve">Правила поведения (спасения) на воде в зимнее и в летнее время. </w:t>
            </w:r>
            <w:r w:rsidRPr="00B20160">
              <w:rPr>
                <w:rFonts w:ascii="Times New Roman" w:hAnsi="Times New Roman" w:cs="Times New Roman"/>
                <w:sz w:val="20"/>
                <w:szCs w:val="20"/>
              </w:rPr>
              <w:t>Средства спасания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0"/>
                <w:szCs w:val="20"/>
              </w:rPr>
            </w:pPr>
            <w:r w:rsidRPr="00153392">
              <w:rPr>
                <w:rFonts w:ascii="Times New Roman" w:hAnsi="Times New Roman"/>
                <w:bCs/>
                <w:sz w:val="20"/>
                <w:szCs w:val="20"/>
              </w:rPr>
              <w:t>2</w:t>
            </w:r>
          </w:p>
        </w:tc>
      </w:tr>
      <w:tr w:rsidR="00153392" w:rsidRPr="00153392" w:rsidTr="00964E24">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0A451B"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8</w:t>
            </w:r>
          </w:p>
        </w:tc>
        <w:tc>
          <w:tcPr>
            <w:tcW w:w="8221" w:type="dxa"/>
            <w:tcBorders>
              <w:top w:val="single" w:sz="4" w:space="0" w:color="auto"/>
              <w:left w:val="single" w:sz="4" w:space="0" w:color="auto"/>
              <w:bottom w:val="single" w:sz="4" w:space="0" w:color="auto"/>
              <w:right w:val="single" w:sz="4" w:space="0" w:color="auto"/>
            </w:tcBorders>
            <w:hideMark/>
          </w:tcPr>
          <w:p w:rsidR="00B20160" w:rsidRPr="00B20160" w:rsidRDefault="00B20160" w:rsidP="00153392">
            <w:pPr>
              <w:shd w:val="clear" w:color="auto" w:fill="FFFFFF"/>
              <w:spacing w:after="0" w:line="240" w:lineRule="auto"/>
              <w:jc w:val="both"/>
              <w:rPr>
                <w:rFonts w:ascii="Times New Roman" w:hAnsi="Times New Roman" w:cs="Times New Roman"/>
                <w:b/>
                <w:kern w:val="36"/>
                <w:sz w:val="20"/>
                <w:szCs w:val="20"/>
              </w:rPr>
            </w:pPr>
            <w:r w:rsidRPr="00B20160">
              <w:rPr>
                <w:rFonts w:ascii="Times New Roman" w:hAnsi="Times New Roman" w:cs="Times New Roman"/>
                <w:b/>
                <w:kern w:val="36"/>
                <w:sz w:val="20"/>
                <w:szCs w:val="20"/>
              </w:rPr>
              <w:t>Практическое занятие №8.</w:t>
            </w:r>
          </w:p>
          <w:p w:rsidR="00153392" w:rsidRPr="00B20160" w:rsidRDefault="00B20160" w:rsidP="00153392">
            <w:pPr>
              <w:shd w:val="clear" w:color="auto" w:fill="FFFFFF"/>
              <w:spacing w:after="0" w:line="240" w:lineRule="auto"/>
              <w:jc w:val="both"/>
              <w:rPr>
                <w:rFonts w:ascii="Times New Roman" w:hAnsi="Times New Roman" w:cs="Times New Roman"/>
                <w:bCs/>
                <w:sz w:val="20"/>
                <w:szCs w:val="20"/>
              </w:rPr>
            </w:pPr>
            <w:r w:rsidRPr="00B20160">
              <w:rPr>
                <w:rFonts w:ascii="Times New Roman" w:hAnsi="Times New Roman" w:cs="Times New Roman"/>
                <w:w w:val="105"/>
                <w:sz w:val="20"/>
                <w:szCs w:val="20"/>
              </w:rPr>
              <w:t xml:space="preserve">Экологическая безопасность и охрана окружающей среды. </w:t>
            </w:r>
            <w:r w:rsidRPr="00B20160">
              <w:rPr>
                <w:rFonts w:ascii="Times New Roman" w:hAnsi="Times New Roman" w:cs="Times New Roman"/>
                <w:kern w:val="36"/>
                <w:sz w:val="20"/>
                <w:szCs w:val="20"/>
              </w:rPr>
              <w:t>Защита от их последствий чрезвычайных ситуации экологического характера</w:t>
            </w:r>
          </w:p>
        </w:tc>
        <w:tc>
          <w:tcPr>
            <w:tcW w:w="992" w:type="dxa"/>
            <w:tcBorders>
              <w:top w:val="single" w:sz="4" w:space="0" w:color="auto"/>
              <w:left w:val="single" w:sz="4" w:space="0" w:color="auto"/>
              <w:bottom w:val="single" w:sz="4" w:space="0" w:color="auto"/>
              <w:right w:val="single" w:sz="4" w:space="0" w:color="auto"/>
            </w:tcBorders>
            <w:vAlign w:val="center"/>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0"/>
                <w:szCs w:val="20"/>
              </w:rPr>
            </w:pPr>
            <w:r w:rsidRPr="00153392">
              <w:rPr>
                <w:rFonts w:ascii="Times New Roman" w:hAnsi="Times New Roman"/>
                <w:bCs/>
                <w:sz w:val="20"/>
                <w:szCs w:val="20"/>
              </w:rPr>
              <w:t>2</w:t>
            </w:r>
          </w:p>
        </w:tc>
      </w:tr>
      <w:tr w:rsidR="00B20160" w:rsidRPr="00153392" w:rsidTr="00964E24">
        <w:tc>
          <w:tcPr>
            <w:tcW w:w="710" w:type="dxa"/>
            <w:tcBorders>
              <w:top w:val="single" w:sz="4" w:space="0" w:color="auto"/>
              <w:left w:val="single" w:sz="4" w:space="0" w:color="auto"/>
              <w:bottom w:val="single" w:sz="4" w:space="0" w:color="auto"/>
              <w:right w:val="single" w:sz="4" w:space="0" w:color="auto"/>
            </w:tcBorders>
          </w:tcPr>
          <w:p w:rsidR="00B20160" w:rsidRPr="00153392" w:rsidRDefault="000A451B"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9</w:t>
            </w:r>
          </w:p>
        </w:tc>
        <w:tc>
          <w:tcPr>
            <w:tcW w:w="8221" w:type="dxa"/>
            <w:tcBorders>
              <w:top w:val="single" w:sz="4" w:space="0" w:color="auto"/>
              <w:left w:val="single" w:sz="4" w:space="0" w:color="auto"/>
              <w:bottom w:val="single" w:sz="4" w:space="0" w:color="auto"/>
              <w:right w:val="single" w:sz="4" w:space="0" w:color="auto"/>
            </w:tcBorders>
          </w:tcPr>
          <w:p w:rsidR="000A451B" w:rsidRPr="000A451B" w:rsidRDefault="00B20160" w:rsidP="00B20160">
            <w:pPr>
              <w:tabs>
                <w:tab w:val="left" w:pos="2748"/>
              </w:tabs>
              <w:spacing w:after="0" w:line="240" w:lineRule="auto"/>
              <w:jc w:val="both"/>
              <w:rPr>
                <w:rFonts w:ascii="Times New Roman" w:hAnsi="Times New Roman" w:cs="Times New Roman"/>
                <w:b/>
                <w:kern w:val="36"/>
                <w:sz w:val="20"/>
                <w:szCs w:val="20"/>
              </w:rPr>
            </w:pPr>
            <w:r w:rsidRPr="000A451B">
              <w:rPr>
                <w:rFonts w:ascii="Times New Roman" w:hAnsi="Times New Roman" w:cs="Times New Roman"/>
                <w:b/>
                <w:kern w:val="36"/>
                <w:sz w:val="20"/>
                <w:szCs w:val="20"/>
              </w:rPr>
              <w:t xml:space="preserve">Практические занятия 9. </w:t>
            </w:r>
          </w:p>
          <w:p w:rsidR="00B20160" w:rsidRPr="000A451B" w:rsidRDefault="00B20160" w:rsidP="00B20160">
            <w:pPr>
              <w:tabs>
                <w:tab w:val="left" w:pos="2748"/>
              </w:tabs>
              <w:spacing w:after="0" w:line="240" w:lineRule="auto"/>
              <w:jc w:val="both"/>
              <w:rPr>
                <w:rFonts w:ascii="Times New Roman" w:hAnsi="Times New Roman" w:cs="Times New Roman"/>
                <w:b/>
                <w:sz w:val="20"/>
                <w:szCs w:val="20"/>
              </w:rPr>
            </w:pPr>
            <w:r w:rsidRPr="000A451B">
              <w:rPr>
                <w:rFonts w:ascii="Times New Roman" w:hAnsi="Times New Roman" w:cs="Times New Roman"/>
                <w:kern w:val="36"/>
                <w:sz w:val="20"/>
                <w:szCs w:val="20"/>
              </w:rPr>
              <w:t>Способы противодействия вовлечению в экстремистскую и террористическую деятельность. Рекомендации по безопасному поведению при угрозе и в случае проведения террористического акта</w:t>
            </w:r>
          </w:p>
        </w:tc>
        <w:tc>
          <w:tcPr>
            <w:tcW w:w="992" w:type="dxa"/>
            <w:tcBorders>
              <w:top w:val="single" w:sz="4" w:space="0" w:color="auto"/>
              <w:left w:val="single" w:sz="4" w:space="0" w:color="auto"/>
              <w:bottom w:val="single" w:sz="4" w:space="0" w:color="auto"/>
              <w:right w:val="single" w:sz="4" w:space="0" w:color="auto"/>
            </w:tcBorders>
            <w:vAlign w:val="center"/>
          </w:tcPr>
          <w:p w:rsidR="00B20160" w:rsidRPr="000A451B" w:rsidRDefault="000A451B"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0"/>
                <w:szCs w:val="20"/>
              </w:rPr>
            </w:pPr>
            <w:r>
              <w:rPr>
                <w:rFonts w:ascii="Times New Roman" w:hAnsi="Times New Roman"/>
                <w:bCs/>
                <w:sz w:val="20"/>
                <w:szCs w:val="20"/>
              </w:rPr>
              <w:t>2</w:t>
            </w:r>
          </w:p>
        </w:tc>
      </w:tr>
      <w:tr w:rsidR="00B20160" w:rsidRPr="00153392" w:rsidTr="00964E24">
        <w:tc>
          <w:tcPr>
            <w:tcW w:w="710" w:type="dxa"/>
            <w:tcBorders>
              <w:top w:val="single" w:sz="4" w:space="0" w:color="auto"/>
              <w:left w:val="single" w:sz="4" w:space="0" w:color="auto"/>
              <w:bottom w:val="single" w:sz="4" w:space="0" w:color="auto"/>
              <w:right w:val="single" w:sz="4" w:space="0" w:color="auto"/>
            </w:tcBorders>
          </w:tcPr>
          <w:p w:rsidR="00B20160" w:rsidRPr="00153392" w:rsidRDefault="000A451B"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10</w:t>
            </w:r>
          </w:p>
        </w:tc>
        <w:tc>
          <w:tcPr>
            <w:tcW w:w="8221" w:type="dxa"/>
            <w:tcBorders>
              <w:top w:val="single" w:sz="4" w:space="0" w:color="auto"/>
              <w:left w:val="single" w:sz="4" w:space="0" w:color="auto"/>
              <w:bottom w:val="single" w:sz="4" w:space="0" w:color="auto"/>
              <w:right w:val="single" w:sz="4" w:space="0" w:color="auto"/>
            </w:tcBorders>
          </w:tcPr>
          <w:p w:rsidR="000A451B" w:rsidRPr="000A451B" w:rsidRDefault="00B20160" w:rsidP="00B20160">
            <w:pPr>
              <w:tabs>
                <w:tab w:val="left" w:pos="5496"/>
              </w:tabs>
              <w:spacing w:after="0" w:line="240" w:lineRule="auto"/>
              <w:jc w:val="both"/>
              <w:rPr>
                <w:rFonts w:ascii="Times New Roman" w:hAnsi="Times New Roman" w:cs="Times New Roman"/>
                <w:b/>
                <w:kern w:val="36"/>
                <w:sz w:val="20"/>
                <w:szCs w:val="20"/>
              </w:rPr>
            </w:pPr>
            <w:r w:rsidRPr="000A451B">
              <w:rPr>
                <w:rFonts w:ascii="Times New Roman" w:hAnsi="Times New Roman" w:cs="Times New Roman"/>
                <w:b/>
                <w:kern w:val="36"/>
                <w:sz w:val="20"/>
                <w:szCs w:val="20"/>
              </w:rPr>
              <w:t xml:space="preserve">Практические занятия 10. </w:t>
            </w:r>
          </w:p>
          <w:p w:rsidR="00B20160" w:rsidRPr="000A451B" w:rsidRDefault="00B20160" w:rsidP="00B20160">
            <w:pPr>
              <w:tabs>
                <w:tab w:val="left" w:pos="5496"/>
              </w:tabs>
              <w:spacing w:after="0" w:line="240" w:lineRule="auto"/>
              <w:jc w:val="both"/>
              <w:rPr>
                <w:rFonts w:ascii="Times New Roman" w:hAnsi="Times New Roman" w:cs="Times New Roman"/>
                <w:b/>
                <w:sz w:val="20"/>
                <w:szCs w:val="20"/>
              </w:rPr>
            </w:pPr>
            <w:r w:rsidRPr="000A451B">
              <w:rPr>
                <w:rFonts w:ascii="Times New Roman" w:hAnsi="Times New Roman" w:cs="Times New Roman"/>
                <w:w w:val="105"/>
                <w:sz w:val="20"/>
                <w:szCs w:val="20"/>
              </w:rPr>
              <w:t>Основы</w:t>
            </w:r>
            <w:r w:rsidRPr="000A451B">
              <w:rPr>
                <w:rFonts w:ascii="Times New Roman" w:hAnsi="Times New Roman" w:cs="Times New Roman"/>
                <w:spacing w:val="6"/>
                <w:w w:val="105"/>
                <w:sz w:val="20"/>
                <w:szCs w:val="20"/>
              </w:rPr>
              <w:t xml:space="preserve"> </w:t>
            </w:r>
            <w:r w:rsidRPr="000A451B">
              <w:rPr>
                <w:rFonts w:ascii="Times New Roman" w:hAnsi="Times New Roman" w:cs="Times New Roman"/>
                <w:w w:val="105"/>
                <w:sz w:val="20"/>
                <w:szCs w:val="20"/>
              </w:rPr>
              <w:t>законодательства</w:t>
            </w:r>
            <w:r w:rsidRPr="000A451B">
              <w:rPr>
                <w:rFonts w:ascii="Times New Roman" w:hAnsi="Times New Roman" w:cs="Times New Roman"/>
                <w:spacing w:val="1"/>
                <w:w w:val="105"/>
                <w:sz w:val="20"/>
                <w:szCs w:val="20"/>
              </w:rPr>
              <w:t xml:space="preserve"> </w:t>
            </w:r>
            <w:r w:rsidRPr="000A451B">
              <w:rPr>
                <w:rFonts w:ascii="Times New Roman" w:hAnsi="Times New Roman" w:cs="Times New Roman"/>
                <w:w w:val="105"/>
                <w:sz w:val="20"/>
                <w:szCs w:val="20"/>
              </w:rPr>
              <w:t>Российской</w:t>
            </w:r>
            <w:r w:rsidRPr="000A451B">
              <w:rPr>
                <w:rFonts w:ascii="Times New Roman" w:hAnsi="Times New Roman" w:cs="Times New Roman"/>
                <w:spacing w:val="22"/>
                <w:w w:val="105"/>
                <w:sz w:val="20"/>
                <w:szCs w:val="20"/>
              </w:rPr>
              <w:t xml:space="preserve"> </w:t>
            </w:r>
            <w:r w:rsidRPr="000A451B">
              <w:rPr>
                <w:rFonts w:ascii="Times New Roman" w:hAnsi="Times New Roman" w:cs="Times New Roman"/>
                <w:w w:val="105"/>
                <w:sz w:val="20"/>
                <w:szCs w:val="20"/>
              </w:rPr>
              <w:t>Федерации</w:t>
            </w:r>
            <w:r w:rsidRPr="000A451B">
              <w:rPr>
                <w:rFonts w:ascii="Times New Roman" w:hAnsi="Times New Roman" w:cs="Times New Roman"/>
                <w:spacing w:val="23"/>
                <w:w w:val="105"/>
                <w:sz w:val="20"/>
                <w:szCs w:val="20"/>
              </w:rPr>
              <w:t xml:space="preserve"> </w:t>
            </w:r>
            <w:r w:rsidRPr="000A451B">
              <w:rPr>
                <w:rFonts w:ascii="Times New Roman" w:hAnsi="Times New Roman" w:cs="Times New Roman"/>
                <w:w w:val="105"/>
                <w:sz w:val="20"/>
                <w:szCs w:val="20"/>
              </w:rPr>
              <w:t>в</w:t>
            </w:r>
            <w:r w:rsidRPr="000A451B">
              <w:rPr>
                <w:rFonts w:ascii="Times New Roman" w:hAnsi="Times New Roman" w:cs="Times New Roman"/>
                <w:spacing w:val="22"/>
                <w:w w:val="105"/>
                <w:sz w:val="20"/>
                <w:szCs w:val="20"/>
              </w:rPr>
              <w:t xml:space="preserve"> </w:t>
            </w:r>
            <w:r w:rsidRPr="000A451B">
              <w:rPr>
                <w:rFonts w:ascii="Times New Roman" w:hAnsi="Times New Roman" w:cs="Times New Roman"/>
                <w:w w:val="105"/>
                <w:sz w:val="20"/>
                <w:szCs w:val="20"/>
              </w:rPr>
              <w:t>области</w:t>
            </w:r>
            <w:r w:rsidRPr="000A451B">
              <w:rPr>
                <w:rFonts w:ascii="Times New Roman" w:hAnsi="Times New Roman" w:cs="Times New Roman"/>
                <w:spacing w:val="9"/>
                <w:w w:val="105"/>
                <w:sz w:val="20"/>
                <w:szCs w:val="20"/>
              </w:rPr>
              <w:t xml:space="preserve"> </w:t>
            </w:r>
            <w:r w:rsidRPr="000A451B">
              <w:rPr>
                <w:rFonts w:ascii="Times New Roman" w:hAnsi="Times New Roman" w:cs="Times New Roman"/>
                <w:w w:val="105"/>
                <w:sz w:val="20"/>
                <w:szCs w:val="20"/>
              </w:rPr>
              <w:t>формирования</w:t>
            </w:r>
            <w:r w:rsidRPr="000A451B">
              <w:rPr>
                <w:rFonts w:ascii="Times New Roman" w:hAnsi="Times New Roman" w:cs="Times New Roman"/>
                <w:spacing w:val="9"/>
                <w:w w:val="105"/>
                <w:sz w:val="20"/>
                <w:szCs w:val="20"/>
              </w:rPr>
              <w:t xml:space="preserve"> </w:t>
            </w:r>
            <w:r w:rsidRPr="000A451B">
              <w:rPr>
                <w:rFonts w:ascii="Times New Roman" w:hAnsi="Times New Roman" w:cs="Times New Roman"/>
                <w:w w:val="105"/>
                <w:sz w:val="20"/>
                <w:szCs w:val="20"/>
              </w:rPr>
              <w:t>здорового</w:t>
            </w:r>
            <w:r w:rsidRPr="000A451B">
              <w:rPr>
                <w:rFonts w:ascii="Times New Roman" w:hAnsi="Times New Roman" w:cs="Times New Roman"/>
                <w:spacing w:val="1"/>
                <w:w w:val="105"/>
                <w:sz w:val="20"/>
                <w:szCs w:val="20"/>
              </w:rPr>
              <w:t xml:space="preserve"> </w:t>
            </w:r>
            <w:r w:rsidRPr="000A451B">
              <w:rPr>
                <w:rFonts w:ascii="Times New Roman" w:hAnsi="Times New Roman" w:cs="Times New Roman"/>
                <w:w w:val="105"/>
                <w:sz w:val="20"/>
                <w:szCs w:val="20"/>
              </w:rPr>
              <w:t>образа</w:t>
            </w:r>
            <w:r w:rsidRPr="000A451B">
              <w:rPr>
                <w:rFonts w:ascii="Times New Roman" w:hAnsi="Times New Roman" w:cs="Times New Roman"/>
                <w:spacing w:val="6"/>
                <w:w w:val="105"/>
                <w:sz w:val="20"/>
                <w:szCs w:val="20"/>
              </w:rPr>
              <w:t xml:space="preserve"> </w:t>
            </w:r>
            <w:r w:rsidRPr="000A451B">
              <w:rPr>
                <w:rFonts w:ascii="Times New Roman" w:hAnsi="Times New Roman" w:cs="Times New Roman"/>
                <w:w w:val="105"/>
                <w:sz w:val="20"/>
                <w:szCs w:val="20"/>
              </w:rPr>
              <w:t>жизни</w:t>
            </w:r>
            <w:r w:rsidRPr="000A451B">
              <w:rPr>
                <w:rFonts w:ascii="Times New Roman" w:hAnsi="Times New Roman" w:cs="Times New Roman"/>
                <w:bCs/>
                <w:sz w:val="20"/>
                <w:szCs w:val="20"/>
              </w:rPr>
              <w:t>. Составление распорядка дня обучающегося. Составление режимов закаливаний: водного, воздушного и солнечного.</w:t>
            </w:r>
          </w:p>
        </w:tc>
        <w:tc>
          <w:tcPr>
            <w:tcW w:w="992" w:type="dxa"/>
            <w:tcBorders>
              <w:top w:val="single" w:sz="4" w:space="0" w:color="auto"/>
              <w:left w:val="single" w:sz="4" w:space="0" w:color="auto"/>
              <w:bottom w:val="single" w:sz="4" w:space="0" w:color="auto"/>
              <w:right w:val="single" w:sz="4" w:space="0" w:color="auto"/>
            </w:tcBorders>
            <w:vAlign w:val="center"/>
          </w:tcPr>
          <w:p w:rsidR="00B20160" w:rsidRPr="000A451B" w:rsidRDefault="000A451B"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0"/>
                <w:szCs w:val="20"/>
              </w:rPr>
            </w:pPr>
            <w:r>
              <w:rPr>
                <w:rFonts w:ascii="Times New Roman" w:hAnsi="Times New Roman"/>
                <w:bCs/>
                <w:sz w:val="20"/>
                <w:szCs w:val="20"/>
              </w:rPr>
              <w:t>2</w:t>
            </w:r>
          </w:p>
        </w:tc>
      </w:tr>
      <w:tr w:rsidR="00B20160" w:rsidRPr="00153392" w:rsidTr="00964E24">
        <w:tc>
          <w:tcPr>
            <w:tcW w:w="710" w:type="dxa"/>
            <w:tcBorders>
              <w:top w:val="single" w:sz="4" w:space="0" w:color="auto"/>
              <w:left w:val="single" w:sz="4" w:space="0" w:color="auto"/>
              <w:bottom w:val="single" w:sz="4" w:space="0" w:color="auto"/>
              <w:right w:val="single" w:sz="4" w:space="0" w:color="auto"/>
            </w:tcBorders>
          </w:tcPr>
          <w:p w:rsidR="00B20160" w:rsidRPr="00153392" w:rsidRDefault="000A451B"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11</w:t>
            </w:r>
          </w:p>
        </w:tc>
        <w:tc>
          <w:tcPr>
            <w:tcW w:w="8221" w:type="dxa"/>
            <w:tcBorders>
              <w:top w:val="single" w:sz="4" w:space="0" w:color="auto"/>
              <w:left w:val="single" w:sz="4" w:space="0" w:color="auto"/>
              <w:bottom w:val="single" w:sz="4" w:space="0" w:color="auto"/>
              <w:right w:val="single" w:sz="4" w:space="0" w:color="auto"/>
            </w:tcBorders>
          </w:tcPr>
          <w:p w:rsidR="000A451B" w:rsidRPr="000A451B" w:rsidRDefault="000A451B" w:rsidP="000A451B">
            <w:pPr>
              <w:tabs>
                <w:tab w:val="left" w:pos="3664"/>
              </w:tabs>
              <w:spacing w:after="0" w:line="240" w:lineRule="auto"/>
              <w:jc w:val="both"/>
              <w:rPr>
                <w:rFonts w:ascii="Times New Roman" w:hAnsi="Times New Roman" w:cs="Times New Roman"/>
                <w:b/>
                <w:kern w:val="36"/>
                <w:sz w:val="20"/>
                <w:szCs w:val="20"/>
              </w:rPr>
            </w:pPr>
            <w:r w:rsidRPr="000A451B">
              <w:rPr>
                <w:rFonts w:ascii="Times New Roman" w:hAnsi="Times New Roman" w:cs="Times New Roman"/>
                <w:b/>
                <w:kern w:val="36"/>
                <w:sz w:val="20"/>
                <w:szCs w:val="20"/>
              </w:rPr>
              <w:t>Практические занятия 11.</w:t>
            </w:r>
          </w:p>
          <w:p w:rsidR="00B20160" w:rsidRPr="000A451B" w:rsidRDefault="000A451B" w:rsidP="000A451B">
            <w:pPr>
              <w:tabs>
                <w:tab w:val="left" w:pos="3664"/>
              </w:tabs>
              <w:spacing w:after="0" w:line="240" w:lineRule="auto"/>
              <w:jc w:val="both"/>
              <w:rPr>
                <w:rFonts w:ascii="Times New Roman" w:hAnsi="Times New Roman" w:cs="Times New Roman"/>
                <w:b/>
                <w:sz w:val="20"/>
                <w:szCs w:val="20"/>
              </w:rPr>
            </w:pPr>
            <w:r w:rsidRPr="000A451B">
              <w:rPr>
                <w:rFonts w:ascii="Times New Roman" w:eastAsia="Times New Roman" w:hAnsi="Times New Roman" w:cs="Times New Roman"/>
                <w:bCs/>
                <w:sz w:val="20"/>
                <w:szCs w:val="20"/>
                <w:lang w:eastAsia="ru-RU"/>
              </w:rPr>
              <w:t>Составление суточного рациона питания обучающегося на день и на неделю.</w:t>
            </w:r>
          </w:p>
        </w:tc>
        <w:tc>
          <w:tcPr>
            <w:tcW w:w="992" w:type="dxa"/>
            <w:tcBorders>
              <w:top w:val="single" w:sz="4" w:space="0" w:color="auto"/>
              <w:left w:val="single" w:sz="4" w:space="0" w:color="auto"/>
              <w:bottom w:val="single" w:sz="4" w:space="0" w:color="auto"/>
              <w:right w:val="single" w:sz="4" w:space="0" w:color="auto"/>
            </w:tcBorders>
            <w:vAlign w:val="center"/>
          </w:tcPr>
          <w:p w:rsidR="00B20160" w:rsidRPr="000A451B" w:rsidRDefault="000A451B"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0"/>
                <w:szCs w:val="20"/>
              </w:rPr>
            </w:pPr>
            <w:r>
              <w:rPr>
                <w:rFonts w:ascii="Times New Roman" w:hAnsi="Times New Roman"/>
                <w:bCs/>
                <w:sz w:val="20"/>
                <w:szCs w:val="20"/>
              </w:rPr>
              <w:t>2</w:t>
            </w:r>
          </w:p>
        </w:tc>
      </w:tr>
      <w:tr w:rsidR="00B20160" w:rsidRPr="00153392" w:rsidTr="00AB4C24">
        <w:trPr>
          <w:trHeight w:val="514"/>
        </w:trPr>
        <w:tc>
          <w:tcPr>
            <w:tcW w:w="710" w:type="dxa"/>
            <w:tcBorders>
              <w:top w:val="single" w:sz="4" w:space="0" w:color="auto"/>
              <w:left w:val="single" w:sz="4" w:space="0" w:color="auto"/>
              <w:bottom w:val="single" w:sz="4" w:space="0" w:color="auto"/>
              <w:right w:val="single" w:sz="4" w:space="0" w:color="auto"/>
            </w:tcBorders>
          </w:tcPr>
          <w:p w:rsidR="00B20160" w:rsidRPr="00153392" w:rsidRDefault="000A451B"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12</w:t>
            </w:r>
          </w:p>
        </w:tc>
        <w:tc>
          <w:tcPr>
            <w:tcW w:w="8221" w:type="dxa"/>
            <w:tcBorders>
              <w:top w:val="single" w:sz="4" w:space="0" w:color="auto"/>
              <w:left w:val="single" w:sz="4" w:space="0" w:color="auto"/>
              <w:bottom w:val="single" w:sz="4" w:space="0" w:color="auto"/>
              <w:right w:val="single" w:sz="4" w:space="0" w:color="auto"/>
            </w:tcBorders>
          </w:tcPr>
          <w:p w:rsidR="000A451B" w:rsidRPr="000A451B" w:rsidRDefault="000A451B" w:rsidP="00AB4C24">
            <w:pPr>
              <w:pStyle w:val="TableParagraph"/>
              <w:ind w:left="0"/>
              <w:jc w:val="both"/>
              <w:rPr>
                <w:rFonts w:ascii="Times New Roman" w:hAnsi="Times New Roman" w:cs="Times New Roman"/>
                <w:w w:val="110"/>
                <w:sz w:val="20"/>
                <w:szCs w:val="20"/>
              </w:rPr>
            </w:pPr>
            <w:r w:rsidRPr="000A451B">
              <w:rPr>
                <w:rFonts w:ascii="Times New Roman" w:hAnsi="Times New Roman" w:cs="Times New Roman"/>
                <w:b/>
                <w:w w:val="110"/>
                <w:sz w:val="20"/>
                <w:szCs w:val="20"/>
              </w:rPr>
              <w:t>Практическое занятие №12.</w:t>
            </w:r>
          </w:p>
          <w:p w:rsidR="00B20160" w:rsidRPr="000A451B" w:rsidRDefault="000A451B" w:rsidP="00AB4C24">
            <w:pPr>
              <w:pStyle w:val="TableParagraph"/>
              <w:ind w:left="0"/>
              <w:jc w:val="both"/>
              <w:rPr>
                <w:rFonts w:ascii="Times New Roman" w:hAnsi="Times New Roman" w:cs="Times New Roman"/>
                <w:w w:val="110"/>
                <w:sz w:val="20"/>
                <w:szCs w:val="20"/>
              </w:rPr>
            </w:pPr>
            <w:r w:rsidRPr="000A451B">
              <w:rPr>
                <w:rFonts w:ascii="Times New Roman" w:hAnsi="Times New Roman" w:cs="Times New Roman"/>
                <w:w w:val="110"/>
                <w:sz w:val="20"/>
                <w:szCs w:val="20"/>
              </w:rPr>
              <w:t>Оказание первой помощи пострадавшим, оказавшимся под завалами</w:t>
            </w:r>
          </w:p>
        </w:tc>
        <w:tc>
          <w:tcPr>
            <w:tcW w:w="992" w:type="dxa"/>
            <w:tcBorders>
              <w:top w:val="single" w:sz="4" w:space="0" w:color="auto"/>
              <w:left w:val="single" w:sz="4" w:space="0" w:color="auto"/>
              <w:bottom w:val="single" w:sz="4" w:space="0" w:color="auto"/>
              <w:right w:val="single" w:sz="4" w:space="0" w:color="auto"/>
            </w:tcBorders>
            <w:vAlign w:val="center"/>
          </w:tcPr>
          <w:p w:rsidR="00B20160" w:rsidRPr="000A451B" w:rsidRDefault="000A451B"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0"/>
                <w:szCs w:val="20"/>
              </w:rPr>
            </w:pPr>
            <w:r>
              <w:rPr>
                <w:rFonts w:ascii="Times New Roman" w:hAnsi="Times New Roman"/>
                <w:bCs/>
                <w:sz w:val="20"/>
                <w:szCs w:val="20"/>
              </w:rPr>
              <w:t>2</w:t>
            </w:r>
          </w:p>
        </w:tc>
      </w:tr>
      <w:tr w:rsidR="00B20160" w:rsidRPr="00153392" w:rsidTr="00964E24">
        <w:tc>
          <w:tcPr>
            <w:tcW w:w="710" w:type="dxa"/>
            <w:tcBorders>
              <w:top w:val="single" w:sz="4" w:space="0" w:color="auto"/>
              <w:left w:val="single" w:sz="4" w:space="0" w:color="auto"/>
              <w:bottom w:val="single" w:sz="4" w:space="0" w:color="auto"/>
              <w:right w:val="single" w:sz="4" w:space="0" w:color="auto"/>
            </w:tcBorders>
          </w:tcPr>
          <w:p w:rsidR="00B20160" w:rsidRPr="00153392" w:rsidRDefault="000A451B"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13</w:t>
            </w:r>
          </w:p>
        </w:tc>
        <w:tc>
          <w:tcPr>
            <w:tcW w:w="8221" w:type="dxa"/>
            <w:tcBorders>
              <w:top w:val="single" w:sz="4" w:space="0" w:color="auto"/>
              <w:left w:val="single" w:sz="4" w:space="0" w:color="auto"/>
              <w:bottom w:val="single" w:sz="4" w:space="0" w:color="auto"/>
              <w:right w:val="single" w:sz="4" w:space="0" w:color="auto"/>
            </w:tcBorders>
          </w:tcPr>
          <w:p w:rsidR="000A451B" w:rsidRPr="000A451B" w:rsidRDefault="000A451B" w:rsidP="00AB4C24">
            <w:pPr>
              <w:pStyle w:val="TableParagraph"/>
              <w:ind w:left="0"/>
              <w:jc w:val="both"/>
              <w:rPr>
                <w:rFonts w:ascii="Times New Roman" w:hAnsi="Times New Roman" w:cs="Times New Roman"/>
                <w:b/>
                <w:w w:val="110"/>
                <w:sz w:val="20"/>
                <w:szCs w:val="20"/>
              </w:rPr>
            </w:pPr>
            <w:r w:rsidRPr="000A451B">
              <w:rPr>
                <w:rFonts w:ascii="Times New Roman" w:hAnsi="Times New Roman" w:cs="Times New Roman"/>
                <w:b/>
                <w:w w:val="110"/>
                <w:sz w:val="20"/>
                <w:szCs w:val="20"/>
              </w:rPr>
              <w:t xml:space="preserve">Практическое занятие №13. </w:t>
            </w:r>
          </w:p>
          <w:p w:rsidR="00B20160" w:rsidRPr="000A451B" w:rsidRDefault="000A451B" w:rsidP="00AB4C24">
            <w:pPr>
              <w:pStyle w:val="TableParagraph"/>
              <w:ind w:left="0"/>
              <w:jc w:val="both"/>
              <w:rPr>
                <w:rFonts w:ascii="Times New Roman" w:hAnsi="Times New Roman" w:cs="Times New Roman"/>
                <w:w w:val="110"/>
                <w:sz w:val="20"/>
                <w:szCs w:val="20"/>
              </w:rPr>
            </w:pPr>
            <w:r w:rsidRPr="000A451B">
              <w:rPr>
                <w:rFonts w:ascii="Times New Roman" w:hAnsi="Times New Roman" w:cs="Times New Roman"/>
                <w:w w:val="110"/>
                <w:sz w:val="20"/>
                <w:szCs w:val="20"/>
              </w:rPr>
              <w:t>Оказание первой помощи пострадавшим при ДТП и ЧС.</w:t>
            </w:r>
          </w:p>
        </w:tc>
        <w:tc>
          <w:tcPr>
            <w:tcW w:w="992" w:type="dxa"/>
            <w:tcBorders>
              <w:top w:val="single" w:sz="4" w:space="0" w:color="auto"/>
              <w:left w:val="single" w:sz="4" w:space="0" w:color="auto"/>
              <w:bottom w:val="single" w:sz="4" w:space="0" w:color="auto"/>
              <w:right w:val="single" w:sz="4" w:space="0" w:color="auto"/>
            </w:tcBorders>
            <w:vAlign w:val="center"/>
          </w:tcPr>
          <w:p w:rsidR="00B20160" w:rsidRPr="000A451B" w:rsidRDefault="000A451B"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0"/>
                <w:szCs w:val="20"/>
              </w:rPr>
            </w:pPr>
            <w:r>
              <w:rPr>
                <w:rFonts w:ascii="Times New Roman" w:hAnsi="Times New Roman"/>
                <w:bCs/>
                <w:sz w:val="20"/>
                <w:szCs w:val="20"/>
              </w:rPr>
              <w:t>2</w:t>
            </w:r>
          </w:p>
        </w:tc>
      </w:tr>
      <w:tr w:rsidR="00B20160" w:rsidRPr="00153392" w:rsidTr="00964E24">
        <w:tc>
          <w:tcPr>
            <w:tcW w:w="710" w:type="dxa"/>
            <w:tcBorders>
              <w:top w:val="single" w:sz="4" w:space="0" w:color="auto"/>
              <w:left w:val="single" w:sz="4" w:space="0" w:color="auto"/>
              <w:bottom w:val="single" w:sz="4" w:space="0" w:color="auto"/>
              <w:right w:val="single" w:sz="4" w:space="0" w:color="auto"/>
            </w:tcBorders>
          </w:tcPr>
          <w:p w:rsidR="00B20160" w:rsidRPr="00153392" w:rsidRDefault="000A451B"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14</w:t>
            </w:r>
          </w:p>
        </w:tc>
        <w:tc>
          <w:tcPr>
            <w:tcW w:w="8221" w:type="dxa"/>
            <w:tcBorders>
              <w:top w:val="single" w:sz="4" w:space="0" w:color="auto"/>
              <w:left w:val="single" w:sz="4" w:space="0" w:color="auto"/>
              <w:bottom w:val="single" w:sz="4" w:space="0" w:color="auto"/>
              <w:right w:val="single" w:sz="4" w:space="0" w:color="auto"/>
            </w:tcBorders>
          </w:tcPr>
          <w:p w:rsidR="000A451B" w:rsidRPr="000A451B" w:rsidRDefault="000A451B" w:rsidP="000A451B">
            <w:pPr>
              <w:tabs>
                <w:tab w:val="left" w:pos="1832"/>
              </w:tabs>
              <w:spacing w:after="0" w:line="240" w:lineRule="auto"/>
              <w:jc w:val="both"/>
              <w:rPr>
                <w:rFonts w:ascii="Times New Roman" w:hAnsi="Times New Roman" w:cs="Times New Roman"/>
                <w:b/>
                <w:w w:val="110"/>
                <w:sz w:val="20"/>
                <w:szCs w:val="20"/>
              </w:rPr>
            </w:pPr>
            <w:r w:rsidRPr="000A451B">
              <w:rPr>
                <w:rFonts w:ascii="Times New Roman" w:hAnsi="Times New Roman" w:cs="Times New Roman"/>
                <w:b/>
                <w:w w:val="110"/>
                <w:sz w:val="20"/>
                <w:szCs w:val="20"/>
              </w:rPr>
              <w:t>Практическое занятие №14.</w:t>
            </w:r>
          </w:p>
          <w:p w:rsidR="00B20160" w:rsidRPr="000A451B" w:rsidRDefault="000A451B" w:rsidP="000A451B">
            <w:pPr>
              <w:tabs>
                <w:tab w:val="left" w:pos="1832"/>
              </w:tabs>
              <w:spacing w:after="0" w:line="240" w:lineRule="auto"/>
              <w:jc w:val="both"/>
              <w:rPr>
                <w:rFonts w:ascii="Times New Roman" w:hAnsi="Times New Roman" w:cs="Times New Roman"/>
                <w:b/>
                <w:sz w:val="20"/>
                <w:szCs w:val="20"/>
              </w:rPr>
            </w:pPr>
            <w:r w:rsidRPr="000A451B">
              <w:rPr>
                <w:rFonts w:ascii="Times New Roman" w:hAnsi="Times New Roman" w:cs="Times New Roman"/>
                <w:w w:val="110"/>
                <w:sz w:val="20"/>
                <w:szCs w:val="20"/>
              </w:rPr>
              <w:t>Оказание первой помощи при кровотечениях и ранениях.</w:t>
            </w:r>
          </w:p>
        </w:tc>
        <w:tc>
          <w:tcPr>
            <w:tcW w:w="992" w:type="dxa"/>
            <w:tcBorders>
              <w:top w:val="single" w:sz="4" w:space="0" w:color="auto"/>
              <w:left w:val="single" w:sz="4" w:space="0" w:color="auto"/>
              <w:bottom w:val="single" w:sz="4" w:space="0" w:color="auto"/>
              <w:right w:val="single" w:sz="4" w:space="0" w:color="auto"/>
            </w:tcBorders>
            <w:vAlign w:val="center"/>
          </w:tcPr>
          <w:p w:rsidR="00B20160" w:rsidRPr="000A451B" w:rsidRDefault="000A451B"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0"/>
                <w:szCs w:val="20"/>
              </w:rPr>
            </w:pPr>
            <w:r>
              <w:rPr>
                <w:rFonts w:ascii="Times New Roman" w:hAnsi="Times New Roman"/>
                <w:bCs/>
                <w:sz w:val="20"/>
                <w:szCs w:val="20"/>
              </w:rPr>
              <w:t>2</w:t>
            </w:r>
          </w:p>
        </w:tc>
      </w:tr>
      <w:tr w:rsidR="00B20160" w:rsidRPr="00153392" w:rsidTr="00964E24">
        <w:tc>
          <w:tcPr>
            <w:tcW w:w="710" w:type="dxa"/>
            <w:tcBorders>
              <w:top w:val="single" w:sz="4" w:space="0" w:color="auto"/>
              <w:left w:val="single" w:sz="4" w:space="0" w:color="auto"/>
              <w:bottom w:val="single" w:sz="4" w:space="0" w:color="auto"/>
              <w:right w:val="single" w:sz="4" w:space="0" w:color="auto"/>
            </w:tcBorders>
          </w:tcPr>
          <w:p w:rsidR="00B20160" w:rsidRPr="00153392" w:rsidRDefault="000A451B"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15</w:t>
            </w:r>
          </w:p>
        </w:tc>
        <w:tc>
          <w:tcPr>
            <w:tcW w:w="8221" w:type="dxa"/>
            <w:tcBorders>
              <w:top w:val="single" w:sz="4" w:space="0" w:color="auto"/>
              <w:left w:val="single" w:sz="4" w:space="0" w:color="auto"/>
              <w:bottom w:val="single" w:sz="4" w:space="0" w:color="auto"/>
              <w:right w:val="single" w:sz="4" w:space="0" w:color="auto"/>
            </w:tcBorders>
          </w:tcPr>
          <w:p w:rsidR="000A451B" w:rsidRPr="000A451B" w:rsidRDefault="000A451B" w:rsidP="00AB4C24">
            <w:pPr>
              <w:pStyle w:val="TableParagraph"/>
              <w:ind w:left="0"/>
              <w:jc w:val="both"/>
              <w:rPr>
                <w:rFonts w:ascii="Times New Roman" w:hAnsi="Times New Roman" w:cs="Times New Roman"/>
                <w:b/>
                <w:w w:val="110"/>
                <w:sz w:val="20"/>
                <w:szCs w:val="20"/>
              </w:rPr>
            </w:pPr>
            <w:r w:rsidRPr="000A451B">
              <w:rPr>
                <w:rFonts w:ascii="Times New Roman" w:hAnsi="Times New Roman" w:cs="Times New Roman"/>
                <w:b/>
                <w:w w:val="110"/>
                <w:sz w:val="20"/>
                <w:szCs w:val="20"/>
              </w:rPr>
              <w:t>Практическое занятие №15.</w:t>
            </w:r>
          </w:p>
          <w:p w:rsidR="00B20160" w:rsidRPr="000A451B" w:rsidRDefault="000A451B" w:rsidP="00AB4C24">
            <w:pPr>
              <w:pStyle w:val="TableParagraph"/>
              <w:ind w:left="0"/>
              <w:jc w:val="both"/>
              <w:rPr>
                <w:rFonts w:ascii="Times New Roman" w:hAnsi="Times New Roman" w:cs="Times New Roman"/>
                <w:w w:val="110"/>
                <w:sz w:val="20"/>
                <w:szCs w:val="20"/>
              </w:rPr>
            </w:pPr>
            <w:r w:rsidRPr="000A451B">
              <w:rPr>
                <w:rFonts w:ascii="Times New Roman" w:hAnsi="Times New Roman" w:cs="Times New Roman"/>
                <w:w w:val="110"/>
                <w:sz w:val="20"/>
                <w:szCs w:val="20"/>
              </w:rPr>
              <w:t>Оказание первой помощи подручными средствами в природных условиях.</w:t>
            </w:r>
          </w:p>
        </w:tc>
        <w:tc>
          <w:tcPr>
            <w:tcW w:w="992" w:type="dxa"/>
            <w:tcBorders>
              <w:top w:val="single" w:sz="4" w:space="0" w:color="auto"/>
              <w:left w:val="single" w:sz="4" w:space="0" w:color="auto"/>
              <w:bottom w:val="single" w:sz="4" w:space="0" w:color="auto"/>
              <w:right w:val="single" w:sz="4" w:space="0" w:color="auto"/>
            </w:tcBorders>
            <w:vAlign w:val="center"/>
          </w:tcPr>
          <w:p w:rsidR="00B20160" w:rsidRPr="000A451B" w:rsidRDefault="000A451B"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0"/>
                <w:szCs w:val="20"/>
              </w:rPr>
            </w:pPr>
            <w:r>
              <w:rPr>
                <w:rFonts w:ascii="Times New Roman" w:hAnsi="Times New Roman"/>
                <w:bCs/>
                <w:sz w:val="20"/>
                <w:szCs w:val="20"/>
              </w:rPr>
              <w:t>2</w:t>
            </w:r>
          </w:p>
        </w:tc>
      </w:tr>
      <w:tr w:rsidR="00B20160" w:rsidRPr="00153392" w:rsidTr="00964E24">
        <w:tc>
          <w:tcPr>
            <w:tcW w:w="710" w:type="dxa"/>
            <w:tcBorders>
              <w:top w:val="single" w:sz="4" w:space="0" w:color="auto"/>
              <w:left w:val="single" w:sz="4" w:space="0" w:color="auto"/>
              <w:bottom w:val="single" w:sz="4" w:space="0" w:color="auto"/>
              <w:right w:val="single" w:sz="4" w:space="0" w:color="auto"/>
            </w:tcBorders>
          </w:tcPr>
          <w:p w:rsidR="00B20160" w:rsidRPr="00153392" w:rsidRDefault="000A451B"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16</w:t>
            </w:r>
          </w:p>
        </w:tc>
        <w:tc>
          <w:tcPr>
            <w:tcW w:w="8221" w:type="dxa"/>
            <w:tcBorders>
              <w:top w:val="single" w:sz="4" w:space="0" w:color="auto"/>
              <w:left w:val="single" w:sz="4" w:space="0" w:color="auto"/>
              <w:bottom w:val="single" w:sz="4" w:space="0" w:color="auto"/>
              <w:right w:val="single" w:sz="4" w:space="0" w:color="auto"/>
            </w:tcBorders>
          </w:tcPr>
          <w:p w:rsidR="000A451B" w:rsidRPr="000A451B" w:rsidRDefault="000A451B" w:rsidP="00AB4C24">
            <w:pPr>
              <w:pStyle w:val="TableParagraph"/>
              <w:ind w:left="0"/>
              <w:jc w:val="both"/>
              <w:rPr>
                <w:rFonts w:ascii="Times New Roman" w:hAnsi="Times New Roman" w:cs="Times New Roman"/>
                <w:b/>
                <w:w w:val="110"/>
                <w:sz w:val="20"/>
                <w:szCs w:val="20"/>
              </w:rPr>
            </w:pPr>
            <w:r w:rsidRPr="000A451B">
              <w:rPr>
                <w:rFonts w:ascii="Times New Roman" w:hAnsi="Times New Roman" w:cs="Times New Roman"/>
                <w:b/>
                <w:w w:val="110"/>
                <w:sz w:val="20"/>
                <w:szCs w:val="20"/>
              </w:rPr>
              <w:t>Практическое занятие №16.</w:t>
            </w:r>
          </w:p>
          <w:p w:rsidR="00B20160" w:rsidRPr="000A451B" w:rsidRDefault="000A451B" w:rsidP="00AB4C24">
            <w:pPr>
              <w:pStyle w:val="TableParagraph"/>
              <w:ind w:left="0"/>
              <w:jc w:val="both"/>
              <w:rPr>
                <w:rFonts w:ascii="Times New Roman" w:hAnsi="Times New Roman" w:cs="Times New Roman"/>
                <w:w w:val="110"/>
                <w:sz w:val="20"/>
                <w:szCs w:val="20"/>
              </w:rPr>
            </w:pPr>
            <w:r w:rsidRPr="000A451B">
              <w:rPr>
                <w:rFonts w:ascii="Times New Roman" w:hAnsi="Times New Roman" w:cs="Times New Roman"/>
                <w:w w:val="110"/>
                <w:sz w:val="20"/>
                <w:szCs w:val="20"/>
              </w:rPr>
              <w:t>Первая помощь при остановке сердца (СЛР).</w:t>
            </w:r>
          </w:p>
        </w:tc>
        <w:tc>
          <w:tcPr>
            <w:tcW w:w="992" w:type="dxa"/>
            <w:tcBorders>
              <w:top w:val="single" w:sz="4" w:space="0" w:color="auto"/>
              <w:left w:val="single" w:sz="4" w:space="0" w:color="auto"/>
              <w:bottom w:val="single" w:sz="4" w:space="0" w:color="auto"/>
              <w:right w:val="single" w:sz="4" w:space="0" w:color="auto"/>
            </w:tcBorders>
            <w:vAlign w:val="center"/>
          </w:tcPr>
          <w:p w:rsidR="00B20160" w:rsidRPr="000A451B" w:rsidRDefault="000A451B"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0"/>
                <w:szCs w:val="20"/>
              </w:rPr>
            </w:pPr>
            <w:r>
              <w:rPr>
                <w:rFonts w:ascii="Times New Roman" w:hAnsi="Times New Roman"/>
                <w:bCs/>
                <w:sz w:val="20"/>
                <w:szCs w:val="20"/>
              </w:rPr>
              <w:t>2</w:t>
            </w:r>
          </w:p>
        </w:tc>
      </w:tr>
      <w:tr w:rsidR="00B20160" w:rsidRPr="00153392" w:rsidTr="00964E24">
        <w:tc>
          <w:tcPr>
            <w:tcW w:w="710" w:type="dxa"/>
            <w:tcBorders>
              <w:top w:val="single" w:sz="4" w:space="0" w:color="auto"/>
              <w:left w:val="single" w:sz="4" w:space="0" w:color="auto"/>
              <w:bottom w:val="single" w:sz="4" w:space="0" w:color="auto"/>
              <w:right w:val="single" w:sz="4" w:space="0" w:color="auto"/>
            </w:tcBorders>
          </w:tcPr>
          <w:p w:rsidR="00B20160" w:rsidRPr="00153392" w:rsidRDefault="000A451B"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17</w:t>
            </w:r>
          </w:p>
        </w:tc>
        <w:tc>
          <w:tcPr>
            <w:tcW w:w="8221" w:type="dxa"/>
            <w:tcBorders>
              <w:top w:val="single" w:sz="4" w:space="0" w:color="auto"/>
              <w:left w:val="single" w:sz="4" w:space="0" w:color="auto"/>
              <w:bottom w:val="single" w:sz="4" w:space="0" w:color="auto"/>
              <w:right w:val="single" w:sz="4" w:space="0" w:color="auto"/>
            </w:tcBorders>
          </w:tcPr>
          <w:p w:rsidR="000A451B" w:rsidRPr="000A451B" w:rsidRDefault="000A451B" w:rsidP="00AB4C24">
            <w:pPr>
              <w:pStyle w:val="TableParagraph"/>
              <w:ind w:left="0"/>
              <w:jc w:val="both"/>
              <w:rPr>
                <w:rFonts w:ascii="Times New Roman" w:hAnsi="Times New Roman" w:cs="Times New Roman"/>
                <w:b/>
                <w:w w:val="110"/>
                <w:sz w:val="20"/>
                <w:szCs w:val="20"/>
              </w:rPr>
            </w:pPr>
            <w:r w:rsidRPr="000A451B">
              <w:rPr>
                <w:rFonts w:ascii="Times New Roman" w:hAnsi="Times New Roman" w:cs="Times New Roman"/>
                <w:b/>
                <w:w w:val="110"/>
                <w:sz w:val="20"/>
                <w:szCs w:val="20"/>
              </w:rPr>
              <w:t>Практическое занятие №17.</w:t>
            </w:r>
          </w:p>
          <w:p w:rsidR="00B20160" w:rsidRPr="000A451B" w:rsidRDefault="000A451B" w:rsidP="00AB4C24">
            <w:pPr>
              <w:pStyle w:val="TableParagraph"/>
              <w:ind w:left="0"/>
              <w:jc w:val="both"/>
              <w:rPr>
                <w:rFonts w:ascii="Times New Roman" w:hAnsi="Times New Roman" w:cs="Times New Roman"/>
                <w:w w:val="110"/>
                <w:sz w:val="20"/>
                <w:szCs w:val="20"/>
              </w:rPr>
            </w:pPr>
            <w:r w:rsidRPr="000A451B">
              <w:rPr>
                <w:rFonts w:ascii="Times New Roman" w:hAnsi="Times New Roman" w:cs="Times New Roman"/>
                <w:w w:val="110"/>
                <w:sz w:val="20"/>
                <w:szCs w:val="20"/>
              </w:rPr>
              <w:t>Способы иммобилизации и переноски пострадавшего. Первая помощь при травмах.</w:t>
            </w:r>
          </w:p>
        </w:tc>
        <w:tc>
          <w:tcPr>
            <w:tcW w:w="992" w:type="dxa"/>
            <w:tcBorders>
              <w:top w:val="single" w:sz="4" w:space="0" w:color="auto"/>
              <w:left w:val="single" w:sz="4" w:space="0" w:color="auto"/>
              <w:bottom w:val="single" w:sz="4" w:space="0" w:color="auto"/>
              <w:right w:val="single" w:sz="4" w:space="0" w:color="auto"/>
            </w:tcBorders>
            <w:vAlign w:val="center"/>
          </w:tcPr>
          <w:p w:rsidR="00B20160" w:rsidRPr="000A451B" w:rsidRDefault="000A451B"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0"/>
                <w:szCs w:val="20"/>
              </w:rPr>
            </w:pPr>
            <w:r>
              <w:rPr>
                <w:rFonts w:ascii="Times New Roman" w:hAnsi="Times New Roman"/>
                <w:bCs/>
                <w:sz w:val="20"/>
                <w:szCs w:val="20"/>
              </w:rPr>
              <w:t>2</w:t>
            </w:r>
          </w:p>
        </w:tc>
      </w:tr>
      <w:tr w:rsidR="00B20160" w:rsidRPr="00153392" w:rsidTr="00964E24">
        <w:tc>
          <w:tcPr>
            <w:tcW w:w="710" w:type="dxa"/>
            <w:tcBorders>
              <w:top w:val="single" w:sz="4" w:space="0" w:color="auto"/>
              <w:left w:val="single" w:sz="4" w:space="0" w:color="auto"/>
              <w:bottom w:val="single" w:sz="4" w:space="0" w:color="auto"/>
              <w:right w:val="single" w:sz="4" w:space="0" w:color="auto"/>
            </w:tcBorders>
          </w:tcPr>
          <w:p w:rsidR="00B20160" w:rsidRPr="00153392" w:rsidRDefault="000A451B"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18</w:t>
            </w:r>
          </w:p>
        </w:tc>
        <w:tc>
          <w:tcPr>
            <w:tcW w:w="8221" w:type="dxa"/>
            <w:tcBorders>
              <w:top w:val="single" w:sz="4" w:space="0" w:color="auto"/>
              <w:left w:val="single" w:sz="4" w:space="0" w:color="auto"/>
              <w:bottom w:val="single" w:sz="4" w:space="0" w:color="auto"/>
              <w:right w:val="single" w:sz="4" w:space="0" w:color="auto"/>
            </w:tcBorders>
          </w:tcPr>
          <w:p w:rsidR="000A451B" w:rsidRPr="000A451B" w:rsidRDefault="000A451B" w:rsidP="00AB4C24">
            <w:pPr>
              <w:pStyle w:val="TableParagraph"/>
              <w:ind w:left="0"/>
              <w:jc w:val="both"/>
              <w:rPr>
                <w:rFonts w:ascii="Times New Roman" w:hAnsi="Times New Roman" w:cs="Times New Roman"/>
                <w:b/>
                <w:w w:val="110"/>
                <w:sz w:val="20"/>
                <w:szCs w:val="20"/>
              </w:rPr>
            </w:pPr>
            <w:r w:rsidRPr="000A451B">
              <w:rPr>
                <w:rFonts w:ascii="Times New Roman" w:hAnsi="Times New Roman" w:cs="Times New Roman"/>
                <w:b/>
                <w:w w:val="110"/>
                <w:sz w:val="20"/>
                <w:szCs w:val="20"/>
              </w:rPr>
              <w:t xml:space="preserve">Практическое занятие №18. </w:t>
            </w:r>
          </w:p>
          <w:p w:rsidR="00B20160" w:rsidRPr="000A451B" w:rsidRDefault="000A451B" w:rsidP="00AB4C24">
            <w:pPr>
              <w:pStyle w:val="TableParagraph"/>
              <w:ind w:left="0"/>
              <w:jc w:val="both"/>
              <w:rPr>
                <w:rFonts w:ascii="Times New Roman" w:hAnsi="Times New Roman" w:cs="Times New Roman"/>
                <w:w w:val="105"/>
                <w:sz w:val="20"/>
                <w:szCs w:val="20"/>
              </w:rPr>
            </w:pPr>
            <w:r w:rsidRPr="000A451B">
              <w:rPr>
                <w:rFonts w:ascii="Times New Roman" w:hAnsi="Times New Roman" w:cs="Times New Roman"/>
                <w:w w:val="105"/>
                <w:sz w:val="20"/>
                <w:szCs w:val="20"/>
              </w:rPr>
              <w:t>Строевые приёмы и движение без оружия.</w:t>
            </w:r>
          </w:p>
        </w:tc>
        <w:tc>
          <w:tcPr>
            <w:tcW w:w="992" w:type="dxa"/>
            <w:tcBorders>
              <w:top w:val="single" w:sz="4" w:space="0" w:color="auto"/>
              <w:left w:val="single" w:sz="4" w:space="0" w:color="auto"/>
              <w:bottom w:val="single" w:sz="4" w:space="0" w:color="auto"/>
              <w:right w:val="single" w:sz="4" w:space="0" w:color="auto"/>
            </w:tcBorders>
            <w:vAlign w:val="center"/>
          </w:tcPr>
          <w:p w:rsidR="00B20160" w:rsidRPr="000A451B" w:rsidRDefault="000A451B"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0"/>
                <w:szCs w:val="20"/>
              </w:rPr>
            </w:pPr>
            <w:r>
              <w:rPr>
                <w:rFonts w:ascii="Times New Roman" w:hAnsi="Times New Roman"/>
                <w:bCs/>
                <w:sz w:val="20"/>
                <w:szCs w:val="20"/>
              </w:rPr>
              <w:t>2</w:t>
            </w:r>
          </w:p>
        </w:tc>
      </w:tr>
      <w:tr w:rsidR="00B20160" w:rsidRPr="00153392" w:rsidTr="00964E24">
        <w:tc>
          <w:tcPr>
            <w:tcW w:w="710" w:type="dxa"/>
            <w:tcBorders>
              <w:top w:val="single" w:sz="4" w:space="0" w:color="auto"/>
              <w:left w:val="single" w:sz="4" w:space="0" w:color="auto"/>
              <w:bottom w:val="single" w:sz="4" w:space="0" w:color="auto"/>
              <w:right w:val="single" w:sz="4" w:space="0" w:color="auto"/>
            </w:tcBorders>
          </w:tcPr>
          <w:p w:rsidR="00B20160" w:rsidRPr="00153392" w:rsidRDefault="000A451B"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19</w:t>
            </w:r>
          </w:p>
        </w:tc>
        <w:tc>
          <w:tcPr>
            <w:tcW w:w="8221" w:type="dxa"/>
            <w:tcBorders>
              <w:top w:val="single" w:sz="4" w:space="0" w:color="auto"/>
              <w:left w:val="single" w:sz="4" w:space="0" w:color="auto"/>
              <w:bottom w:val="single" w:sz="4" w:space="0" w:color="auto"/>
              <w:right w:val="single" w:sz="4" w:space="0" w:color="auto"/>
            </w:tcBorders>
          </w:tcPr>
          <w:p w:rsidR="000A451B" w:rsidRPr="000A451B" w:rsidRDefault="000A451B" w:rsidP="00AB4C24">
            <w:pPr>
              <w:pStyle w:val="TableParagraph"/>
              <w:ind w:left="0"/>
              <w:jc w:val="both"/>
              <w:rPr>
                <w:rFonts w:ascii="Times New Roman" w:hAnsi="Times New Roman" w:cs="Times New Roman"/>
                <w:b/>
                <w:w w:val="110"/>
                <w:sz w:val="20"/>
                <w:szCs w:val="20"/>
              </w:rPr>
            </w:pPr>
            <w:r w:rsidRPr="000A451B">
              <w:rPr>
                <w:rFonts w:ascii="Times New Roman" w:hAnsi="Times New Roman" w:cs="Times New Roman"/>
                <w:b/>
                <w:w w:val="110"/>
                <w:sz w:val="20"/>
                <w:szCs w:val="20"/>
              </w:rPr>
              <w:t xml:space="preserve">Практическое занятие №19. </w:t>
            </w:r>
          </w:p>
          <w:p w:rsidR="00B20160" w:rsidRPr="000A451B" w:rsidRDefault="000A451B" w:rsidP="00AB4C24">
            <w:pPr>
              <w:pStyle w:val="TableParagraph"/>
              <w:ind w:left="0"/>
              <w:jc w:val="both"/>
              <w:rPr>
                <w:rFonts w:ascii="Times New Roman" w:hAnsi="Times New Roman" w:cs="Times New Roman"/>
                <w:w w:val="105"/>
                <w:sz w:val="20"/>
                <w:szCs w:val="20"/>
              </w:rPr>
            </w:pPr>
            <w:r w:rsidRPr="000A451B">
              <w:rPr>
                <w:rFonts w:ascii="Times New Roman" w:hAnsi="Times New Roman" w:cs="Times New Roman"/>
                <w:w w:val="105"/>
                <w:sz w:val="20"/>
                <w:szCs w:val="20"/>
              </w:rPr>
              <w:t>Назначение и боевые свойства автомата Калашникова. Порядок неполной разборки и сборки автомата Калашникова.</w:t>
            </w:r>
          </w:p>
        </w:tc>
        <w:tc>
          <w:tcPr>
            <w:tcW w:w="992" w:type="dxa"/>
            <w:tcBorders>
              <w:top w:val="single" w:sz="4" w:space="0" w:color="auto"/>
              <w:left w:val="single" w:sz="4" w:space="0" w:color="auto"/>
              <w:bottom w:val="single" w:sz="4" w:space="0" w:color="auto"/>
              <w:right w:val="single" w:sz="4" w:space="0" w:color="auto"/>
            </w:tcBorders>
            <w:vAlign w:val="center"/>
          </w:tcPr>
          <w:p w:rsidR="00B20160" w:rsidRPr="000A451B" w:rsidRDefault="000A451B"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0"/>
                <w:szCs w:val="20"/>
              </w:rPr>
            </w:pPr>
            <w:r>
              <w:rPr>
                <w:rFonts w:ascii="Times New Roman" w:hAnsi="Times New Roman"/>
                <w:bCs/>
                <w:sz w:val="20"/>
                <w:szCs w:val="20"/>
              </w:rPr>
              <w:t>2</w:t>
            </w:r>
          </w:p>
        </w:tc>
      </w:tr>
      <w:tr w:rsidR="00153392" w:rsidRPr="00153392" w:rsidTr="00153392">
        <w:tc>
          <w:tcPr>
            <w:tcW w:w="8931" w:type="dxa"/>
            <w:gridSpan w:val="2"/>
            <w:tcBorders>
              <w:top w:val="single" w:sz="4" w:space="0" w:color="auto"/>
              <w:left w:val="single" w:sz="4" w:space="0" w:color="auto"/>
              <w:bottom w:val="single" w:sz="4" w:space="0" w:color="auto"/>
              <w:right w:val="single" w:sz="4" w:space="0" w:color="auto"/>
            </w:tcBorders>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0"/>
                <w:szCs w:val="20"/>
              </w:rPr>
            </w:pPr>
            <w:r w:rsidRPr="00153392">
              <w:rPr>
                <w:rFonts w:ascii="Times New Roman" w:hAnsi="Times New Roman" w:cs="Times New Roman"/>
                <w:b/>
                <w:sz w:val="20"/>
                <w:szCs w:val="20"/>
              </w:rPr>
              <w:t>ВСЕГО:</w:t>
            </w:r>
          </w:p>
        </w:tc>
        <w:tc>
          <w:tcPr>
            <w:tcW w:w="992" w:type="dxa"/>
            <w:tcBorders>
              <w:top w:val="single" w:sz="4" w:space="0" w:color="auto"/>
              <w:left w:val="single" w:sz="4" w:space="0" w:color="auto"/>
              <w:bottom w:val="single" w:sz="4" w:space="0" w:color="auto"/>
              <w:right w:val="single" w:sz="4" w:space="0" w:color="auto"/>
            </w:tcBorders>
            <w:vAlign w:val="center"/>
          </w:tcPr>
          <w:p w:rsidR="00153392" w:rsidRPr="00153392" w:rsidRDefault="000A451B"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0"/>
                <w:szCs w:val="20"/>
              </w:rPr>
            </w:pPr>
            <w:r>
              <w:rPr>
                <w:rFonts w:ascii="Times New Roman" w:hAnsi="Times New Roman"/>
                <w:bCs/>
                <w:sz w:val="20"/>
                <w:szCs w:val="20"/>
              </w:rPr>
              <w:t>38</w:t>
            </w:r>
          </w:p>
        </w:tc>
      </w:tr>
    </w:tbl>
    <w:p w:rsidR="008B0405" w:rsidRDefault="008B0405" w:rsidP="008B0405">
      <w:pPr>
        <w:rPr>
          <w:b/>
        </w:rPr>
      </w:pPr>
    </w:p>
    <w:p w:rsidR="000A68B0" w:rsidRDefault="000A68B0" w:rsidP="008B0405">
      <w:pPr>
        <w:rPr>
          <w:b/>
        </w:rPr>
      </w:pPr>
    </w:p>
    <w:p w:rsidR="000A68B0" w:rsidRDefault="000A68B0" w:rsidP="008B0405">
      <w:pPr>
        <w:rPr>
          <w:b/>
        </w:rPr>
      </w:pPr>
    </w:p>
    <w:p w:rsidR="000A68B0" w:rsidRDefault="000A68B0" w:rsidP="008B0405">
      <w:pPr>
        <w:rPr>
          <w:b/>
        </w:rPr>
      </w:pPr>
    </w:p>
    <w:p w:rsidR="008B0405" w:rsidRPr="008B0405" w:rsidRDefault="008B0405" w:rsidP="008B0405">
      <w:pPr>
        <w:jc w:val="center"/>
        <w:rPr>
          <w:rFonts w:ascii="Times New Roman" w:hAnsi="Times New Roman" w:cs="Times New Roman"/>
          <w:b/>
          <w:bCs/>
          <w:color w:val="000000"/>
          <w:sz w:val="24"/>
          <w:szCs w:val="24"/>
        </w:rPr>
      </w:pPr>
      <w:r w:rsidRPr="008B0405">
        <w:rPr>
          <w:rFonts w:ascii="Times New Roman" w:hAnsi="Times New Roman" w:cs="Times New Roman"/>
          <w:b/>
          <w:bCs/>
          <w:color w:val="000000"/>
          <w:sz w:val="24"/>
          <w:szCs w:val="24"/>
        </w:rPr>
        <w:lastRenderedPageBreak/>
        <w:t>ОБЩИЕ ТРЕБОВАНИЯ К ПРАКТИЧЕСКИМ ЗАНЯТИЯМ</w:t>
      </w:r>
    </w:p>
    <w:p w:rsidR="008B0405" w:rsidRPr="008B0405" w:rsidRDefault="008B0405" w:rsidP="008B0405">
      <w:pPr>
        <w:spacing w:after="0"/>
        <w:ind w:firstLine="709"/>
        <w:jc w:val="both"/>
        <w:rPr>
          <w:rFonts w:ascii="Times New Roman" w:hAnsi="Times New Roman" w:cs="Times New Roman"/>
          <w:bCs/>
          <w:color w:val="000000"/>
          <w:sz w:val="24"/>
          <w:szCs w:val="24"/>
        </w:rPr>
      </w:pPr>
      <w:r w:rsidRPr="008B0405">
        <w:rPr>
          <w:rFonts w:ascii="Times New Roman" w:hAnsi="Times New Roman" w:cs="Times New Roman"/>
          <w:bCs/>
          <w:color w:val="000000"/>
          <w:sz w:val="24"/>
          <w:szCs w:val="24"/>
        </w:rPr>
        <w:t>Ознакомление с заданием и предварительная подготовка к работе.</w:t>
      </w:r>
    </w:p>
    <w:p w:rsidR="008B0405" w:rsidRPr="008B0405" w:rsidRDefault="008B0405" w:rsidP="008B0405">
      <w:pPr>
        <w:spacing w:after="0"/>
        <w:ind w:firstLine="709"/>
        <w:jc w:val="both"/>
        <w:rPr>
          <w:rFonts w:ascii="Times New Roman" w:hAnsi="Times New Roman" w:cs="Times New Roman"/>
          <w:bCs/>
          <w:color w:val="000000"/>
          <w:sz w:val="24"/>
          <w:szCs w:val="24"/>
        </w:rPr>
      </w:pPr>
      <w:r w:rsidRPr="008B0405">
        <w:rPr>
          <w:rFonts w:ascii="Times New Roman" w:hAnsi="Times New Roman" w:cs="Times New Roman"/>
          <w:bCs/>
          <w:color w:val="000000"/>
          <w:sz w:val="24"/>
          <w:szCs w:val="24"/>
        </w:rPr>
        <w:t>Практические занятия проводят</w:t>
      </w:r>
      <w:r w:rsidR="00B376DF">
        <w:rPr>
          <w:rFonts w:ascii="Times New Roman" w:hAnsi="Times New Roman" w:cs="Times New Roman"/>
          <w:bCs/>
          <w:color w:val="000000"/>
          <w:sz w:val="24"/>
          <w:szCs w:val="24"/>
        </w:rPr>
        <w:t>ся</w:t>
      </w:r>
      <w:r w:rsidRPr="008B0405">
        <w:rPr>
          <w:rFonts w:ascii="Times New Roman" w:hAnsi="Times New Roman" w:cs="Times New Roman"/>
          <w:bCs/>
          <w:color w:val="000000"/>
          <w:sz w:val="24"/>
          <w:szCs w:val="24"/>
        </w:rPr>
        <w:t xml:space="preserve"> согласно учебному плану под руководством преподавателя.</w:t>
      </w:r>
    </w:p>
    <w:p w:rsidR="008B0405" w:rsidRPr="008B0405" w:rsidRDefault="008B0405" w:rsidP="008B0405">
      <w:pPr>
        <w:spacing w:after="0"/>
        <w:ind w:firstLine="709"/>
        <w:jc w:val="both"/>
        <w:rPr>
          <w:rFonts w:ascii="Times New Roman" w:hAnsi="Times New Roman" w:cs="Times New Roman"/>
          <w:bCs/>
          <w:color w:val="000000"/>
          <w:sz w:val="24"/>
          <w:szCs w:val="24"/>
        </w:rPr>
      </w:pPr>
      <w:r w:rsidRPr="008B0405">
        <w:rPr>
          <w:rFonts w:ascii="Times New Roman" w:hAnsi="Times New Roman" w:cs="Times New Roman"/>
          <w:bCs/>
          <w:color w:val="000000"/>
          <w:sz w:val="24"/>
          <w:szCs w:val="24"/>
        </w:rPr>
        <w:t>1. Предварительная подготовка к выполнению практической работы состоит в следующем:</w:t>
      </w:r>
    </w:p>
    <w:p w:rsidR="008B0405" w:rsidRPr="008B0405" w:rsidRDefault="008B0405" w:rsidP="008B0405">
      <w:pPr>
        <w:spacing w:after="0"/>
        <w:ind w:firstLine="709"/>
        <w:jc w:val="both"/>
        <w:rPr>
          <w:rFonts w:ascii="Times New Roman" w:hAnsi="Times New Roman" w:cs="Times New Roman"/>
          <w:bCs/>
          <w:color w:val="000000"/>
          <w:sz w:val="24"/>
          <w:szCs w:val="24"/>
        </w:rPr>
      </w:pPr>
      <w:r w:rsidRPr="008B0405">
        <w:rPr>
          <w:rFonts w:ascii="Times New Roman" w:hAnsi="Times New Roman" w:cs="Times New Roman"/>
          <w:bCs/>
          <w:color w:val="000000"/>
          <w:sz w:val="24"/>
          <w:szCs w:val="24"/>
        </w:rPr>
        <w:t>Преподаватель заранее объявляет о предстоящий практической работе, информирует о содержании и целях работы, порядке ее подготовки и выполнения.</w:t>
      </w:r>
    </w:p>
    <w:p w:rsidR="008B0405" w:rsidRPr="008B0405" w:rsidRDefault="008B0405" w:rsidP="008B0405">
      <w:pPr>
        <w:spacing w:after="0"/>
        <w:ind w:firstLine="709"/>
        <w:jc w:val="both"/>
        <w:rPr>
          <w:rFonts w:ascii="Times New Roman" w:hAnsi="Times New Roman" w:cs="Times New Roman"/>
          <w:bCs/>
          <w:color w:val="000000"/>
          <w:sz w:val="24"/>
          <w:szCs w:val="24"/>
        </w:rPr>
      </w:pPr>
      <w:r w:rsidRPr="008B0405">
        <w:rPr>
          <w:rFonts w:ascii="Times New Roman" w:hAnsi="Times New Roman" w:cs="Times New Roman"/>
          <w:bCs/>
          <w:color w:val="000000"/>
          <w:sz w:val="24"/>
          <w:szCs w:val="24"/>
        </w:rPr>
        <w:t>Преподаватель предлагает обучающимся самостоятельное (внеаудиторное)</w:t>
      </w:r>
      <w:r w:rsidR="00AB4C24">
        <w:rPr>
          <w:rFonts w:ascii="Times New Roman" w:hAnsi="Times New Roman" w:cs="Times New Roman"/>
          <w:bCs/>
          <w:color w:val="000000"/>
          <w:sz w:val="24"/>
          <w:szCs w:val="24"/>
        </w:rPr>
        <w:t xml:space="preserve"> </w:t>
      </w:r>
      <w:r w:rsidRPr="008B0405">
        <w:rPr>
          <w:rFonts w:ascii="Times New Roman" w:hAnsi="Times New Roman" w:cs="Times New Roman"/>
          <w:bCs/>
          <w:color w:val="000000"/>
          <w:sz w:val="24"/>
          <w:szCs w:val="24"/>
        </w:rPr>
        <w:t>выполнение задания по подготовке к практической работе.</w:t>
      </w:r>
    </w:p>
    <w:p w:rsidR="008B0405" w:rsidRPr="008B0405" w:rsidRDefault="008B0405" w:rsidP="008B0405">
      <w:pPr>
        <w:spacing w:after="0"/>
        <w:ind w:firstLine="709"/>
        <w:jc w:val="both"/>
        <w:rPr>
          <w:rFonts w:ascii="Times New Roman" w:hAnsi="Times New Roman" w:cs="Times New Roman"/>
          <w:bCs/>
          <w:color w:val="000000"/>
          <w:sz w:val="24"/>
          <w:szCs w:val="24"/>
        </w:rPr>
      </w:pPr>
      <w:r w:rsidRPr="008B0405">
        <w:rPr>
          <w:rFonts w:ascii="Times New Roman" w:hAnsi="Times New Roman" w:cs="Times New Roman"/>
          <w:bCs/>
          <w:color w:val="000000"/>
          <w:sz w:val="24"/>
          <w:szCs w:val="24"/>
        </w:rPr>
        <w:t>Обучающиеся повторяют теоретический материал к заданной теме, изучают главы параграфов, указанных преподавателем, конспекты.</w:t>
      </w:r>
    </w:p>
    <w:p w:rsidR="008B0405" w:rsidRPr="008B0405" w:rsidRDefault="008B0405" w:rsidP="008B0405">
      <w:pPr>
        <w:spacing w:after="0"/>
        <w:ind w:firstLine="709"/>
        <w:jc w:val="both"/>
        <w:rPr>
          <w:rFonts w:ascii="Times New Roman" w:hAnsi="Times New Roman" w:cs="Times New Roman"/>
          <w:bCs/>
          <w:color w:val="000000"/>
          <w:sz w:val="24"/>
          <w:szCs w:val="24"/>
        </w:rPr>
      </w:pPr>
      <w:r w:rsidRPr="008B0405">
        <w:rPr>
          <w:rFonts w:ascii="Times New Roman" w:hAnsi="Times New Roman" w:cs="Times New Roman"/>
          <w:bCs/>
          <w:color w:val="000000"/>
          <w:sz w:val="24"/>
          <w:szCs w:val="24"/>
        </w:rPr>
        <w:t>2. Подготовка и проведение практического занятия.</w:t>
      </w:r>
    </w:p>
    <w:p w:rsidR="008B0405" w:rsidRPr="008B0405" w:rsidRDefault="008B0405" w:rsidP="008B0405">
      <w:pPr>
        <w:spacing w:after="0"/>
        <w:ind w:firstLine="709"/>
        <w:jc w:val="both"/>
        <w:rPr>
          <w:rFonts w:ascii="Times New Roman" w:hAnsi="Times New Roman" w:cs="Times New Roman"/>
          <w:bCs/>
          <w:color w:val="000000"/>
          <w:sz w:val="24"/>
          <w:szCs w:val="24"/>
        </w:rPr>
      </w:pPr>
      <w:r w:rsidRPr="008B0405">
        <w:rPr>
          <w:rFonts w:ascii="Times New Roman" w:hAnsi="Times New Roman" w:cs="Times New Roman"/>
          <w:bCs/>
          <w:color w:val="000000"/>
          <w:sz w:val="24"/>
          <w:szCs w:val="24"/>
        </w:rPr>
        <w:t xml:space="preserve">Преподаватель подробно инструктирует обучающихся о ходе предстоящей работы: называет тему, цели, требования к выполнению работы, особенности заданий, </w:t>
      </w:r>
      <w:r w:rsidRPr="008B0405">
        <w:rPr>
          <w:rFonts w:ascii="Times New Roman" w:hAnsi="Times New Roman" w:cs="Times New Roman"/>
          <w:sz w:val="24"/>
          <w:szCs w:val="24"/>
        </w:rPr>
        <w:t>объяснение методов (способов, приемов) их выполнения,</w:t>
      </w:r>
      <w:r w:rsidRPr="008B0405">
        <w:rPr>
          <w:rFonts w:ascii="Times New Roman" w:hAnsi="Times New Roman" w:cs="Times New Roman"/>
          <w:bCs/>
          <w:color w:val="000000"/>
          <w:sz w:val="24"/>
          <w:szCs w:val="24"/>
        </w:rPr>
        <w:t xml:space="preserve"> критерии оценки.</w:t>
      </w:r>
    </w:p>
    <w:p w:rsidR="008B0405" w:rsidRPr="008B0405" w:rsidRDefault="008B0405" w:rsidP="008B0405">
      <w:pPr>
        <w:spacing w:after="0"/>
        <w:ind w:firstLine="709"/>
        <w:jc w:val="both"/>
        <w:rPr>
          <w:rFonts w:ascii="Times New Roman" w:hAnsi="Times New Roman" w:cs="Times New Roman"/>
          <w:bCs/>
          <w:color w:val="000000"/>
          <w:sz w:val="24"/>
          <w:szCs w:val="24"/>
        </w:rPr>
      </w:pPr>
      <w:r w:rsidRPr="008B0405">
        <w:rPr>
          <w:rFonts w:ascii="Times New Roman" w:hAnsi="Times New Roman" w:cs="Times New Roman"/>
          <w:bCs/>
          <w:color w:val="000000"/>
          <w:sz w:val="24"/>
          <w:szCs w:val="24"/>
        </w:rPr>
        <w:t>Преподаватель выдает бланки заданий обучающимся, обучающиеся приступают к выполнению работы: читают задание, задают вопросы, в тетрадь записывают решения, производят расчеты, оформляют ответы и т. д.</w:t>
      </w:r>
    </w:p>
    <w:p w:rsidR="008B0405" w:rsidRPr="008B0405" w:rsidRDefault="008B0405" w:rsidP="008B0405">
      <w:pPr>
        <w:spacing w:after="0"/>
        <w:ind w:firstLine="709"/>
        <w:jc w:val="both"/>
        <w:rPr>
          <w:rFonts w:ascii="Times New Roman" w:hAnsi="Times New Roman" w:cs="Times New Roman"/>
          <w:sz w:val="24"/>
          <w:szCs w:val="24"/>
        </w:rPr>
      </w:pPr>
      <w:r w:rsidRPr="008B0405">
        <w:rPr>
          <w:rFonts w:ascii="Times New Roman" w:hAnsi="Times New Roman" w:cs="Times New Roman"/>
          <w:sz w:val="24"/>
          <w:szCs w:val="24"/>
        </w:rPr>
        <w:t>В течение практического занятия преподаватель контролирует правильность выполнения заданий, сопровождает дополнительными разъяснениями по ходу работы (при необходимости).</w:t>
      </w:r>
    </w:p>
    <w:p w:rsidR="008B0405" w:rsidRPr="008B0405" w:rsidRDefault="008B0405" w:rsidP="008B0405">
      <w:pPr>
        <w:spacing w:after="0"/>
        <w:ind w:firstLine="709"/>
        <w:jc w:val="both"/>
        <w:rPr>
          <w:rFonts w:ascii="Times New Roman" w:hAnsi="Times New Roman" w:cs="Times New Roman"/>
          <w:bCs/>
          <w:color w:val="000000"/>
          <w:sz w:val="24"/>
          <w:szCs w:val="24"/>
        </w:rPr>
      </w:pPr>
      <w:r w:rsidRPr="008B0405">
        <w:rPr>
          <w:rFonts w:ascii="Times New Roman" w:hAnsi="Times New Roman" w:cs="Times New Roman"/>
          <w:sz w:val="24"/>
          <w:szCs w:val="24"/>
        </w:rPr>
        <w:t>В конце практического занятия проводиться подведение итогов, выставляются оценки результатов работы отдельных студентов, ответы на вопросы студентов, выдача рекомендаций по устранению пробелов в системе знаний и умений студентов, по улучшению результатов работы, задание на дом для закрепления пройденного материала и по подготовке к следующему практическому занятию.</w:t>
      </w:r>
    </w:p>
    <w:p w:rsidR="008B0405" w:rsidRPr="008B0405" w:rsidRDefault="008B0405" w:rsidP="008B0405">
      <w:pPr>
        <w:spacing w:after="0"/>
        <w:ind w:firstLine="709"/>
        <w:jc w:val="both"/>
        <w:rPr>
          <w:rFonts w:ascii="Times New Roman" w:hAnsi="Times New Roman" w:cs="Times New Roman"/>
          <w:bCs/>
          <w:color w:val="000000"/>
          <w:sz w:val="24"/>
          <w:szCs w:val="24"/>
        </w:rPr>
      </w:pPr>
      <w:r w:rsidRPr="008B0405">
        <w:rPr>
          <w:rFonts w:ascii="Times New Roman" w:hAnsi="Times New Roman" w:cs="Times New Roman"/>
          <w:bCs/>
          <w:color w:val="000000"/>
          <w:sz w:val="24"/>
          <w:szCs w:val="24"/>
        </w:rPr>
        <w:t>3. Требования к выполнению заданий.</w:t>
      </w:r>
    </w:p>
    <w:p w:rsidR="008B0405" w:rsidRPr="008B0405" w:rsidRDefault="008B0405" w:rsidP="008B0405">
      <w:pPr>
        <w:spacing w:after="0"/>
        <w:ind w:firstLine="709"/>
        <w:jc w:val="both"/>
        <w:rPr>
          <w:rFonts w:ascii="Times New Roman" w:hAnsi="Times New Roman" w:cs="Times New Roman"/>
          <w:bCs/>
          <w:color w:val="000000"/>
          <w:sz w:val="24"/>
          <w:szCs w:val="24"/>
        </w:rPr>
      </w:pPr>
      <w:r w:rsidRPr="008B0405">
        <w:rPr>
          <w:rFonts w:ascii="Times New Roman" w:hAnsi="Times New Roman" w:cs="Times New Roman"/>
          <w:bCs/>
          <w:color w:val="000000"/>
          <w:sz w:val="24"/>
          <w:szCs w:val="24"/>
        </w:rPr>
        <w:t>Задания необходимо выполнять с максимальной точностью.</w:t>
      </w:r>
    </w:p>
    <w:p w:rsidR="008B0405" w:rsidRPr="00B376DF" w:rsidRDefault="008B0405" w:rsidP="008B0405">
      <w:pPr>
        <w:autoSpaceDE w:val="0"/>
        <w:autoSpaceDN w:val="0"/>
        <w:adjustRightInd w:val="0"/>
        <w:ind w:firstLine="708"/>
        <w:jc w:val="both"/>
        <w:rPr>
          <w:rFonts w:ascii="Times New Roman" w:hAnsi="Times New Roman" w:cs="Times New Roman"/>
          <w:sz w:val="24"/>
          <w:szCs w:val="24"/>
          <w:highlight w:val="yellow"/>
        </w:rPr>
      </w:pPr>
      <w:r w:rsidRPr="008B0405">
        <w:rPr>
          <w:rFonts w:ascii="Times New Roman" w:hAnsi="Times New Roman" w:cs="Times New Roman"/>
          <w:bCs/>
          <w:color w:val="000000"/>
          <w:sz w:val="24"/>
          <w:szCs w:val="24"/>
        </w:rPr>
        <w:t>Обучающийся должен стремиться к аккуратности, полноте записей. В зависимости от задания, решения должны содержать: расчеты, формулы, заполненные таблицы, графики пр.</w:t>
      </w:r>
      <w:r w:rsidRPr="008B0405">
        <w:rPr>
          <w:rFonts w:ascii="Times New Roman" w:hAnsi="Times New Roman" w:cs="Times New Roman"/>
          <w:bCs/>
          <w:color w:val="333333"/>
          <w:sz w:val="24"/>
          <w:szCs w:val="24"/>
        </w:rPr>
        <w:t xml:space="preserve"> По окончанию практической работы студент должен представить отчет.</w:t>
      </w:r>
      <w:r w:rsidRPr="008B0405">
        <w:rPr>
          <w:rFonts w:ascii="Times New Roman" w:hAnsi="Times New Roman" w:cs="Times New Roman"/>
          <w:color w:val="333333"/>
          <w:sz w:val="24"/>
          <w:szCs w:val="24"/>
        </w:rPr>
        <w:t xml:space="preserve"> </w:t>
      </w:r>
      <w:r w:rsidRPr="00B376DF">
        <w:rPr>
          <w:rFonts w:ascii="Times New Roman" w:hAnsi="Times New Roman" w:cs="Times New Roman"/>
          <w:sz w:val="24"/>
          <w:szCs w:val="24"/>
        </w:rPr>
        <w:t>Отчёт должен включать ответы на все указанные пункты порядка выполнения работы и ответы на контрольные вопросы.</w:t>
      </w:r>
    </w:p>
    <w:p w:rsidR="008B0405" w:rsidRPr="008B0405" w:rsidRDefault="008B0405" w:rsidP="008B0405">
      <w:pPr>
        <w:shd w:val="clear" w:color="auto" w:fill="FFFFFF"/>
        <w:spacing w:after="150"/>
        <w:jc w:val="center"/>
        <w:rPr>
          <w:rFonts w:ascii="Times New Roman" w:hAnsi="Times New Roman" w:cs="Times New Roman"/>
          <w:color w:val="333333"/>
          <w:sz w:val="24"/>
          <w:szCs w:val="24"/>
        </w:rPr>
      </w:pPr>
      <w:r w:rsidRPr="008B0405">
        <w:rPr>
          <w:rFonts w:ascii="Times New Roman" w:hAnsi="Times New Roman" w:cs="Times New Roman"/>
          <w:b/>
          <w:bCs/>
          <w:color w:val="000000"/>
          <w:sz w:val="24"/>
          <w:szCs w:val="24"/>
        </w:rPr>
        <w:t>КОНТРОЛЬ ВЫПОЛНЕНИЯ ПРАКТИЧЕСКИХ ЗАНЯТИЙ</w:t>
      </w:r>
    </w:p>
    <w:p w:rsidR="008B0405" w:rsidRPr="008B0405" w:rsidRDefault="008B0405" w:rsidP="008B0405">
      <w:pPr>
        <w:spacing w:after="0"/>
        <w:ind w:firstLine="709"/>
        <w:jc w:val="both"/>
        <w:rPr>
          <w:rFonts w:ascii="Times New Roman" w:hAnsi="Times New Roman" w:cs="Times New Roman"/>
          <w:bCs/>
          <w:color w:val="000000"/>
          <w:sz w:val="24"/>
          <w:szCs w:val="24"/>
        </w:rPr>
      </w:pPr>
      <w:r w:rsidRPr="008B0405">
        <w:rPr>
          <w:rFonts w:ascii="Times New Roman" w:hAnsi="Times New Roman" w:cs="Times New Roman"/>
          <w:bCs/>
          <w:color w:val="000000"/>
          <w:sz w:val="24"/>
          <w:szCs w:val="24"/>
        </w:rPr>
        <w:t>Критерии оценки</w:t>
      </w:r>
    </w:p>
    <w:p w:rsidR="008B0405" w:rsidRPr="008B0405" w:rsidRDefault="008B0405" w:rsidP="008B0405">
      <w:pPr>
        <w:spacing w:after="0"/>
        <w:ind w:firstLine="709"/>
        <w:jc w:val="both"/>
        <w:rPr>
          <w:rFonts w:ascii="Times New Roman" w:hAnsi="Times New Roman" w:cs="Times New Roman"/>
          <w:bCs/>
          <w:color w:val="000000"/>
          <w:sz w:val="24"/>
          <w:szCs w:val="24"/>
        </w:rPr>
      </w:pPr>
      <w:r w:rsidRPr="008B0405">
        <w:rPr>
          <w:rFonts w:ascii="Times New Roman" w:hAnsi="Times New Roman" w:cs="Times New Roman"/>
          <w:bCs/>
          <w:color w:val="000000"/>
          <w:sz w:val="24"/>
          <w:szCs w:val="24"/>
        </w:rPr>
        <w:t xml:space="preserve">Отметка «5» ставится, если: работа выполнена верно и полностью; в логических рассуждениях и обосновании решения </w:t>
      </w:r>
      <w:r w:rsidR="00AB4C24">
        <w:rPr>
          <w:rFonts w:ascii="Times New Roman" w:hAnsi="Times New Roman" w:cs="Times New Roman"/>
          <w:bCs/>
          <w:color w:val="000000"/>
          <w:sz w:val="24"/>
          <w:szCs w:val="24"/>
        </w:rPr>
        <w:t>нет пробелов и ошибок; в ответах</w:t>
      </w:r>
      <w:r w:rsidRPr="008B0405">
        <w:rPr>
          <w:rFonts w:ascii="Times New Roman" w:hAnsi="Times New Roman" w:cs="Times New Roman"/>
          <w:bCs/>
          <w:color w:val="000000"/>
          <w:sz w:val="24"/>
          <w:szCs w:val="24"/>
        </w:rPr>
        <w:t xml:space="preserve"> нет ошибок (возможна одна неточность, описка, не являющаяся следствием незнания или непонимания учебного материала).</w:t>
      </w:r>
    </w:p>
    <w:p w:rsidR="008B0405" w:rsidRPr="008B0405" w:rsidRDefault="008B0405" w:rsidP="008B0405">
      <w:pPr>
        <w:spacing w:after="0"/>
        <w:ind w:firstLine="709"/>
        <w:jc w:val="both"/>
        <w:rPr>
          <w:rFonts w:ascii="Times New Roman" w:hAnsi="Times New Roman" w:cs="Times New Roman"/>
          <w:bCs/>
          <w:color w:val="000000"/>
          <w:sz w:val="24"/>
          <w:szCs w:val="24"/>
        </w:rPr>
      </w:pPr>
      <w:r w:rsidRPr="008B0405">
        <w:rPr>
          <w:rFonts w:ascii="Times New Roman" w:hAnsi="Times New Roman" w:cs="Times New Roman"/>
          <w:bCs/>
          <w:color w:val="000000"/>
          <w:sz w:val="24"/>
          <w:szCs w:val="24"/>
        </w:rPr>
        <w:t xml:space="preserve">Отметка «4» ставится, если: работа выполнена полностью, но обоснования шагов решения недостаточны (если умение обосновывать рассуждения не являлось специальным объектом проверки); допущена одна ошибка или два-три недочета в выкладках, рисунках, </w:t>
      </w:r>
      <w:r w:rsidRPr="008B0405">
        <w:rPr>
          <w:rFonts w:ascii="Times New Roman" w:hAnsi="Times New Roman" w:cs="Times New Roman"/>
          <w:bCs/>
          <w:color w:val="000000"/>
          <w:sz w:val="24"/>
          <w:szCs w:val="24"/>
        </w:rPr>
        <w:lastRenderedPageBreak/>
        <w:t>(если эти виды работы не являлись специальным объектом проверки); выполнено без недочетов не менее 3/4 заданий.</w:t>
      </w:r>
    </w:p>
    <w:p w:rsidR="008B0405" w:rsidRPr="008B0405" w:rsidRDefault="008B0405" w:rsidP="008B0405">
      <w:pPr>
        <w:spacing w:after="0"/>
        <w:ind w:firstLine="709"/>
        <w:jc w:val="both"/>
        <w:rPr>
          <w:rFonts w:ascii="Times New Roman" w:hAnsi="Times New Roman" w:cs="Times New Roman"/>
          <w:bCs/>
          <w:color w:val="000000"/>
          <w:sz w:val="24"/>
          <w:szCs w:val="24"/>
        </w:rPr>
      </w:pPr>
      <w:r w:rsidRPr="008B0405">
        <w:rPr>
          <w:rFonts w:ascii="Times New Roman" w:hAnsi="Times New Roman" w:cs="Times New Roman"/>
          <w:bCs/>
          <w:color w:val="000000"/>
          <w:sz w:val="24"/>
          <w:szCs w:val="24"/>
        </w:rPr>
        <w:t>Отметка «3» ставится, если: допущены более одной ошибки или бо</w:t>
      </w:r>
      <w:r w:rsidR="00AB4C24">
        <w:rPr>
          <w:rFonts w:ascii="Times New Roman" w:hAnsi="Times New Roman" w:cs="Times New Roman"/>
          <w:bCs/>
          <w:color w:val="000000"/>
          <w:sz w:val="24"/>
          <w:szCs w:val="24"/>
        </w:rPr>
        <w:t>лее трех недочетов в ответах</w:t>
      </w:r>
      <w:r w:rsidRPr="008B0405">
        <w:rPr>
          <w:rFonts w:ascii="Times New Roman" w:hAnsi="Times New Roman" w:cs="Times New Roman"/>
          <w:bCs/>
          <w:color w:val="000000"/>
          <w:sz w:val="24"/>
          <w:szCs w:val="24"/>
        </w:rPr>
        <w:t>, но обучающийся владеет обязательными умениями по проверяемой теме; без недочетов выполнено не менее половины работы.</w:t>
      </w:r>
    </w:p>
    <w:p w:rsidR="008B0405" w:rsidRPr="008B0405" w:rsidRDefault="008B0405" w:rsidP="008B0405">
      <w:pPr>
        <w:pStyle w:val="a5"/>
        <w:spacing w:before="0" w:beforeAutospacing="0" w:after="0" w:afterAutospacing="0"/>
        <w:ind w:firstLine="709"/>
        <w:jc w:val="both"/>
      </w:pPr>
      <w:r w:rsidRPr="008B0405">
        <w:rPr>
          <w:bCs/>
          <w:color w:val="000000"/>
        </w:rPr>
        <w:t xml:space="preserve">Отметка «2» ставится, если: допущены </w:t>
      </w:r>
      <w:r w:rsidRPr="008B0405">
        <w:t>существенные ошибки, показавшие, что учащийся не владеет обязательными умениями по данной теме в полной мере.</w:t>
      </w:r>
    </w:p>
    <w:p w:rsidR="008B0405" w:rsidRPr="008B0405" w:rsidRDefault="008B0405" w:rsidP="008B0405">
      <w:pPr>
        <w:pStyle w:val="a5"/>
        <w:spacing w:before="0" w:beforeAutospacing="0" w:after="0" w:afterAutospacing="0"/>
        <w:ind w:firstLine="709"/>
        <w:jc w:val="both"/>
      </w:pPr>
      <w:r w:rsidRPr="008B0405">
        <w:t xml:space="preserve">К категории существенных ошибок следует отнести ошибки, которые обнаруживают незнание обучающимися </w:t>
      </w:r>
      <w:r w:rsidR="00AB4C24">
        <w:t xml:space="preserve">правил, основных свойств </w:t>
      </w:r>
      <w:r w:rsidRPr="008B0405">
        <w:t xml:space="preserve"> и неумение их применять; незнание приемов решения задач, рассматриваемых в учебниках, а также ошибки, если они не являются опиской. </w:t>
      </w:r>
    </w:p>
    <w:p w:rsidR="008B0405" w:rsidRPr="008B0405" w:rsidRDefault="008B0405" w:rsidP="008B0405">
      <w:pPr>
        <w:pStyle w:val="a5"/>
        <w:spacing w:before="0" w:beforeAutospacing="0" w:after="0" w:afterAutospacing="0"/>
        <w:ind w:firstLine="709"/>
        <w:jc w:val="both"/>
      </w:pPr>
      <w:r w:rsidRPr="008B0405">
        <w:t xml:space="preserve">К категории несущественных ошибок следует отнести погрешности, связанные с небрежным выполнением записей, рисунков, графиков, а также погрешности и недочеты, которые не приводят к искажению смысла задания и его выполнения. </w:t>
      </w:r>
    </w:p>
    <w:p w:rsidR="008B0405" w:rsidRPr="008B0405" w:rsidRDefault="008B0405" w:rsidP="008B0405">
      <w:pPr>
        <w:pStyle w:val="a5"/>
        <w:spacing w:before="0" w:beforeAutospacing="0" w:after="0" w:afterAutospacing="0"/>
        <w:ind w:firstLine="709"/>
        <w:jc w:val="both"/>
      </w:pPr>
      <w:r w:rsidRPr="008B0405">
        <w:rPr>
          <w:rFonts w:eastAsia="Times New Roman,Bold"/>
          <w:bCs/>
        </w:rPr>
        <w:t xml:space="preserve">К недочетам </w:t>
      </w:r>
      <w:r w:rsidRPr="008B0405">
        <w:rPr>
          <w:rFonts w:eastAsia="Times New Roman,Bold"/>
        </w:rPr>
        <w:t>относятся описки, недостаточность или отсутствие пояснений, обоснований в</w:t>
      </w:r>
      <w:r w:rsidR="00AB4C24">
        <w:rPr>
          <w:rFonts w:eastAsia="Times New Roman,Bold"/>
        </w:rPr>
        <w:t>ответах</w:t>
      </w:r>
      <w:r w:rsidRPr="008B0405">
        <w:rPr>
          <w:rFonts w:eastAsia="Times New Roman,Bold"/>
        </w:rPr>
        <w:t>.</w:t>
      </w:r>
    </w:p>
    <w:p w:rsidR="008B0405" w:rsidRDefault="008B0405" w:rsidP="008B0405">
      <w:pPr>
        <w:spacing w:after="0"/>
        <w:ind w:firstLine="709"/>
        <w:jc w:val="both"/>
        <w:rPr>
          <w:rFonts w:ascii="Times New Roman" w:hAnsi="Times New Roman" w:cs="Times New Roman"/>
          <w:sz w:val="24"/>
          <w:szCs w:val="24"/>
        </w:rPr>
      </w:pPr>
      <w:r w:rsidRPr="008B0405">
        <w:rPr>
          <w:rFonts w:ascii="Times New Roman" w:hAnsi="Times New Roman" w:cs="Times New Roman"/>
          <w:sz w:val="24"/>
          <w:szCs w:val="24"/>
        </w:rPr>
        <w:t>При наличии существенной ошибки задание считается невыполненным.</w:t>
      </w:r>
    </w:p>
    <w:p w:rsidR="00851B95" w:rsidRPr="008B0405" w:rsidRDefault="00851B95" w:rsidP="008B0405">
      <w:pPr>
        <w:spacing w:after="0"/>
        <w:ind w:firstLine="709"/>
        <w:jc w:val="both"/>
        <w:rPr>
          <w:rFonts w:ascii="Times New Roman" w:hAnsi="Times New Roman" w:cs="Times New Roman"/>
          <w:bCs/>
          <w:color w:val="000000"/>
          <w:sz w:val="24"/>
          <w:szCs w:val="24"/>
        </w:rPr>
      </w:pPr>
    </w:p>
    <w:p w:rsidR="00851B95" w:rsidRPr="00851B95" w:rsidRDefault="00851B95" w:rsidP="00851B95">
      <w:pPr>
        <w:spacing w:after="0" w:line="240" w:lineRule="auto"/>
        <w:jc w:val="center"/>
        <w:rPr>
          <w:rFonts w:ascii="Times New Roman" w:hAnsi="Times New Roman" w:cs="Times New Roman"/>
          <w:b/>
          <w:kern w:val="36"/>
          <w:sz w:val="24"/>
          <w:szCs w:val="20"/>
        </w:rPr>
      </w:pPr>
      <w:r w:rsidRPr="00851B95">
        <w:rPr>
          <w:rFonts w:ascii="Times New Roman" w:hAnsi="Times New Roman" w:cs="Times New Roman"/>
          <w:b/>
          <w:kern w:val="36"/>
          <w:sz w:val="24"/>
          <w:szCs w:val="20"/>
        </w:rPr>
        <w:t>ПРАКТИЧЕСКОЕ ЗАНЯТИЕ № 1.</w:t>
      </w:r>
    </w:p>
    <w:p w:rsidR="00424EA9" w:rsidRDefault="00851B95" w:rsidP="00851B95">
      <w:pPr>
        <w:autoSpaceDE w:val="0"/>
        <w:autoSpaceDN w:val="0"/>
        <w:adjustRightInd w:val="0"/>
        <w:spacing w:after="0"/>
        <w:jc w:val="center"/>
        <w:rPr>
          <w:rFonts w:ascii="Times New Roman" w:hAnsi="Times New Roman" w:cs="Times New Roman"/>
          <w:b/>
          <w:kern w:val="36"/>
          <w:sz w:val="24"/>
          <w:szCs w:val="20"/>
        </w:rPr>
      </w:pPr>
      <w:r w:rsidRPr="00851B95">
        <w:rPr>
          <w:rFonts w:ascii="Times New Roman" w:hAnsi="Times New Roman" w:cs="Times New Roman"/>
          <w:b/>
          <w:kern w:val="36"/>
          <w:sz w:val="24"/>
          <w:szCs w:val="20"/>
        </w:rPr>
        <w:t>ОТРАБОТКА ПОРЯДКА ДЕЙСТВИЙ ПРИ ВОЗНИКНОВЕНИИ ПОЖАРА</w:t>
      </w:r>
    </w:p>
    <w:p w:rsidR="00851B95" w:rsidRPr="00851B95" w:rsidRDefault="00851B95" w:rsidP="00851B95">
      <w:pPr>
        <w:autoSpaceDE w:val="0"/>
        <w:autoSpaceDN w:val="0"/>
        <w:adjustRightInd w:val="0"/>
        <w:spacing w:after="0"/>
        <w:jc w:val="both"/>
        <w:rPr>
          <w:rFonts w:ascii="Times New Roman" w:hAnsi="Times New Roman" w:cs="Times New Roman"/>
          <w:kern w:val="36"/>
          <w:sz w:val="24"/>
          <w:szCs w:val="20"/>
        </w:rPr>
      </w:pPr>
      <w:r>
        <w:rPr>
          <w:rFonts w:ascii="Times New Roman" w:hAnsi="Times New Roman" w:cs="Times New Roman"/>
          <w:b/>
          <w:kern w:val="36"/>
          <w:sz w:val="24"/>
          <w:szCs w:val="20"/>
        </w:rPr>
        <w:t xml:space="preserve">Цель работы: </w:t>
      </w:r>
      <w:r>
        <w:rPr>
          <w:rFonts w:ascii="Times New Roman" w:hAnsi="Times New Roman" w:cs="Times New Roman"/>
          <w:kern w:val="36"/>
          <w:sz w:val="24"/>
          <w:szCs w:val="20"/>
        </w:rPr>
        <w:t>Формирование умение и навыков действий при возникновении пожара.</w:t>
      </w:r>
    </w:p>
    <w:p w:rsidR="00851B95" w:rsidRDefault="00851B95" w:rsidP="00851B95">
      <w:pPr>
        <w:autoSpaceDE w:val="0"/>
        <w:autoSpaceDN w:val="0"/>
        <w:adjustRightInd w:val="0"/>
        <w:spacing w:after="0"/>
        <w:jc w:val="both"/>
        <w:rPr>
          <w:rFonts w:ascii="Times New Roman" w:hAnsi="Times New Roman" w:cs="Times New Roman"/>
          <w:b/>
          <w:kern w:val="36"/>
          <w:sz w:val="24"/>
          <w:szCs w:val="20"/>
        </w:rPr>
      </w:pPr>
      <w:r>
        <w:rPr>
          <w:rFonts w:ascii="Times New Roman" w:hAnsi="Times New Roman" w:cs="Times New Roman"/>
          <w:b/>
          <w:kern w:val="36"/>
          <w:sz w:val="24"/>
          <w:szCs w:val="20"/>
        </w:rPr>
        <w:t>Задание:</w:t>
      </w:r>
    </w:p>
    <w:p w:rsidR="002E53AF" w:rsidRPr="002E53AF" w:rsidRDefault="002E53AF" w:rsidP="002E53AF">
      <w:pPr>
        <w:numPr>
          <w:ilvl w:val="0"/>
          <w:numId w:val="32"/>
        </w:numPr>
        <w:autoSpaceDE w:val="0"/>
        <w:autoSpaceDN w:val="0"/>
        <w:adjustRightInd w:val="0"/>
        <w:spacing w:after="0"/>
        <w:jc w:val="both"/>
        <w:rPr>
          <w:rFonts w:ascii="Times New Roman" w:eastAsia="Times New Roman" w:hAnsi="Times New Roman" w:cs="Times New Roman"/>
          <w:bCs/>
          <w:sz w:val="32"/>
          <w:szCs w:val="24"/>
          <w:lang w:eastAsia="ru-RU"/>
        </w:rPr>
      </w:pPr>
      <w:r w:rsidRPr="002E53AF">
        <w:rPr>
          <w:rFonts w:ascii="Times New Roman" w:hAnsi="Times New Roman" w:cs="Times New Roman"/>
          <w:kern w:val="36"/>
          <w:sz w:val="24"/>
          <w:szCs w:val="20"/>
        </w:rPr>
        <w:t>Изучить алгоритм действий при пожаре</w:t>
      </w:r>
      <w:r>
        <w:rPr>
          <w:rFonts w:ascii="Times New Roman" w:hAnsi="Times New Roman" w:cs="Times New Roman"/>
          <w:kern w:val="36"/>
          <w:sz w:val="24"/>
          <w:szCs w:val="20"/>
        </w:rPr>
        <w:t>.</w:t>
      </w:r>
    </w:p>
    <w:p w:rsidR="000A451B" w:rsidRPr="002E53AF" w:rsidRDefault="002E53AF" w:rsidP="002E53AF">
      <w:pPr>
        <w:autoSpaceDE w:val="0"/>
        <w:autoSpaceDN w:val="0"/>
        <w:adjustRightInd w:val="0"/>
        <w:spacing w:after="0"/>
        <w:ind w:left="720"/>
        <w:jc w:val="both"/>
        <w:rPr>
          <w:rFonts w:ascii="Times New Roman" w:eastAsia="Times New Roman" w:hAnsi="Times New Roman" w:cs="Times New Roman"/>
          <w:bCs/>
          <w:sz w:val="32"/>
          <w:szCs w:val="24"/>
          <w:lang w:eastAsia="ru-RU"/>
        </w:rPr>
      </w:pPr>
      <w:r w:rsidRPr="002E53AF">
        <w:rPr>
          <w:rFonts w:ascii="Times New Roman" w:hAnsi="Times New Roman" w:cs="Times New Roman"/>
          <w:kern w:val="36"/>
          <w:sz w:val="24"/>
          <w:szCs w:val="20"/>
        </w:rPr>
        <w:t xml:space="preserve"> </w:t>
      </w:r>
    </w:p>
    <w:p w:rsidR="00D26505" w:rsidRPr="005D34AD"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Pr>
          <w:rFonts w:ascii="Times New Roman" w:hAnsi="Times New Roman" w:cs="Times New Roman"/>
          <w:b/>
          <w:bCs/>
          <w:sz w:val="24"/>
          <w:szCs w:val="24"/>
        </w:rPr>
        <w:t>ПРАКТИЧЕСКОЕ ЗАНЯТИЕ №</w:t>
      </w:r>
      <w:r w:rsidR="000A451B">
        <w:rPr>
          <w:rFonts w:ascii="Times New Roman" w:hAnsi="Times New Roman" w:cs="Times New Roman"/>
          <w:b/>
          <w:bCs/>
          <w:sz w:val="24"/>
          <w:szCs w:val="24"/>
        </w:rPr>
        <w:t>2</w:t>
      </w:r>
      <w:r w:rsidR="00412281">
        <w:rPr>
          <w:rFonts w:ascii="Times New Roman" w:hAnsi="Times New Roman" w:cs="Times New Roman"/>
          <w:b/>
          <w:bCs/>
          <w:sz w:val="24"/>
          <w:szCs w:val="24"/>
        </w:rPr>
        <w:t>.</w:t>
      </w:r>
    </w:p>
    <w:p w:rsidR="00D26505" w:rsidRPr="00153392" w:rsidRDefault="00153392" w:rsidP="00153392">
      <w:pPr>
        <w:spacing w:after="0"/>
        <w:ind w:firstLine="709"/>
        <w:jc w:val="center"/>
        <w:rPr>
          <w:rFonts w:ascii="Times New Roman" w:hAnsi="Times New Roman" w:cs="Times New Roman"/>
          <w:b/>
          <w:sz w:val="24"/>
          <w:szCs w:val="24"/>
        </w:rPr>
      </w:pPr>
      <w:r w:rsidRPr="00153392">
        <w:rPr>
          <w:rFonts w:ascii="Times New Roman" w:hAnsi="Times New Roman" w:cs="Times New Roman"/>
          <w:b/>
          <w:sz w:val="24"/>
          <w:szCs w:val="24"/>
        </w:rPr>
        <w:t>ПЕРВИЧНЫЕ СРЕДСТВА ПОЖАРОТУШЕНИЯ</w:t>
      </w:r>
    </w:p>
    <w:p w:rsidR="00D26505" w:rsidRDefault="00D26505" w:rsidP="00B91ACA">
      <w:pPr>
        <w:pStyle w:val="a5"/>
        <w:spacing w:before="0" w:beforeAutospacing="0" w:after="0" w:afterAutospacing="0" w:line="276" w:lineRule="auto"/>
        <w:jc w:val="both"/>
      </w:pPr>
      <w:r w:rsidRPr="00E921B7">
        <w:rPr>
          <w:b/>
          <w:bCs/>
        </w:rPr>
        <w:t>Цель работы:</w:t>
      </w:r>
      <w:r>
        <w:rPr>
          <w:i/>
          <w:iCs/>
        </w:rPr>
        <w:t xml:space="preserve"> </w:t>
      </w:r>
      <w:r>
        <w:t>получение теоретических знаний и практических навыков подбора и применения первичных, подручных средств пожаротушения.</w:t>
      </w:r>
    </w:p>
    <w:p w:rsidR="00D26505" w:rsidRDefault="00D26505" w:rsidP="00B91ACA">
      <w:pPr>
        <w:pStyle w:val="a5"/>
        <w:spacing w:before="0" w:beforeAutospacing="0" w:after="0" w:afterAutospacing="0" w:line="276" w:lineRule="auto"/>
        <w:jc w:val="both"/>
      </w:pPr>
    </w:p>
    <w:p w:rsidR="00D26505" w:rsidRPr="00E921B7" w:rsidRDefault="00D26505" w:rsidP="00B91ACA">
      <w:pPr>
        <w:pStyle w:val="a5"/>
        <w:spacing w:before="0" w:beforeAutospacing="0" w:after="0" w:afterAutospacing="0" w:line="276" w:lineRule="auto"/>
        <w:jc w:val="both"/>
        <w:rPr>
          <w:b/>
          <w:bCs/>
        </w:rPr>
      </w:pPr>
      <w:r w:rsidRPr="00E921B7">
        <w:rPr>
          <w:b/>
          <w:bCs/>
        </w:rPr>
        <w:t>Задание:</w:t>
      </w:r>
      <w:r w:rsidRPr="00E921B7">
        <w:rPr>
          <w:b/>
          <w:bCs/>
          <w:i/>
          <w:iCs/>
        </w:rPr>
        <w:t xml:space="preserve"> </w:t>
      </w:r>
    </w:p>
    <w:p w:rsidR="00D26505" w:rsidRDefault="00D26505" w:rsidP="00B91ACA">
      <w:pPr>
        <w:pStyle w:val="a5"/>
        <w:spacing w:before="0" w:beforeAutospacing="0" w:after="0" w:afterAutospacing="0" w:line="276" w:lineRule="auto"/>
        <w:jc w:val="both"/>
      </w:pPr>
      <w:r>
        <w:t xml:space="preserve">      1.  Ознакомиться с приведенными ниже краткими теоретическими сведениями.</w:t>
      </w:r>
    </w:p>
    <w:p w:rsidR="00D26505" w:rsidRDefault="00D26505" w:rsidP="00B91ACA">
      <w:pPr>
        <w:pStyle w:val="a5"/>
        <w:spacing w:before="0" w:beforeAutospacing="0" w:after="0" w:afterAutospacing="0" w:line="276" w:lineRule="auto"/>
        <w:jc w:val="both"/>
      </w:pPr>
      <w:r>
        <w:t xml:space="preserve">      2.  Изучить огнетушащие вещества, первичные и </w:t>
      </w:r>
      <w:r w:rsidR="00CC0DD7">
        <w:t>подручные средства</w:t>
      </w:r>
      <w:r>
        <w:t xml:space="preserve"> пожаротушения в зданиях (помещениях). </w:t>
      </w:r>
    </w:p>
    <w:p w:rsidR="00D26505" w:rsidRDefault="00D26505" w:rsidP="00B91ACA">
      <w:pPr>
        <w:spacing w:after="0"/>
        <w:ind w:firstLine="426"/>
        <w:jc w:val="both"/>
        <w:rPr>
          <w:rFonts w:ascii="Times New Roman" w:hAnsi="Times New Roman" w:cs="Times New Roman"/>
          <w:sz w:val="24"/>
          <w:szCs w:val="24"/>
        </w:rPr>
      </w:pPr>
    </w:p>
    <w:p w:rsidR="00D26505" w:rsidRPr="008A2035"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 xml:space="preserve">Первичные средства пожаротушения – </w:t>
      </w:r>
      <w:r w:rsidRPr="008A2035">
        <w:rPr>
          <w:rStyle w:val="HTML"/>
          <w:rFonts w:ascii="Times New Roman" w:hAnsi="Times New Roman" w:cs="Times New Roman"/>
          <w:sz w:val="24"/>
          <w:szCs w:val="24"/>
        </w:rPr>
        <w:t>это устройства, инструменты и материалы, предназначенные для локализации и (или) ликвидации загорания на начальной стадии (огнетушители, внутренний пожарный кран, вода, песок, кошма, асбестовое полотно, ведро, лопата и др.). Эти средства всегда должны быть наготове и, как говорится, под рукой.</w:t>
      </w:r>
    </w:p>
    <w:p w:rsidR="00D26505" w:rsidRPr="005D34AD" w:rsidRDefault="00D26505" w:rsidP="00B91AC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D34AD">
        <w:rPr>
          <w:rFonts w:ascii="Times New Roman" w:hAnsi="Times New Roman" w:cs="Times New Roman"/>
          <w:sz w:val="24"/>
          <w:szCs w:val="24"/>
        </w:rPr>
        <w:t>Ряд</w:t>
      </w:r>
      <w:r>
        <w:rPr>
          <w:rFonts w:ascii="Times New Roman" w:hAnsi="Times New Roman" w:cs="Times New Roman"/>
          <w:sz w:val="24"/>
          <w:szCs w:val="24"/>
        </w:rPr>
        <w:t xml:space="preserve">ом со щитом устанавливается </w:t>
      </w:r>
      <w:r w:rsidR="00153392">
        <w:rPr>
          <w:rFonts w:ascii="Times New Roman" w:hAnsi="Times New Roman" w:cs="Times New Roman"/>
          <w:sz w:val="24"/>
          <w:szCs w:val="24"/>
        </w:rPr>
        <w:t>ящик</w:t>
      </w:r>
      <w:r w:rsidRPr="005D34AD">
        <w:rPr>
          <w:rFonts w:ascii="Times New Roman" w:hAnsi="Times New Roman" w:cs="Times New Roman"/>
          <w:sz w:val="24"/>
          <w:szCs w:val="24"/>
        </w:rPr>
        <w:t xml:space="preserve"> с песком, а также емкость с</w:t>
      </w:r>
      <w:r>
        <w:rPr>
          <w:rFonts w:ascii="Times New Roman" w:hAnsi="Times New Roman" w:cs="Times New Roman"/>
          <w:sz w:val="24"/>
          <w:szCs w:val="24"/>
        </w:rPr>
        <w:t xml:space="preserve"> водой 200–250 </w:t>
      </w:r>
      <w:r w:rsidR="00CC0DD7">
        <w:rPr>
          <w:rFonts w:ascii="Times New Roman" w:hAnsi="Times New Roman" w:cs="Times New Roman"/>
          <w:sz w:val="24"/>
          <w:szCs w:val="24"/>
        </w:rPr>
        <w:t>л.</w:t>
      </w:r>
    </w:p>
    <w:p w:rsidR="00D26505" w:rsidRDefault="00D26505" w:rsidP="00B91AC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D34AD">
        <w:rPr>
          <w:rFonts w:ascii="Times New Roman" w:hAnsi="Times New Roman" w:cs="Times New Roman"/>
          <w:sz w:val="24"/>
          <w:szCs w:val="24"/>
        </w:rPr>
        <w:t>Щит пожарный изготавливается из тонколистовой стали. Бывают</w:t>
      </w:r>
      <w:r>
        <w:rPr>
          <w:rFonts w:ascii="Times New Roman" w:hAnsi="Times New Roman" w:cs="Times New Roman"/>
          <w:sz w:val="24"/>
          <w:szCs w:val="24"/>
        </w:rPr>
        <w:t xml:space="preserve"> </w:t>
      </w:r>
      <w:r w:rsidRPr="005D34AD">
        <w:rPr>
          <w:rFonts w:ascii="Times New Roman" w:hAnsi="Times New Roman" w:cs="Times New Roman"/>
          <w:sz w:val="24"/>
          <w:szCs w:val="24"/>
        </w:rPr>
        <w:t>двух типов: открытые и закрытые. В стандартную комплектацию пожарного</w:t>
      </w:r>
      <w:r>
        <w:rPr>
          <w:rFonts w:ascii="Times New Roman" w:hAnsi="Times New Roman" w:cs="Times New Roman"/>
          <w:sz w:val="24"/>
          <w:szCs w:val="24"/>
        </w:rPr>
        <w:t xml:space="preserve"> </w:t>
      </w:r>
      <w:r w:rsidRPr="005D34AD">
        <w:rPr>
          <w:rFonts w:ascii="Times New Roman" w:hAnsi="Times New Roman" w:cs="Times New Roman"/>
          <w:sz w:val="24"/>
          <w:szCs w:val="24"/>
        </w:rPr>
        <w:t xml:space="preserve">щита входят: лом, багор, лопата и два конусных ведра. Могут быть доукомплектованы огнетушителями по желанию заказчика. Необходимое количество пожарных щитов и их тип определяются в зависимости от категории помещений, зданий (сооружений) и наружных технологических </w:t>
      </w:r>
      <w:r w:rsidRPr="005D34AD">
        <w:rPr>
          <w:rFonts w:ascii="Times New Roman" w:hAnsi="Times New Roman" w:cs="Times New Roman"/>
          <w:sz w:val="24"/>
          <w:szCs w:val="24"/>
        </w:rPr>
        <w:lastRenderedPageBreak/>
        <w:t>установок по</w:t>
      </w:r>
      <w:r>
        <w:rPr>
          <w:rFonts w:ascii="Times New Roman" w:hAnsi="Times New Roman" w:cs="Times New Roman"/>
          <w:sz w:val="24"/>
          <w:szCs w:val="24"/>
        </w:rPr>
        <w:t xml:space="preserve"> </w:t>
      </w:r>
      <w:r w:rsidRPr="005D34AD">
        <w:rPr>
          <w:rFonts w:ascii="Times New Roman" w:hAnsi="Times New Roman" w:cs="Times New Roman"/>
          <w:sz w:val="24"/>
          <w:szCs w:val="24"/>
        </w:rPr>
        <w:t>взрывопожарной и пожарной опасности, предельной защищаемой площади</w:t>
      </w:r>
      <w:r>
        <w:rPr>
          <w:rFonts w:ascii="Times New Roman" w:hAnsi="Times New Roman" w:cs="Times New Roman"/>
          <w:sz w:val="24"/>
          <w:szCs w:val="24"/>
        </w:rPr>
        <w:t xml:space="preserve"> </w:t>
      </w:r>
      <w:r w:rsidRPr="005D34AD">
        <w:rPr>
          <w:rFonts w:ascii="Times New Roman" w:hAnsi="Times New Roman" w:cs="Times New Roman"/>
          <w:sz w:val="24"/>
          <w:szCs w:val="24"/>
        </w:rPr>
        <w:t>одним пожарным щитом и класса пожара по ИСО № 3941-77.</w:t>
      </w:r>
    </w:p>
    <w:p w:rsidR="00D26505" w:rsidRDefault="00D26505" w:rsidP="00CC7F07">
      <w:pPr>
        <w:spacing w:after="0"/>
        <w:jc w:val="both"/>
        <w:rPr>
          <w:rFonts w:ascii="Times New Roman" w:hAnsi="Times New Roman" w:cs="Times New Roman"/>
          <w:sz w:val="24"/>
          <w:szCs w:val="24"/>
        </w:rPr>
      </w:pPr>
    </w:p>
    <w:p w:rsidR="00D26505" w:rsidRDefault="00D26505" w:rsidP="00CC7F07">
      <w:pPr>
        <w:spacing w:after="0"/>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t xml:space="preserve">  </w:t>
      </w:r>
      <w:r w:rsidR="005C08A3">
        <w:rPr>
          <w:rFonts w:ascii="Times New Roman" w:hAnsi="Times New Roman" w:cs="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5pt;height:227.25pt;visibility:visible">
            <v:imagedata r:id="rId8" o:title=""/>
          </v:shape>
        </w:pict>
      </w:r>
    </w:p>
    <w:p w:rsidR="00D26505" w:rsidRDefault="00CC0DD7" w:rsidP="00E149CD">
      <w:pPr>
        <w:ind w:firstLine="709"/>
        <w:jc w:val="both"/>
        <w:rPr>
          <w:rFonts w:ascii="Times New Roman" w:hAnsi="Times New Roman" w:cs="Times New Roman"/>
          <w:sz w:val="24"/>
          <w:szCs w:val="24"/>
        </w:rPr>
      </w:pPr>
      <w:r>
        <w:rPr>
          <w:rFonts w:ascii="Times New Roman" w:hAnsi="Times New Roman" w:cs="Times New Roman"/>
          <w:sz w:val="24"/>
          <w:szCs w:val="24"/>
        </w:rPr>
        <w:t>Рисунок 1</w:t>
      </w:r>
      <w:r w:rsidR="00D26505">
        <w:rPr>
          <w:rFonts w:ascii="Times New Roman" w:hAnsi="Times New Roman" w:cs="Times New Roman"/>
          <w:sz w:val="24"/>
          <w:szCs w:val="24"/>
        </w:rPr>
        <w:t xml:space="preserve"> - </w:t>
      </w:r>
      <w:r w:rsidR="00D26505" w:rsidRPr="005D34AD">
        <w:rPr>
          <w:rFonts w:ascii="Times New Roman" w:hAnsi="Times New Roman" w:cs="Times New Roman"/>
          <w:sz w:val="24"/>
          <w:szCs w:val="24"/>
        </w:rPr>
        <w:t>Щит пожарный</w:t>
      </w:r>
    </w:p>
    <w:p w:rsidR="00D26505" w:rsidRDefault="00D26505" w:rsidP="00CC7F0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D34AD">
        <w:rPr>
          <w:rFonts w:ascii="Times New Roman" w:hAnsi="Times New Roman" w:cs="Times New Roman"/>
          <w:sz w:val="24"/>
          <w:szCs w:val="24"/>
        </w:rPr>
        <w:t xml:space="preserve">Внутренний пожарный кран </w:t>
      </w:r>
      <w:r>
        <w:rPr>
          <w:rFonts w:ascii="Times New Roman" w:hAnsi="Times New Roman" w:cs="Times New Roman"/>
          <w:sz w:val="24"/>
          <w:szCs w:val="24"/>
        </w:rPr>
        <w:t>предназначен для тушения загора</w:t>
      </w:r>
      <w:r w:rsidRPr="005D34AD">
        <w:rPr>
          <w:rFonts w:ascii="Times New Roman" w:hAnsi="Times New Roman" w:cs="Times New Roman"/>
          <w:sz w:val="24"/>
          <w:szCs w:val="24"/>
        </w:rPr>
        <w:t>ний веществ и материалов, кроме электроустановок под напряжением.</w:t>
      </w:r>
    </w:p>
    <w:p w:rsidR="00D26505" w:rsidRDefault="00D26505" w:rsidP="00CC7F07">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Размещается в специальном шкафчике, оборудуется стволом и рукавом,</w:t>
      </w:r>
      <w:r>
        <w:rPr>
          <w:rFonts w:ascii="Times New Roman" w:hAnsi="Times New Roman" w:cs="Times New Roman"/>
          <w:sz w:val="24"/>
          <w:szCs w:val="24"/>
        </w:rPr>
        <w:t xml:space="preserve"> соединенным с краном (рис.2</w:t>
      </w:r>
      <w:r w:rsidRPr="005D34AD">
        <w:rPr>
          <w:rFonts w:ascii="Times New Roman" w:hAnsi="Times New Roman" w:cs="Times New Roman"/>
          <w:sz w:val="24"/>
          <w:szCs w:val="24"/>
        </w:rPr>
        <w:t>).</w:t>
      </w:r>
    </w:p>
    <w:p w:rsidR="00D26505" w:rsidRDefault="00D26505" w:rsidP="00CC7F07">
      <w:pPr>
        <w:spacing w:after="0"/>
        <w:ind w:firstLine="709"/>
        <w:jc w:val="center"/>
        <w:rPr>
          <w:rFonts w:ascii="Times New Roman" w:hAnsi="Times New Roman" w:cs="Times New Roman"/>
          <w:sz w:val="24"/>
          <w:szCs w:val="24"/>
        </w:rPr>
      </w:pPr>
    </w:p>
    <w:p w:rsidR="00D26505" w:rsidRDefault="005C08A3" w:rsidP="00CC7F07">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7" o:spid="_x0000_i1026" type="#_x0000_t75" style="width:414pt;height:172.5pt;visibility:visible">
            <v:imagedata r:id="rId9" o:title=""/>
          </v:shape>
        </w:pict>
      </w:r>
    </w:p>
    <w:p w:rsidR="00D26505" w:rsidRDefault="005C08A3" w:rsidP="00CC7F07">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4" o:spid="_x0000_i1027" type="#_x0000_t75" style="width:424.5pt;height:129.75pt;visibility:visible">
            <v:imagedata r:id="rId10" o:title=""/>
          </v:shape>
        </w:pict>
      </w:r>
    </w:p>
    <w:p w:rsidR="00D26505" w:rsidRPr="005D34AD" w:rsidRDefault="00D26505" w:rsidP="00E149CD">
      <w:pPr>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2 - </w:t>
      </w:r>
      <w:r w:rsidRPr="005D34AD">
        <w:rPr>
          <w:rFonts w:ascii="Times New Roman" w:hAnsi="Times New Roman" w:cs="Times New Roman"/>
          <w:sz w:val="24"/>
          <w:szCs w:val="24"/>
        </w:rPr>
        <w:t xml:space="preserve"> Внутренний пожарный кран и действия при пожаре</w:t>
      </w:r>
    </w:p>
    <w:p w:rsidR="00D26505"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lastRenderedPageBreak/>
        <w:t>При возникновении загорания нужно сорвать пломбу или достать</w:t>
      </w:r>
      <w:r>
        <w:rPr>
          <w:rFonts w:ascii="Times New Roman" w:hAnsi="Times New Roman" w:cs="Times New Roman"/>
          <w:sz w:val="24"/>
          <w:szCs w:val="24"/>
        </w:rPr>
        <w:t xml:space="preserve"> </w:t>
      </w:r>
      <w:r w:rsidRPr="005D34AD">
        <w:rPr>
          <w:rFonts w:ascii="Times New Roman" w:hAnsi="Times New Roman" w:cs="Times New Roman"/>
          <w:sz w:val="24"/>
          <w:szCs w:val="24"/>
        </w:rPr>
        <w:t>ключ из места хранения на дверце шкафчика, открыть дверцу, раскатать</w:t>
      </w:r>
      <w:r>
        <w:rPr>
          <w:rFonts w:ascii="Times New Roman" w:hAnsi="Times New Roman" w:cs="Times New Roman"/>
          <w:sz w:val="24"/>
          <w:szCs w:val="24"/>
        </w:rPr>
        <w:t xml:space="preserve"> </w:t>
      </w:r>
      <w:r w:rsidRPr="005D34AD">
        <w:rPr>
          <w:rFonts w:ascii="Times New Roman" w:hAnsi="Times New Roman" w:cs="Times New Roman"/>
          <w:sz w:val="24"/>
          <w:szCs w:val="24"/>
        </w:rPr>
        <w:t>пожарный рукав, после чего произвести соединение ствола, рукава и крана, если это не сделано.</w:t>
      </w:r>
    </w:p>
    <w:p w:rsidR="00D26505"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Затем максимальным поворотом вентиля крана пустить воду в рукав и приступить к тушению загорания. При введении в действие пожарного крана рекомендуется действовать вдвоем. В то время как один человек</w:t>
      </w:r>
      <w:r>
        <w:rPr>
          <w:rFonts w:ascii="Times New Roman" w:hAnsi="Times New Roman" w:cs="Times New Roman"/>
          <w:sz w:val="24"/>
          <w:szCs w:val="24"/>
        </w:rPr>
        <w:t xml:space="preserve"> </w:t>
      </w:r>
      <w:r w:rsidRPr="005D34AD">
        <w:rPr>
          <w:rFonts w:ascii="Times New Roman" w:hAnsi="Times New Roman" w:cs="Times New Roman"/>
          <w:sz w:val="24"/>
          <w:szCs w:val="24"/>
        </w:rPr>
        <w:t>производит пуск воды, второй подводит пожарный рукав со стволом к</w:t>
      </w:r>
      <w:r>
        <w:rPr>
          <w:rFonts w:ascii="Times New Roman" w:hAnsi="Times New Roman" w:cs="Times New Roman"/>
          <w:sz w:val="24"/>
          <w:szCs w:val="24"/>
        </w:rPr>
        <w:t xml:space="preserve"> </w:t>
      </w:r>
      <w:r w:rsidRPr="005D34AD">
        <w:rPr>
          <w:rFonts w:ascii="Times New Roman" w:hAnsi="Times New Roman" w:cs="Times New Roman"/>
          <w:sz w:val="24"/>
          <w:szCs w:val="24"/>
        </w:rPr>
        <w:t>месту горения.</w:t>
      </w:r>
    </w:p>
    <w:p w:rsidR="00D26505" w:rsidRDefault="00D26505" w:rsidP="00B91ACA">
      <w:pPr>
        <w:spacing w:after="0"/>
        <w:ind w:firstLine="709"/>
        <w:jc w:val="both"/>
        <w:rPr>
          <w:rFonts w:ascii="Times New Roman" w:hAnsi="Times New Roman" w:cs="Times New Roman"/>
          <w:color w:val="000000"/>
          <w:sz w:val="24"/>
          <w:szCs w:val="24"/>
        </w:rPr>
      </w:pPr>
      <w:r w:rsidRPr="00724705">
        <w:rPr>
          <w:rFonts w:ascii="Times New Roman" w:hAnsi="Times New Roman" w:cs="Times New Roman"/>
          <w:color w:val="000000"/>
          <w:sz w:val="24"/>
          <w:szCs w:val="24"/>
        </w:rPr>
        <w:t xml:space="preserve">Огнетушитель – переносное или передвижное устройство для тушения очагов </w:t>
      </w:r>
      <w:hyperlink r:id="rId11" w:tooltip="Пожар" w:history="1">
        <w:r w:rsidRPr="00724705">
          <w:rPr>
            <w:rStyle w:val="a3"/>
            <w:rFonts w:ascii="Times New Roman" w:hAnsi="Times New Roman"/>
            <w:color w:val="000000"/>
            <w:sz w:val="24"/>
            <w:szCs w:val="24"/>
            <w:u w:val="none"/>
          </w:rPr>
          <w:t>пожара</w:t>
        </w:r>
      </w:hyperlink>
      <w:r w:rsidRPr="00724705">
        <w:rPr>
          <w:rFonts w:ascii="Times New Roman" w:hAnsi="Times New Roman" w:cs="Times New Roman"/>
          <w:color w:val="000000"/>
          <w:sz w:val="24"/>
          <w:szCs w:val="24"/>
        </w:rPr>
        <w:t xml:space="preserve"> за счет выпуска запасенного огнетушащего вещества</w:t>
      </w:r>
      <w:hyperlink r:id="rId12" w:anchor="cite_note-1" w:history="1">
        <w:r w:rsidRPr="00724705">
          <w:rPr>
            <w:rStyle w:val="a3"/>
            <w:rFonts w:ascii="Times New Roman" w:hAnsi="Times New Roman"/>
            <w:color w:val="000000"/>
            <w:sz w:val="24"/>
            <w:szCs w:val="24"/>
            <w:u w:val="none"/>
            <w:vertAlign w:val="superscript"/>
          </w:rPr>
          <w:t>[1]</w:t>
        </w:r>
      </w:hyperlink>
      <w:r w:rsidRPr="00724705">
        <w:rPr>
          <w:rFonts w:ascii="Times New Roman" w:hAnsi="Times New Roman" w:cs="Times New Roman"/>
          <w:color w:val="000000"/>
          <w:sz w:val="24"/>
          <w:szCs w:val="24"/>
        </w:rPr>
        <w:t xml:space="preserve">. Ручной огнетушитель обычно представляет собой цилиндрический </w:t>
      </w:r>
      <w:hyperlink r:id="rId13" w:tooltip="Газовый баллон" w:history="1">
        <w:r w:rsidRPr="00724705">
          <w:rPr>
            <w:rStyle w:val="a3"/>
            <w:rFonts w:ascii="Times New Roman" w:hAnsi="Times New Roman"/>
            <w:color w:val="000000"/>
            <w:sz w:val="24"/>
            <w:szCs w:val="24"/>
            <w:u w:val="none"/>
          </w:rPr>
          <w:t>баллон</w:t>
        </w:r>
      </w:hyperlink>
      <w:r w:rsidRPr="00724705">
        <w:rPr>
          <w:rFonts w:ascii="Times New Roman" w:hAnsi="Times New Roman" w:cs="Times New Roman"/>
          <w:color w:val="000000"/>
          <w:sz w:val="24"/>
          <w:szCs w:val="24"/>
        </w:rPr>
        <w:t xml:space="preserve"> </w:t>
      </w:r>
      <w:hyperlink r:id="rId14" w:tooltip="Красный цвет" w:history="1">
        <w:r w:rsidRPr="00724705">
          <w:rPr>
            <w:rStyle w:val="a3"/>
            <w:rFonts w:ascii="Times New Roman" w:hAnsi="Times New Roman"/>
            <w:color w:val="000000"/>
            <w:sz w:val="24"/>
            <w:szCs w:val="24"/>
            <w:u w:val="none"/>
          </w:rPr>
          <w:t>красного</w:t>
        </w:r>
      </w:hyperlink>
      <w:r w:rsidRPr="00724705">
        <w:rPr>
          <w:rFonts w:ascii="Times New Roman" w:hAnsi="Times New Roman" w:cs="Times New Roman"/>
          <w:color w:val="000000"/>
          <w:sz w:val="24"/>
          <w:szCs w:val="24"/>
        </w:rPr>
        <w:t xml:space="preserve"> цвета с соплом или трубкой. При введении огнетушителя в действие из его сопла под большим давлением начинает выходить вещество, способное потушить </w:t>
      </w:r>
      <w:hyperlink r:id="rId15" w:tooltip="Огонь" w:history="1">
        <w:r w:rsidRPr="00724705">
          <w:rPr>
            <w:rStyle w:val="a3"/>
            <w:rFonts w:ascii="Times New Roman" w:hAnsi="Times New Roman"/>
            <w:color w:val="000000"/>
            <w:sz w:val="24"/>
            <w:szCs w:val="24"/>
            <w:u w:val="none"/>
          </w:rPr>
          <w:t>огонь</w:t>
        </w:r>
      </w:hyperlink>
      <w:r w:rsidRPr="00724705">
        <w:rPr>
          <w:rFonts w:ascii="Times New Roman" w:hAnsi="Times New Roman" w:cs="Times New Roman"/>
          <w:color w:val="000000"/>
          <w:sz w:val="24"/>
          <w:szCs w:val="24"/>
        </w:rPr>
        <w:t xml:space="preserve">. Таким веществом может быть пена, </w:t>
      </w:r>
      <w:hyperlink r:id="rId16" w:tooltip="Вода" w:history="1">
        <w:r w:rsidRPr="00724705">
          <w:rPr>
            <w:rStyle w:val="a3"/>
            <w:rFonts w:ascii="Times New Roman" w:hAnsi="Times New Roman"/>
            <w:color w:val="000000"/>
            <w:sz w:val="24"/>
            <w:szCs w:val="24"/>
            <w:u w:val="none"/>
          </w:rPr>
          <w:t>вода</w:t>
        </w:r>
      </w:hyperlink>
      <w:r w:rsidRPr="00724705">
        <w:rPr>
          <w:rFonts w:ascii="Times New Roman" w:hAnsi="Times New Roman" w:cs="Times New Roman"/>
          <w:color w:val="000000"/>
          <w:sz w:val="24"/>
          <w:szCs w:val="24"/>
        </w:rPr>
        <w:t xml:space="preserve">, какое-либо </w:t>
      </w:r>
      <w:hyperlink r:id="rId17" w:tooltip="Химическое соединение" w:history="1">
        <w:r w:rsidRPr="00724705">
          <w:rPr>
            <w:rStyle w:val="a3"/>
            <w:rFonts w:ascii="Times New Roman" w:hAnsi="Times New Roman"/>
            <w:color w:val="000000"/>
            <w:sz w:val="24"/>
            <w:szCs w:val="24"/>
            <w:u w:val="none"/>
          </w:rPr>
          <w:t>химическое соединение</w:t>
        </w:r>
      </w:hyperlink>
      <w:r w:rsidRPr="00724705">
        <w:rPr>
          <w:rFonts w:ascii="Times New Roman" w:hAnsi="Times New Roman" w:cs="Times New Roman"/>
          <w:color w:val="000000"/>
          <w:sz w:val="24"/>
          <w:szCs w:val="24"/>
        </w:rPr>
        <w:t xml:space="preserve"> в виде порошка, а также </w:t>
      </w:r>
      <w:hyperlink r:id="rId18" w:tooltip="Диоксид углерода" w:history="1">
        <w:r w:rsidRPr="00724705">
          <w:rPr>
            <w:rStyle w:val="a3"/>
            <w:rFonts w:ascii="Times New Roman" w:hAnsi="Times New Roman"/>
            <w:color w:val="000000"/>
            <w:sz w:val="24"/>
            <w:szCs w:val="24"/>
            <w:u w:val="none"/>
          </w:rPr>
          <w:t>диоксид углерода</w:t>
        </w:r>
      </w:hyperlink>
      <w:r w:rsidRPr="00724705">
        <w:rPr>
          <w:rFonts w:ascii="Times New Roman" w:hAnsi="Times New Roman" w:cs="Times New Roman"/>
          <w:color w:val="000000"/>
          <w:sz w:val="24"/>
          <w:szCs w:val="24"/>
        </w:rPr>
        <w:t xml:space="preserve">, </w:t>
      </w:r>
      <w:hyperlink r:id="rId19" w:tooltip="Азот" w:history="1">
        <w:r w:rsidRPr="00724705">
          <w:rPr>
            <w:rStyle w:val="a3"/>
            <w:rFonts w:ascii="Times New Roman" w:hAnsi="Times New Roman"/>
            <w:color w:val="000000"/>
            <w:sz w:val="24"/>
            <w:szCs w:val="24"/>
            <w:u w:val="none"/>
          </w:rPr>
          <w:t>азот</w:t>
        </w:r>
      </w:hyperlink>
      <w:r w:rsidRPr="00724705">
        <w:rPr>
          <w:rFonts w:ascii="Times New Roman" w:hAnsi="Times New Roman" w:cs="Times New Roman"/>
          <w:color w:val="000000"/>
          <w:sz w:val="24"/>
          <w:szCs w:val="24"/>
        </w:rPr>
        <w:t xml:space="preserve"> и другие химически инертные газы. Огнетушители в России должны находиться во всех производственных помещениях, а </w:t>
      </w:r>
      <w:hyperlink r:id="rId20" w:tooltip="Правила дорожного движения" w:history="1">
        <w:r w:rsidRPr="00724705">
          <w:rPr>
            <w:rStyle w:val="a3"/>
            <w:rFonts w:ascii="Times New Roman" w:hAnsi="Times New Roman"/>
            <w:color w:val="000000"/>
            <w:sz w:val="24"/>
            <w:szCs w:val="24"/>
            <w:u w:val="none"/>
          </w:rPr>
          <w:t>правила дорожного движения</w:t>
        </w:r>
      </w:hyperlink>
      <w:r w:rsidRPr="00724705">
        <w:rPr>
          <w:rFonts w:ascii="Times New Roman" w:hAnsi="Times New Roman" w:cs="Times New Roman"/>
          <w:color w:val="000000"/>
          <w:sz w:val="24"/>
          <w:szCs w:val="24"/>
        </w:rPr>
        <w:t xml:space="preserve"> многих </w:t>
      </w:r>
      <w:hyperlink r:id="rId21" w:tooltip="Страна" w:history="1">
        <w:r w:rsidRPr="00724705">
          <w:rPr>
            <w:rStyle w:val="a3"/>
            <w:rFonts w:ascii="Times New Roman" w:hAnsi="Times New Roman"/>
            <w:color w:val="000000"/>
            <w:sz w:val="24"/>
            <w:szCs w:val="24"/>
            <w:u w:val="none"/>
          </w:rPr>
          <w:t>стран</w:t>
        </w:r>
      </w:hyperlink>
      <w:r w:rsidRPr="00724705">
        <w:rPr>
          <w:rFonts w:ascii="Times New Roman" w:hAnsi="Times New Roman" w:cs="Times New Roman"/>
          <w:color w:val="000000"/>
          <w:sz w:val="24"/>
          <w:szCs w:val="24"/>
        </w:rPr>
        <w:t xml:space="preserve"> обязывают держать огнетушитель в каждом </w:t>
      </w:r>
      <w:hyperlink r:id="rId22" w:tooltip="Автомобиль" w:history="1">
        <w:r w:rsidRPr="00724705">
          <w:rPr>
            <w:rStyle w:val="a3"/>
            <w:rFonts w:ascii="Times New Roman" w:hAnsi="Times New Roman"/>
            <w:color w:val="000000"/>
            <w:sz w:val="24"/>
            <w:szCs w:val="24"/>
            <w:u w:val="none"/>
          </w:rPr>
          <w:t>автомобиле</w:t>
        </w:r>
      </w:hyperlink>
      <w:r w:rsidRPr="00724705">
        <w:rPr>
          <w:rFonts w:ascii="Times New Roman" w:hAnsi="Times New Roman" w:cs="Times New Roman"/>
          <w:color w:val="000000"/>
          <w:sz w:val="24"/>
          <w:szCs w:val="24"/>
        </w:rPr>
        <w:t>.</w:t>
      </w:r>
    </w:p>
    <w:p w:rsidR="00D26505" w:rsidRDefault="00D26505" w:rsidP="00B91ACA">
      <w:pPr>
        <w:spacing w:after="0"/>
        <w:ind w:firstLine="709"/>
        <w:jc w:val="both"/>
        <w:rPr>
          <w:rFonts w:ascii="Times New Roman" w:hAnsi="Times New Roman" w:cs="Times New Roman"/>
          <w:color w:val="000000"/>
          <w:sz w:val="24"/>
          <w:szCs w:val="24"/>
        </w:rPr>
      </w:pPr>
    </w:p>
    <w:p w:rsidR="00D26505" w:rsidRPr="00724705" w:rsidRDefault="00D26505" w:rsidP="00B91ACA">
      <w:pPr>
        <w:spacing w:after="0"/>
        <w:ind w:firstLine="709"/>
        <w:jc w:val="both"/>
        <w:rPr>
          <w:rFonts w:ascii="Times New Roman" w:hAnsi="Times New Roman" w:cs="Times New Roman"/>
          <w:color w:val="000000"/>
          <w:sz w:val="24"/>
          <w:szCs w:val="24"/>
        </w:rPr>
      </w:pPr>
    </w:p>
    <w:p w:rsidR="00D26505" w:rsidRPr="00CD511C"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 xml:space="preserve">Огнетушители различают по способу срабатывания: </w:t>
      </w:r>
    </w:p>
    <w:p w:rsidR="00D26505" w:rsidRPr="003D7869" w:rsidRDefault="00D26505" w:rsidP="00B91ACA">
      <w:pPr>
        <w:numPr>
          <w:ilvl w:val="0"/>
          <w:numId w:val="16"/>
        </w:numPr>
        <w:spacing w:after="0"/>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автоматические (самосрабатывающие) — обычно стационарно монтируются в местах возможного возникновения пожара;</w:t>
      </w:r>
    </w:p>
    <w:p w:rsidR="00D26505" w:rsidRPr="003D7869" w:rsidRDefault="00D26505" w:rsidP="00B91ACA">
      <w:pPr>
        <w:numPr>
          <w:ilvl w:val="0"/>
          <w:numId w:val="16"/>
        </w:numPr>
        <w:spacing w:before="100" w:beforeAutospacing="1" w:after="100" w:afterAutospacing="1"/>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ручные (приводятся в действие человеком) — располагаются на специально оформленных стендах;</w:t>
      </w:r>
    </w:p>
    <w:p w:rsidR="00D26505" w:rsidRPr="003D7869" w:rsidRDefault="00D26505" w:rsidP="00B91ACA">
      <w:pPr>
        <w:numPr>
          <w:ilvl w:val="0"/>
          <w:numId w:val="16"/>
        </w:numPr>
        <w:spacing w:before="100" w:beforeAutospacing="1" w:after="100" w:afterAutospacing="1"/>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универсальные (комбинированного действия) — сочетают в себе преимущества обоих вышеописанных типов.</w:t>
      </w: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Огнетушители различаются по принципу воздействия на очаг огня:</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газовые (углекислотные, хладоновые),</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пенные (химические, химические воздушно-пенные, воздушно-пенные, воздушно-эмульсионные),</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порошковые,</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лучевые.</w:t>
      </w:r>
    </w:p>
    <w:p w:rsidR="00D26505" w:rsidRDefault="00D26505" w:rsidP="00B91ACA">
      <w:pPr>
        <w:spacing w:after="0"/>
        <w:rPr>
          <w:rFonts w:ascii="Times New Roman" w:hAnsi="Times New Roman" w:cs="Times New Roman"/>
          <w:sz w:val="24"/>
          <w:szCs w:val="24"/>
          <w:lang w:eastAsia="ru-RU"/>
        </w:rPr>
      </w:pP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По объему корпуса:</w:t>
      </w:r>
    </w:p>
    <w:p w:rsidR="00D26505" w:rsidRPr="003D7869" w:rsidRDefault="00D26505" w:rsidP="00B91ACA">
      <w:pPr>
        <w:numPr>
          <w:ilvl w:val="0"/>
          <w:numId w:val="18"/>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переносные малолитражные с массой огнетушащего вещества до 4 кг;</w:t>
      </w:r>
    </w:p>
    <w:p w:rsidR="00D26505" w:rsidRPr="003D7869" w:rsidRDefault="00D26505" w:rsidP="00B91ACA">
      <w:pPr>
        <w:numPr>
          <w:ilvl w:val="0"/>
          <w:numId w:val="18"/>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промышленные переносные с массой огнетушащего вещества от 4 кг;</w:t>
      </w:r>
    </w:p>
    <w:p w:rsidR="00D26505" w:rsidRPr="003D7869" w:rsidRDefault="00D26505" w:rsidP="00B91ACA">
      <w:pPr>
        <w:numPr>
          <w:ilvl w:val="0"/>
          <w:numId w:val="18"/>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стационарные и передвижные с массой огнетушащего вещества от 8 кг.</w:t>
      </w:r>
    </w:p>
    <w:p w:rsidR="00D26505" w:rsidRPr="003D7869" w:rsidRDefault="00D26505" w:rsidP="00B91ACA">
      <w:p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Тушение огня при помощи углекислотного огнетушителя</w:t>
      </w:r>
    </w:p>
    <w:p w:rsidR="00D26505" w:rsidRDefault="00D26505" w:rsidP="00B91ACA">
      <w:pPr>
        <w:spacing w:after="0"/>
        <w:rPr>
          <w:rFonts w:ascii="Times New Roman" w:hAnsi="Times New Roman" w:cs="Times New Roman"/>
          <w:sz w:val="24"/>
          <w:szCs w:val="24"/>
          <w:lang w:eastAsia="ru-RU"/>
        </w:rPr>
      </w:pP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По способу подачи огнетушащего состава:</w:t>
      </w:r>
    </w:p>
    <w:p w:rsidR="00D26505" w:rsidRPr="003D7869" w:rsidRDefault="00D26505" w:rsidP="00B91ACA">
      <w:pPr>
        <w:numPr>
          <w:ilvl w:val="0"/>
          <w:numId w:val="19"/>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под давлением </w:t>
      </w:r>
      <w:r w:rsidR="00CC0DD7" w:rsidRPr="003D7869">
        <w:rPr>
          <w:rFonts w:ascii="Times New Roman" w:hAnsi="Times New Roman" w:cs="Times New Roman"/>
          <w:sz w:val="24"/>
          <w:szCs w:val="24"/>
          <w:lang w:eastAsia="ru-RU"/>
        </w:rPr>
        <w:t>воды,</w:t>
      </w:r>
      <w:r w:rsidRPr="003D7869">
        <w:rPr>
          <w:rFonts w:ascii="Times New Roman" w:hAnsi="Times New Roman" w:cs="Times New Roman"/>
          <w:sz w:val="24"/>
          <w:szCs w:val="24"/>
          <w:lang w:eastAsia="ru-RU"/>
        </w:rPr>
        <w:t xml:space="preserve"> образующихся в результате химической реакции компонентов заряда;</w:t>
      </w:r>
    </w:p>
    <w:p w:rsidR="00D26505" w:rsidRPr="003D7869" w:rsidRDefault="00D26505" w:rsidP="00B91ACA">
      <w:pPr>
        <w:numPr>
          <w:ilvl w:val="0"/>
          <w:numId w:val="19"/>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под давлением газов, подаваемых из специального баллончика, размещенного в (на) корпусе огнетушителя;</w:t>
      </w:r>
    </w:p>
    <w:p w:rsidR="00D26505" w:rsidRPr="003D7869" w:rsidRDefault="00D26505" w:rsidP="00B91ACA">
      <w:pPr>
        <w:numPr>
          <w:ilvl w:val="0"/>
          <w:numId w:val="19"/>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lastRenderedPageBreak/>
        <w:t>под давлением газов, предварительно закачанных в корпус огнетушителя;</w:t>
      </w:r>
    </w:p>
    <w:p w:rsidR="00D26505" w:rsidRPr="003D7869" w:rsidRDefault="00D26505" w:rsidP="00B91ACA">
      <w:pPr>
        <w:numPr>
          <w:ilvl w:val="0"/>
          <w:numId w:val="19"/>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под собственным давлением огнетушащего вещества.</w:t>
      </w: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По виду пусковых устройств:</w:t>
      </w:r>
    </w:p>
    <w:p w:rsidR="00D26505" w:rsidRPr="003D7869" w:rsidRDefault="00D26505" w:rsidP="00B91ACA">
      <w:pPr>
        <w:numPr>
          <w:ilvl w:val="0"/>
          <w:numId w:val="20"/>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 вентильным затвором;</w:t>
      </w:r>
    </w:p>
    <w:p w:rsidR="00D26505" w:rsidRPr="003D7869" w:rsidRDefault="00D26505" w:rsidP="00B91ACA">
      <w:pPr>
        <w:numPr>
          <w:ilvl w:val="0"/>
          <w:numId w:val="20"/>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 запорно-пусковым устройством рычажного типа;</w:t>
      </w:r>
    </w:p>
    <w:p w:rsidR="00D26505" w:rsidRDefault="00D26505" w:rsidP="00B91ACA">
      <w:pPr>
        <w:numPr>
          <w:ilvl w:val="0"/>
          <w:numId w:val="20"/>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 пуском от дополнительного источника давления.</w:t>
      </w:r>
    </w:p>
    <w:p w:rsidR="00D26505" w:rsidRPr="003D7869" w:rsidRDefault="00D26505" w:rsidP="00B91ACA">
      <w:pPr>
        <w:spacing w:after="0"/>
        <w:ind w:left="720"/>
        <w:rPr>
          <w:rFonts w:ascii="Times New Roman" w:hAnsi="Times New Roman" w:cs="Times New Roman"/>
          <w:sz w:val="24"/>
          <w:szCs w:val="24"/>
          <w:lang w:eastAsia="ru-RU"/>
        </w:rPr>
      </w:pPr>
    </w:p>
    <w:p w:rsidR="00D26505" w:rsidRPr="003D7869" w:rsidRDefault="00D26505" w:rsidP="00B91ACA">
      <w:pPr>
        <w:spacing w:after="0"/>
        <w:ind w:firstLine="709"/>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Огнетушители маркируются буквами, характеризующими тип и класс огнетушителя, и цифрами, обозначающими массу находящегося в нём огнетушащего вещества.</w:t>
      </w:r>
    </w:p>
    <w:p w:rsidR="00D26505" w:rsidRDefault="00D26505" w:rsidP="00B91ACA">
      <w:pPr>
        <w:spacing w:after="0"/>
        <w:jc w:val="both"/>
        <w:rPr>
          <w:rFonts w:ascii="Times New Roman" w:hAnsi="Times New Roman" w:cs="Times New Roman"/>
          <w:sz w:val="24"/>
          <w:szCs w:val="24"/>
        </w:rPr>
      </w:pPr>
    </w:p>
    <w:p w:rsidR="00D26505" w:rsidRDefault="00CC0DD7" w:rsidP="00CC7F07">
      <w:pPr>
        <w:spacing w:after="0"/>
        <w:ind w:firstLine="709"/>
        <w:jc w:val="both"/>
        <w:rPr>
          <w:rFonts w:ascii="Times New Roman" w:hAnsi="Times New Roman" w:cs="Times New Roman"/>
          <w:sz w:val="24"/>
          <w:szCs w:val="24"/>
        </w:rPr>
      </w:pPr>
      <w:r>
        <w:rPr>
          <w:rFonts w:ascii="Times New Roman" w:hAnsi="Times New Roman" w:cs="Times New Roman"/>
          <w:sz w:val="24"/>
          <w:szCs w:val="24"/>
        </w:rPr>
        <w:t>Таблица 1</w:t>
      </w:r>
      <w:r w:rsidR="00D26505">
        <w:rPr>
          <w:rFonts w:ascii="Times New Roman" w:hAnsi="Times New Roman" w:cs="Times New Roman"/>
          <w:sz w:val="24"/>
          <w:szCs w:val="24"/>
        </w:rPr>
        <w:t xml:space="preserve"> - </w:t>
      </w:r>
      <w:r w:rsidR="00D26505" w:rsidRPr="005D34AD">
        <w:rPr>
          <w:rFonts w:ascii="Times New Roman" w:hAnsi="Times New Roman" w:cs="Times New Roman"/>
          <w:sz w:val="24"/>
          <w:szCs w:val="24"/>
        </w:rPr>
        <w:t>Классификация пожаров по ГОСТ 27331 и рекомендуемые</w:t>
      </w:r>
      <w:r w:rsidR="00D26505">
        <w:rPr>
          <w:rFonts w:ascii="Times New Roman" w:hAnsi="Times New Roman" w:cs="Times New Roman"/>
          <w:sz w:val="24"/>
          <w:szCs w:val="24"/>
        </w:rPr>
        <w:t xml:space="preserve"> </w:t>
      </w:r>
      <w:r w:rsidR="00D26505" w:rsidRPr="005D34AD">
        <w:rPr>
          <w:rFonts w:ascii="Times New Roman" w:hAnsi="Times New Roman" w:cs="Times New Roman"/>
          <w:sz w:val="24"/>
          <w:szCs w:val="24"/>
        </w:rPr>
        <w:t>средства пожаротушения</w:t>
      </w:r>
    </w:p>
    <w:tbl>
      <w:tblPr>
        <w:tblW w:w="5000" w:type="pct"/>
        <w:tblCellSpacing w:w="0" w:type="dxa"/>
        <w:tblInd w:w="-1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833"/>
        <w:gridCol w:w="2285"/>
        <w:gridCol w:w="1063"/>
        <w:gridCol w:w="2755"/>
        <w:gridCol w:w="2478"/>
      </w:tblGrid>
      <w:tr w:rsidR="00D26505" w:rsidRPr="00330518">
        <w:trPr>
          <w:tblCellSpacing w:w="0" w:type="dxa"/>
        </w:trPr>
        <w:tc>
          <w:tcPr>
            <w:tcW w:w="0" w:type="auto"/>
            <w:tcBorders>
              <w:top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bookmarkStart w:id="1" w:name="BM6505b"/>
            <w:bookmarkStart w:id="2" w:name="BM6eff4"/>
            <w:bookmarkEnd w:id="1"/>
            <w:bookmarkEnd w:id="2"/>
            <w:r w:rsidRPr="003D7869">
              <w:rPr>
                <w:rFonts w:ascii="Times New Roman" w:hAnsi="Times New Roman" w:cs="Times New Roman"/>
                <w:sz w:val="24"/>
                <w:szCs w:val="24"/>
                <w:lang w:eastAsia="ru-RU"/>
              </w:rPr>
              <w:t xml:space="preserve">Класс пожара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Характеристика класса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Подкласс пожара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Характеристика подкласса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Рекомендуемые средства пожаротушения </w:t>
            </w:r>
          </w:p>
        </w:tc>
      </w:tr>
      <w:tr w:rsidR="00D26505" w:rsidRPr="00330518">
        <w:trPr>
          <w:tblCellSpacing w:w="0" w:type="dxa"/>
        </w:trPr>
        <w:tc>
          <w:tcPr>
            <w:tcW w:w="0" w:type="auto"/>
            <w:vMerge w:val="restart"/>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A </w:t>
            </w:r>
          </w:p>
        </w:tc>
        <w:tc>
          <w:tcPr>
            <w:tcW w:w="0" w:type="auto"/>
            <w:vMerge w:val="restart"/>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твердых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A1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твердых веществ, сопровождаемое тлением (например, древесина, бумага, уголь, текстиль)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Вода со смачивателями, пена, хладоны, порошки типа АВСЕ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A2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твердых веществ, не сопровождаемое тлением (каучук, пластмассы)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Все виды огнетушащих средств </w:t>
            </w:r>
          </w:p>
        </w:tc>
      </w:tr>
      <w:tr w:rsidR="00D26505" w:rsidRPr="00330518">
        <w:trPr>
          <w:tblCellSpacing w:w="0" w:type="dxa"/>
        </w:trPr>
        <w:tc>
          <w:tcPr>
            <w:tcW w:w="0" w:type="auto"/>
            <w:vMerge w:val="restart"/>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B </w:t>
            </w:r>
          </w:p>
        </w:tc>
        <w:tc>
          <w:tcPr>
            <w:tcW w:w="0" w:type="auto"/>
            <w:vMerge w:val="restart"/>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жидких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B1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жидких веществ, не растворимых в воде (бензин, нефтепродукты), а также </w:t>
            </w:r>
            <w:bookmarkStart w:id="3" w:name="BM7c9f5"/>
            <w:bookmarkEnd w:id="3"/>
            <w:r w:rsidRPr="003D7869">
              <w:rPr>
                <w:rFonts w:ascii="Times New Roman" w:hAnsi="Times New Roman" w:cs="Times New Roman"/>
                <w:sz w:val="24"/>
                <w:szCs w:val="24"/>
                <w:lang w:eastAsia="ru-RU"/>
              </w:rPr>
              <w:t xml:space="preserve">сжижаемых твердых веществ (парафин)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Пена, тонкораспыленная вода, вода с добавкой фторированного ПАВ, хладоны, CO2, порошки типа АВСЕ и ВСЕ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B2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полярных жидких веществ, растворимых в воде (спирты, ацетон, глицерин и др.)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Пена на основе специальных пенообразователей, тонкораспыленная вода, хладоны, порошки типа АВСЕ и ВСЕ </w:t>
            </w:r>
          </w:p>
        </w:tc>
      </w:tr>
      <w:tr w:rsidR="00D26505" w:rsidRPr="00330518">
        <w:trPr>
          <w:tblCellSpacing w:w="0" w:type="dxa"/>
        </w:trPr>
        <w:tc>
          <w:tcPr>
            <w:tcW w:w="0" w:type="auto"/>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C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газообразных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Бытовой газ, пропан, водород, аммиак и др.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Объемное тушение и флегматизация газовыми составами, порошки типа АВСЕ и ВСЕ, вода для охлаждения </w:t>
            </w:r>
            <w:bookmarkStart w:id="4" w:name="BM3dbdf"/>
            <w:bookmarkEnd w:id="4"/>
            <w:r w:rsidRPr="003D7869">
              <w:rPr>
                <w:rFonts w:ascii="Times New Roman" w:hAnsi="Times New Roman" w:cs="Times New Roman"/>
                <w:sz w:val="24"/>
                <w:szCs w:val="24"/>
                <w:lang w:eastAsia="ru-RU"/>
              </w:rPr>
              <w:t xml:space="preserve">оборудования </w:t>
            </w:r>
          </w:p>
        </w:tc>
      </w:tr>
      <w:tr w:rsidR="00D26505" w:rsidRPr="00330518">
        <w:trPr>
          <w:tblCellSpacing w:w="0" w:type="dxa"/>
        </w:trPr>
        <w:tc>
          <w:tcPr>
            <w:tcW w:w="0" w:type="auto"/>
            <w:vMerge w:val="restart"/>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 </w:t>
            </w:r>
          </w:p>
        </w:tc>
        <w:tc>
          <w:tcPr>
            <w:tcW w:w="0" w:type="auto"/>
            <w:vMerge w:val="restart"/>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металлов и </w:t>
            </w:r>
            <w:bookmarkStart w:id="5" w:name="BM682ab"/>
            <w:bookmarkEnd w:id="5"/>
            <w:r w:rsidRPr="003D7869">
              <w:rPr>
                <w:rFonts w:ascii="Times New Roman" w:hAnsi="Times New Roman" w:cs="Times New Roman"/>
                <w:sz w:val="24"/>
                <w:szCs w:val="24"/>
                <w:lang w:eastAsia="ru-RU"/>
              </w:rPr>
              <w:lastRenderedPageBreak/>
              <w:t xml:space="preserve">металлосодержащих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lastRenderedPageBreak/>
              <w:t xml:space="preserve">D1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легких металлов </w:t>
            </w:r>
            <w:r w:rsidRPr="003D7869">
              <w:rPr>
                <w:rFonts w:ascii="Times New Roman" w:hAnsi="Times New Roman" w:cs="Times New Roman"/>
                <w:sz w:val="24"/>
                <w:szCs w:val="24"/>
                <w:lang w:eastAsia="ru-RU"/>
              </w:rPr>
              <w:lastRenderedPageBreak/>
              <w:t xml:space="preserve">и их сплавов (алюминий, магний и др.), кроме щелочных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lastRenderedPageBreak/>
              <w:t xml:space="preserve">Специальные порошки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D2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щелочных металлов (натрий, калий и др.)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Специальные порошки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D3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металлосодержащих соединений (металлоорганические соединения, гидриды металлов)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Специальные порошки </w:t>
            </w:r>
          </w:p>
        </w:tc>
      </w:tr>
    </w:tbl>
    <w:p w:rsidR="00D26505" w:rsidRDefault="00D26505" w:rsidP="00E5574C">
      <w:pPr>
        <w:spacing w:after="0"/>
        <w:ind w:firstLine="709"/>
        <w:jc w:val="both"/>
        <w:rPr>
          <w:rFonts w:ascii="Times New Roman" w:hAnsi="Times New Roman" w:cs="Times New Roman"/>
          <w:b/>
          <w:bCs/>
          <w:sz w:val="24"/>
          <w:szCs w:val="24"/>
          <w:lang w:val="en-US"/>
        </w:rPr>
      </w:pPr>
    </w:p>
    <w:p w:rsidR="00D26505" w:rsidRPr="00CD511C" w:rsidRDefault="00D26505" w:rsidP="00724705">
      <w:pPr>
        <w:spacing w:after="0"/>
        <w:ind w:firstLine="709"/>
        <w:jc w:val="both"/>
        <w:rPr>
          <w:rFonts w:ascii="Times New Roman" w:hAnsi="Times New Roman" w:cs="Times New Roman"/>
          <w:sz w:val="24"/>
          <w:szCs w:val="24"/>
        </w:rPr>
      </w:pPr>
      <w:r w:rsidRPr="00CC7F07">
        <w:rPr>
          <w:rFonts w:ascii="Times New Roman" w:hAnsi="Times New Roman" w:cs="Times New Roman"/>
          <w:b/>
          <w:bCs/>
          <w:sz w:val="24"/>
          <w:szCs w:val="24"/>
        </w:rPr>
        <w:t>Порошковые огнетушители</w:t>
      </w:r>
      <w:r>
        <w:rPr>
          <w:rFonts w:ascii="Times New Roman" w:hAnsi="Times New Roman" w:cs="Times New Roman"/>
          <w:b/>
          <w:bCs/>
          <w:sz w:val="24"/>
          <w:szCs w:val="24"/>
        </w:rPr>
        <w:t xml:space="preserve">. </w:t>
      </w:r>
      <w:r w:rsidRPr="002A3564">
        <w:rPr>
          <w:rFonts w:ascii="Times New Roman" w:hAnsi="Times New Roman" w:cs="Times New Roman"/>
          <w:sz w:val="24"/>
          <w:szCs w:val="24"/>
        </w:rPr>
        <w:t>Порошковые огнетушители используются для тушения пожаров</w:t>
      </w:r>
      <w:r>
        <w:rPr>
          <w:rFonts w:ascii="Times New Roman" w:hAnsi="Times New Roman" w:cs="Times New Roman"/>
          <w:b/>
          <w:bCs/>
          <w:sz w:val="24"/>
          <w:szCs w:val="24"/>
        </w:rPr>
        <w:t xml:space="preserve"> </w:t>
      </w:r>
      <w:r w:rsidRPr="002A3564">
        <w:rPr>
          <w:rFonts w:ascii="Times New Roman" w:hAnsi="Times New Roman" w:cs="Times New Roman"/>
          <w:sz w:val="24"/>
          <w:szCs w:val="24"/>
        </w:rPr>
        <w:t xml:space="preserve">класса: </w:t>
      </w:r>
    </w:p>
    <w:p w:rsidR="00D26505" w:rsidRPr="00724705" w:rsidRDefault="00D26505" w:rsidP="00E149CD">
      <w:pPr>
        <w:numPr>
          <w:ilvl w:val="0"/>
          <w:numId w:val="21"/>
        </w:numPr>
        <w:spacing w:after="0" w:line="240" w:lineRule="auto"/>
        <w:jc w:val="both"/>
        <w:rPr>
          <w:rFonts w:ascii="Times New Roman" w:hAnsi="Times New Roman" w:cs="Times New Roman"/>
          <w:color w:val="000000"/>
          <w:sz w:val="24"/>
          <w:szCs w:val="24"/>
        </w:rPr>
      </w:pPr>
      <w:r w:rsidRPr="00724705">
        <w:rPr>
          <w:rFonts w:ascii="Times New Roman" w:hAnsi="Times New Roman" w:cs="Times New Roman"/>
          <w:color w:val="000000"/>
          <w:sz w:val="24"/>
          <w:szCs w:val="24"/>
        </w:rPr>
        <w:t xml:space="preserve">огнетушители с порошком общего назначения, которым можно тушить </w:t>
      </w:r>
      <w:hyperlink r:id="rId23" w:tooltip="Пожар" w:history="1">
        <w:r w:rsidRPr="00724705">
          <w:rPr>
            <w:rStyle w:val="a3"/>
            <w:rFonts w:ascii="Times New Roman" w:hAnsi="Times New Roman"/>
            <w:color w:val="000000"/>
            <w:sz w:val="24"/>
            <w:szCs w:val="24"/>
            <w:u w:val="none"/>
          </w:rPr>
          <w:t>пожары</w:t>
        </w:r>
      </w:hyperlink>
      <w:r w:rsidRPr="00724705">
        <w:rPr>
          <w:rFonts w:ascii="Times New Roman" w:hAnsi="Times New Roman" w:cs="Times New Roman"/>
          <w:color w:val="000000"/>
          <w:sz w:val="24"/>
          <w:szCs w:val="24"/>
        </w:rPr>
        <w:t xml:space="preserve"> классов A,B,C,E;</w:t>
      </w:r>
    </w:p>
    <w:p w:rsidR="00D26505" w:rsidRPr="00724705" w:rsidRDefault="00D26505" w:rsidP="00724705">
      <w:pPr>
        <w:numPr>
          <w:ilvl w:val="0"/>
          <w:numId w:val="21"/>
        </w:numPr>
        <w:spacing w:before="100" w:beforeAutospacing="1" w:after="100" w:afterAutospacing="1" w:line="240" w:lineRule="auto"/>
        <w:jc w:val="both"/>
        <w:rPr>
          <w:rFonts w:ascii="Times New Roman" w:hAnsi="Times New Roman" w:cs="Times New Roman"/>
          <w:color w:val="000000"/>
          <w:sz w:val="24"/>
          <w:szCs w:val="24"/>
        </w:rPr>
      </w:pPr>
      <w:r w:rsidRPr="00724705">
        <w:rPr>
          <w:rFonts w:ascii="Times New Roman" w:hAnsi="Times New Roman" w:cs="Times New Roman"/>
          <w:color w:val="000000"/>
          <w:sz w:val="24"/>
          <w:szCs w:val="24"/>
        </w:rPr>
        <w:t xml:space="preserve">огнетушители с порошком общего назначения, которым можно тушить </w:t>
      </w:r>
      <w:hyperlink r:id="rId24" w:tooltip="Пожар" w:history="1">
        <w:r w:rsidRPr="00724705">
          <w:rPr>
            <w:rStyle w:val="a3"/>
            <w:rFonts w:ascii="Times New Roman" w:hAnsi="Times New Roman"/>
            <w:color w:val="000000"/>
            <w:sz w:val="24"/>
            <w:szCs w:val="24"/>
            <w:u w:val="none"/>
          </w:rPr>
          <w:t>пожары</w:t>
        </w:r>
      </w:hyperlink>
      <w:r w:rsidRPr="00724705">
        <w:rPr>
          <w:rFonts w:ascii="Times New Roman" w:hAnsi="Times New Roman" w:cs="Times New Roman"/>
          <w:color w:val="000000"/>
          <w:sz w:val="24"/>
          <w:szCs w:val="24"/>
        </w:rPr>
        <w:t xml:space="preserve"> классов B,C,E</w:t>
      </w:r>
    </w:p>
    <w:p w:rsidR="00D26505" w:rsidRPr="00CC7F07" w:rsidRDefault="00D26505" w:rsidP="00B91ACA">
      <w:pPr>
        <w:spacing w:after="0"/>
        <w:ind w:firstLine="709"/>
        <w:jc w:val="both"/>
        <w:rPr>
          <w:rFonts w:ascii="Times New Roman" w:hAnsi="Times New Roman" w:cs="Times New Roman"/>
          <w:b/>
          <w:bCs/>
          <w:sz w:val="24"/>
          <w:szCs w:val="24"/>
        </w:rPr>
      </w:pPr>
      <w:r w:rsidRPr="002A3564">
        <w:rPr>
          <w:rFonts w:ascii="Times New Roman" w:hAnsi="Times New Roman" w:cs="Times New Roman"/>
          <w:sz w:val="24"/>
          <w:szCs w:val="24"/>
        </w:rPr>
        <w:t>Огнетушитель порошковый (ОП) – самый распространенный</w:t>
      </w:r>
      <w:r>
        <w:rPr>
          <w:rFonts w:ascii="Times New Roman" w:hAnsi="Times New Roman" w:cs="Times New Roman"/>
          <w:b/>
          <w:bCs/>
          <w:sz w:val="24"/>
          <w:szCs w:val="24"/>
        </w:rPr>
        <w:t xml:space="preserve"> </w:t>
      </w:r>
      <w:r w:rsidRPr="002A3564">
        <w:rPr>
          <w:rFonts w:ascii="Times New Roman" w:hAnsi="Times New Roman" w:cs="Times New Roman"/>
          <w:sz w:val="24"/>
          <w:szCs w:val="24"/>
        </w:rPr>
        <w:t>вид огнетушителей, которые устанавливают в офисах, складах, производственных и жилых помещениях, государственных учреждениях, а также в</w:t>
      </w:r>
      <w:r>
        <w:rPr>
          <w:rFonts w:ascii="Times New Roman" w:hAnsi="Times New Roman" w:cs="Times New Roman"/>
          <w:b/>
          <w:bCs/>
          <w:sz w:val="24"/>
          <w:szCs w:val="24"/>
        </w:rPr>
        <w:t xml:space="preserve"> </w:t>
      </w:r>
      <w:r w:rsidRPr="002A3564">
        <w:rPr>
          <w:rFonts w:ascii="Times New Roman" w:hAnsi="Times New Roman" w:cs="Times New Roman"/>
          <w:sz w:val="24"/>
          <w:szCs w:val="24"/>
        </w:rPr>
        <w:t>автомобилях. Порошок – наилучшее средство тушения горючих и твердых</w:t>
      </w:r>
      <w:r>
        <w:rPr>
          <w:rFonts w:ascii="Times New Roman" w:hAnsi="Times New Roman" w:cs="Times New Roman"/>
          <w:b/>
          <w:bCs/>
          <w:sz w:val="24"/>
          <w:szCs w:val="24"/>
        </w:rPr>
        <w:t xml:space="preserve"> </w:t>
      </w:r>
      <w:r w:rsidRPr="002A3564">
        <w:rPr>
          <w:rFonts w:ascii="Times New Roman" w:hAnsi="Times New Roman" w:cs="Times New Roman"/>
          <w:sz w:val="24"/>
          <w:szCs w:val="24"/>
        </w:rPr>
        <w:t>веществ (коробки, бумага, дерево и т. д.). Не подходит для тушения щелочноземельных и щелочных металлов, горение которых происходит без</w:t>
      </w:r>
      <w:r>
        <w:rPr>
          <w:rFonts w:ascii="Times New Roman" w:hAnsi="Times New Roman" w:cs="Times New Roman"/>
          <w:b/>
          <w:bCs/>
          <w:sz w:val="24"/>
          <w:szCs w:val="24"/>
        </w:rPr>
        <w:t xml:space="preserve"> </w:t>
      </w:r>
      <w:r w:rsidRPr="002A3564">
        <w:rPr>
          <w:rFonts w:ascii="Times New Roman" w:hAnsi="Times New Roman" w:cs="Times New Roman"/>
          <w:sz w:val="24"/>
          <w:szCs w:val="24"/>
        </w:rPr>
        <w:t>воздуха. Порошковые огнетушители противопоказано использовать для</w:t>
      </w:r>
      <w:r>
        <w:rPr>
          <w:rFonts w:ascii="Times New Roman" w:hAnsi="Times New Roman" w:cs="Times New Roman"/>
          <w:b/>
          <w:bCs/>
          <w:sz w:val="24"/>
          <w:szCs w:val="24"/>
        </w:rPr>
        <w:t xml:space="preserve"> </w:t>
      </w:r>
      <w:r w:rsidRPr="002A3564">
        <w:rPr>
          <w:rFonts w:ascii="Times New Roman" w:hAnsi="Times New Roman" w:cs="Times New Roman"/>
          <w:sz w:val="24"/>
          <w:szCs w:val="24"/>
        </w:rPr>
        <w:t>тушения электрооборудования, которое может выйти из строя при попадании порошка! Температура использования от –40 до +</w:t>
      </w:r>
      <w:r w:rsidR="00CC0DD7" w:rsidRPr="002A3564">
        <w:rPr>
          <w:rFonts w:ascii="Times New Roman" w:hAnsi="Times New Roman" w:cs="Times New Roman"/>
          <w:sz w:val="24"/>
          <w:szCs w:val="24"/>
        </w:rPr>
        <w:t>50 о</w:t>
      </w:r>
      <w:r w:rsidRPr="002A3564">
        <w:rPr>
          <w:rFonts w:ascii="Times New Roman" w:hAnsi="Times New Roman" w:cs="Times New Roman"/>
          <w:sz w:val="24"/>
          <w:szCs w:val="24"/>
        </w:rPr>
        <w:t xml:space="preserve"> С.</w:t>
      </w:r>
    </w:p>
    <w:p w:rsidR="00D26505"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Устройство и принцип действия ОП</w:t>
      </w:r>
      <w:r>
        <w:rPr>
          <w:rFonts w:ascii="Times New Roman" w:hAnsi="Times New Roman" w:cs="Times New Roman"/>
          <w:sz w:val="24"/>
          <w:szCs w:val="24"/>
        </w:rPr>
        <w:t>.</w:t>
      </w:r>
    </w:p>
    <w:p w:rsidR="00D26505"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Принцип действия порошковых</w:t>
      </w:r>
      <w:r>
        <w:rPr>
          <w:rFonts w:ascii="Times New Roman" w:hAnsi="Times New Roman" w:cs="Times New Roman"/>
          <w:sz w:val="24"/>
          <w:szCs w:val="24"/>
        </w:rPr>
        <w:t xml:space="preserve"> огнетушителей основан на выбро</w:t>
      </w:r>
      <w:r w:rsidRPr="002A3564">
        <w:rPr>
          <w:rFonts w:ascii="Times New Roman" w:hAnsi="Times New Roman" w:cs="Times New Roman"/>
          <w:sz w:val="24"/>
          <w:szCs w:val="24"/>
        </w:rPr>
        <w:t>се огнетушащего порошка под давление</w:t>
      </w:r>
      <w:r>
        <w:rPr>
          <w:rFonts w:ascii="Times New Roman" w:hAnsi="Times New Roman" w:cs="Times New Roman"/>
          <w:sz w:val="24"/>
          <w:szCs w:val="24"/>
        </w:rPr>
        <w:t>м с помощью энергии сжатого воз</w:t>
      </w:r>
      <w:r w:rsidRPr="002A3564">
        <w:rPr>
          <w:rFonts w:ascii="Times New Roman" w:hAnsi="Times New Roman" w:cs="Times New Roman"/>
          <w:sz w:val="24"/>
          <w:szCs w:val="24"/>
        </w:rPr>
        <w:t>духа, закачанного в баллон огнетушите</w:t>
      </w:r>
      <w:r>
        <w:rPr>
          <w:rFonts w:ascii="Times New Roman" w:hAnsi="Times New Roman" w:cs="Times New Roman"/>
          <w:sz w:val="24"/>
          <w:szCs w:val="24"/>
        </w:rPr>
        <w:t>ля. При этом используется специ</w:t>
      </w:r>
      <w:r w:rsidRPr="002A3564">
        <w:rPr>
          <w:rFonts w:ascii="Times New Roman" w:hAnsi="Times New Roman" w:cs="Times New Roman"/>
          <w:sz w:val="24"/>
          <w:szCs w:val="24"/>
        </w:rPr>
        <w:t>альный огнетушащий порошок, который в процессе реакции с продуктами</w:t>
      </w:r>
      <w:r>
        <w:rPr>
          <w:rFonts w:ascii="Times New Roman" w:hAnsi="Times New Roman" w:cs="Times New Roman"/>
          <w:sz w:val="24"/>
          <w:szCs w:val="24"/>
        </w:rPr>
        <w:t xml:space="preserve">  </w:t>
      </w:r>
      <w:r w:rsidRPr="002A3564">
        <w:rPr>
          <w:rFonts w:ascii="Times New Roman" w:hAnsi="Times New Roman" w:cs="Times New Roman"/>
          <w:sz w:val="24"/>
          <w:szCs w:val="24"/>
        </w:rPr>
        <w:t>горения образует пенный состав, блокирующий доступ кислорода, и таким</w:t>
      </w:r>
      <w:r>
        <w:rPr>
          <w:rFonts w:ascii="Times New Roman" w:hAnsi="Times New Roman" w:cs="Times New Roman"/>
          <w:sz w:val="24"/>
          <w:szCs w:val="24"/>
        </w:rPr>
        <w:t xml:space="preserve"> </w:t>
      </w:r>
      <w:r w:rsidRPr="002A3564">
        <w:rPr>
          <w:rFonts w:ascii="Times New Roman" w:hAnsi="Times New Roman" w:cs="Times New Roman"/>
          <w:sz w:val="24"/>
          <w:szCs w:val="24"/>
        </w:rPr>
        <w:t>образом гасит огонь.</w:t>
      </w:r>
    </w:p>
    <w:p w:rsidR="00D26505"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Для приведения огнетушителя в действие (кроме огнетушителей</w:t>
      </w:r>
      <w:r>
        <w:rPr>
          <w:rFonts w:ascii="Times New Roman" w:hAnsi="Times New Roman" w:cs="Times New Roman"/>
          <w:sz w:val="24"/>
          <w:szCs w:val="24"/>
        </w:rPr>
        <w:t xml:space="preserve"> </w:t>
      </w:r>
      <w:r w:rsidRPr="002A3564">
        <w:rPr>
          <w:rFonts w:ascii="Times New Roman" w:hAnsi="Times New Roman" w:cs="Times New Roman"/>
          <w:sz w:val="24"/>
          <w:szCs w:val="24"/>
        </w:rPr>
        <w:t>аэрозольного типа) необходимо сорвать пломбу и вынуть блокирующий</w:t>
      </w:r>
      <w:r>
        <w:rPr>
          <w:rFonts w:ascii="Times New Roman" w:hAnsi="Times New Roman" w:cs="Times New Roman"/>
          <w:sz w:val="24"/>
          <w:szCs w:val="24"/>
        </w:rPr>
        <w:t xml:space="preserve"> </w:t>
      </w:r>
      <w:r w:rsidRPr="002A3564">
        <w:rPr>
          <w:rFonts w:ascii="Times New Roman" w:hAnsi="Times New Roman" w:cs="Times New Roman"/>
          <w:sz w:val="24"/>
          <w:szCs w:val="24"/>
        </w:rPr>
        <w:t>фиксатор (предохранительную чеку). За</w:t>
      </w:r>
      <w:r>
        <w:rPr>
          <w:rFonts w:ascii="Times New Roman" w:hAnsi="Times New Roman" w:cs="Times New Roman"/>
          <w:sz w:val="24"/>
          <w:szCs w:val="24"/>
        </w:rPr>
        <w:t>тем для огнетушителей с источни</w:t>
      </w:r>
      <w:r w:rsidRPr="002A3564">
        <w:rPr>
          <w:rFonts w:ascii="Times New Roman" w:hAnsi="Times New Roman" w:cs="Times New Roman"/>
          <w:sz w:val="24"/>
          <w:szCs w:val="24"/>
        </w:rPr>
        <w:t>ком вытесняющего газа (с газовым баллоном или с газогенерирующим</w:t>
      </w:r>
      <w:r>
        <w:rPr>
          <w:rFonts w:ascii="Times New Roman" w:hAnsi="Times New Roman" w:cs="Times New Roman"/>
          <w:sz w:val="24"/>
          <w:szCs w:val="24"/>
        </w:rPr>
        <w:t xml:space="preserve"> </w:t>
      </w:r>
      <w:r w:rsidRPr="002A3564">
        <w:rPr>
          <w:rFonts w:ascii="Times New Roman" w:hAnsi="Times New Roman" w:cs="Times New Roman"/>
          <w:sz w:val="24"/>
          <w:szCs w:val="24"/>
        </w:rPr>
        <w:t>устройством) необходимо ударить руко</w:t>
      </w:r>
      <w:r>
        <w:rPr>
          <w:rFonts w:ascii="Times New Roman" w:hAnsi="Times New Roman" w:cs="Times New Roman"/>
          <w:sz w:val="24"/>
          <w:szCs w:val="24"/>
        </w:rPr>
        <w:t>й по кнопке запускающего устрой</w:t>
      </w:r>
      <w:r w:rsidRPr="002A3564">
        <w:rPr>
          <w:rFonts w:ascii="Times New Roman" w:hAnsi="Times New Roman" w:cs="Times New Roman"/>
          <w:sz w:val="24"/>
          <w:szCs w:val="24"/>
        </w:rPr>
        <w:t>ства огнетушителя или воздействовать на пусковой рычаг, расположенные</w:t>
      </w:r>
      <w:r>
        <w:rPr>
          <w:rFonts w:ascii="Times New Roman" w:hAnsi="Times New Roman" w:cs="Times New Roman"/>
          <w:sz w:val="24"/>
          <w:szCs w:val="24"/>
        </w:rPr>
        <w:t xml:space="preserve"> </w:t>
      </w:r>
      <w:r w:rsidRPr="002A3564">
        <w:rPr>
          <w:rFonts w:ascii="Times New Roman" w:hAnsi="Times New Roman" w:cs="Times New Roman"/>
          <w:sz w:val="24"/>
          <w:szCs w:val="24"/>
        </w:rPr>
        <w:t>в головке огнетушителя (или открыть ве</w:t>
      </w:r>
      <w:r>
        <w:rPr>
          <w:rFonts w:ascii="Times New Roman" w:hAnsi="Times New Roman" w:cs="Times New Roman"/>
          <w:sz w:val="24"/>
          <w:szCs w:val="24"/>
        </w:rPr>
        <w:t>нтиль газового баллона, располо</w:t>
      </w:r>
      <w:r w:rsidRPr="002A3564">
        <w:rPr>
          <w:rFonts w:ascii="Times New Roman" w:hAnsi="Times New Roman" w:cs="Times New Roman"/>
          <w:sz w:val="24"/>
          <w:szCs w:val="24"/>
        </w:rPr>
        <w:t>женного снаружи передвижного огнетушителя). При этом боек накалываетмембрану газового баллончика и вскрывает его или ударяет по капсюлю</w:t>
      </w:r>
      <w:r>
        <w:rPr>
          <w:rFonts w:ascii="Times New Roman" w:hAnsi="Times New Roman" w:cs="Times New Roman"/>
          <w:sz w:val="24"/>
          <w:szCs w:val="24"/>
        </w:rPr>
        <w:t xml:space="preserve"> </w:t>
      </w:r>
      <w:r w:rsidRPr="002A3564">
        <w:rPr>
          <w:rFonts w:ascii="Times New Roman" w:hAnsi="Times New Roman" w:cs="Times New Roman"/>
          <w:sz w:val="24"/>
          <w:szCs w:val="24"/>
        </w:rPr>
        <w:t>газогенерирующего устройства и запускает химическую реакцию между</w:t>
      </w:r>
      <w:r>
        <w:rPr>
          <w:rFonts w:ascii="Times New Roman" w:hAnsi="Times New Roman" w:cs="Times New Roman"/>
          <w:sz w:val="24"/>
          <w:szCs w:val="24"/>
        </w:rPr>
        <w:t xml:space="preserve"> </w:t>
      </w:r>
      <w:r w:rsidRPr="002A3564">
        <w:rPr>
          <w:rFonts w:ascii="Times New Roman" w:hAnsi="Times New Roman" w:cs="Times New Roman"/>
          <w:sz w:val="24"/>
          <w:szCs w:val="24"/>
        </w:rPr>
        <w:t>его компонентами. Газ по специальному каналу поступает в верхнюю</w:t>
      </w:r>
      <w:r>
        <w:rPr>
          <w:rFonts w:ascii="Times New Roman" w:hAnsi="Times New Roman" w:cs="Times New Roman"/>
          <w:sz w:val="24"/>
          <w:szCs w:val="24"/>
        </w:rPr>
        <w:t xml:space="preserve"> </w:t>
      </w:r>
      <w:r w:rsidRPr="002A3564">
        <w:rPr>
          <w:rFonts w:ascii="Times New Roman" w:hAnsi="Times New Roman" w:cs="Times New Roman"/>
          <w:sz w:val="24"/>
          <w:szCs w:val="24"/>
        </w:rPr>
        <w:t>часть корпуса огнетушителя с жидкостным зарядом или через газовую</w:t>
      </w:r>
      <w:r>
        <w:rPr>
          <w:rFonts w:ascii="Times New Roman" w:hAnsi="Times New Roman" w:cs="Times New Roman"/>
          <w:sz w:val="24"/>
          <w:szCs w:val="24"/>
        </w:rPr>
        <w:t xml:space="preserve"> </w:t>
      </w:r>
      <w:r w:rsidRPr="002A3564">
        <w:rPr>
          <w:rFonts w:ascii="Times New Roman" w:hAnsi="Times New Roman" w:cs="Times New Roman"/>
          <w:sz w:val="24"/>
          <w:szCs w:val="24"/>
        </w:rPr>
        <w:t>трубку-аэратор – в нижнюю часть корпуса порошкового огнетушителя,</w:t>
      </w:r>
      <w:r>
        <w:rPr>
          <w:rFonts w:ascii="Times New Roman" w:hAnsi="Times New Roman" w:cs="Times New Roman"/>
          <w:sz w:val="24"/>
          <w:szCs w:val="24"/>
        </w:rPr>
        <w:t xml:space="preserve"> </w:t>
      </w:r>
      <w:r w:rsidRPr="002A3564">
        <w:rPr>
          <w:rFonts w:ascii="Times New Roman" w:hAnsi="Times New Roman" w:cs="Times New Roman"/>
          <w:sz w:val="24"/>
          <w:szCs w:val="24"/>
        </w:rPr>
        <w:t xml:space="preserve">проходит через слой огнетушащего порошка, </w:t>
      </w:r>
      <w:r w:rsidRPr="002A3564">
        <w:rPr>
          <w:rFonts w:ascii="Times New Roman" w:hAnsi="Times New Roman" w:cs="Times New Roman"/>
          <w:sz w:val="24"/>
          <w:szCs w:val="24"/>
        </w:rPr>
        <w:lastRenderedPageBreak/>
        <w:t>взрыхляя (вспушивая) его, и</w:t>
      </w:r>
      <w:r>
        <w:rPr>
          <w:rFonts w:ascii="Times New Roman" w:hAnsi="Times New Roman" w:cs="Times New Roman"/>
          <w:sz w:val="24"/>
          <w:szCs w:val="24"/>
        </w:rPr>
        <w:t xml:space="preserve"> </w:t>
      </w:r>
      <w:r w:rsidRPr="002A3564">
        <w:rPr>
          <w:rFonts w:ascii="Times New Roman" w:hAnsi="Times New Roman" w:cs="Times New Roman"/>
          <w:sz w:val="24"/>
          <w:szCs w:val="24"/>
        </w:rPr>
        <w:t xml:space="preserve">собирается в верхней части корпуса </w:t>
      </w:r>
      <w:r>
        <w:rPr>
          <w:rFonts w:ascii="Times New Roman" w:hAnsi="Times New Roman" w:cs="Times New Roman"/>
          <w:sz w:val="24"/>
          <w:szCs w:val="24"/>
        </w:rPr>
        <w:t>огнетушителя. Порошковые огнету</w:t>
      </w:r>
      <w:r w:rsidRPr="002A3564">
        <w:rPr>
          <w:rFonts w:ascii="Times New Roman" w:hAnsi="Times New Roman" w:cs="Times New Roman"/>
          <w:sz w:val="24"/>
          <w:szCs w:val="24"/>
        </w:rPr>
        <w:t xml:space="preserve">шители бывают закачные и со встроенным источником давления. </w:t>
      </w:r>
    </w:p>
    <w:p w:rsidR="00D26505" w:rsidRPr="002A3564"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На рис.</w:t>
      </w:r>
      <w:r>
        <w:rPr>
          <w:rFonts w:ascii="Times New Roman" w:hAnsi="Times New Roman" w:cs="Times New Roman"/>
          <w:sz w:val="24"/>
          <w:szCs w:val="24"/>
        </w:rPr>
        <w:t xml:space="preserve">  </w:t>
      </w:r>
      <w:r w:rsidRPr="002A3564">
        <w:rPr>
          <w:rFonts w:ascii="Times New Roman" w:hAnsi="Times New Roman" w:cs="Times New Roman"/>
          <w:sz w:val="24"/>
          <w:szCs w:val="24"/>
        </w:rPr>
        <w:t xml:space="preserve"> показана схема приведения в действие закачного огнетушителя.</w:t>
      </w:r>
    </w:p>
    <w:p w:rsidR="00D26505" w:rsidRDefault="00D26505" w:rsidP="00B91ACA">
      <w:pPr>
        <w:ind w:firstLine="709"/>
        <w:jc w:val="both"/>
        <w:rPr>
          <w:rFonts w:ascii="Times New Roman" w:hAnsi="Times New Roman" w:cs="Times New Roman"/>
          <w:sz w:val="24"/>
          <w:szCs w:val="24"/>
        </w:rPr>
      </w:pPr>
      <w:r w:rsidRPr="00E5574C">
        <w:rPr>
          <w:rFonts w:ascii="Times New Roman" w:hAnsi="Times New Roman" w:cs="Times New Roman"/>
          <w:b/>
          <w:bCs/>
          <w:sz w:val="24"/>
          <w:szCs w:val="24"/>
        </w:rPr>
        <w:t>Принцип действия порошкового огнетушителя со встроенным источником давления заключается в следующем:</w:t>
      </w:r>
      <w:r>
        <w:rPr>
          <w:rFonts w:ascii="Times New Roman" w:hAnsi="Times New Roman" w:cs="Times New Roman"/>
          <w:sz w:val="24"/>
          <w:szCs w:val="24"/>
        </w:rPr>
        <w:t xml:space="preserve"> при срабатывании запорно</w:t>
      </w:r>
      <w:r w:rsidRPr="002A3564">
        <w:rPr>
          <w:rFonts w:ascii="Times New Roman" w:hAnsi="Times New Roman" w:cs="Times New Roman"/>
          <w:sz w:val="24"/>
          <w:szCs w:val="24"/>
        </w:rPr>
        <w:t>пускового устройства прокалывается заглушка баллона с рабочим газом</w:t>
      </w:r>
      <w:r>
        <w:rPr>
          <w:rFonts w:ascii="Times New Roman" w:hAnsi="Times New Roman" w:cs="Times New Roman"/>
          <w:sz w:val="24"/>
          <w:szCs w:val="24"/>
        </w:rPr>
        <w:t xml:space="preserve"> </w:t>
      </w:r>
      <w:r w:rsidRPr="002A3564">
        <w:rPr>
          <w:rFonts w:ascii="Times New Roman" w:hAnsi="Times New Roman" w:cs="Times New Roman"/>
          <w:sz w:val="24"/>
          <w:szCs w:val="24"/>
        </w:rPr>
        <w:t>(углекислотный газ, азот). Газ по трубке подвода поступает в нижнюю</w:t>
      </w:r>
      <w:r>
        <w:rPr>
          <w:rFonts w:ascii="Times New Roman" w:hAnsi="Times New Roman" w:cs="Times New Roman"/>
          <w:sz w:val="24"/>
          <w:szCs w:val="24"/>
        </w:rPr>
        <w:t xml:space="preserve"> </w:t>
      </w:r>
      <w:r w:rsidRPr="002A3564">
        <w:rPr>
          <w:rFonts w:ascii="Times New Roman" w:hAnsi="Times New Roman" w:cs="Times New Roman"/>
          <w:sz w:val="24"/>
          <w:szCs w:val="24"/>
        </w:rPr>
        <w:t xml:space="preserve">часть корпуса огнетушителя и создает </w:t>
      </w:r>
      <w:r>
        <w:rPr>
          <w:rFonts w:ascii="Times New Roman" w:hAnsi="Times New Roman" w:cs="Times New Roman"/>
          <w:sz w:val="24"/>
          <w:szCs w:val="24"/>
        </w:rPr>
        <w:t xml:space="preserve">избыточное давление. </w:t>
      </w:r>
    </w:p>
    <w:p w:rsidR="00D26505" w:rsidRDefault="005C08A3" w:rsidP="00CC7F07">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16" o:spid="_x0000_i1028" type="#_x0000_t75" style="width:200.25pt;height:221.25pt;visibility:visible">
            <v:imagedata r:id="rId25" o:title=""/>
          </v:shape>
        </w:pict>
      </w:r>
    </w:p>
    <w:p w:rsidR="00D26505" w:rsidRDefault="00D26505" w:rsidP="005D0E2D">
      <w:pPr>
        <w:ind w:firstLine="709"/>
        <w:rPr>
          <w:rFonts w:ascii="Times New Roman" w:hAnsi="Times New Roman" w:cs="Times New Roman"/>
          <w:sz w:val="24"/>
          <w:szCs w:val="24"/>
        </w:rPr>
      </w:pPr>
      <w:r>
        <w:rPr>
          <w:rFonts w:ascii="Times New Roman" w:hAnsi="Times New Roman" w:cs="Times New Roman"/>
          <w:sz w:val="24"/>
          <w:szCs w:val="24"/>
        </w:rPr>
        <w:t>Рисунок  3 - С</w:t>
      </w:r>
      <w:r w:rsidRPr="002A3564">
        <w:rPr>
          <w:rFonts w:ascii="Times New Roman" w:hAnsi="Times New Roman" w:cs="Times New Roman"/>
          <w:sz w:val="24"/>
          <w:szCs w:val="24"/>
        </w:rPr>
        <w:t>хема приведения в действие закачного огнетушителя.</w:t>
      </w:r>
    </w:p>
    <w:p w:rsidR="00D26505" w:rsidRDefault="00D26505" w:rsidP="00CB5818">
      <w:pPr>
        <w:spacing w:after="0"/>
        <w:ind w:firstLine="709"/>
        <w:jc w:val="both"/>
        <w:rPr>
          <w:rFonts w:ascii="Times New Roman" w:hAnsi="Times New Roman" w:cs="Times New Roman"/>
          <w:sz w:val="24"/>
          <w:szCs w:val="24"/>
        </w:rPr>
      </w:pPr>
      <w:r>
        <w:rPr>
          <w:rFonts w:ascii="Times New Roman" w:hAnsi="Times New Roman" w:cs="Times New Roman"/>
          <w:sz w:val="24"/>
          <w:szCs w:val="24"/>
        </w:rPr>
        <w:t>Порошок вы</w:t>
      </w:r>
      <w:r w:rsidRPr="002A3564">
        <w:rPr>
          <w:rFonts w:ascii="Times New Roman" w:hAnsi="Times New Roman" w:cs="Times New Roman"/>
          <w:sz w:val="24"/>
          <w:szCs w:val="24"/>
        </w:rPr>
        <w:t>тесняется по сифонной трубке в шланг к стволу. Нажимая на курок ствола,</w:t>
      </w:r>
      <w:r>
        <w:rPr>
          <w:rFonts w:ascii="Times New Roman" w:hAnsi="Times New Roman" w:cs="Times New Roman"/>
          <w:sz w:val="24"/>
          <w:szCs w:val="24"/>
        </w:rPr>
        <w:t xml:space="preserve"> </w:t>
      </w:r>
      <w:r w:rsidRPr="002A3564">
        <w:rPr>
          <w:rFonts w:ascii="Times New Roman" w:hAnsi="Times New Roman" w:cs="Times New Roman"/>
          <w:sz w:val="24"/>
          <w:szCs w:val="24"/>
        </w:rPr>
        <w:t>можно подавать порошок порциями. П</w:t>
      </w:r>
      <w:r>
        <w:rPr>
          <w:rFonts w:ascii="Times New Roman" w:hAnsi="Times New Roman" w:cs="Times New Roman"/>
          <w:sz w:val="24"/>
          <w:szCs w:val="24"/>
        </w:rPr>
        <w:t>орошок, попадая на горящее веще</w:t>
      </w:r>
      <w:r w:rsidRPr="002A3564">
        <w:rPr>
          <w:rFonts w:ascii="Times New Roman" w:hAnsi="Times New Roman" w:cs="Times New Roman"/>
          <w:sz w:val="24"/>
          <w:szCs w:val="24"/>
        </w:rPr>
        <w:t>ство, изолирует его от кислорода воздуха.</w:t>
      </w:r>
      <w:r>
        <w:rPr>
          <w:rFonts w:ascii="Times New Roman" w:hAnsi="Times New Roman" w:cs="Times New Roman"/>
          <w:sz w:val="24"/>
          <w:szCs w:val="24"/>
        </w:rPr>
        <w:t xml:space="preserve"> </w:t>
      </w:r>
    </w:p>
    <w:p w:rsidR="00D26505" w:rsidRPr="00CD511C" w:rsidRDefault="00D26505" w:rsidP="00CB5818">
      <w:pPr>
        <w:ind w:firstLine="709"/>
        <w:jc w:val="both"/>
        <w:rPr>
          <w:rFonts w:ascii="Times New Roman" w:hAnsi="Times New Roman" w:cs="Times New Roman"/>
          <w:sz w:val="24"/>
          <w:szCs w:val="24"/>
        </w:rPr>
      </w:pPr>
      <w:r>
        <w:rPr>
          <w:rFonts w:ascii="Times New Roman" w:hAnsi="Times New Roman" w:cs="Times New Roman"/>
          <w:sz w:val="24"/>
          <w:szCs w:val="24"/>
        </w:rPr>
        <w:t>На рис. 3 показана схема при</w:t>
      </w:r>
      <w:r w:rsidRPr="002A3564">
        <w:rPr>
          <w:rFonts w:ascii="Times New Roman" w:hAnsi="Times New Roman" w:cs="Times New Roman"/>
          <w:sz w:val="24"/>
          <w:szCs w:val="24"/>
        </w:rPr>
        <w:t>ведения в действие огнетушителя со встроенным источником давления.</w:t>
      </w:r>
    </w:p>
    <w:p w:rsidR="00D26505" w:rsidRDefault="005C08A3" w:rsidP="00CC7F07">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19" o:spid="_x0000_i1029" type="#_x0000_t75" style="width:456.75pt;height:129pt;visibility:visible">
            <v:imagedata r:id="rId26" o:title=""/>
          </v:shape>
        </w:pict>
      </w:r>
    </w:p>
    <w:p w:rsidR="00D26505" w:rsidRDefault="00D26505" w:rsidP="00CC7F07">
      <w:pPr>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4 - </w:t>
      </w:r>
      <w:r w:rsidRPr="002A3564">
        <w:rPr>
          <w:rFonts w:ascii="Times New Roman" w:hAnsi="Times New Roman" w:cs="Times New Roman"/>
          <w:sz w:val="24"/>
          <w:szCs w:val="24"/>
        </w:rPr>
        <w:t xml:space="preserve"> Принцип действия огнетушителя со встроенным источником давления</w:t>
      </w:r>
    </w:p>
    <w:p w:rsidR="00D26505" w:rsidRPr="003F5A55" w:rsidRDefault="00D26505" w:rsidP="00FB6352">
      <w:pPr>
        <w:spacing w:after="0"/>
        <w:ind w:firstLine="709"/>
        <w:jc w:val="both"/>
        <w:rPr>
          <w:rFonts w:ascii="Times New Roman" w:hAnsi="Times New Roman" w:cs="Times New Roman"/>
          <w:b/>
          <w:bCs/>
          <w:sz w:val="24"/>
          <w:szCs w:val="24"/>
        </w:rPr>
      </w:pPr>
      <w:r w:rsidRPr="003F5A55">
        <w:rPr>
          <w:rFonts w:ascii="Times New Roman" w:hAnsi="Times New Roman" w:cs="Times New Roman"/>
          <w:b/>
          <w:bCs/>
          <w:sz w:val="24"/>
          <w:szCs w:val="24"/>
        </w:rPr>
        <w:t>Пенные огнетушители</w:t>
      </w:r>
    </w:p>
    <w:p w:rsidR="00D26505" w:rsidRPr="006D3ADB" w:rsidRDefault="00D26505" w:rsidP="00E5574C">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Пенные огнетушители предназначены для тушения пожаров и</w:t>
      </w:r>
      <w:r>
        <w:rPr>
          <w:rFonts w:ascii="Times New Roman" w:hAnsi="Times New Roman" w:cs="Times New Roman"/>
          <w:sz w:val="24"/>
          <w:szCs w:val="24"/>
        </w:rPr>
        <w:t xml:space="preserve"> </w:t>
      </w:r>
      <w:r w:rsidRPr="006D3ADB">
        <w:rPr>
          <w:rFonts w:ascii="Times New Roman" w:hAnsi="Times New Roman" w:cs="Times New Roman"/>
          <w:sz w:val="24"/>
          <w:szCs w:val="24"/>
        </w:rPr>
        <w:t>загораний твердых веществ и матери</w:t>
      </w:r>
      <w:r>
        <w:rPr>
          <w:rFonts w:ascii="Times New Roman" w:hAnsi="Times New Roman" w:cs="Times New Roman"/>
          <w:sz w:val="24"/>
          <w:szCs w:val="24"/>
        </w:rPr>
        <w:t>алов, легковоспламеняющихся жид</w:t>
      </w:r>
      <w:r w:rsidRPr="006D3ADB">
        <w:rPr>
          <w:rFonts w:ascii="Times New Roman" w:hAnsi="Times New Roman" w:cs="Times New Roman"/>
          <w:sz w:val="24"/>
          <w:szCs w:val="24"/>
        </w:rPr>
        <w:t>костей (ЛВЖ) и горючих жидкостей (ГЖ), кроме щелочных металлов и</w:t>
      </w:r>
      <w:r>
        <w:rPr>
          <w:rFonts w:ascii="Times New Roman" w:hAnsi="Times New Roman" w:cs="Times New Roman"/>
          <w:sz w:val="24"/>
          <w:szCs w:val="24"/>
        </w:rPr>
        <w:t xml:space="preserve"> </w:t>
      </w:r>
      <w:r w:rsidRPr="006D3ADB">
        <w:rPr>
          <w:rFonts w:ascii="Times New Roman" w:hAnsi="Times New Roman" w:cs="Times New Roman"/>
          <w:sz w:val="24"/>
          <w:szCs w:val="24"/>
        </w:rPr>
        <w:t>веществ, горение которых происходит бе</w:t>
      </w:r>
      <w:r>
        <w:rPr>
          <w:rFonts w:ascii="Times New Roman" w:hAnsi="Times New Roman" w:cs="Times New Roman"/>
          <w:sz w:val="24"/>
          <w:szCs w:val="24"/>
        </w:rPr>
        <w:t xml:space="preserve">з доступа </w:t>
      </w:r>
      <w:r>
        <w:rPr>
          <w:rFonts w:ascii="Times New Roman" w:hAnsi="Times New Roman" w:cs="Times New Roman"/>
          <w:sz w:val="24"/>
          <w:szCs w:val="24"/>
        </w:rPr>
        <w:lastRenderedPageBreak/>
        <w:t>воздуха, а также элек</w:t>
      </w:r>
      <w:r w:rsidRPr="006D3ADB">
        <w:rPr>
          <w:rFonts w:ascii="Times New Roman" w:hAnsi="Times New Roman" w:cs="Times New Roman"/>
          <w:sz w:val="24"/>
          <w:szCs w:val="24"/>
        </w:rPr>
        <w:t>троустановок под напряжением. Сущест</w:t>
      </w:r>
      <w:r>
        <w:rPr>
          <w:rFonts w:ascii="Times New Roman" w:hAnsi="Times New Roman" w:cs="Times New Roman"/>
          <w:sz w:val="24"/>
          <w:szCs w:val="24"/>
        </w:rPr>
        <w:t>вует три типа пенных огнетушите</w:t>
      </w:r>
      <w:r w:rsidRPr="006D3ADB">
        <w:rPr>
          <w:rFonts w:ascii="Times New Roman" w:hAnsi="Times New Roman" w:cs="Times New Roman"/>
          <w:sz w:val="24"/>
          <w:szCs w:val="24"/>
        </w:rPr>
        <w:t>лей: химические пенные (ОХП), воздушно-пенные (ОВП) и воздушно-эмульсионные (ОВЭ).</w:t>
      </w:r>
    </w:p>
    <w:p w:rsidR="00D26505" w:rsidRDefault="00D26505" w:rsidP="00E5574C">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Пенными огнетушителями</w:t>
      </w:r>
      <w:r>
        <w:rPr>
          <w:rFonts w:ascii="Times New Roman" w:hAnsi="Times New Roman" w:cs="Times New Roman"/>
          <w:sz w:val="24"/>
          <w:szCs w:val="24"/>
        </w:rPr>
        <w:t xml:space="preserve"> запрещается тушить электроуста</w:t>
      </w:r>
      <w:r w:rsidRPr="006D3ADB">
        <w:rPr>
          <w:rFonts w:ascii="Times New Roman" w:hAnsi="Times New Roman" w:cs="Times New Roman"/>
          <w:sz w:val="24"/>
          <w:szCs w:val="24"/>
        </w:rPr>
        <w:t>новки под напряжением.</w:t>
      </w:r>
    </w:p>
    <w:p w:rsidR="00D26505" w:rsidRDefault="00D26505" w:rsidP="00FB6352">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xml:space="preserve">Принцип действия химического пенного огнетушителя. </w:t>
      </w:r>
    </w:p>
    <w:p w:rsidR="00D26505" w:rsidRPr="006D3ADB" w:rsidRDefault="00D26505" w:rsidP="00FB6352">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w:t>
      </w:r>
      <w:r>
        <w:rPr>
          <w:rFonts w:ascii="Times New Roman" w:hAnsi="Times New Roman" w:cs="Times New Roman"/>
          <w:sz w:val="24"/>
          <w:szCs w:val="24"/>
        </w:rPr>
        <w:t xml:space="preserve"> </w:t>
      </w:r>
      <w:r w:rsidRPr="006D3ADB">
        <w:rPr>
          <w:rFonts w:ascii="Times New Roman" w:hAnsi="Times New Roman" w:cs="Times New Roman"/>
          <w:sz w:val="24"/>
          <w:szCs w:val="24"/>
        </w:rPr>
        <w:t>срабатывании запорно-пускового устройства открывается клапан стакана,</w:t>
      </w:r>
      <w:r>
        <w:rPr>
          <w:rFonts w:ascii="Times New Roman" w:hAnsi="Times New Roman" w:cs="Times New Roman"/>
          <w:sz w:val="24"/>
          <w:szCs w:val="24"/>
        </w:rPr>
        <w:t xml:space="preserve"> </w:t>
      </w:r>
      <w:r w:rsidRPr="006D3ADB">
        <w:rPr>
          <w:rFonts w:ascii="Times New Roman" w:hAnsi="Times New Roman" w:cs="Times New Roman"/>
          <w:sz w:val="24"/>
          <w:szCs w:val="24"/>
        </w:rPr>
        <w:t>освобождая выход кислотной части ог</w:t>
      </w:r>
      <w:r>
        <w:rPr>
          <w:rFonts w:ascii="Times New Roman" w:hAnsi="Times New Roman" w:cs="Times New Roman"/>
          <w:sz w:val="24"/>
          <w:szCs w:val="24"/>
        </w:rPr>
        <w:t>нетушащего вещества. При перево</w:t>
      </w:r>
      <w:r w:rsidRPr="006D3ADB">
        <w:rPr>
          <w:rFonts w:ascii="Times New Roman" w:hAnsi="Times New Roman" w:cs="Times New Roman"/>
          <w:sz w:val="24"/>
          <w:szCs w:val="24"/>
        </w:rPr>
        <w:t>рачивании огнетушителя кислота и щелочь вступают во взаимодействие.</w:t>
      </w:r>
    </w:p>
    <w:p w:rsidR="00D26505" w:rsidRDefault="00851B95" w:rsidP="0049130D">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22" o:spid="_x0000_i1030" type="#_x0000_t75" style="width:165pt;height:201pt;visibility:visible">
            <v:imagedata r:id="rId27" o:title=""/>
          </v:shape>
        </w:pict>
      </w:r>
      <w:r>
        <w:rPr>
          <w:rFonts w:ascii="Times New Roman" w:hAnsi="Times New Roman" w:cs="Times New Roman"/>
          <w:noProof/>
          <w:sz w:val="24"/>
          <w:szCs w:val="24"/>
          <w:lang w:eastAsia="ru-RU"/>
        </w:rPr>
        <w:pict>
          <v:shape id="Рисунок 25" o:spid="_x0000_i1031" type="#_x0000_t75" style="width:168.75pt;height:217.5pt;visibility:visible">
            <v:imagedata r:id="rId28" o:title="" croptop="5605f" cropbottom="3171f"/>
          </v:shape>
        </w:pict>
      </w:r>
    </w:p>
    <w:p w:rsidR="00D26505" w:rsidRDefault="00851B95" w:rsidP="00CC7F07">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28" o:spid="_x0000_i1032" type="#_x0000_t75" style="width:459pt;height:102pt;visibility:visible">
            <v:imagedata r:id="rId29" o:title=""/>
          </v:shape>
        </w:pict>
      </w:r>
    </w:p>
    <w:p w:rsidR="00D26505" w:rsidRDefault="00D26505" w:rsidP="00B91ACA">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5 - </w:t>
      </w:r>
      <w:r w:rsidRPr="006D3ADB">
        <w:rPr>
          <w:rFonts w:ascii="Times New Roman" w:hAnsi="Times New Roman" w:cs="Times New Roman"/>
          <w:sz w:val="24"/>
          <w:szCs w:val="24"/>
        </w:rPr>
        <w:t xml:space="preserve"> Принцип действия химического пенного огнетушителя типа ОХП</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 встряхивании реакция ускоряется.</w:t>
      </w:r>
      <w:r>
        <w:rPr>
          <w:rFonts w:ascii="Times New Roman" w:hAnsi="Times New Roman" w:cs="Times New Roman"/>
          <w:sz w:val="24"/>
          <w:szCs w:val="24"/>
        </w:rPr>
        <w:t xml:space="preserve"> Образующаяся пена поступает че</w:t>
      </w:r>
      <w:r w:rsidRPr="006D3ADB">
        <w:rPr>
          <w:rFonts w:ascii="Times New Roman" w:hAnsi="Times New Roman" w:cs="Times New Roman"/>
          <w:sz w:val="24"/>
          <w:szCs w:val="24"/>
        </w:rPr>
        <w:t>рез насадку (спрыск) к очагу пожара. Химические пенные огнетушители</w:t>
      </w:r>
      <w:r>
        <w:rPr>
          <w:rFonts w:ascii="Times New Roman" w:hAnsi="Times New Roman" w:cs="Times New Roman"/>
          <w:sz w:val="24"/>
          <w:szCs w:val="24"/>
        </w:rPr>
        <w:t xml:space="preserve"> </w:t>
      </w:r>
      <w:r w:rsidRPr="006D3ADB">
        <w:rPr>
          <w:rFonts w:ascii="Times New Roman" w:hAnsi="Times New Roman" w:cs="Times New Roman"/>
          <w:sz w:val="24"/>
          <w:szCs w:val="24"/>
        </w:rPr>
        <w:t>подлежат зарядке каждый год независимо от того, используются они или</w:t>
      </w:r>
      <w:r>
        <w:rPr>
          <w:rFonts w:ascii="Times New Roman" w:hAnsi="Times New Roman" w:cs="Times New Roman"/>
          <w:sz w:val="24"/>
          <w:szCs w:val="24"/>
        </w:rPr>
        <w:t xml:space="preserve"> нет. На рис. 4</w:t>
      </w:r>
      <w:r w:rsidRPr="006D3ADB">
        <w:rPr>
          <w:rFonts w:ascii="Times New Roman" w:hAnsi="Times New Roman" w:cs="Times New Roman"/>
          <w:sz w:val="24"/>
          <w:szCs w:val="24"/>
        </w:rPr>
        <w:t xml:space="preserve"> показан принцип дейс</w:t>
      </w:r>
      <w:r>
        <w:rPr>
          <w:rFonts w:ascii="Times New Roman" w:hAnsi="Times New Roman" w:cs="Times New Roman"/>
          <w:sz w:val="24"/>
          <w:szCs w:val="24"/>
        </w:rPr>
        <w:t>твия химического пенного огнету</w:t>
      </w:r>
      <w:r w:rsidRPr="006D3ADB">
        <w:rPr>
          <w:rFonts w:ascii="Times New Roman" w:hAnsi="Times New Roman" w:cs="Times New Roman"/>
          <w:sz w:val="24"/>
          <w:szCs w:val="24"/>
        </w:rPr>
        <w:t>шителя типа ОХП.</w:t>
      </w:r>
    </w:p>
    <w:p w:rsidR="00D26505" w:rsidRDefault="00D26505" w:rsidP="00B91ACA">
      <w:pPr>
        <w:spacing w:after="0"/>
        <w:ind w:firstLine="709"/>
        <w:jc w:val="both"/>
        <w:rPr>
          <w:rFonts w:ascii="Times New Roman" w:hAnsi="Times New Roman" w:cs="Times New Roman"/>
          <w:sz w:val="24"/>
          <w:szCs w:val="24"/>
        </w:rPr>
      </w:pPr>
    </w:p>
    <w:p w:rsidR="00D26505" w:rsidRPr="00E5574C" w:rsidRDefault="00D26505" w:rsidP="00B91ACA">
      <w:pPr>
        <w:spacing w:after="0"/>
        <w:ind w:firstLine="709"/>
        <w:jc w:val="both"/>
        <w:rPr>
          <w:rFonts w:ascii="Times New Roman" w:hAnsi="Times New Roman" w:cs="Times New Roman"/>
          <w:b/>
          <w:bCs/>
          <w:sz w:val="24"/>
          <w:szCs w:val="24"/>
        </w:rPr>
      </w:pPr>
      <w:r w:rsidRPr="00E5574C">
        <w:rPr>
          <w:rFonts w:ascii="Times New Roman" w:hAnsi="Times New Roman" w:cs="Times New Roman"/>
          <w:b/>
          <w:bCs/>
          <w:sz w:val="24"/>
          <w:szCs w:val="24"/>
        </w:rPr>
        <w:t xml:space="preserve">Принцип действия воздушно-пенного огнетушителя. </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Принцип</w:t>
      </w:r>
      <w:r w:rsidRPr="00E5574C">
        <w:rPr>
          <w:rFonts w:ascii="Times New Roman" w:hAnsi="Times New Roman" w:cs="Times New Roman"/>
          <w:sz w:val="24"/>
          <w:szCs w:val="24"/>
        </w:rPr>
        <w:t xml:space="preserve"> </w:t>
      </w:r>
      <w:r w:rsidRPr="006D3ADB">
        <w:rPr>
          <w:rFonts w:ascii="Times New Roman" w:hAnsi="Times New Roman" w:cs="Times New Roman"/>
          <w:sz w:val="24"/>
          <w:szCs w:val="24"/>
        </w:rPr>
        <w:t>действия основан на вытеснении раст</w:t>
      </w:r>
      <w:r>
        <w:rPr>
          <w:rFonts w:ascii="Times New Roman" w:hAnsi="Times New Roman" w:cs="Times New Roman"/>
          <w:sz w:val="24"/>
          <w:szCs w:val="24"/>
        </w:rPr>
        <w:t>вора пенообразователя избыточны</w:t>
      </w:r>
      <w:r w:rsidRPr="00E5574C">
        <w:rPr>
          <w:rFonts w:ascii="Times New Roman" w:hAnsi="Times New Roman" w:cs="Times New Roman"/>
          <w:sz w:val="24"/>
          <w:szCs w:val="24"/>
        </w:rPr>
        <w:t xml:space="preserve"> </w:t>
      </w:r>
      <w:r w:rsidRPr="006D3ADB">
        <w:rPr>
          <w:rFonts w:ascii="Times New Roman" w:hAnsi="Times New Roman" w:cs="Times New Roman"/>
          <w:sz w:val="24"/>
          <w:szCs w:val="24"/>
        </w:rPr>
        <w:t>давлением рабочего газа (воздух, азот, у</w:t>
      </w:r>
      <w:r>
        <w:rPr>
          <w:rFonts w:ascii="Times New Roman" w:hAnsi="Times New Roman" w:cs="Times New Roman"/>
          <w:sz w:val="24"/>
          <w:szCs w:val="24"/>
        </w:rPr>
        <w:t xml:space="preserve">глекислый газ). При срабатывании </w:t>
      </w:r>
      <w:r w:rsidRPr="006D3ADB">
        <w:rPr>
          <w:rFonts w:ascii="Times New Roman" w:hAnsi="Times New Roman" w:cs="Times New Roman"/>
          <w:sz w:val="24"/>
          <w:szCs w:val="24"/>
        </w:rPr>
        <w:t>запорно-пускового устройства прокалывается заглушка баллона с рабочим</w:t>
      </w:r>
      <w:r>
        <w:rPr>
          <w:rFonts w:ascii="Times New Roman" w:hAnsi="Times New Roman" w:cs="Times New Roman"/>
          <w:sz w:val="24"/>
          <w:szCs w:val="24"/>
        </w:rPr>
        <w:t xml:space="preserve"> </w:t>
      </w:r>
      <w:r w:rsidRPr="006D3ADB">
        <w:rPr>
          <w:rFonts w:ascii="Times New Roman" w:hAnsi="Times New Roman" w:cs="Times New Roman"/>
          <w:sz w:val="24"/>
          <w:szCs w:val="24"/>
        </w:rPr>
        <w:t>газом. Пенообразователь выдавливается газом через клапаны и сифонную</w:t>
      </w:r>
      <w:r>
        <w:rPr>
          <w:rFonts w:ascii="Times New Roman" w:hAnsi="Times New Roman" w:cs="Times New Roman"/>
          <w:sz w:val="24"/>
          <w:szCs w:val="24"/>
        </w:rPr>
        <w:t xml:space="preserve"> </w:t>
      </w:r>
      <w:r w:rsidRPr="006D3ADB">
        <w:rPr>
          <w:rFonts w:ascii="Times New Roman" w:hAnsi="Times New Roman" w:cs="Times New Roman"/>
          <w:sz w:val="24"/>
          <w:szCs w:val="24"/>
        </w:rPr>
        <w:t>трубку. В насадке пенообразователь перемешивается с засасываемым воз-</w:t>
      </w:r>
      <w:r>
        <w:rPr>
          <w:rFonts w:ascii="Times New Roman" w:hAnsi="Times New Roman" w:cs="Times New Roman"/>
          <w:sz w:val="24"/>
          <w:szCs w:val="24"/>
        </w:rPr>
        <w:t xml:space="preserve"> </w:t>
      </w:r>
      <w:r w:rsidRPr="006D3ADB">
        <w:rPr>
          <w:rFonts w:ascii="Times New Roman" w:hAnsi="Times New Roman" w:cs="Times New Roman"/>
          <w:sz w:val="24"/>
          <w:szCs w:val="24"/>
        </w:rPr>
        <w:t>духом и образуется пена. Она попадает на горящее вещество, охлаждает</w:t>
      </w:r>
      <w:r>
        <w:rPr>
          <w:rFonts w:ascii="Times New Roman" w:hAnsi="Times New Roman" w:cs="Times New Roman"/>
          <w:sz w:val="24"/>
          <w:szCs w:val="24"/>
        </w:rPr>
        <w:t xml:space="preserve"> </w:t>
      </w:r>
      <w:r w:rsidRPr="006D3ADB">
        <w:rPr>
          <w:rFonts w:ascii="Times New Roman" w:hAnsi="Times New Roman" w:cs="Times New Roman"/>
          <w:sz w:val="24"/>
          <w:szCs w:val="24"/>
        </w:rPr>
        <w:t>его и изо</w:t>
      </w:r>
      <w:r>
        <w:rPr>
          <w:rFonts w:ascii="Times New Roman" w:hAnsi="Times New Roman" w:cs="Times New Roman"/>
          <w:sz w:val="24"/>
          <w:szCs w:val="24"/>
        </w:rPr>
        <w:t>лирует от кислорода. На рис. 5   показан принцип действия воз</w:t>
      </w:r>
      <w:r w:rsidRPr="006D3ADB">
        <w:rPr>
          <w:rFonts w:ascii="Times New Roman" w:hAnsi="Times New Roman" w:cs="Times New Roman"/>
          <w:sz w:val="24"/>
          <w:szCs w:val="24"/>
        </w:rPr>
        <w:t>душно-пенного огнетушителя типа ОВП.</w:t>
      </w:r>
    </w:p>
    <w:p w:rsidR="00D26505" w:rsidRDefault="00D26505" w:rsidP="00B91ACA">
      <w:pPr>
        <w:spacing w:after="0"/>
        <w:ind w:firstLine="709"/>
        <w:jc w:val="both"/>
        <w:rPr>
          <w:rFonts w:ascii="Times New Roman" w:hAnsi="Times New Roman" w:cs="Times New Roman"/>
          <w:sz w:val="24"/>
          <w:szCs w:val="24"/>
        </w:rPr>
      </w:pPr>
    </w:p>
    <w:p w:rsidR="00D26505" w:rsidRDefault="00851B95" w:rsidP="00B91ACA">
      <w:pPr>
        <w:spacing w:after="0"/>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pict>
          <v:shape id="Рисунок 31" o:spid="_x0000_i1033" type="#_x0000_t75" style="width:186.75pt;height:243pt;visibility:visible">
            <v:imagedata r:id="rId30" o:title=""/>
          </v:shape>
        </w:pict>
      </w:r>
      <w:r w:rsidR="00D26505" w:rsidRPr="006D3ADB">
        <w:rPr>
          <w:rFonts w:ascii="Times New Roman" w:hAnsi="Times New Roman" w:cs="Times New Roman"/>
          <w:sz w:val="24"/>
          <w:szCs w:val="24"/>
        </w:rPr>
        <w:t xml:space="preserve"> </w:t>
      </w:r>
      <w:r>
        <w:rPr>
          <w:rFonts w:ascii="Times New Roman" w:hAnsi="Times New Roman" w:cs="Times New Roman"/>
          <w:noProof/>
          <w:sz w:val="24"/>
          <w:szCs w:val="24"/>
          <w:lang w:eastAsia="ru-RU"/>
        </w:rPr>
        <w:pict>
          <v:shape id="Рисунок 34" o:spid="_x0000_i1034" type="#_x0000_t75" style="width:207pt;height:218.25pt;visibility:visible">
            <v:imagedata r:id="rId31" o:title=""/>
          </v:shape>
        </w:pict>
      </w:r>
    </w:p>
    <w:p w:rsidR="00D26505" w:rsidRDefault="00D26505" w:rsidP="006D3ADB">
      <w:pPr>
        <w:ind w:firstLine="709"/>
        <w:jc w:val="both"/>
        <w:rPr>
          <w:rFonts w:ascii="Times New Roman" w:hAnsi="Times New Roman" w:cs="Times New Roman"/>
          <w:sz w:val="24"/>
          <w:szCs w:val="24"/>
        </w:rPr>
      </w:pPr>
      <w:r w:rsidRPr="006D3ADB">
        <w:rPr>
          <w:rFonts w:ascii="Times New Roman" w:hAnsi="Times New Roman" w:cs="Times New Roman"/>
          <w:sz w:val="24"/>
          <w:szCs w:val="24"/>
        </w:rPr>
        <w:t>ПРИВЕДЕНИЕ В ДЕЙСТВИЕ ВОЗДУШНО-ПЕННОГО ОГНЕТУШИТЕЛЯ</w:t>
      </w:r>
    </w:p>
    <w:p w:rsidR="00D26505" w:rsidRDefault="00851B95" w:rsidP="006D3ADB">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37" o:spid="_x0000_i1035" type="#_x0000_t75" style="width:468pt;height:109.5pt;visibility:visible">
            <v:imagedata r:id="rId32" o:title=""/>
          </v:shape>
        </w:pict>
      </w:r>
    </w:p>
    <w:p w:rsidR="00D26505" w:rsidRDefault="00D26505" w:rsidP="00B91ACA">
      <w:pPr>
        <w:spacing w:after="0"/>
        <w:ind w:firstLine="709"/>
        <w:jc w:val="both"/>
        <w:rPr>
          <w:rFonts w:ascii="Times New Roman" w:hAnsi="Times New Roman" w:cs="Times New Roman"/>
          <w:sz w:val="24"/>
          <w:szCs w:val="24"/>
        </w:rPr>
      </w:pPr>
      <w:r>
        <w:rPr>
          <w:rFonts w:ascii="Times New Roman" w:hAnsi="Times New Roman" w:cs="Times New Roman"/>
          <w:sz w:val="24"/>
          <w:szCs w:val="24"/>
        </w:rPr>
        <w:t>Рисунок   6 -</w:t>
      </w:r>
      <w:r w:rsidRPr="006D3ADB">
        <w:rPr>
          <w:rFonts w:ascii="Times New Roman" w:hAnsi="Times New Roman" w:cs="Times New Roman"/>
          <w:sz w:val="24"/>
          <w:szCs w:val="24"/>
        </w:rPr>
        <w:t xml:space="preserve"> Принцип действия воздушно-пенного огнетушителя типа ОВП</w:t>
      </w:r>
    </w:p>
    <w:p w:rsidR="00D26505" w:rsidRPr="00E5574C" w:rsidRDefault="00D26505" w:rsidP="00B91ACA">
      <w:pPr>
        <w:spacing w:after="0"/>
        <w:ind w:firstLine="709"/>
        <w:jc w:val="both"/>
        <w:rPr>
          <w:rFonts w:ascii="Times New Roman" w:hAnsi="Times New Roman" w:cs="Times New Roman"/>
          <w:b/>
          <w:bCs/>
          <w:sz w:val="24"/>
          <w:szCs w:val="24"/>
        </w:rPr>
      </w:pPr>
      <w:r w:rsidRPr="00E5574C">
        <w:rPr>
          <w:rFonts w:ascii="Times New Roman" w:hAnsi="Times New Roman" w:cs="Times New Roman"/>
          <w:b/>
          <w:bCs/>
          <w:sz w:val="24"/>
          <w:szCs w:val="24"/>
        </w:rPr>
        <w:t>Газовые огнетушители</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Огнетушители углекислотные (ОУ) используются для тушения</w:t>
      </w:r>
      <w:r>
        <w:rPr>
          <w:rFonts w:ascii="Times New Roman" w:hAnsi="Times New Roman" w:cs="Times New Roman"/>
          <w:sz w:val="24"/>
          <w:szCs w:val="24"/>
        </w:rPr>
        <w:t xml:space="preserve"> </w:t>
      </w:r>
      <w:r w:rsidRPr="006D3ADB">
        <w:rPr>
          <w:rFonts w:ascii="Times New Roman" w:hAnsi="Times New Roman" w:cs="Times New Roman"/>
          <w:sz w:val="24"/>
          <w:szCs w:val="24"/>
        </w:rPr>
        <w:t>возгораний типа B – жидкие вещества, С – газообразные вещества, Е –</w:t>
      </w:r>
      <w:r>
        <w:rPr>
          <w:rFonts w:ascii="Times New Roman" w:hAnsi="Times New Roman" w:cs="Times New Roman"/>
          <w:sz w:val="24"/>
          <w:szCs w:val="24"/>
        </w:rPr>
        <w:t xml:space="preserve"> </w:t>
      </w:r>
      <w:r w:rsidRPr="006D3ADB">
        <w:rPr>
          <w:rFonts w:ascii="Times New Roman" w:hAnsi="Times New Roman" w:cs="Times New Roman"/>
          <w:sz w:val="24"/>
          <w:szCs w:val="24"/>
        </w:rPr>
        <w:t>электроустановки до 1000 В.</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Применяются для тушения веществ, горение которых не может</w:t>
      </w:r>
      <w:r>
        <w:rPr>
          <w:rFonts w:ascii="Times New Roman" w:hAnsi="Times New Roman" w:cs="Times New Roman"/>
          <w:sz w:val="24"/>
          <w:szCs w:val="24"/>
        </w:rPr>
        <w:t xml:space="preserve"> </w:t>
      </w:r>
      <w:r w:rsidRPr="006D3ADB">
        <w:rPr>
          <w:rFonts w:ascii="Times New Roman" w:hAnsi="Times New Roman" w:cs="Times New Roman"/>
          <w:sz w:val="24"/>
          <w:szCs w:val="24"/>
        </w:rPr>
        <w:t xml:space="preserve">происходить без доступа воздуха. Размещаются на </w:t>
      </w:r>
      <w:r>
        <w:rPr>
          <w:rFonts w:ascii="Times New Roman" w:hAnsi="Times New Roman" w:cs="Times New Roman"/>
          <w:sz w:val="24"/>
          <w:szCs w:val="24"/>
        </w:rPr>
        <w:t>электроустановках, на</w:t>
      </w:r>
      <w:r w:rsidRPr="006D3ADB">
        <w:rPr>
          <w:rFonts w:ascii="Times New Roman" w:hAnsi="Times New Roman" w:cs="Times New Roman"/>
          <w:sz w:val="24"/>
          <w:szCs w:val="24"/>
        </w:rPr>
        <w:t xml:space="preserve">ходящихся под напряжением не более 10 </w:t>
      </w:r>
      <w:r>
        <w:rPr>
          <w:rFonts w:ascii="Times New Roman" w:hAnsi="Times New Roman" w:cs="Times New Roman"/>
          <w:sz w:val="24"/>
          <w:szCs w:val="24"/>
        </w:rPr>
        <w:t>кВ, а также в офисах, государст</w:t>
      </w:r>
      <w:r w:rsidRPr="006D3ADB">
        <w:rPr>
          <w:rFonts w:ascii="Times New Roman" w:hAnsi="Times New Roman" w:cs="Times New Roman"/>
          <w:sz w:val="24"/>
          <w:szCs w:val="24"/>
        </w:rPr>
        <w:t>венных учреждениях, производственн</w:t>
      </w:r>
      <w:r>
        <w:rPr>
          <w:rFonts w:ascii="Times New Roman" w:hAnsi="Times New Roman" w:cs="Times New Roman"/>
          <w:sz w:val="24"/>
          <w:szCs w:val="24"/>
        </w:rPr>
        <w:t>ых и жилых помещениях, автомоби</w:t>
      </w:r>
      <w:r w:rsidRPr="006D3ADB">
        <w:rPr>
          <w:rFonts w:ascii="Times New Roman" w:hAnsi="Times New Roman" w:cs="Times New Roman"/>
          <w:sz w:val="24"/>
          <w:szCs w:val="24"/>
        </w:rPr>
        <w:t>лях, на морском транспорте и т. д. Пр</w:t>
      </w:r>
      <w:r>
        <w:rPr>
          <w:rFonts w:ascii="Times New Roman" w:hAnsi="Times New Roman" w:cs="Times New Roman"/>
          <w:sz w:val="24"/>
          <w:szCs w:val="24"/>
        </w:rPr>
        <w:t>еимущество углекислотных огнету</w:t>
      </w:r>
      <w:r w:rsidRPr="006D3ADB">
        <w:rPr>
          <w:rFonts w:ascii="Times New Roman" w:hAnsi="Times New Roman" w:cs="Times New Roman"/>
          <w:sz w:val="24"/>
          <w:szCs w:val="24"/>
        </w:rPr>
        <w:t>шителей в том, что после использования не остается следов, так как это</w:t>
      </w:r>
      <w:r>
        <w:rPr>
          <w:rFonts w:ascii="Times New Roman" w:hAnsi="Times New Roman" w:cs="Times New Roman"/>
          <w:sz w:val="24"/>
          <w:szCs w:val="24"/>
        </w:rPr>
        <w:t xml:space="preserve"> </w:t>
      </w:r>
      <w:r w:rsidRPr="006D3ADB">
        <w:rPr>
          <w:rFonts w:ascii="Times New Roman" w:hAnsi="Times New Roman" w:cs="Times New Roman"/>
          <w:sz w:val="24"/>
          <w:szCs w:val="24"/>
        </w:rPr>
        <w:t>сжатый под давлением газ. Используются в температурном диапазоне от</w:t>
      </w:r>
      <w:r>
        <w:rPr>
          <w:rFonts w:ascii="Times New Roman" w:hAnsi="Times New Roman" w:cs="Times New Roman"/>
          <w:sz w:val="24"/>
          <w:szCs w:val="24"/>
        </w:rPr>
        <w:t xml:space="preserve"> </w:t>
      </w:r>
      <w:r w:rsidRPr="006D3ADB">
        <w:rPr>
          <w:rFonts w:ascii="Times New Roman" w:hAnsi="Times New Roman" w:cs="Times New Roman"/>
          <w:sz w:val="24"/>
          <w:szCs w:val="24"/>
        </w:rPr>
        <w:t>–40 до +50  0 С.</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Преимущества углекислотных огнетушителей:</w:t>
      </w:r>
      <w:r>
        <w:rPr>
          <w:rFonts w:ascii="Times New Roman" w:hAnsi="Times New Roman" w:cs="Times New Roman"/>
          <w:sz w:val="24"/>
          <w:szCs w:val="24"/>
        </w:rPr>
        <w:t xml:space="preserve"> </w:t>
      </w:r>
      <w:r w:rsidRPr="006D3ADB">
        <w:rPr>
          <w:rFonts w:ascii="Times New Roman" w:hAnsi="Times New Roman" w:cs="Times New Roman"/>
          <w:sz w:val="24"/>
          <w:szCs w:val="24"/>
        </w:rPr>
        <w:t>- эффективны при тушения жидких и газообразных веществ (класс</w:t>
      </w:r>
      <w:r>
        <w:rPr>
          <w:rFonts w:ascii="Times New Roman" w:hAnsi="Times New Roman" w:cs="Times New Roman"/>
          <w:sz w:val="24"/>
          <w:szCs w:val="24"/>
        </w:rPr>
        <w:t xml:space="preserve"> </w:t>
      </w:r>
      <w:r w:rsidRPr="006D3ADB">
        <w:rPr>
          <w:rFonts w:ascii="Times New Roman" w:hAnsi="Times New Roman" w:cs="Times New Roman"/>
          <w:sz w:val="24"/>
          <w:szCs w:val="24"/>
        </w:rPr>
        <w:t>В, С) и электроустановок под напряжением до 1000 В;</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отсутствуют следы тушения;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диапазон рабочих температур от –40 до +50 °С;</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Недостатки углекислотных огнетушителей:</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большая масса огнетушителей;</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xml:space="preserve">- возможность обморожения рук </w:t>
      </w:r>
      <w:r>
        <w:rPr>
          <w:rFonts w:ascii="Times New Roman" w:hAnsi="Times New Roman" w:cs="Times New Roman"/>
          <w:sz w:val="24"/>
          <w:szCs w:val="24"/>
        </w:rPr>
        <w:t>из-за резкого охлаждения растру</w:t>
      </w:r>
      <w:r w:rsidRPr="006D3ADB">
        <w:rPr>
          <w:rFonts w:ascii="Times New Roman" w:hAnsi="Times New Roman" w:cs="Times New Roman"/>
          <w:sz w:val="24"/>
          <w:szCs w:val="24"/>
        </w:rPr>
        <w:t>ба и баллона огнетушителя;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накопление зарядов статическ</w:t>
      </w:r>
      <w:r>
        <w:rPr>
          <w:rFonts w:ascii="Times New Roman" w:hAnsi="Times New Roman" w:cs="Times New Roman"/>
          <w:sz w:val="24"/>
          <w:szCs w:val="24"/>
        </w:rPr>
        <w:t>ого электричества на огнетушите</w:t>
      </w:r>
      <w:r w:rsidRPr="006D3ADB">
        <w:rPr>
          <w:rFonts w:ascii="Times New Roman" w:hAnsi="Times New Roman" w:cs="Times New Roman"/>
          <w:sz w:val="24"/>
          <w:szCs w:val="24"/>
        </w:rPr>
        <w:t>лях во время использования;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lastRenderedPageBreak/>
        <w:t>- применение углекислотны</w:t>
      </w:r>
      <w:r>
        <w:rPr>
          <w:rFonts w:ascii="Times New Roman" w:hAnsi="Times New Roman" w:cs="Times New Roman"/>
          <w:sz w:val="24"/>
          <w:szCs w:val="24"/>
        </w:rPr>
        <w:t>х огнетушителей в замкнутом про</w:t>
      </w:r>
      <w:r w:rsidRPr="006D3ADB">
        <w:rPr>
          <w:rFonts w:ascii="Times New Roman" w:hAnsi="Times New Roman" w:cs="Times New Roman"/>
          <w:sz w:val="24"/>
          <w:szCs w:val="24"/>
        </w:rPr>
        <w:t>странстве приводит к резкому увеличению концентрации CO 2 , что может</w:t>
      </w:r>
      <w:r>
        <w:rPr>
          <w:rFonts w:ascii="Times New Roman" w:hAnsi="Times New Roman" w:cs="Times New Roman"/>
          <w:sz w:val="24"/>
          <w:szCs w:val="24"/>
        </w:rPr>
        <w:t xml:space="preserve"> </w:t>
      </w:r>
      <w:r w:rsidRPr="006D3ADB">
        <w:rPr>
          <w:rFonts w:ascii="Times New Roman" w:hAnsi="Times New Roman" w:cs="Times New Roman"/>
          <w:sz w:val="24"/>
          <w:szCs w:val="24"/>
        </w:rPr>
        <w:t>вызвать явление кислородной недостаточности и удушья;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при отрицательных температурах эффективность снижается;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не применяются для тушения де</w:t>
      </w:r>
      <w:r>
        <w:rPr>
          <w:rFonts w:ascii="Times New Roman" w:hAnsi="Times New Roman" w:cs="Times New Roman"/>
          <w:sz w:val="24"/>
          <w:szCs w:val="24"/>
        </w:rPr>
        <w:t>рева и веществ, горящих без дос</w:t>
      </w:r>
      <w:r w:rsidRPr="006D3ADB">
        <w:rPr>
          <w:rFonts w:ascii="Times New Roman" w:hAnsi="Times New Roman" w:cs="Times New Roman"/>
          <w:sz w:val="24"/>
          <w:szCs w:val="24"/>
        </w:rPr>
        <w:t>тупа воздуха (пироксилин).</w:t>
      </w:r>
    </w:p>
    <w:p w:rsidR="00D26505" w:rsidRPr="00B804FA" w:rsidRDefault="00D26505" w:rsidP="00B91ACA">
      <w:pPr>
        <w:spacing w:after="0"/>
        <w:ind w:firstLine="709"/>
        <w:jc w:val="both"/>
        <w:rPr>
          <w:rFonts w:ascii="Times New Roman" w:hAnsi="Times New Roman" w:cs="Times New Roman"/>
          <w:b/>
          <w:bCs/>
          <w:sz w:val="24"/>
          <w:szCs w:val="24"/>
        </w:rPr>
      </w:pPr>
      <w:r w:rsidRPr="00B804FA">
        <w:rPr>
          <w:rFonts w:ascii="Times New Roman" w:hAnsi="Times New Roman" w:cs="Times New Roman"/>
          <w:b/>
          <w:bCs/>
          <w:sz w:val="24"/>
          <w:szCs w:val="24"/>
        </w:rPr>
        <w:t>Устройство и принцип действия ОУ</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Устройство и принцип действия углекислотных огнетушителей</w:t>
      </w:r>
      <w:r>
        <w:rPr>
          <w:rFonts w:ascii="Times New Roman" w:hAnsi="Times New Roman" w:cs="Times New Roman"/>
          <w:sz w:val="24"/>
          <w:szCs w:val="24"/>
        </w:rPr>
        <w:t xml:space="preserve"> </w:t>
      </w:r>
      <w:r w:rsidRPr="006D3ADB">
        <w:rPr>
          <w:rFonts w:ascii="Times New Roman" w:hAnsi="Times New Roman" w:cs="Times New Roman"/>
          <w:sz w:val="24"/>
          <w:szCs w:val="24"/>
        </w:rPr>
        <w:t>основаны на выбросе огнетушащего в</w:t>
      </w:r>
      <w:r>
        <w:rPr>
          <w:rFonts w:ascii="Times New Roman" w:hAnsi="Times New Roman" w:cs="Times New Roman"/>
          <w:sz w:val="24"/>
          <w:szCs w:val="24"/>
        </w:rPr>
        <w:t>ещества – диоксида углерода (СО</w:t>
      </w:r>
      <w:r w:rsidRPr="0049130D">
        <w:rPr>
          <w:rFonts w:ascii="Times New Roman" w:hAnsi="Times New Roman" w:cs="Times New Roman"/>
          <w:sz w:val="24"/>
          <w:szCs w:val="24"/>
          <w:vertAlign w:val="subscript"/>
        </w:rPr>
        <w:t>2</w:t>
      </w:r>
      <w:r w:rsidRPr="006D3AD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D3ADB">
        <w:rPr>
          <w:rFonts w:ascii="Times New Roman" w:hAnsi="Times New Roman" w:cs="Times New Roman"/>
          <w:sz w:val="24"/>
          <w:szCs w:val="24"/>
        </w:rPr>
        <w:t>закачанного в баллон огнетушителя под давлением. Углекислота, попадая</w:t>
      </w:r>
      <w:r>
        <w:rPr>
          <w:rFonts w:ascii="Times New Roman" w:hAnsi="Times New Roman" w:cs="Times New Roman"/>
          <w:sz w:val="24"/>
          <w:szCs w:val="24"/>
        </w:rPr>
        <w:t xml:space="preserve"> </w:t>
      </w:r>
      <w:r w:rsidRPr="006D3ADB">
        <w:rPr>
          <w:rFonts w:ascii="Times New Roman" w:hAnsi="Times New Roman" w:cs="Times New Roman"/>
          <w:sz w:val="24"/>
          <w:szCs w:val="24"/>
        </w:rPr>
        <w:t>на горящее вещество, охлаждает его и та</w:t>
      </w:r>
      <w:r>
        <w:rPr>
          <w:rFonts w:ascii="Times New Roman" w:hAnsi="Times New Roman" w:cs="Times New Roman"/>
          <w:sz w:val="24"/>
          <w:szCs w:val="24"/>
        </w:rPr>
        <w:t>ким образом гасит огонь. При ис</w:t>
      </w:r>
      <w:r w:rsidRPr="006D3ADB">
        <w:rPr>
          <w:rFonts w:ascii="Times New Roman" w:hAnsi="Times New Roman" w:cs="Times New Roman"/>
          <w:sz w:val="24"/>
          <w:szCs w:val="24"/>
        </w:rPr>
        <w:t>парении 1 кг углекислоты образуется ок</w:t>
      </w:r>
      <w:r>
        <w:rPr>
          <w:rFonts w:ascii="Times New Roman" w:hAnsi="Times New Roman" w:cs="Times New Roman"/>
          <w:sz w:val="24"/>
          <w:szCs w:val="24"/>
        </w:rPr>
        <w:t>оло 500 л газа. Тушение углекис</w:t>
      </w:r>
      <w:r w:rsidRPr="006D3ADB">
        <w:rPr>
          <w:rFonts w:ascii="Times New Roman" w:hAnsi="Times New Roman" w:cs="Times New Roman"/>
          <w:sz w:val="24"/>
          <w:szCs w:val="24"/>
        </w:rPr>
        <w:t>лым газом основано на изолировании этим газом горящих предметов от</w:t>
      </w:r>
      <w:r>
        <w:rPr>
          <w:rFonts w:ascii="Times New Roman" w:hAnsi="Times New Roman" w:cs="Times New Roman"/>
          <w:sz w:val="24"/>
          <w:szCs w:val="24"/>
        </w:rPr>
        <w:t xml:space="preserve"> </w:t>
      </w:r>
      <w:r w:rsidRPr="006D3ADB">
        <w:rPr>
          <w:rFonts w:ascii="Times New Roman" w:hAnsi="Times New Roman" w:cs="Times New Roman"/>
          <w:sz w:val="24"/>
          <w:szCs w:val="24"/>
        </w:rPr>
        <w:t>кислорода воздуха и охлаждающем эффекте углекислоты при переходе ее</w:t>
      </w:r>
      <w:r>
        <w:rPr>
          <w:rFonts w:ascii="Times New Roman" w:hAnsi="Times New Roman" w:cs="Times New Roman"/>
          <w:sz w:val="24"/>
          <w:szCs w:val="24"/>
        </w:rPr>
        <w:t xml:space="preserve"> </w:t>
      </w:r>
      <w:r w:rsidRPr="006D3ADB">
        <w:rPr>
          <w:rFonts w:ascii="Times New Roman" w:hAnsi="Times New Roman" w:cs="Times New Roman"/>
          <w:sz w:val="24"/>
          <w:szCs w:val="24"/>
        </w:rPr>
        <w:t>из жидкого в газообразное состояние.</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Углекислый газ попадает в зону горения, понижает концентрацию</w:t>
      </w:r>
      <w:r>
        <w:rPr>
          <w:rFonts w:ascii="Times New Roman" w:hAnsi="Times New Roman" w:cs="Times New Roman"/>
          <w:sz w:val="24"/>
          <w:szCs w:val="24"/>
        </w:rPr>
        <w:t xml:space="preserve"> </w:t>
      </w:r>
      <w:r w:rsidRPr="006D3ADB">
        <w:rPr>
          <w:rFonts w:ascii="Times New Roman" w:hAnsi="Times New Roman" w:cs="Times New Roman"/>
          <w:sz w:val="24"/>
          <w:szCs w:val="24"/>
        </w:rPr>
        <w:t>кислорода и охлаждает горящие предм</w:t>
      </w:r>
      <w:r>
        <w:rPr>
          <w:rFonts w:ascii="Times New Roman" w:hAnsi="Times New Roman" w:cs="Times New Roman"/>
          <w:sz w:val="24"/>
          <w:szCs w:val="24"/>
        </w:rPr>
        <w:t>еты. Достаточно 12–15 % содержа</w:t>
      </w:r>
      <w:r w:rsidRPr="006D3ADB">
        <w:rPr>
          <w:rFonts w:ascii="Times New Roman" w:hAnsi="Times New Roman" w:cs="Times New Roman"/>
          <w:sz w:val="24"/>
          <w:szCs w:val="24"/>
        </w:rPr>
        <w:t>ния углекислого газа в окружающем воздухе, чтобы горение прекратилось.</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Углекислота неэлектропроводна, легко проникает в труднодоступные про-странства, не изменяет своих свойств при</w:t>
      </w:r>
      <w:r>
        <w:rPr>
          <w:rFonts w:ascii="Times New Roman" w:hAnsi="Times New Roman" w:cs="Times New Roman"/>
          <w:sz w:val="24"/>
          <w:szCs w:val="24"/>
        </w:rPr>
        <w:t xml:space="preserve"> хранении, менее вредна, не пор</w:t>
      </w:r>
      <w:r w:rsidRPr="006D3ADB">
        <w:rPr>
          <w:rFonts w:ascii="Times New Roman" w:hAnsi="Times New Roman" w:cs="Times New Roman"/>
          <w:sz w:val="24"/>
          <w:szCs w:val="24"/>
        </w:rPr>
        <w:t>тит объекты тушения.</w:t>
      </w:r>
    </w:p>
    <w:p w:rsidR="00D26505" w:rsidRDefault="00D26505" w:rsidP="00B91ACA">
      <w:pPr>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Углекислотный</w:t>
      </w:r>
      <w:r>
        <w:rPr>
          <w:rFonts w:ascii="Times New Roman" w:hAnsi="Times New Roman" w:cs="Times New Roman"/>
          <w:sz w:val="24"/>
          <w:szCs w:val="24"/>
        </w:rPr>
        <w:t xml:space="preserve"> огнетушитель типа ОУ (рис. 6</w:t>
      </w:r>
      <w:r w:rsidRPr="006D3ADB">
        <w:rPr>
          <w:rFonts w:ascii="Times New Roman" w:hAnsi="Times New Roman" w:cs="Times New Roman"/>
          <w:sz w:val="24"/>
          <w:szCs w:val="24"/>
        </w:rPr>
        <w:t>) состоит из</w:t>
      </w:r>
      <w:r>
        <w:rPr>
          <w:rFonts w:ascii="Times New Roman" w:hAnsi="Times New Roman" w:cs="Times New Roman"/>
          <w:sz w:val="24"/>
          <w:szCs w:val="24"/>
        </w:rPr>
        <w:t xml:space="preserve"> </w:t>
      </w:r>
      <w:r w:rsidRPr="006D3ADB">
        <w:rPr>
          <w:rFonts w:ascii="Times New Roman" w:hAnsi="Times New Roman" w:cs="Times New Roman"/>
          <w:sz w:val="24"/>
          <w:szCs w:val="24"/>
        </w:rPr>
        <w:t>стального баллона с ввернутым в гор</w:t>
      </w:r>
      <w:r>
        <w:rPr>
          <w:rFonts w:ascii="Times New Roman" w:hAnsi="Times New Roman" w:cs="Times New Roman"/>
          <w:sz w:val="24"/>
          <w:szCs w:val="24"/>
        </w:rPr>
        <w:t>ловину латунным вентилем, сифон</w:t>
      </w:r>
      <w:r w:rsidRPr="006D3ADB">
        <w:rPr>
          <w:rFonts w:ascii="Times New Roman" w:hAnsi="Times New Roman" w:cs="Times New Roman"/>
          <w:sz w:val="24"/>
          <w:szCs w:val="24"/>
        </w:rPr>
        <w:t>ной трубки, опущенной на дно, и ручки. Раструб-снегообразовате</w:t>
      </w:r>
      <w:r>
        <w:rPr>
          <w:rFonts w:ascii="Times New Roman" w:hAnsi="Times New Roman" w:cs="Times New Roman"/>
          <w:sz w:val="24"/>
          <w:szCs w:val="24"/>
        </w:rPr>
        <w:t>ль изго</w:t>
      </w:r>
      <w:r w:rsidRPr="006D3ADB">
        <w:rPr>
          <w:rFonts w:ascii="Times New Roman" w:hAnsi="Times New Roman" w:cs="Times New Roman"/>
          <w:sz w:val="24"/>
          <w:szCs w:val="24"/>
        </w:rPr>
        <w:t>товляется из листового алюминия или о</w:t>
      </w:r>
      <w:r>
        <w:rPr>
          <w:rFonts w:ascii="Times New Roman" w:hAnsi="Times New Roman" w:cs="Times New Roman"/>
          <w:sz w:val="24"/>
          <w:szCs w:val="24"/>
        </w:rPr>
        <w:t>цинкованного железа. Раструб со</w:t>
      </w:r>
      <w:r w:rsidRPr="006D3ADB">
        <w:rPr>
          <w:rFonts w:ascii="Times New Roman" w:hAnsi="Times New Roman" w:cs="Times New Roman"/>
          <w:sz w:val="24"/>
          <w:szCs w:val="24"/>
        </w:rPr>
        <w:t>единен с вентилем трубкой, которая у</w:t>
      </w:r>
      <w:r>
        <w:rPr>
          <w:rFonts w:ascii="Times New Roman" w:hAnsi="Times New Roman" w:cs="Times New Roman"/>
          <w:sz w:val="24"/>
          <w:szCs w:val="24"/>
        </w:rPr>
        <w:t>держивает его в нужном направле</w:t>
      </w:r>
      <w:r w:rsidRPr="006D3ADB">
        <w:rPr>
          <w:rFonts w:ascii="Times New Roman" w:hAnsi="Times New Roman" w:cs="Times New Roman"/>
          <w:sz w:val="24"/>
          <w:szCs w:val="24"/>
        </w:rPr>
        <w:t>нии при тушении пожара. Мембрана предохранителя рассчитана на разрыв</w:t>
      </w:r>
      <w:r>
        <w:rPr>
          <w:rFonts w:ascii="Times New Roman" w:hAnsi="Times New Roman" w:cs="Times New Roman"/>
          <w:sz w:val="24"/>
          <w:szCs w:val="24"/>
        </w:rPr>
        <w:t xml:space="preserve"> </w:t>
      </w:r>
      <w:r w:rsidRPr="006D3ADB">
        <w:rPr>
          <w:rFonts w:ascii="Times New Roman" w:hAnsi="Times New Roman" w:cs="Times New Roman"/>
          <w:sz w:val="24"/>
          <w:szCs w:val="24"/>
        </w:rPr>
        <w:t>при внутреннем давлении в баллоне 22,3 МПа.</w:t>
      </w:r>
    </w:p>
    <w:p w:rsidR="00D26505" w:rsidRDefault="00851B95" w:rsidP="00B804FA">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40" o:spid="_x0000_i1036" type="#_x0000_t75" style="width:251.25pt;height:238.5pt;visibility:visible">
            <v:imagedata r:id="rId33" o:title=""/>
          </v:shape>
        </w:pict>
      </w:r>
    </w:p>
    <w:p w:rsidR="00D26505" w:rsidRDefault="00851B95" w:rsidP="00B804FA">
      <w:pPr>
        <w:ind w:firstLine="709"/>
        <w:jc w:val="center"/>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pict>
          <v:shape id="Рисунок 43" o:spid="_x0000_i1037" type="#_x0000_t75" style="width:201pt;height:201pt;visibility:visible">
            <v:imagedata r:id="rId34" o:title=""/>
          </v:shape>
        </w:pict>
      </w:r>
    </w:p>
    <w:p w:rsidR="00D26505" w:rsidRDefault="00851B95" w:rsidP="006D3ADB">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46" o:spid="_x0000_i1038" type="#_x0000_t75" style="width:459pt;height:113.25pt;visibility:visible">
            <v:imagedata r:id="rId35" o:title=""/>
          </v:shape>
        </w:pict>
      </w:r>
    </w:p>
    <w:p w:rsidR="00D26505" w:rsidRPr="006D3ADB" w:rsidRDefault="00D26505" w:rsidP="006D3ADB">
      <w:pPr>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7- </w:t>
      </w:r>
      <w:r w:rsidRPr="006D3ADB">
        <w:rPr>
          <w:rFonts w:ascii="Times New Roman" w:hAnsi="Times New Roman" w:cs="Times New Roman"/>
          <w:sz w:val="24"/>
          <w:szCs w:val="24"/>
        </w:rPr>
        <w:t xml:space="preserve"> Принцип действия углекислотного огнетушителя ручного типа</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Для приведения огнетушителя в действие необходимо левой рукой</w:t>
      </w:r>
      <w:r>
        <w:rPr>
          <w:rFonts w:ascii="Times New Roman" w:hAnsi="Times New Roman" w:cs="Times New Roman"/>
          <w:sz w:val="24"/>
          <w:szCs w:val="24"/>
        </w:rPr>
        <w:t xml:space="preserve"> </w:t>
      </w:r>
      <w:r w:rsidRPr="006D3ADB">
        <w:rPr>
          <w:rFonts w:ascii="Times New Roman" w:hAnsi="Times New Roman" w:cs="Times New Roman"/>
          <w:sz w:val="24"/>
          <w:szCs w:val="24"/>
        </w:rPr>
        <w:t>взять ручку баллона, правой рукой повернуть</w:t>
      </w:r>
      <w:r>
        <w:rPr>
          <w:rFonts w:ascii="Times New Roman" w:hAnsi="Times New Roman" w:cs="Times New Roman"/>
          <w:sz w:val="24"/>
          <w:szCs w:val="24"/>
        </w:rPr>
        <w:t xml:space="preserve"> раструб в сторону очага пожара, </w:t>
      </w:r>
      <w:r w:rsidRPr="006D3ADB">
        <w:rPr>
          <w:rFonts w:ascii="Times New Roman" w:hAnsi="Times New Roman" w:cs="Times New Roman"/>
          <w:sz w:val="24"/>
          <w:szCs w:val="24"/>
        </w:rPr>
        <w:t>открыть вентиль до отказа и направить стр</w:t>
      </w:r>
      <w:r>
        <w:rPr>
          <w:rFonts w:ascii="Times New Roman" w:hAnsi="Times New Roman" w:cs="Times New Roman"/>
          <w:sz w:val="24"/>
          <w:szCs w:val="24"/>
        </w:rPr>
        <w:t>ую на горящую поверхность. Угле</w:t>
      </w:r>
      <w:r w:rsidRPr="006D3ADB">
        <w:rPr>
          <w:rFonts w:ascii="Times New Roman" w:hAnsi="Times New Roman" w:cs="Times New Roman"/>
          <w:sz w:val="24"/>
          <w:szCs w:val="24"/>
        </w:rPr>
        <w:t>кислота из баллона через сифонную трубку, вентиль, металлическую трубку и</w:t>
      </w:r>
      <w:r>
        <w:rPr>
          <w:rFonts w:ascii="Times New Roman" w:hAnsi="Times New Roman" w:cs="Times New Roman"/>
          <w:sz w:val="24"/>
          <w:szCs w:val="24"/>
        </w:rPr>
        <w:t xml:space="preserve"> </w:t>
      </w:r>
      <w:r w:rsidRPr="006D3ADB">
        <w:rPr>
          <w:rFonts w:ascii="Times New Roman" w:hAnsi="Times New Roman" w:cs="Times New Roman"/>
          <w:sz w:val="24"/>
          <w:szCs w:val="24"/>
        </w:rPr>
        <w:t>раструб-снегообразователь (где происходит расширение и резкое понижение</w:t>
      </w:r>
      <w:r>
        <w:rPr>
          <w:rFonts w:ascii="Times New Roman" w:hAnsi="Times New Roman" w:cs="Times New Roman"/>
          <w:sz w:val="24"/>
          <w:szCs w:val="24"/>
        </w:rPr>
        <w:t xml:space="preserve"> </w:t>
      </w:r>
      <w:r w:rsidRPr="006D3ADB">
        <w:rPr>
          <w:rFonts w:ascii="Times New Roman" w:hAnsi="Times New Roman" w:cs="Times New Roman"/>
          <w:sz w:val="24"/>
          <w:szCs w:val="24"/>
        </w:rPr>
        <w:t>температуры газа) выбрасывается в атмосферу в виде струи газа и снега.</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Наличие зарядов в углекисло</w:t>
      </w:r>
      <w:r>
        <w:rPr>
          <w:rFonts w:ascii="Times New Roman" w:hAnsi="Times New Roman" w:cs="Times New Roman"/>
          <w:sz w:val="24"/>
          <w:szCs w:val="24"/>
        </w:rPr>
        <w:t>тных огнетушителях должно прове</w:t>
      </w:r>
      <w:r w:rsidRPr="006D3ADB">
        <w:rPr>
          <w:rFonts w:ascii="Times New Roman" w:hAnsi="Times New Roman" w:cs="Times New Roman"/>
          <w:sz w:val="24"/>
          <w:szCs w:val="24"/>
        </w:rPr>
        <w:t>ряться один раз в три месяца путем взве</w:t>
      </w:r>
      <w:r>
        <w:rPr>
          <w:rFonts w:ascii="Times New Roman" w:hAnsi="Times New Roman" w:cs="Times New Roman"/>
          <w:sz w:val="24"/>
          <w:szCs w:val="24"/>
        </w:rPr>
        <w:t>шивания с точностью до 20 г. Ми</w:t>
      </w:r>
      <w:r w:rsidRPr="006D3ADB">
        <w:rPr>
          <w:rFonts w:ascii="Times New Roman" w:hAnsi="Times New Roman" w:cs="Times New Roman"/>
          <w:sz w:val="24"/>
          <w:szCs w:val="24"/>
        </w:rPr>
        <w:t>нимальная допустимая масса заряда должна быть для ОУ-2 – не ниже 1,3</w:t>
      </w:r>
      <w:r>
        <w:rPr>
          <w:rFonts w:ascii="Times New Roman" w:hAnsi="Times New Roman" w:cs="Times New Roman"/>
          <w:sz w:val="24"/>
          <w:szCs w:val="24"/>
        </w:rPr>
        <w:t xml:space="preserve"> </w:t>
      </w:r>
      <w:r w:rsidRPr="006D3ADB">
        <w:rPr>
          <w:rFonts w:ascii="Times New Roman" w:hAnsi="Times New Roman" w:cs="Times New Roman"/>
          <w:sz w:val="24"/>
          <w:szCs w:val="24"/>
        </w:rPr>
        <w:t>кг, ОУ-5 – не ниже 2,9 кг, ОУ-8 – не ниже – 4,7 кг.</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Баллоны углекислотных огнет</w:t>
      </w:r>
      <w:r>
        <w:rPr>
          <w:rFonts w:ascii="Times New Roman" w:hAnsi="Times New Roman" w:cs="Times New Roman"/>
          <w:sz w:val="24"/>
          <w:szCs w:val="24"/>
        </w:rPr>
        <w:t>ушителей через каждые 5 лет под</w:t>
      </w:r>
      <w:r w:rsidRPr="006D3ADB">
        <w:rPr>
          <w:rFonts w:ascii="Times New Roman" w:hAnsi="Times New Roman" w:cs="Times New Roman"/>
          <w:sz w:val="24"/>
          <w:szCs w:val="24"/>
        </w:rPr>
        <w:t>лежат гидравлическим испытаниям.</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Углекислотные огнетушители в</w:t>
      </w:r>
      <w:r>
        <w:rPr>
          <w:rFonts w:ascii="Times New Roman" w:hAnsi="Times New Roman" w:cs="Times New Roman"/>
          <w:sz w:val="24"/>
          <w:szCs w:val="24"/>
        </w:rPr>
        <w:t>следствие значительного расшире</w:t>
      </w:r>
      <w:r w:rsidRPr="006D3ADB">
        <w:rPr>
          <w:rFonts w:ascii="Times New Roman" w:hAnsi="Times New Roman" w:cs="Times New Roman"/>
          <w:sz w:val="24"/>
          <w:szCs w:val="24"/>
        </w:rPr>
        <w:t>ния углекислоты при нагревании запр</w:t>
      </w:r>
      <w:r>
        <w:rPr>
          <w:rFonts w:ascii="Times New Roman" w:hAnsi="Times New Roman" w:cs="Times New Roman"/>
          <w:sz w:val="24"/>
          <w:szCs w:val="24"/>
        </w:rPr>
        <w:t>ещается помещать вблизи нагрева</w:t>
      </w:r>
      <w:r w:rsidRPr="006D3ADB">
        <w:rPr>
          <w:rFonts w:ascii="Times New Roman" w:hAnsi="Times New Roman" w:cs="Times New Roman"/>
          <w:sz w:val="24"/>
          <w:szCs w:val="24"/>
        </w:rPr>
        <w:t>тельных приборов.</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Эффективное действие углекислотных огнетушителей и установок</w:t>
      </w:r>
      <w:r>
        <w:rPr>
          <w:rFonts w:ascii="Times New Roman" w:hAnsi="Times New Roman" w:cs="Times New Roman"/>
          <w:sz w:val="24"/>
          <w:szCs w:val="24"/>
        </w:rPr>
        <w:t xml:space="preserve"> </w:t>
      </w:r>
      <w:r w:rsidRPr="006D3ADB">
        <w:rPr>
          <w:rFonts w:ascii="Times New Roman" w:hAnsi="Times New Roman" w:cs="Times New Roman"/>
          <w:sz w:val="24"/>
          <w:szCs w:val="24"/>
        </w:rPr>
        <w:t>ограничивается температурой –25</w:t>
      </w:r>
      <w:r w:rsidRPr="00B804FA">
        <w:rPr>
          <w:rFonts w:ascii="Times New Roman" w:hAnsi="Times New Roman" w:cs="Times New Roman"/>
          <w:sz w:val="24"/>
          <w:szCs w:val="24"/>
          <w:vertAlign w:val="superscript"/>
        </w:rPr>
        <w:t>о</w:t>
      </w:r>
      <w:r w:rsidRPr="006D3ADB">
        <w:rPr>
          <w:rFonts w:ascii="Times New Roman" w:hAnsi="Times New Roman" w:cs="Times New Roman"/>
          <w:sz w:val="24"/>
          <w:szCs w:val="24"/>
        </w:rPr>
        <w:t xml:space="preserve"> С. П</w:t>
      </w:r>
      <w:r>
        <w:rPr>
          <w:rFonts w:ascii="Times New Roman" w:hAnsi="Times New Roman" w:cs="Times New Roman"/>
          <w:sz w:val="24"/>
          <w:szCs w:val="24"/>
        </w:rPr>
        <w:t>ри более низкой температуре дав</w:t>
      </w:r>
      <w:r w:rsidRPr="006D3ADB">
        <w:rPr>
          <w:rFonts w:ascii="Times New Roman" w:hAnsi="Times New Roman" w:cs="Times New Roman"/>
          <w:sz w:val="24"/>
          <w:szCs w:val="24"/>
        </w:rPr>
        <w:t>ление в баллоне резко снижается и исте</w:t>
      </w:r>
      <w:r>
        <w:rPr>
          <w:rFonts w:ascii="Times New Roman" w:hAnsi="Times New Roman" w:cs="Times New Roman"/>
          <w:sz w:val="24"/>
          <w:szCs w:val="24"/>
        </w:rPr>
        <w:t>чение струи из огнетушителя про</w:t>
      </w:r>
      <w:r w:rsidRPr="006D3ADB">
        <w:rPr>
          <w:rFonts w:ascii="Times New Roman" w:hAnsi="Times New Roman" w:cs="Times New Roman"/>
          <w:sz w:val="24"/>
          <w:szCs w:val="24"/>
        </w:rPr>
        <w:t>исходит медленно.</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Переносные углекислотные огнетушители ОУ-1, ОУ-2, ОУ-3, ОУ-5, ОУ-7 выпускаются с массой заряда до 7 кг</w:t>
      </w:r>
    </w:p>
    <w:p w:rsidR="00D26505" w:rsidRDefault="00D26505" w:rsidP="00B804FA">
      <w:pPr>
        <w:spacing w:after="0"/>
        <w:ind w:firstLine="709"/>
        <w:jc w:val="both"/>
        <w:rPr>
          <w:rFonts w:ascii="Times New Roman" w:hAnsi="Times New Roman" w:cs="Times New Roman"/>
          <w:sz w:val="24"/>
          <w:szCs w:val="24"/>
        </w:rPr>
      </w:pPr>
    </w:p>
    <w:p w:rsidR="00D26505" w:rsidRDefault="00D26505" w:rsidP="00B804FA">
      <w:pPr>
        <w:spacing w:after="0"/>
        <w:ind w:firstLine="709"/>
        <w:jc w:val="both"/>
        <w:rPr>
          <w:rFonts w:ascii="Times New Roman" w:hAnsi="Times New Roman" w:cs="Times New Roman"/>
          <w:sz w:val="24"/>
          <w:szCs w:val="24"/>
        </w:rPr>
      </w:pPr>
    </w:p>
    <w:p w:rsidR="00D26505" w:rsidRDefault="00D26505" w:rsidP="00B804FA">
      <w:pPr>
        <w:spacing w:after="0"/>
        <w:ind w:firstLine="709"/>
        <w:jc w:val="both"/>
        <w:rPr>
          <w:rFonts w:ascii="Times New Roman" w:hAnsi="Times New Roman" w:cs="Times New Roman"/>
          <w:sz w:val="24"/>
          <w:szCs w:val="24"/>
        </w:rPr>
      </w:pPr>
    </w:p>
    <w:p w:rsidR="00D26505" w:rsidRPr="0049130D" w:rsidRDefault="00D26505" w:rsidP="00E149CD">
      <w:pPr>
        <w:spacing w:after="0"/>
        <w:ind w:firstLine="709"/>
        <w:jc w:val="both"/>
        <w:rPr>
          <w:rFonts w:ascii="Times New Roman" w:hAnsi="Times New Roman" w:cs="Times New Roman"/>
          <w:b/>
          <w:bCs/>
          <w:sz w:val="24"/>
          <w:szCs w:val="24"/>
        </w:rPr>
      </w:pPr>
      <w:r w:rsidRPr="0049130D">
        <w:rPr>
          <w:rFonts w:ascii="Times New Roman" w:hAnsi="Times New Roman" w:cs="Times New Roman"/>
          <w:b/>
          <w:bCs/>
          <w:sz w:val="24"/>
          <w:szCs w:val="24"/>
        </w:rPr>
        <w:lastRenderedPageBreak/>
        <w:t>Порядок выполнения работы</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1. Записать цель работы.</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2. Законспектировать способы тушения пожаров и классы пожаров.</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3. Зафиксировать применяемые огнетушители и законспектировать</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правила приведения их в рабочее состояние при возникновении пожара.</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4. В соответстви</w:t>
      </w:r>
      <w:r>
        <w:rPr>
          <w:rFonts w:ascii="Times New Roman" w:hAnsi="Times New Roman" w:cs="Times New Roman"/>
          <w:sz w:val="24"/>
          <w:szCs w:val="24"/>
        </w:rPr>
        <w:t>и с вариантом задания (табл. 2</w:t>
      </w:r>
      <w:r w:rsidRPr="00932000">
        <w:rPr>
          <w:rFonts w:ascii="Times New Roman" w:hAnsi="Times New Roman" w:cs="Times New Roman"/>
          <w:sz w:val="24"/>
          <w:szCs w:val="24"/>
        </w:rPr>
        <w:t>):</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установить класс пожара;</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определить способ тушения пожара;</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выбрать первичные средства тушения;</w:t>
      </w:r>
    </w:p>
    <w:p w:rsidR="00D26505"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предположить и проанализиро</w:t>
      </w:r>
      <w:r>
        <w:rPr>
          <w:rFonts w:ascii="Times New Roman" w:hAnsi="Times New Roman" w:cs="Times New Roman"/>
          <w:sz w:val="24"/>
          <w:szCs w:val="24"/>
        </w:rPr>
        <w:t>вать возможные последствия пожа</w:t>
      </w:r>
      <w:r w:rsidRPr="00932000">
        <w:rPr>
          <w:rFonts w:ascii="Times New Roman" w:hAnsi="Times New Roman" w:cs="Times New Roman"/>
          <w:sz w:val="24"/>
          <w:szCs w:val="24"/>
        </w:rPr>
        <w:t>ра, дать рекомендации.</w:t>
      </w:r>
    </w:p>
    <w:p w:rsidR="00D26505" w:rsidRPr="00D624B4" w:rsidRDefault="00D26505" w:rsidP="00FB6352">
      <w:pPr>
        <w:spacing w:after="0"/>
        <w:ind w:firstLine="709"/>
        <w:jc w:val="center"/>
        <w:rPr>
          <w:rFonts w:ascii="Times New Roman" w:hAnsi="Times New Roman" w:cs="Times New Roman"/>
          <w:sz w:val="24"/>
          <w:szCs w:val="24"/>
        </w:rPr>
      </w:pPr>
    </w:p>
    <w:p w:rsidR="00D26505" w:rsidRDefault="00D26505" w:rsidP="00FB6352">
      <w:pPr>
        <w:spacing w:after="0"/>
        <w:ind w:firstLine="709"/>
        <w:rPr>
          <w:rFonts w:ascii="Times New Roman" w:hAnsi="Times New Roman" w:cs="Times New Roman"/>
          <w:sz w:val="24"/>
          <w:szCs w:val="24"/>
        </w:rPr>
      </w:pPr>
      <w:r>
        <w:rPr>
          <w:rFonts w:ascii="Times New Roman" w:hAnsi="Times New Roman" w:cs="Times New Roman"/>
          <w:sz w:val="24"/>
          <w:szCs w:val="24"/>
        </w:rPr>
        <w:t xml:space="preserve">Таблица  2 - </w:t>
      </w:r>
      <w:r w:rsidRPr="00FB6352">
        <w:rPr>
          <w:rFonts w:ascii="Times New Roman" w:hAnsi="Times New Roman" w:cs="Times New Roman"/>
          <w:sz w:val="24"/>
          <w:szCs w:val="24"/>
        </w:rPr>
        <w:t>Варианты исходных данных для анализа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8467"/>
      </w:tblGrid>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Вариант</w:t>
            </w:r>
          </w:p>
        </w:tc>
        <w:tc>
          <w:tcPr>
            <w:tcW w:w="8469"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Вид возгорания</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на складе книгохранения, возгорание бумаги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керосина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3</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в электрощитовой</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4</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моторного масла в автогараже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5</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щелочи на аккумуляторном участке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6</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офисной мебели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7</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Взрыв газового кислородного баллон</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8</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в лакокрасочном цеху, источник воспламенения скипидар</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9</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электропроводки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10</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промасленной ветоши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11</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монитора в офисном помещении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12</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по неосторожности в быту, возгорание занавесок, обоев</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13</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пластиковой обшивки стен в офисе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14</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пластиковой обшивки стен в офисе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15</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привода автомобиля</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16</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горячего битума на крыше при проведении строит. работ</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17</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спирта в измерительной лаборатории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18</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Взрыв метана в шахте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19</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Горение нефтепродуктов</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20</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в офисе, горение мебели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21</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бензина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22</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Горение сплава металла Мg</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23</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щелочных металлов в лаборатории на ТЭЦ</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24</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металлообрабатывающего станка в цеху</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25</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угля</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26</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на заводе, возгорание технического спирта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27</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пластиковой обшивки потолка в быту</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28</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в столовой, горение подсолнечного масла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29</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разлитого дизельного топлива на территории предприятия, по-</w:t>
            </w:r>
          </w:p>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жар перекинулся на цех с электрооборудованием</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30</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древесины в электросушилке</w:t>
            </w:r>
          </w:p>
        </w:tc>
      </w:tr>
    </w:tbl>
    <w:p w:rsidR="00D26505" w:rsidRDefault="00D26505" w:rsidP="00FB6352">
      <w:pPr>
        <w:spacing w:after="0"/>
        <w:ind w:firstLine="709"/>
        <w:jc w:val="both"/>
        <w:rPr>
          <w:rFonts w:ascii="Times New Roman" w:hAnsi="Times New Roman" w:cs="Times New Roman"/>
          <w:sz w:val="24"/>
          <w:szCs w:val="24"/>
        </w:rPr>
      </w:pPr>
    </w:p>
    <w:p w:rsidR="00D26505" w:rsidRPr="00CD511C" w:rsidRDefault="00D26505" w:rsidP="00E149CD">
      <w:pPr>
        <w:spacing w:after="0"/>
        <w:ind w:firstLine="709"/>
        <w:jc w:val="both"/>
        <w:rPr>
          <w:rFonts w:ascii="Times New Roman" w:hAnsi="Times New Roman" w:cs="Times New Roman"/>
          <w:sz w:val="24"/>
          <w:szCs w:val="24"/>
        </w:rPr>
      </w:pPr>
    </w:p>
    <w:p w:rsidR="00D26505" w:rsidRPr="00153392" w:rsidRDefault="00D26505" w:rsidP="00153392">
      <w:pPr>
        <w:spacing w:after="0"/>
        <w:ind w:firstLine="709"/>
        <w:jc w:val="both"/>
        <w:rPr>
          <w:rFonts w:ascii="Times New Roman" w:hAnsi="Times New Roman" w:cs="Times New Roman"/>
          <w:sz w:val="24"/>
          <w:szCs w:val="24"/>
        </w:rPr>
      </w:pPr>
      <w:r w:rsidRPr="00FB6352">
        <w:rPr>
          <w:rFonts w:ascii="Times New Roman" w:hAnsi="Times New Roman" w:cs="Times New Roman"/>
          <w:sz w:val="24"/>
          <w:szCs w:val="24"/>
        </w:rPr>
        <w:t>5. Показать отчет преподавателю</w:t>
      </w:r>
    </w:p>
    <w:p w:rsidR="00D26505" w:rsidRDefault="005E6554" w:rsidP="005E6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153392">
        <w:rPr>
          <w:rFonts w:ascii="Times New Roman" w:hAnsi="Times New Roman" w:cs="Times New Roman"/>
          <w:b/>
          <w:bCs/>
          <w:sz w:val="24"/>
          <w:szCs w:val="24"/>
        </w:rPr>
        <w:lastRenderedPageBreak/>
        <w:t>ПРАКТИЧЕСКОЕ ЗАНЯТИЕ №</w:t>
      </w:r>
      <w:r>
        <w:rPr>
          <w:rFonts w:ascii="Times New Roman" w:hAnsi="Times New Roman" w:cs="Times New Roman"/>
          <w:b/>
          <w:bCs/>
          <w:sz w:val="24"/>
          <w:szCs w:val="24"/>
        </w:rPr>
        <w:t>3.</w:t>
      </w:r>
    </w:p>
    <w:p w:rsidR="005E6554" w:rsidRPr="005E6554" w:rsidRDefault="005E6554" w:rsidP="005E6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32"/>
          <w:szCs w:val="24"/>
        </w:rPr>
      </w:pPr>
      <w:r w:rsidRPr="005E6554">
        <w:rPr>
          <w:rFonts w:ascii="Times New Roman" w:hAnsi="Times New Roman" w:cs="Times New Roman"/>
          <w:b/>
          <w:w w:val="105"/>
          <w:sz w:val="24"/>
          <w:szCs w:val="20"/>
        </w:rPr>
        <w:t>ПРАКТИЧЕСКОЕ ПРИМЕНЕНИЕ СРЕДСТВ ИНДИВИДУАЛЬНОЙ ЗАЩИТЫ. (ПРОТИВОГАЗ).</w:t>
      </w:r>
    </w:p>
    <w:p w:rsidR="005E6554" w:rsidRDefault="005E6554" w:rsidP="005E6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412281" w:rsidRDefault="005E6554" w:rsidP="005E6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153392">
        <w:rPr>
          <w:rFonts w:ascii="Times New Roman" w:hAnsi="Times New Roman" w:cs="Times New Roman"/>
          <w:b/>
          <w:bCs/>
          <w:sz w:val="24"/>
          <w:szCs w:val="24"/>
        </w:rPr>
        <w:t>ПРАКТИЧЕСКОЕ ЗАНЯТИЕ №</w:t>
      </w:r>
      <w:r>
        <w:rPr>
          <w:rFonts w:ascii="Times New Roman" w:hAnsi="Times New Roman" w:cs="Times New Roman"/>
          <w:b/>
          <w:bCs/>
          <w:sz w:val="24"/>
          <w:szCs w:val="24"/>
        </w:rPr>
        <w:t>4.</w:t>
      </w:r>
    </w:p>
    <w:p w:rsidR="005E6554" w:rsidRDefault="005E6554" w:rsidP="005E6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Pr="005E6554">
        <w:rPr>
          <w:rFonts w:ascii="Times New Roman" w:hAnsi="Times New Roman" w:cs="Times New Roman"/>
          <w:b/>
          <w:bCs/>
          <w:sz w:val="24"/>
          <w:szCs w:val="24"/>
        </w:rPr>
        <w:t>ПРАКТИЧЕСКОЕ ПРИМЕНЕНИЕ СРЕДСТВ ИНДИВИДУАЛЬНОЙ ЗАЩИТЫ. (ОЗК, Л-1).</w:t>
      </w:r>
    </w:p>
    <w:p w:rsidR="005E6554" w:rsidRPr="00153392" w:rsidRDefault="005E6554" w:rsidP="005E6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sz w:val="20"/>
          <w:szCs w:val="20"/>
        </w:rPr>
      </w:pPr>
    </w:p>
    <w:p w:rsidR="00D26505" w:rsidRPr="00F73D01"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193ABC">
        <w:rPr>
          <w:rFonts w:ascii="Times New Roman" w:hAnsi="Times New Roman" w:cs="Times New Roman"/>
          <w:b/>
          <w:bCs/>
          <w:sz w:val="24"/>
          <w:szCs w:val="24"/>
        </w:rPr>
        <w:t>Цель работы:</w:t>
      </w:r>
      <w:r>
        <w:rPr>
          <w:rFonts w:ascii="Times New Roman" w:hAnsi="Times New Roman" w:cs="Times New Roman"/>
          <w:i/>
          <w:iCs/>
          <w:sz w:val="24"/>
          <w:szCs w:val="24"/>
        </w:rPr>
        <w:t xml:space="preserve"> </w:t>
      </w:r>
      <w:r w:rsidRPr="00193ABC">
        <w:rPr>
          <w:rFonts w:ascii="Times New Roman" w:hAnsi="Times New Roman" w:cs="Times New Roman"/>
          <w:sz w:val="24"/>
          <w:szCs w:val="24"/>
        </w:rPr>
        <w:t>изучить</w:t>
      </w:r>
      <w:r>
        <w:rPr>
          <w:rFonts w:ascii="Times New Roman" w:hAnsi="Times New Roman" w:cs="Times New Roman"/>
          <w:i/>
          <w:iCs/>
          <w:sz w:val="24"/>
          <w:szCs w:val="24"/>
        </w:rPr>
        <w:t xml:space="preserve"> </w:t>
      </w:r>
      <w:r w:rsidRPr="0021146B">
        <w:rPr>
          <w:rFonts w:ascii="Times New Roman" w:hAnsi="Times New Roman" w:cs="Times New Roman"/>
          <w:sz w:val="24"/>
          <w:szCs w:val="24"/>
        </w:rPr>
        <w:t>индивидуальные средства защиты органов дыхания, кожи и медицинские</w:t>
      </w:r>
      <w:r>
        <w:rPr>
          <w:rFonts w:ascii="Times New Roman" w:hAnsi="Times New Roman" w:cs="Times New Roman"/>
          <w:sz w:val="24"/>
          <w:szCs w:val="24"/>
        </w:rPr>
        <w:t xml:space="preserve"> средства защиты и профилактики; н</w:t>
      </w:r>
      <w:r w:rsidRPr="0021146B">
        <w:rPr>
          <w:rFonts w:ascii="Times New Roman" w:hAnsi="Times New Roman" w:cs="Times New Roman"/>
          <w:sz w:val="24"/>
          <w:szCs w:val="24"/>
        </w:rPr>
        <w:t>ормы снабжения населения средствами защиты</w:t>
      </w:r>
    </w:p>
    <w:p w:rsidR="00D26505" w:rsidRPr="00F73D01"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4D7BE7" w:rsidRDefault="00D26505" w:rsidP="0021146B">
      <w:pPr>
        <w:pStyle w:val="a5"/>
        <w:spacing w:before="0" w:beforeAutospacing="0" w:after="0" w:afterAutospacing="0"/>
        <w:jc w:val="both"/>
      </w:pPr>
      <w:r w:rsidRPr="004D7BE7">
        <w:t>Задание:</w:t>
      </w:r>
      <w:r w:rsidRPr="004D7BE7">
        <w:rPr>
          <w:i/>
          <w:iCs/>
        </w:rPr>
        <w:t xml:space="preserve"> </w:t>
      </w:r>
    </w:p>
    <w:p w:rsidR="00D26505"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93ABC">
        <w:rPr>
          <w:rFonts w:ascii="Times New Roman" w:hAnsi="Times New Roman" w:cs="Times New Roman"/>
          <w:sz w:val="24"/>
          <w:szCs w:val="24"/>
        </w:rPr>
        <w:t xml:space="preserve">1. Ознакомиться </w:t>
      </w:r>
      <w:r>
        <w:rPr>
          <w:rFonts w:ascii="Times New Roman" w:hAnsi="Times New Roman" w:cs="Times New Roman"/>
          <w:sz w:val="24"/>
          <w:szCs w:val="24"/>
        </w:rPr>
        <w:t xml:space="preserve">с </w:t>
      </w:r>
      <w:r w:rsidRPr="0021146B">
        <w:rPr>
          <w:rFonts w:ascii="Times New Roman" w:hAnsi="Times New Roman" w:cs="Times New Roman"/>
          <w:sz w:val="24"/>
          <w:szCs w:val="24"/>
        </w:rPr>
        <w:t>и</w:t>
      </w:r>
      <w:r>
        <w:rPr>
          <w:rFonts w:ascii="Times New Roman" w:hAnsi="Times New Roman" w:cs="Times New Roman"/>
          <w:sz w:val="24"/>
          <w:szCs w:val="24"/>
        </w:rPr>
        <w:t>ндивидуальными</w:t>
      </w:r>
      <w:r w:rsidRPr="0021146B">
        <w:rPr>
          <w:rFonts w:ascii="Times New Roman" w:hAnsi="Times New Roman" w:cs="Times New Roman"/>
          <w:sz w:val="24"/>
          <w:szCs w:val="24"/>
        </w:rPr>
        <w:t xml:space="preserve"> средства</w:t>
      </w:r>
      <w:r>
        <w:rPr>
          <w:rFonts w:ascii="Times New Roman" w:hAnsi="Times New Roman" w:cs="Times New Roman"/>
          <w:sz w:val="24"/>
          <w:szCs w:val="24"/>
        </w:rPr>
        <w:t>ми</w:t>
      </w:r>
      <w:r w:rsidRPr="0021146B">
        <w:rPr>
          <w:rFonts w:ascii="Times New Roman" w:hAnsi="Times New Roman" w:cs="Times New Roman"/>
          <w:sz w:val="24"/>
          <w:szCs w:val="24"/>
        </w:rPr>
        <w:t xml:space="preserve"> защиты орг</w:t>
      </w:r>
      <w:r>
        <w:rPr>
          <w:rFonts w:ascii="Times New Roman" w:hAnsi="Times New Roman" w:cs="Times New Roman"/>
          <w:sz w:val="24"/>
          <w:szCs w:val="24"/>
        </w:rPr>
        <w:t>анов дыхания, кожи и медицинскими средствами защиты и профилактики</w:t>
      </w:r>
    </w:p>
    <w:p w:rsidR="00D26505" w:rsidRPr="00F73D01" w:rsidRDefault="00D26505" w:rsidP="00406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2.   Ознакомиться </w:t>
      </w:r>
      <w:r w:rsidR="002E53AF" w:rsidRPr="004062AC">
        <w:rPr>
          <w:rFonts w:ascii="Times New Roman" w:hAnsi="Times New Roman" w:cs="Times New Roman"/>
          <w:sz w:val="24"/>
          <w:szCs w:val="24"/>
        </w:rPr>
        <w:t>с нормами</w:t>
      </w:r>
      <w:r w:rsidRPr="004062AC">
        <w:rPr>
          <w:rFonts w:ascii="Times New Roman" w:hAnsi="Times New Roman" w:cs="Times New Roman"/>
          <w:sz w:val="24"/>
          <w:szCs w:val="24"/>
        </w:rPr>
        <w:t xml:space="preserve"> снабжения населения средствами защиты</w:t>
      </w:r>
      <w:r>
        <w:rPr>
          <w:rFonts w:ascii="Times New Roman" w:hAnsi="Times New Roman" w:cs="Times New Roman"/>
          <w:sz w:val="24"/>
          <w:szCs w:val="24"/>
        </w:rPr>
        <w:t>.</w:t>
      </w:r>
    </w:p>
    <w:p w:rsidR="00D26505" w:rsidRDefault="00D26505" w:rsidP="00406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sz w:val="24"/>
          <w:szCs w:val="24"/>
        </w:rPr>
      </w:pPr>
    </w:p>
    <w:p w:rsidR="00D26505" w:rsidRDefault="00D26505" w:rsidP="00EA78E3">
      <w:pPr>
        <w:pStyle w:val="a5"/>
        <w:spacing w:before="0" w:beforeAutospacing="0" w:after="0" w:afterAutospacing="0" w:line="276" w:lineRule="auto"/>
        <w:ind w:firstLine="720"/>
        <w:jc w:val="both"/>
      </w:pPr>
      <w:r>
        <w:rPr>
          <w:rStyle w:val="aa"/>
        </w:rPr>
        <w:t xml:space="preserve">Классификация средств индивидуальной защиты. </w:t>
      </w:r>
      <w:r>
        <w:t xml:space="preserve">В комплексе защитных мероприятий важное значение имеет обеспечение населения средствами индивидуальной защиты и практическое обучение правильному пользованию этими средствами в условиях применения противником оружия массового поражения. </w:t>
      </w:r>
    </w:p>
    <w:p w:rsidR="00D26505" w:rsidRDefault="00D26505" w:rsidP="00EA78E3">
      <w:pPr>
        <w:pStyle w:val="a5"/>
        <w:spacing w:before="0" w:beforeAutospacing="0" w:after="0" w:afterAutospacing="0" w:line="276" w:lineRule="auto"/>
        <w:ind w:firstLine="720"/>
        <w:jc w:val="both"/>
      </w:pPr>
      <w:r>
        <w:t xml:space="preserve">Средства индивидуальной защиты населения предназначаются для защиты от попадания внутрь организма, на кожные покровы и одежду радиоактивных, отравляющих </w:t>
      </w:r>
      <w:r w:rsidR="002E53AF">
        <w:rPr>
          <w:noProof/>
        </w:rPr>
        <w:pict>
          <v:shape id="Рисунок 196" o:spid="_x0000_s1027" type="#_x0000_t75" alt="Применение средств индивидуальной защиты" style="position:absolute;left:0;text-align:left;margin-left:412.55pt;margin-top:40.4pt;width:8.25pt;height:33pt;z-index:251659264;visibility:visible;mso-wrap-distance-left:0;mso-wrap-distance-right:0;mso-position-horizontal-relative:text;mso-position-vertical-relative:line" o:allowoverlap="f">
            <v:imagedata r:id="rId36" o:title=""/>
            <w10:wrap type="square"/>
          </v:shape>
        </w:pict>
      </w:r>
      <w:r>
        <w:t xml:space="preserve">веществ и бактериальных средств. </w:t>
      </w:r>
    </w:p>
    <w:tbl>
      <w:tblPr>
        <w:tblW w:w="7763" w:type="dxa"/>
        <w:tblCellSpacing w:w="15" w:type="dxa"/>
        <w:tblInd w:w="916"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7763"/>
      </w:tblGrid>
      <w:tr w:rsidR="00D26505" w:rsidRPr="00330518" w:rsidTr="002E53AF">
        <w:trPr>
          <w:tblCellSpacing w:w="15" w:type="dxa"/>
        </w:trPr>
        <w:tc>
          <w:tcPr>
            <w:tcW w:w="7703" w:type="dxa"/>
            <w:tcBorders>
              <w:top w:val="outset" w:sz="8" w:space="0" w:color="666633"/>
              <w:bottom w:val="outset" w:sz="8" w:space="0" w:color="666633"/>
            </w:tcBorders>
            <w:shd w:val="clear" w:color="auto" w:fill="E5E2CF"/>
            <w:tcMar>
              <w:top w:w="15" w:type="dxa"/>
              <w:left w:w="15" w:type="dxa"/>
              <w:bottom w:w="15" w:type="dxa"/>
              <w:right w:w="15" w:type="dxa"/>
            </w:tcMar>
            <w:vAlign w:val="center"/>
          </w:tcPr>
          <w:p w:rsidR="00D26505" w:rsidRPr="00EA78E3" w:rsidRDefault="002E53AF"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sz w:val="24"/>
                <w:szCs w:val="24"/>
                <w:lang w:eastAsia="ru-RU"/>
              </w:rPr>
              <w:t>средства</w:t>
            </w:r>
            <w:r w:rsidR="00D26505" w:rsidRPr="00EA78E3">
              <w:rPr>
                <w:rFonts w:ascii="Times New Roman" w:hAnsi="Times New Roman" w:cs="Times New Roman"/>
                <w:sz w:val="24"/>
                <w:szCs w:val="24"/>
                <w:lang w:eastAsia="ru-RU"/>
              </w:rPr>
              <w:t xml:space="preserve"> индивидуальной защиты</w:t>
            </w:r>
          </w:p>
        </w:tc>
      </w:tr>
    </w:tbl>
    <w:p w:rsidR="00D26505" w:rsidRPr="00EA78E3" w:rsidRDefault="00D26505" w:rsidP="00EA78E3">
      <w:pPr>
        <w:spacing w:after="0" w:line="240" w:lineRule="auto"/>
        <w:rPr>
          <w:rFonts w:ascii="Times New Roman" w:hAnsi="Times New Roman" w:cs="Times New Roman"/>
          <w:vanish/>
          <w:sz w:val="24"/>
          <w:szCs w:val="24"/>
          <w:lang w:eastAsia="ru-RU"/>
        </w:rPr>
      </w:pPr>
    </w:p>
    <w:tbl>
      <w:tblPr>
        <w:tblW w:w="5760" w:type="dxa"/>
        <w:tblCellSpacing w:w="15" w:type="dxa"/>
        <w:tblInd w:w="2" w:type="dxa"/>
        <w:tblCellMar>
          <w:left w:w="0" w:type="dxa"/>
          <w:right w:w="0" w:type="dxa"/>
        </w:tblCellMar>
        <w:tblLook w:val="00A0" w:firstRow="1" w:lastRow="0" w:firstColumn="1" w:lastColumn="0" w:noHBand="0" w:noVBand="0"/>
      </w:tblPr>
      <w:tblGrid>
        <w:gridCol w:w="1234"/>
        <w:gridCol w:w="1798"/>
        <w:gridCol w:w="2728"/>
      </w:tblGrid>
      <w:tr w:rsidR="00D26505" w:rsidRPr="00330518">
        <w:trPr>
          <w:tblCellSpacing w:w="15" w:type="dxa"/>
        </w:trPr>
        <w:tc>
          <w:tcPr>
            <w:tcW w:w="1170" w:type="dxa"/>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rPr>
                <w:rFonts w:ascii="Times New Roman" w:hAnsi="Times New Roman" w:cs="Times New Roman"/>
                <w:sz w:val="24"/>
                <w:szCs w:val="24"/>
                <w:lang w:eastAsia="ru-RU"/>
              </w:rPr>
            </w:pPr>
          </w:p>
        </w:tc>
        <w:tc>
          <w:tcPr>
            <w:tcW w:w="1740" w:type="dxa"/>
            <w:tcMar>
              <w:top w:w="15" w:type="dxa"/>
              <w:left w:w="15" w:type="dxa"/>
              <w:bottom w:w="15" w:type="dxa"/>
              <w:right w:w="15" w:type="dxa"/>
            </w:tcMar>
            <w:vAlign w:val="center"/>
          </w:tcPr>
          <w:p w:rsidR="00D26505" w:rsidRPr="00EA78E3" w:rsidRDefault="002E53AF" w:rsidP="00EA78E3">
            <w:pPr>
              <w:spacing w:after="0" w:line="240" w:lineRule="auto"/>
              <w:rPr>
                <w:rFonts w:ascii="Times New Roman" w:hAnsi="Times New Roman" w:cs="Times New Roman"/>
                <w:sz w:val="24"/>
                <w:szCs w:val="24"/>
                <w:lang w:eastAsia="ru-RU"/>
              </w:rPr>
            </w:pPr>
            <w:r>
              <w:rPr>
                <w:rFonts w:ascii="Times New Roman" w:hAnsi="Times New Roman" w:cs="Times New Roman"/>
                <w:noProof/>
                <w:sz w:val="24"/>
                <w:szCs w:val="24"/>
                <w:lang w:eastAsia="ru-RU"/>
              </w:rPr>
              <w:pict>
                <v:shape id="_x0000_i1066" type="#_x0000_t75" alt="Применение средств индивидуальной защиты" style="width:12.75pt;height:32.25pt;visibility:visible">
                  <v:imagedata r:id="rId36" o:title=""/>
                </v:shape>
              </w:pict>
            </w:r>
          </w:p>
        </w:tc>
        <w:tc>
          <w:tcPr>
            <w:tcW w:w="2640" w:type="dxa"/>
            <w:tcMar>
              <w:top w:w="15" w:type="dxa"/>
              <w:left w:w="15" w:type="dxa"/>
              <w:bottom w:w="15" w:type="dxa"/>
              <w:right w:w="15" w:type="dxa"/>
            </w:tcMar>
            <w:vAlign w:val="center"/>
          </w:tcPr>
          <w:p w:rsidR="00D26505" w:rsidRPr="00EA78E3" w:rsidRDefault="002E53AF" w:rsidP="00EA78E3">
            <w:pPr>
              <w:spacing w:after="0" w:line="240" w:lineRule="auto"/>
              <w:rPr>
                <w:rFonts w:ascii="Times New Roman" w:hAnsi="Times New Roman" w:cs="Times New Roman"/>
                <w:sz w:val="24"/>
                <w:szCs w:val="24"/>
                <w:lang w:eastAsia="ru-RU"/>
              </w:rPr>
            </w:pPr>
            <w:r>
              <w:rPr>
                <w:noProof/>
                <w:lang w:eastAsia="ru-RU"/>
              </w:rPr>
              <w:pict>
                <v:shape id="Рисунок 195" o:spid="_x0000_s1026" type="#_x0000_t75" alt="Применение средств индивидуальной защиты" style="position:absolute;margin-left:131.3pt;margin-top:-10.3pt;width:8.25pt;height:33pt;z-index:251658240;visibility:visible;mso-wrap-distance-left:0;mso-wrap-distance-right:0;mso-position-horizontal-relative:text;mso-position-vertical-relative:line" o:allowoverlap="f">
                  <v:imagedata r:id="rId36" o:title=""/>
                  <w10:wrap type="square"/>
                </v:shape>
              </w:pict>
            </w:r>
          </w:p>
        </w:tc>
      </w:tr>
    </w:tbl>
    <w:p w:rsidR="00D26505" w:rsidRPr="00EA78E3" w:rsidRDefault="00D26505" w:rsidP="00EA78E3">
      <w:pPr>
        <w:spacing w:after="0" w:line="240" w:lineRule="auto"/>
        <w:rPr>
          <w:rFonts w:ascii="Times New Roman" w:hAnsi="Times New Roman" w:cs="Times New Roman"/>
          <w:vanish/>
          <w:sz w:val="24"/>
          <w:szCs w:val="24"/>
          <w:lang w:eastAsia="ru-RU"/>
        </w:rPr>
      </w:pPr>
    </w:p>
    <w:tbl>
      <w:tblPr>
        <w:tblW w:w="12150" w:type="dxa"/>
        <w:tblCellSpacing w:w="15" w:type="dxa"/>
        <w:tblInd w:w="2" w:type="dxa"/>
        <w:tblCellMar>
          <w:left w:w="0" w:type="dxa"/>
          <w:right w:w="0" w:type="dxa"/>
        </w:tblCellMar>
        <w:tblLook w:val="00A0" w:firstRow="1" w:lastRow="0" w:firstColumn="1" w:lastColumn="0" w:noHBand="0" w:noVBand="0"/>
      </w:tblPr>
      <w:tblGrid>
        <w:gridCol w:w="4372"/>
        <w:gridCol w:w="3483"/>
        <w:gridCol w:w="4295"/>
      </w:tblGrid>
      <w:tr w:rsidR="00D26505" w:rsidRPr="00330518">
        <w:trPr>
          <w:tblCellSpacing w:w="15" w:type="dxa"/>
        </w:trPr>
        <w:tc>
          <w:tcPr>
            <w:tcW w:w="4155" w:type="dxa"/>
            <w:tcMar>
              <w:top w:w="15" w:type="dxa"/>
              <w:left w:w="15" w:type="dxa"/>
              <w:bottom w:w="15" w:type="dxa"/>
              <w:right w:w="15" w:type="dxa"/>
            </w:tcMar>
            <w:vAlign w:val="center"/>
          </w:tcPr>
          <w:tbl>
            <w:tblPr>
              <w:tblW w:w="3000"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3000"/>
            </w:tblGrid>
            <w:tr w:rsidR="00D26505" w:rsidRPr="00330518">
              <w:trPr>
                <w:tblCellSpacing w:w="15" w:type="dxa"/>
              </w:trPr>
              <w:tc>
                <w:tcPr>
                  <w:tcW w:w="0" w:type="auto"/>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средства защиты органов дыхания</w:t>
                  </w:r>
                </w:p>
              </w:tc>
            </w:tr>
          </w:tbl>
          <w:p w:rsidR="00D26505" w:rsidRPr="00EA78E3" w:rsidRDefault="00D26505" w:rsidP="00EA78E3">
            <w:pPr>
              <w:spacing w:after="0" w:line="240" w:lineRule="auto"/>
              <w:rPr>
                <w:rFonts w:ascii="Times New Roman" w:hAnsi="Times New Roman" w:cs="Times New Roman"/>
                <w:sz w:val="24"/>
                <w:szCs w:val="24"/>
                <w:lang w:eastAsia="ru-RU"/>
              </w:rPr>
            </w:pPr>
          </w:p>
        </w:tc>
        <w:tc>
          <w:tcPr>
            <w:tcW w:w="3315" w:type="dxa"/>
            <w:tcMar>
              <w:top w:w="15" w:type="dxa"/>
              <w:left w:w="15" w:type="dxa"/>
              <w:bottom w:w="15" w:type="dxa"/>
              <w:right w:w="15" w:type="dxa"/>
            </w:tcMar>
            <w:vAlign w:val="center"/>
          </w:tcPr>
          <w:tbl>
            <w:tblPr>
              <w:tblW w:w="2400"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2400"/>
            </w:tblGrid>
            <w:tr w:rsidR="00D26505" w:rsidRPr="00330518">
              <w:trPr>
                <w:tblCellSpacing w:w="15" w:type="dxa"/>
              </w:trPr>
              <w:tc>
                <w:tcPr>
                  <w:tcW w:w="2250" w:type="dxa"/>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средства защиты кожи</w:t>
                  </w:r>
                </w:p>
              </w:tc>
            </w:tr>
          </w:tbl>
          <w:p w:rsidR="00D26505" w:rsidRPr="00EA78E3" w:rsidRDefault="00D26505" w:rsidP="00EA78E3">
            <w:pPr>
              <w:spacing w:after="0" w:line="240" w:lineRule="auto"/>
              <w:rPr>
                <w:rFonts w:ascii="Times New Roman" w:hAnsi="Times New Roman" w:cs="Times New Roman"/>
                <w:sz w:val="24"/>
                <w:szCs w:val="24"/>
                <w:lang w:eastAsia="ru-RU"/>
              </w:rPr>
            </w:pPr>
          </w:p>
        </w:tc>
        <w:tc>
          <w:tcPr>
            <w:tcW w:w="4080" w:type="dxa"/>
            <w:tcMar>
              <w:top w:w="15" w:type="dxa"/>
              <w:left w:w="15" w:type="dxa"/>
              <w:bottom w:w="15" w:type="dxa"/>
              <w:right w:w="15" w:type="dxa"/>
            </w:tcMar>
            <w:vAlign w:val="center"/>
          </w:tcPr>
          <w:tbl>
            <w:tblPr>
              <w:tblW w:w="2117"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2117"/>
            </w:tblGrid>
            <w:tr w:rsidR="00D26505" w:rsidRPr="00330518">
              <w:trPr>
                <w:trHeight w:val="482"/>
                <w:tblCellSpacing w:w="15" w:type="dxa"/>
              </w:trPr>
              <w:tc>
                <w:tcPr>
                  <w:tcW w:w="2057" w:type="dxa"/>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медицинские средства защиты</w:t>
                  </w:r>
                </w:p>
              </w:tc>
            </w:tr>
          </w:tbl>
          <w:p w:rsidR="00D26505" w:rsidRPr="00EA78E3" w:rsidRDefault="00D26505" w:rsidP="00EA78E3">
            <w:pPr>
              <w:spacing w:after="0" w:line="240" w:lineRule="auto"/>
              <w:rPr>
                <w:rFonts w:ascii="Times New Roman" w:hAnsi="Times New Roman" w:cs="Times New Roman"/>
                <w:sz w:val="24"/>
                <w:szCs w:val="24"/>
                <w:lang w:eastAsia="ru-RU"/>
              </w:rPr>
            </w:pPr>
          </w:p>
        </w:tc>
      </w:tr>
    </w:tbl>
    <w:p w:rsidR="00D26505" w:rsidRDefault="00D26505" w:rsidP="00E63F58">
      <w:pPr>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Рисунок – Средства индивидуальной защиты</w:t>
      </w: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Pr="00EA78E3"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К первым относятся фильтрующие и изолирующие противогазы, респираторы, а также противопыльные тканевые маски (ПТМ – 1) и ватно-марлевые повязки; ко вторым – одежда специальная изолирующая защитная, защитная фильтрующая (ЗФО) и приспособленная одежда населения. </w:t>
      </w:r>
    </w:p>
    <w:p w:rsidR="00D26505" w:rsidRPr="00EA78E3"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i/>
          <w:iCs/>
          <w:sz w:val="24"/>
          <w:szCs w:val="24"/>
          <w:lang w:eastAsia="ru-RU"/>
        </w:rPr>
        <w:t xml:space="preserve">По принципу защиты </w:t>
      </w:r>
      <w:r w:rsidRPr="00EA78E3">
        <w:rPr>
          <w:rFonts w:ascii="Times New Roman" w:hAnsi="Times New Roman" w:cs="Times New Roman"/>
          <w:sz w:val="24"/>
          <w:szCs w:val="24"/>
          <w:lang w:eastAsia="ru-RU"/>
        </w:rPr>
        <w:t>средства индивидуальной защиты делятся на фильтрующие и изолирующие.</w:t>
      </w:r>
      <w:r w:rsidRPr="00EA78E3">
        <w:rPr>
          <w:rFonts w:ascii="Times New Roman" w:hAnsi="Times New Roman" w:cs="Times New Roman"/>
          <w:sz w:val="24"/>
          <w:szCs w:val="24"/>
          <w:lang w:eastAsia="ru-RU"/>
        </w:rPr>
        <w:br/>
        <w:t xml:space="preserve">Принцип фильтрации заключается в том, что воздух, необходимый для поддержания жизнедеятельности человека, очищается от вредных примесей при прохождении через средства защиты. Средства индивидуальной защиты изолирующего типа полностью изолируют организм человека от окружающей среды с помощью материалов, непроницаемых для воздуха и вредных примесей. </w:t>
      </w:r>
    </w:p>
    <w:p w:rsidR="00D26505" w:rsidRPr="00EA78E3"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i/>
          <w:iCs/>
          <w:sz w:val="24"/>
          <w:szCs w:val="24"/>
          <w:lang w:eastAsia="ru-RU"/>
        </w:rPr>
        <w:t xml:space="preserve">По способу изготовления </w:t>
      </w:r>
      <w:r w:rsidRPr="00EA78E3">
        <w:rPr>
          <w:rFonts w:ascii="Times New Roman" w:hAnsi="Times New Roman" w:cs="Times New Roman"/>
          <w:sz w:val="24"/>
          <w:szCs w:val="24"/>
          <w:lang w:eastAsia="ru-RU"/>
        </w:rPr>
        <w:t>средства индивидуальной защиты делятся на средства: изготовленные промышленностью, и простейшие, изготовленные населением из подручных материалов.</w:t>
      </w:r>
    </w:p>
    <w:p w:rsidR="00D26505"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Средства индивидуальной защиты могут быть табельные, обеспечение которыми предусматривается табелями (номерами) оснащения в зависимости от организационной </w:t>
      </w:r>
      <w:r w:rsidRPr="00EA78E3">
        <w:rPr>
          <w:rFonts w:ascii="Times New Roman" w:hAnsi="Times New Roman" w:cs="Times New Roman"/>
          <w:sz w:val="24"/>
          <w:szCs w:val="24"/>
          <w:lang w:eastAsia="ru-RU"/>
        </w:rPr>
        <w:lastRenderedPageBreak/>
        <w:t xml:space="preserve">структуры формирований, и нетабельные, предназначенные для обеспечения формирований в дополнение к табельным средствам или в порядке их замены. </w:t>
      </w: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Организация и порядок обеспечения средствами индивидуальной защиты</w:t>
      </w:r>
    </w:p>
    <w:p w:rsidR="00D26505" w:rsidRPr="00EA78E3"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При объявлении угрозы нападения противника всё население должно быть обеспечено средствами индивидуальной защиты. Личный состав формирований, рабочие и служащие получают средства индивидуальной защиты на своих объектах, население – в ЖЭК и ДЭЗ. </w:t>
      </w:r>
    </w:p>
    <w:p w:rsidR="00D26505" w:rsidRPr="00EA78E3"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При недостатке на объекте противогазов они могут быть заменены респираторами и противогазами предназначенными для промышленных целей. Всё остальное население самостоятельно изготавливает противопыльные тканевые маски, ватно – марлевые повязки и другие простейшие средства защиты органов дыхания, а для защиты кожных покровов подготавливают различные накидки, плащи, резиновую обувь, резиновые или кожаные перчатки. </w:t>
      </w:r>
    </w:p>
    <w:p w:rsidR="00D26505"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Средства индивидуальной защиты следует хранить на рабочих местах или вблизи них. </w:t>
      </w:r>
    </w:p>
    <w:tbl>
      <w:tblPr>
        <w:tblW w:w="6315" w:type="dxa"/>
        <w:jc w:val="center"/>
        <w:tblCellSpacing w:w="15"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D26505" w:rsidRPr="00330518" w:rsidTr="002E53AF">
        <w:trPr>
          <w:tblCellSpacing w:w="15" w:type="dxa"/>
          <w:jc w:val="center"/>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sz w:val="24"/>
                <w:szCs w:val="24"/>
                <w:lang w:eastAsia="ru-RU"/>
              </w:rPr>
              <w:t>Средства защиты органов дыхания</w:t>
            </w:r>
          </w:p>
        </w:tc>
      </w:tr>
    </w:tbl>
    <w:p w:rsidR="00D26505" w:rsidRPr="00EA78E3"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Наиболее надёжным средством защиты органов дыхания людей являются противогазы. Они предназначены для защиты органов дыхания, лица и глаз человека от вредных примесей, находящихся в воздухе. По принципу действия все противогазы подразделяются на фильтрующие и изолирующие. </w:t>
      </w:r>
    </w:p>
    <w:p w:rsidR="00D26505" w:rsidRDefault="00D26505" w:rsidP="0021146B">
      <w:pPr>
        <w:pStyle w:val="a5"/>
        <w:spacing w:before="0" w:beforeAutospacing="0" w:after="0" w:afterAutospacing="0"/>
        <w:ind w:firstLine="720"/>
        <w:jc w:val="both"/>
      </w:pPr>
      <w:r>
        <w:rPr>
          <w:i/>
          <w:iCs/>
        </w:rPr>
        <w:t xml:space="preserve">Фильтрующие противогазы </w:t>
      </w:r>
      <w:r>
        <w:t xml:space="preserve">являются основным средством индивидуальной защиты органов дыхания. Принцип их защитного действия основан на предварительном очищении (фильтрации) вдыхаемого человеком воздуха от различных вредных примесей. </w:t>
      </w:r>
    </w:p>
    <w:p w:rsidR="00D26505" w:rsidRDefault="005C08A3" w:rsidP="00EA78E3">
      <w:pPr>
        <w:pStyle w:val="a5"/>
        <w:jc w:val="center"/>
      </w:pPr>
      <w:r>
        <w:rPr>
          <w:noProof/>
        </w:rPr>
        <w:lastRenderedPageBreak/>
        <w:pict>
          <v:shape id="Рисунок 109" o:spid="_x0000_i1040" type="#_x0000_t75" alt="http://gkantecreo.ru/images/Protivogaz/gp_7_pravila.jpg" style="width:483pt;height:384.75pt;visibility:visible">
            <v:imagedata r:id="rId37" o:title=""/>
          </v:shape>
        </w:pict>
      </w:r>
    </w:p>
    <w:p w:rsidR="00D26505" w:rsidRDefault="00D26505" w:rsidP="005F34C4">
      <w:pPr>
        <w:pStyle w:val="a5"/>
        <w:spacing w:before="0" w:beforeAutospacing="0" w:after="0" w:afterAutospacing="0" w:line="276" w:lineRule="auto"/>
        <w:ind w:firstLine="720"/>
        <w:jc w:val="both"/>
      </w:pPr>
      <w:r>
        <w:t xml:space="preserve">В настоящее время в системе гражданской обороны для взрослого населения используются фильтрующие </w:t>
      </w:r>
      <w:r>
        <w:rPr>
          <w:b/>
          <w:bCs/>
        </w:rPr>
        <w:t>противогазы</w:t>
      </w:r>
      <w:r>
        <w:t xml:space="preserve"> </w:t>
      </w:r>
      <w:hyperlink r:id="rId38" w:history="1">
        <w:r>
          <w:rPr>
            <w:rStyle w:val="a3"/>
            <w:b/>
            <w:bCs/>
          </w:rPr>
          <w:t>ГП-7</w:t>
        </w:r>
      </w:hyperlink>
      <w:r>
        <w:t xml:space="preserve">, ГП-5, ГП-5м и ГП-4у. </w:t>
      </w:r>
    </w:p>
    <w:p w:rsidR="00D26505" w:rsidRDefault="00D26505" w:rsidP="005F34C4">
      <w:pPr>
        <w:pStyle w:val="a5"/>
        <w:spacing w:before="0" w:beforeAutospacing="0" w:after="0" w:afterAutospacing="0" w:line="276" w:lineRule="auto"/>
        <w:ind w:firstLine="720"/>
        <w:jc w:val="both"/>
      </w:pPr>
      <w:r>
        <w:t xml:space="preserve">Составляющие : фильтрующие – поглощающая коробка , лицевая часть (у противогаза ГП-5 – шлем-маска, у противогаза ГП-4у – маска), сумка для противогаза, соединительная трубка, коробка с незапотевающими плёнками . </w:t>
      </w:r>
    </w:p>
    <w:p w:rsidR="00D26505" w:rsidRDefault="00D26505" w:rsidP="005F34C4">
      <w:pPr>
        <w:pStyle w:val="a5"/>
        <w:spacing w:before="0" w:beforeAutospacing="0" w:after="0" w:afterAutospacing="0" w:line="276" w:lineRule="auto"/>
        <w:ind w:firstLine="720"/>
        <w:jc w:val="both"/>
      </w:pPr>
      <w:r>
        <w:t xml:space="preserve">Для детей – ДП-6, ДП-6м, ПДФ-7, </w:t>
      </w:r>
      <w:hyperlink r:id="rId39" w:history="1">
        <w:r>
          <w:rPr>
            <w:rStyle w:val="a3"/>
            <w:b/>
            <w:bCs/>
          </w:rPr>
          <w:t>ПДФ-2Д</w:t>
        </w:r>
      </w:hyperlink>
      <w:r>
        <w:t xml:space="preserve">, </w:t>
      </w:r>
      <w:hyperlink r:id="rId40" w:history="1">
        <w:r>
          <w:rPr>
            <w:rStyle w:val="a3"/>
            <w:b/>
            <w:bCs/>
          </w:rPr>
          <w:t>ПДФ-2Ш</w:t>
        </w:r>
      </w:hyperlink>
      <w:r>
        <w:t xml:space="preserve">, а также </w:t>
      </w:r>
      <w:hyperlink r:id="rId41" w:history="1">
        <w:r>
          <w:rPr>
            <w:rStyle w:val="a3"/>
            <w:b/>
            <w:bCs/>
          </w:rPr>
          <w:t>камера защитная детская КДЗ-6</w:t>
        </w:r>
      </w:hyperlink>
      <w:r>
        <w:t xml:space="preserve">. Следует иметь в виду, что фильтрующие противогазы от окиси углерода не защищают, поэтому для защиты от окиси углерода используют дополнительный патрон, который состоит из гопкалита, осушителя, наружной горловины для навинчивания соединительной трубки, внутренней горловины для присоединения к противогазной коробке . </w:t>
      </w:r>
    </w:p>
    <w:p w:rsidR="00D26505" w:rsidRDefault="005C08A3" w:rsidP="00EA78E3">
      <w:pPr>
        <w:pStyle w:val="a5"/>
        <w:jc w:val="center"/>
      </w:pPr>
      <w:r>
        <w:rPr>
          <w:noProof/>
        </w:rPr>
        <w:lastRenderedPageBreak/>
        <w:pict>
          <v:shape id="Рисунок 112" o:spid="_x0000_i1041" type="#_x0000_t75" alt="http://www.centrmag.ru/catalog/63_280110.jpg" style="width:481.5pt;height:345.75pt;visibility:visible">
            <v:imagedata r:id="rId42" o:title=""/>
          </v:shape>
        </w:pict>
      </w:r>
    </w:p>
    <w:p w:rsidR="00D26505" w:rsidRDefault="00D26505" w:rsidP="005F34C4">
      <w:pPr>
        <w:pStyle w:val="a5"/>
        <w:spacing w:before="0" w:beforeAutospacing="0" w:after="0" w:afterAutospacing="0" w:line="276" w:lineRule="auto"/>
        <w:ind w:firstLine="720"/>
        <w:jc w:val="both"/>
      </w:pPr>
      <w:r>
        <w:rPr>
          <w:i/>
          <w:iCs/>
        </w:rPr>
        <w:t xml:space="preserve">Изолирующие противогазы </w:t>
      </w:r>
      <w:r>
        <w:t>(</w:t>
      </w:r>
      <w:hyperlink r:id="rId43" w:history="1">
        <w:r>
          <w:rPr>
            <w:rStyle w:val="a3"/>
            <w:b/>
            <w:bCs/>
          </w:rPr>
          <w:t>ИП-4М</w:t>
        </w:r>
      </w:hyperlink>
      <w:r>
        <w:t xml:space="preserve">, </w:t>
      </w:r>
      <w:hyperlink r:id="rId44" w:history="1">
        <w:r>
          <w:rPr>
            <w:rStyle w:val="a3"/>
            <w:b/>
            <w:bCs/>
          </w:rPr>
          <w:t>ИП-4МК</w:t>
        </w:r>
      </w:hyperlink>
      <w:r>
        <w:rPr>
          <w:b/>
          <w:bCs/>
        </w:rPr>
        <w:t>,</w:t>
      </w:r>
      <w:r>
        <w:t xml:space="preserve"> ИП-5, ИП-46, ИП-46м) являются специальными средствами защиты органов дыхания, глаз, кожи лица от всех вредных примесей, содержащихся в воздухе. Их используют в том случае, когда фильтрующие противогазы не обеспечивают такую защиту, а также в условиях недостатка кислорода в воздухе. Необходимый для дыхания воздух обогащается в изолирующих противогазах кислородом в регенеративном патроне, снаряжённом специальным веществом (перекись и надперекись натрия). </w:t>
      </w:r>
    </w:p>
    <w:p w:rsidR="00D26505" w:rsidRDefault="00D26505" w:rsidP="005F34C4">
      <w:pPr>
        <w:pStyle w:val="a5"/>
        <w:spacing w:before="0" w:beforeAutospacing="0" w:after="0" w:afterAutospacing="0" w:line="276" w:lineRule="auto"/>
        <w:ind w:firstLine="720"/>
        <w:jc w:val="both"/>
      </w:pPr>
      <w:r>
        <w:t xml:space="preserve">Противогаз состоит из: лицевой части, регенеративного патрона, дыхательного мешка, каркаса и сумки. </w:t>
      </w:r>
    </w:p>
    <w:p w:rsidR="00D26505" w:rsidRDefault="005C08A3" w:rsidP="005F34C4">
      <w:pPr>
        <w:pStyle w:val="a5"/>
        <w:spacing w:before="0" w:beforeAutospacing="0" w:after="0" w:afterAutospacing="0"/>
        <w:jc w:val="center"/>
      </w:pPr>
      <w:r>
        <w:rPr>
          <w:noProof/>
        </w:rPr>
        <w:lastRenderedPageBreak/>
        <w:pict>
          <v:shape id="Рисунок 101" o:spid="_x0000_i1042" type="#_x0000_t75" alt="противогазыизолирующие ИП-4М, ИП-4МК" style="width:457.5pt;height:329.25pt;visibility:visible">
            <v:imagedata r:id="rId45" o:title=""/>
          </v:shape>
        </w:pict>
      </w:r>
    </w:p>
    <w:p w:rsidR="00D26505" w:rsidRDefault="00D26505" w:rsidP="005F34C4">
      <w:pPr>
        <w:pStyle w:val="a5"/>
        <w:spacing w:before="0" w:beforeAutospacing="0" w:after="0" w:afterAutospacing="0"/>
        <w:ind w:firstLine="720"/>
        <w:jc w:val="both"/>
      </w:pPr>
      <w:r>
        <w:rPr>
          <w:i/>
          <w:iCs/>
        </w:rPr>
        <w:t xml:space="preserve">Респираторы, противопыльные тканевые маски и ватно-марлевые повязки. </w:t>
      </w:r>
      <w:r>
        <w:t xml:space="preserve">В системе гражданской обороны наибольшее применение имеет респиратор Р-2. Респираторы применяются для защиты органов дыхания от радиоактивной и грунтовой пыли и при действиях во вторичном облаке бактериальных средств. </w:t>
      </w:r>
    </w:p>
    <w:p w:rsidR="00D26505" w:rsidRDefault="005C08A3" w:rsidP="005F34C4">
      <w:pPr>
        <w:pStyle w:val="a5"/>
        <w:spacing w:before="0" w:beforeAutospacing="0" w:after="0" w:afterAutospacing="0"/>
        <w:jc w:val="center"/>
      </w:pPr>
      <w:r>
        <w:rPr>
          <w:noProof/>
        </w:rPr>
        <w:pict>
          <v:shape id="Рисунок 102" o:spid="_x0000_i1043" type="#_x0000_t75" alt="Применение средств индивидуальной защиты" style="width:445.5pt;height:318.75pt;visibility:visible">
            <v:imagedata r:id="rId46" o:title=""/>
          </v:shape>
        </w:pict>
      </w:r>
    </w:p>
    <w:p w:rsidR="00D26505" w:rsidRDefault="00851B95" w:rsidP="005F34C4">
      <w:pPr>
        <w:pStyle w:val="a5"/>
        <w:spacing w:before="0" w:beforeAutospacing="0" w:after="0" w:afterAutospacing="0" w:line="276" w:lineRule="auto"/>
        <w:ind w:firstLine="720"/>
        <w:jc w:val="both"/>
      </w:pPr>
      <w:hyperlink r:id="rId47" w:history="1">
        <w:r w:rsidR="00D26505">
          <w:rPr>
            <w:rStyle w:val="a3"/>
            <w:b/>
            <w:bCs/>
          </w:rPr>
          <w:t>Респиратор Р-2</w:t>
        </w:r>
      </w:hyperlink>
      <w:r w:rsidR="00D26505">
        <w:t xml:space="preserve"> представляет собой фильтрующую полумаску, снабжённую двумя клапанами входа и одним клапаном выхода (с предохранительным экраном), оголовьем, состоящим из из эластичных тесёмок и носовым зажимом. </w:t>
      </w:r>
    </w:p>
    <w:p w:rsidR="00D26505" w:rsidRDefault="00D26505" w:rsidP="005F34C4">
      <w:pPr>
        <w:pStyle w:val="a5"/>
        <w:spacing w:before="0" w:beforeAutospacing="0" w:after="0" w:afterAutospacing="0" w:line="276" w:lineRule="auto"/>
        <w:ind w:firstLine="720"/>
        <w:jc w:val="both"/>
      </w:pPr>
      <w:r>
        <w:t xml:space="preserve">Если во время пользования респиратором появится много влаги, то рекомендуется его на 1 – 2 минуты снять, удалить влагу, протереть внутреннюю поверхность и снова надеть. </w:t>
      </w:r>
    </w:p>
    <w:p w:rsidR="00D26505" w:rsidRDefault="00D26505" w:rsidP="005F34C4">
      <w:pPr>
        <w:pStyle w:val="a5"/>
        <w:spacing w:before="0" w:beforeAutospacing="0" w:after="0" w:afterAutospacing="0" w:line="276" w:lineRule="auto"/>
        <w:ind w:firstLine="720"/>
        <w:jc w:val="both"/>
      </w:pPr>
      <w:r>
        <w:t>Противопыльная тканевая маска ПТМ-1 и ватно – марлевая повязка предназначаются для защиты органов дыхания человека от радиоактивной пыли и при действиях во вторичном облаке бактериальных средств. От отравляющих веществ они не защищают. Изготавливает маски и повязки преимущественно само население. Маска состоит из двух основных частей – корпуса и крепления. Корпус сделан из 2 – 4 слоёв ткани. В нём вырезаны смотровые отверстия со вставленными в них стёклами. На голове маска крепится полосой ткани, пришитой к боковым краям корпуса. Плотное прилегание маски к голове обеспечивается при помощи резинки в верхнем шве и завязок в нижнем шве крепления, а также при помощи поперечной резинки, пришитой к верхним углам корпуса маски. Воздух очищается всей поверхностью маски в процессе его прохождения через ткань при входе.</w:t>
      </w:r>
    </w:p>
    <w:p w:rsidR="00D26505" w:rsidRDefault="00D26505" w:rsidP="005F34C4">
      <w:pPr>
        <w:pStyle w:val="a5"/>
        <w:spacing w:before="0" w:beforeAutospacing="0" w:after="0" w:afterAutospacing="0" w:line="276" w:lineRule="auto"/>
        <w:ind w:firstLine="720"/>
        <w:jc w:val="both"/>
      </w:pPr>
      <w:r>
        <w:t xml:space="preserve">Маску может изготовить каждый рабочий или служащий. </w:t>
      </w:r>
    </w:p>
    <w:p w:rsidR="00D26505" w:rsidRDefault="00D26505" w:rsidP="005F34C4">
      <w:pPr>
        <w:pStyle w:val="a5"/>
        <w:spacing w:before="0" w:beforeAutospacing="0" w:after="0" w:afterAutospacing="0" w:line="276" w:lineRule="auto"/>
        <w:ind w:firstLine="720"/>
        <w:jc w:val="both"/>
      </w:pPr>
      <w:r>
        <w:t xml:space="preserve">Маску надевают при угрозе заражения радиоактивной пылью. При выходе из заражённого района при первой возможности её дезактивируют : чистят (выколачивают радиоактивную пыль), стирают в горячей воде с мылом и тщательно прополаскивают, меняя воду. </w:t>
      </w:r>
    </w:p>
    <w:p w:rsidR="00D26505" w:rsidRDefault="00D26505" w:rsidP="005F34C4">
      <w:pPr>
        <w:pStyle w:val="a5"/>
        <w:spacing w:before="0" w:beforeAutospacing="0" w:after="0" w:afterAutospacing="0" w:line="276" w:lineRule="auto"/>
        <w:ind w:firstLine="720"/>
        <w:jc w:val="both"/>
      </w:pPr>
      <w:r>
        <w:t xml:space="preserve">Ватно – марлевая повязка изготавливается населением самостоятельно. Для этого требуется кусок марли размером 100 на 50 см. На марлю накладывают слой ваты толщиной 1 – 2 см, длиной 30 см, шириной 20 см. Марлю с обеих сторон загибают и накладывают на вату. Концы подрезают вдоль на расстоянии 30 – 35 см так, чтобы образовалось две пары завязок. При необходимости повязкой закрывают рот и нос ; верхние концы завязывают на затылке, а нижние – на темени. В узкие полоски по обе стороны носа закладывают комочки ваты. Для защиты глаз используются противопыльные защитные очки. </w:t>
      </w:r>
    </w:p>
    <w:p w:rsidR="00D26505" w:rsidRDefault="00D26505" w:rsidP="005F34C4">
      <w:pPr>
        <w:pStyle w:val="a5"/>
        <w:spacing w:before="0" w:beforeAutospacing="0" w:after="0" w:afterAutospacing="0" w:line="276" w:lineRule="auto"/>
        <w:ind w:firstLine="720"/>
        <w:jc w:val="both"/>
      </w:pPr>
    </w:p>
    <w:tbl>
      <w:tblPr>
        <w:tblW w:w="6315" w:type="dxa"/>
        <w:jc w:val="center"/>
        <w:tblCellSpacing w:w="15"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D26505" w:rsidRPr="00330518" w:rsidTr="002E53AF">
        <w:trPr>
          <w:tblCellSpacing w:w="15" w:type="dxa"/>
          <w:jc w:val="center"/>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D26505" w:rsidRDefault="00D26505" w:rsidP="002E53AF">
            <w:pPr>
              <w:pStyle w:val="a5"/>
              <w:spacing w:before="0" w:beforeAutospacing="0" w:after="0" w:afterAutospacing="0"/>
              <w:jc w:val="center"/>
            </w:pPr>
            <w:r>
              <w:t>Средства защиты кожи</w:t>
            </w:r>
          </w:p>
        </w:tc>
      </w:tr>
    </w:tbl>
    <w:p w:rsidR="00D26505" w:rsidRDefault="00D26505" w:rsidP="005F34C4">
      <w:pPr>
        <w:pStyle w:val="a5"/>
        <w:spacing w:before="0" w:beforeAutospacing="0" w:after="0" w:afterAutospacing="0" w:line="276" w:lineRule="auto"/>
        <w:ind w:firstLine="720"/>
        <w:jc w:val="both"/>
      </w:pPr>
      <w:r>
        <w:t xml:space="preserve">Средства защиты кожи наряду с защитой от паров и капель ОВ предохраняют открытые участки тела, одежду, обувь и снаряжение от заражения радиоактивными веществами и биологическими средствами. Кроме того, они полностью задерживают a-частицы и в значительной мере ослабляют воздействие b-частиц. </w:t>
      </w:r>
    </w:p>
    <w:p w:rsidR="00D26505" w:rsidRDefault="00D26505" w:rsidP="005F34C4">
      <w:pPr>
        <w:pStyle w:val="a5"/>
        <w:spacing w:before="0" w:beforeAutospacing="0" w:after="0" w:afterAutospacing="0" w:line="276" w:lineRule="auto"/>
        <w:ind w:firstLine="720"/>
        <w:jc w:val="both"/>
      </w:pPr>
      <w:r>
        <w:rPr>
          <w:i/>
          <w:iCs/>
        </w:rPr>
        <w:t>По принципу защитного действия</w:t>
      </w:r>
      <w:r>
        <w:t xml:space="preserve"> средства защиты кожи подразделяются на </w:t>
      </w:r>
      <w:r>
        <w:rPr>
          <w:i/>
          <w:iCs/>
        </w:rPr>
        <w:t>изолирующие и фильтрующие</w:t>
      </w:r>
      <w:r>
        <w:t xml:space="preserve">. </w:t>
      </w:r>
    </w:p>
    <w:p w:rsidR="00D26505" w:rsidRDefault="00D26505" w:rsidP="005F34C4">
      <w:pPr>
        <w:pStyle w:val="a5"/>
        <w:spacing w:before="0" w:beforeAutospacing="0" w:after="0" w:afterAutospacing="0" w:line="276" w:lineRule="auto"/>
        <w:ind w:firstLine="720"/>
        <w:jc w:val="both"/>
      </w:pPr>
      <w:r>
        <w:rPr>
          <w:i/>
          <w:iCs/>
        </w:rPr>
        <w:t>Изолирующие средства</w:t>
      </w:r>
      <w:r>
        <w:t xml:space="preserve"> защиты кожи изготавливают из воздухонепроницаемых материалов, обычно из специальной эластичной и морозостойкой прорезиненной ткани. Они могут быть герметичными и негерметичными. Герметичные средства закрывают все тело и защищают от паров и капель ОВ, негерметичные средства защищают только от капель ОВ. </w:t>
      </w:r>
    </w:p>
    <w:p w:rsidR="00D26505" w:rsidRDefault="00D26505" w:rsidP="005F34C4">
      <w:pPr>
        <w:pStyle w:val="a5"/>
        <w:spacing w:before="0" w:beforeAutospacing="0" w:after="0" w:afterAutospacing="0" w:line="276" w:lineRule="auto"/>
        <w:ind w:firstLine="720"/>
        <w:jc w:val="both"/>
      </w:pPr>
      <w:r>
        <w:t xml:space="preserve">К изолирующим средствам защиты кожи относятся общевойсковой защитный комплект и специальная защитная одежда. </w:t>
      </w:r>
    </w:p>
    <w:p w:rsidR="00D26505" w:rsidRDefault="00D26505" w:rsidP="005F34C4">
      <w:pPr>
        <w:pStyle w:val="a5"/>
        <w:spacing w:before="0" w:beforeAutospacing="0" w:after="0" w:afterAutospacing="0" w:line="276" w:lineRule="auto"/>
        <w:ind w:firstLine="720"/>
        <w:jc w:val="both"/>
      </w:pPr>
      <w:r>
        <w:rPr>
          <w:i/>
          <w:iCs/>
        </w:rPr>
        <w:lastRenderedPageBreak/>
        <w:t>Фильтрующие средства</w:t>
      </w:r>
      <w:r>
        <w:t xml:space="preserve"> защиты кожи изготавливают в виде хлопчатобумажного обмундирования и белья, пропитанных специальными химическими веществами. Пропитка тонким слоем обволакивает нити ткани, а промежутки между нитями остаются свободными; вследствие этого воздухопроницаемость материала в основном сохраняется, а пары ОВ при прохождении зараженного воздуха через ткань поглощаются. </w:t>
      </w:r>
    </w:p>
    <w:p w:rsidR="00D26505" w:rsidRDefault="00D26505" w:rsidP="005F34C4">
      <w:pPr>
        <w:pStyle w:val="a5"/>
        <w:spacing w:before="0" w:beforeAutospacing="0" w:after="0" w:afterAutospacing="0" w:line="276" w:lineRule="auto"/>
        <w:ind w:firstLine="720"/>
        <w:jc w:val="both"/>
      </w:pPr>
      <w:r>
        <w:t xml:space="preserve">Фильтрующими средствами защиты кожи может быть обычная одежда и белье, если их пропитать, например, мыльно-масляной эмульсией. </w:t>
      </w:r>
    </w:p>
    <w:p w:rsidR="00D26505" w:rsidRDefault="00D26505" w:rsidP="005F34C4">
      <w:pPr>
        <w:pStyle w:val="a5"/>
        <w:spacing w:before="0" w:beforeAutospacing="0" w:after="0" w:afterAutospacing="0" w:line="276" w:lineRule="auto"/>
        <w:ind w:firstLine="720"/>
        <w:jc w:val="both"/>
      </w:pPr>
      <w:r>
        <w:t xml:space="preserve">Изолирующие средства защиты кожи - общевойсковой защитный комплект и специальная защитная одежда - предназначаются в основном для защиты личного состава формирований ГО при работах на зараженной местности. </w:t>
      </w:r>
    </w:p>
    <w:p w:rsidR="00D26505" w:rsidRDefault="00D26505" w:rsidP="005F34C4">
      <w:pPr>
        <w:pStyle w:val="a5"/>
        <w:spacing w:before="0" w:beforeAutospacing="0" w:after="0" w:afterAutospacing="0"/>
        <w:ind w:firstLine="720"/>
        <w:jc w:val="both"/>
      </w:pPr>
      <w:r>
        <w:t>Общевойсковой защитный комплект состоит из защитного плаща, защитных чулок и защитных перчаток.</w:t>
      </w:r>
    </w:p>
    <w:p w:rsidR="00D26505" w:rsidRDefault="005C08A3" w:rsidP="00EA78E3">
      <w:pPr>
        <w:pStyle w:val="a5"/>
        <w:jc w:val="center"/>
      </w:pPr>
      <w:r>
        <w:rPr>
          <w:noProof/>
        </w:rPr>
        <w:pict>
          <v:shape id="Рисунок 103" o:spid="_x0000_i1044" type="#_x0000_t75" alt="Общевойсковой защитный комплект" style="width:390.75pt;height:259.5pt;visibility:visible">
            <v:imagedata r:id="rId48" o:title="" cropbottom="16933f"/>
          </v:shape>
        </w:pict>
      </w:r>
    </w:p>
    <w:p w:rsidR="00D26505" w:rsidRDefault="00D26505" w:rsidP="00CD5918">
      <w:pPr>
        <w:pStyle w:val="a5"/>
        <w:spacing w:before="0" w:beforeAutospacing="0" w:after="0" w:afterAutospacing="0"/>
        <w:jc w:val="both"/>
      </w:pPr>
      <w:r>
        <w:t>Рисунок 15 – Общевойсковой защитный комплект</w:t>
      </w:r>
    </w:p>
    <w:p w:rsidR="00D26505" w:rsidRDefault="005C08A3" w:rsidP="0021146B">
      <w:pPr>
        <w:pStyle w:val="a5"/>
        <w:spacing w:before="0" w:beforeAutospacing="0" w:after="0" w:afterAutospacing="0" w:line="276" w:lineRule="auto"/>
        <w:ind w:firstLine="720"/>
        <w:jc w:val="center"/>
      </w:pPr>
      <w:r>
        <w:rPr>
          <w:noProof/>
        </w:rPr>
        <w:pict>
          <v:shape id="_x0000_i1045" type="#_x0000_t75" alt="Общевойсковой защитный комплект" style="width:403.5pt;height:66.75pt;visibility:visible">
            <v:imagedata r:id="rId48" o:title="" croptop="52580f" cropbottom="1932f" cropleft="5109f" cropright="2971f"/>
          </v:shape>
        </w:pict>
      </w:r>
    </w:p>
    <w:p w:rsidR="00D26505" w:rsidRDefault="00D26505" w:rsidP="005F34C4">
      <w:pPr>
        <w:pStyle w:val="a5"/>
        <w:spacing w:before="0" w:beforeAutospacing="0" w:after="0" w:afterAutospacing="0" w:line="276" w:lineRule="auto"/>
        <w:ind w:firstLine="720"/>
        <w:jc w:val="both"/>
      </w:pPr>
    </w:p>
    <w:p w:rsidR="00D26505" w:rsidRDefault="00D26505" w:rsidP="005F34C4">
      <w:pPr>
        <w:pStyle w:val="a5"/>
        <w:spacing w:before="0" w:beforeAutospacing="0" w:after="0" w:afterAutospacing="0" w:line="276" w:lineRule="auto"/>
        <w:ind w:firstLine="720"/>
        <w:jc w:val="both"/>
      </w:pPr>
      <w:r>
        <w:t xml:space="preserve">Защитный плащ комплекта имеет две полы, борта, рукава, капюшон, а также хлястики, тесемки и закрепки, позволяющие использовать плащ в различных вариантах. Ткань плаща обеспечивает защиту от отравляющих, радиоактивных веществ и бактериальных средств, а также от светового излучения. Вес защитного плаща около 1,6 кг. </w:t>
      </w:r>
    </w:p>
    <w:p w:rsidR="00D26505" w:rsidRDefault="00D26505" w:rsidP="005F34C4">
      <w:pPr>
        <w:pStyle w:val="a5"/>
        <w:spacing w:before="0" w:beforeAutospacing="0" w:after="0" w:afterAutospacing="0" w:line="276" w:lineRule="auto"/>
        <w:ind w:firstLine="720"/>
        <w:jc w:val="both"/>
      </w:pPr>
      <w:r>
        <w:t xml:space="preserve">Защитные плащи изготавливают пяти размеров: первый для людей ростом до 165 см, второй - от 165 до 170см, третий от 170 до 175 см, четвертый - от 175 до 180 см и пятый - свыше 180 см. </w:t>
      </w:r>
    </w:p>
    <w:p w:rsidR="00D26505" w:rsidRDefault="00D26505" w:rsidP="005F34C4">
      <w:pPr>
        <w:pStyle w:val="a5"/>
        <w:spacing w:before="0" w:beforeAutospacing="0" w:after="0" w:afterAutospacing="0" w:line="276" w:lineRule="auto"/>
        <w:ind w:firstLine="720"/>
        <w:jc w:val="both"/>
      </w:pPr>
      <w:r>
        <w:lastRenderedPageBreak/>
        <w:t xml:space="preserve">Защитные перчатки - резиновые, с обтюраторами из импрегнированной ткани (ткань, пропитанная специальными составами, повышающими ее защитную способность от паров ОВ) бывают двух видов: летние и зимние. Летние перчатки пятипалые, зимние - двупалые, имеют утепленный вкладыш, пристегиваемый на пуговицы. Вес защитных перчаток около 350 г. </w:t>
      </w:r>
    </w:p>
    <w:p w:rsidR="00D26505" w:rsidRDefault="00D26505" w:rsidP="005F34C4">
      <w:pPr>
        <w:pStyle w:val="a5"/>
        <w:spacing w:before="0" w:beforeAutospacing="0" w:after="0" w:afterAutospacing="0" w:line="276" w:lineRule="auto"/>
        <w:ind w:firstLine="720"/>
        <w:jc w:val="both"/>
      </w:pPr>
      <w:r>
        <w:t xml:space="preserve">Защитные чулки делают из прорезиненной ткани. Подошвы их усилены брезентовой или резиновой осоюзкой. Чулки с брезентовой осоюзкой имеют две или три тесемки для крепления к ноге и одну тесемку для крепления к поясному ремню; чулки с резиновой осоюзкой крепятся на ногах при помощи хлястиков, а к поясному ремню - тесемкой. Вес защитных чулок 0,8-1,2 кг. При действиях на зараженной местности защитный плащ используется в виде комбинезона. </w:t>
      </w:r>
    </w:p>
    <w:p w:rsidR="00D26505" w:rsidRDefault="00D26505" w:rsidP="005F34C4">
      <w:pPr>
        <w:pStyle w:val="a5"/>
        <w:spacing w:before="0" w:beforeAutospacing="0" w:after="0" w:afterAutospacing="0" w:line="276" w:lineRule="auto"/>
        <w:ind w:firstLine="720"/>
        <w:jc w:val="both"/>
      </w:pPr>
      <w:r>
        <w:t xml:space="preserve">К специальной защитной одежде относятся: </w:t>
      </w:r>
      <w:hyperlink r:id="rId49" w:history="1">
        <w:r>
          <w:rPr>
            <w:rStyle w:val="a3"/>
            <w:b/>
            <w:bCs/>
          </w:rPr>
          <w:t>легкий защитный костюм Л-1</w:t>
        </w:r>
      </w:hyperlink>
      <w:r>
        <w:t xml:space="preserve">, защитный комбинезон, защитный костюм, состоящий из куртки и брюк, и защитный фартук. </w:t>
      </w:r>
    </w:p>
    <w:p w:rsidR="00D26505" w:rsidRDefault="005C08A3" w:rsidP="005F34C4">
      <w:pPr>
        <w:pStyle w:val="a5"/>
        <w:spacing w:before="0" w:beforeAutospacing="0" w:after="0" w:afterAutospacing="0"/>
        <w:jc w:val="center"/>
      </w:pPr>
      <w:r>
        <w:rPr>
          <w:noProof/>
        </w:rPr>
        <w:pict>
          <v:shape id="Рисунок 104" o:spid="_x0000_i1046" type="#_x0000_t75" alt="костюм л-1" style="width:287.25pt;height:352.5pt;visibility:visible">
            <v:imagedata r:id="rId50" o:title=""/>
          </v:shape>
        </w:pict>
      </w:r>
    </w:p>
    <w:p w:rsidR="00D26505" w:rsidRDefault="00D26505" w:rsidP="005F34C4">
      <w:pPr>
        <w:pStyle w:val="a5"/>
        <w:spacing w:before="0" w:beforeAutospacing="0" w:after="0" w:afterAutospacing="0" w:line="276" w:lineRule="auto"/>
        <w:ind w:firstLine="720"/>
        <w:jc w:val="both"/>
      </w:pPr>
      <w:r>
        <w:t xml:space="preserve">Рисунок 17- </w:t>
      </w:r>
      <w:hyperlink r:id="rId51" w:history="1">
        <w:r w:rsidRPr="00CD5918">
          <w:rPr>
            <w:rStyle w:val="a3"/>
            <w:color w:val="000000"/>
            <w:u w:val="none"/>
          </w:rPr>
          <w:t>Легкий защитный костюм Л-1</w:t>
        </w:r>
      </w:hyperlink>
    </w:p>
    <w:p w:rsidR="00D26505" w:rsidRDefault="00D26505" w:rsidP="005F34C4">
      <w:pPr>
        <w:pStyle w:val="a5"/>
        <w:spacing w:before="0" w:beforeAutospacing="0" w:after="0" w:afterAutospacing="0" w:line="276" w:lineRule="auto"/>
        <w:ind w:firstLine="720"/>
        <w:jc w:val="both"/>
      </w:pPr>
      <w:r>
        <w:t xml:space="preserve">Легкий защитный костюм изготовлен из прорезиненной ткани и состоит из рубахи с капюшоном 1, брюк 2, сшитых заодно с чулками, двупалых перчаток 3 и подшлемника 4. Кроме того, в комплект костюма входят сумка 5 и запасная пара перчаток. Вес защитного костюма около 3 кг. </w:t>
      </w:r>
    </w:p>
    <w:p w:rsidR="00D26505" w:rsidRDefault="00D26505" w:rsidP="005F34C4">
      <w:pPr>
        <w:pStyle w:val="a5"/>
        <w:spacing w:before="0" w:beforeAutospacing="0" w:after="0" w:afterAutospacing="0" w:line="276" w:lineRule="auto"/>
        <w:ind w:firstLine="720"/>
        <w:jc w:val="both"/>
      </w:pPr>
      <w:r>
        <w:t xml:space="preserve">Костюмы изготовляют трех размеров: первый для людей ростом до 165 см, второй от 165 до 172 см, третий выше 172 см. </w:t>
      </w:r>
    </w:p>
    <w:p w:rsidR="00D26505" w:rsidRDefault="00D26505" w:rsidP="005F34C4">
      <w:pPr>
        <w:pStyle w:val="a5"/>
        <w:spacing w:before="0" w:beforeAutospacing="0" w:after="0" w:afterAutospacing="0" w:line="276" w:lineRule="auto"/>
        <w:ind w:firstLine="720"/>
        <w:jc w:val="both"/>
      </w:pPr>
      <w:r>
        <w:lastRenderedPageBreak/>
        <w:t xml:space="preserve">Защитный комбинезон сделан из прорезиненной ткани. Он представляет собой сшитые в одно целое брюки, куртку и капюшон. Комбинезоны изготовляют трех размеров, соответствующих размерам, указанным для легкого защитного костюма. </w:t>
      </w:r>
    </w:p>
    <w:p w:rsidR="00D26505" w:rsidRDefault="00D26505" w:rsidP="005F34C4">
      <w:pPr>
        <w:pStyle w:val="a5"/>
        <w:spacing w:before="0" w:beforeAutospacing="0" w:after="0" w:afterAutospacing="0" w:line="276" w:lineRule="auto"/>
        <w:ind w:firstLine="720"/>
        <w:jc w:val="both"/>
      </w:pPr>
      <w:r>
        <w:t xml:space="preserve">Комбинезоном пользуются вместе с подшлемником, перчатками и резиновыми сапогами. Резиновые сапоги делают от 41-го до 46-го размера. Резиновые перчатки все одного размера пятипалые. Вес защитного комбинезона в комплекте с сапогами, перчатками и подшлемником около 6 кг. </w:t>
      </w:r>
    </w:p>
    <w:p w:rsidR="00D26505" w:rsidRDefault="00D26505" w:rsidP="005F34C4">
      <w:pPr>
        <w:pStyle w:val="a5"/>
        <w:spacing w:before="0" w:beforeAutospacing="0" w:after="0" w:afterAutospacing="0" w:line="276" w:lineRule="auto"/>
        <w:ind w:firstLine="720"/>
        <w:jc w:val="both"/>
      </w:pPr>
      <w:r>
        <w:t xml:space="preserve">Защитный костюм, состоящий из куртки и брюк, отличается от защитного комбинезона только тем, что его составные части изготовлены раздельно. В комплект костюма входят резиновые перчатки, сапоги и подшлемник. </w:t>
      </w:r>
    </w:p>
    <w:p w:rsidR="00D26505" w:rsidRDefault="00D26505" w:rsidP="005F34C4">
      <w:pPr>
        <w:pStyle w:val="a5"/>
        <w:spacing w:before="0" w:beforeAutospacing="0" w:after="0" w:afterAutospacing="0" w:line="276" w:lineRule="auto"/>
        <w:ind w:firstLine="720"/>
        <w:jc w:val="both"/>
      </w:pPr>
      <w:r>
        <w:t xml:space="preserve">К фильтрующим средствам защиты кожи относится комплект фильтрующей одежды ЗФО, состоящий из хлопчатобумажного комбинезона, мужского нательного белья, хлопчатобумажного подшлемника и двух пар хлопчатобумажных портянок. </w:t>
      </w:r>
    </w:p>
    <w:p w:rsidR="00D26505" w:rsidRDefault="00D26505" w:rsidP="005F34C4">
      <w:pPr>
        <w:pStyle w:val="a5"/>
        <w:spacing w:before="0" w:beforeAutospacing="0" w:after="0" w:afterAutospacing="0" w:line="276" w:lineRule="auto"/>
        <w:ind w:firstLine="720"/>
        <w:jc w:val="both"/>
      </w:pPr>
    </w:p>
    <w:tbl>
      <w:tblPr>
        <w:tblW w:w="6315" w:type="dxa"/>
        <w:jc w:val="center"/>
        <w:tblCellSpacing w:w="15"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D26505" w:rsidRPr="00330518" w:rsidTr="002E53AF">
        <w:trPr>
          <w:tblCellSpacing w:w="15" w:type="dxa"/>
          <w:jc w:val="center"/>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D26505" w:rsidRDefault="00D26505" w:rsidP="005F34C4">
            <w:pPr>
              <w:pStyle w:val="a5"/>
              <w:spacing w:before="0" w:beforeAutospacing="0" w:after="0" w:afterAutospacing="0"/>
              <w:jc w:val="center"/>
            </w:pPr>
            <w:r>
              <w:t xml:space="preserve">Медицинские средства защиты </w:t>
            </w:r>
          </w:p>
        </w:tc>
      </w:tr>
    </w:tbl>
    <w:p w:rsidR="00D26505" w:rsidRDefault="00D26505" w:rsidP="005F34C4">
      <w:pPr>
        <w:pStyle w:val="a5"/>
        <w:spacing w:before="0" w:beforeAutospacing="0" w:after="0" w:afterAutospacing="0" w:line="276" w:lineRule="auto"/>
        <w:ind w:firstLine="720"/>
        <w:jc w:val="both"/>
      </w:pPr>
      <w:r>
        <w:t>В комплексе защитных мероприятий, проводимых ГО, большое значение имеет обеспечение населения средствами специальной профилактики и первой медицинской помощи, а также обучение правилам пользования ими. Применение медицинских средств индивидуальной защиты в сочетании с СИЗ органов дыхания и кожи – один из основных способов защиты людей в условиях применения противником оружия массового поражения, а также в условиях ЧС мирного времени. Учитывая, что в сложной обстановке необходимо обеспечить профилактику и первую медицинскую помощь в самые короткие сроки, особое значение приобретает использование медицинских средств в порядке само- и взаимопомощи.</w:t>
      </w:r>
    </w:p>
    <w:p w:rsidR="00D26505" w:rsidRDefault="00D26505" w:rsidP="005F34C4">
      <w:pPr>
        <w:pStyle w:val="a5"/>
        <w:spacing w:before="0" w:beforeAutospacing="0" w:after="0" w:afterAutospacing="0" w:line="276" w:lineRule="auto"/>
        <w:ind w:firstLine="720"/>
        <w:jc w:val="both"/>
      </w:pPr>
      <w:r>
        <w:t>Медицинские средства индивидуальной защиты - это медицинские препараты, материалы и специальные средства, предназначенные для использования в ЧС с целью предупреждения поражения или снижения эффекта воздействия поражающих факторов и профилактики осложнений.</w:t>
      </w:r>
    </w:p>
    <w:p w:rsidR="00D26505" w:rsidRPr="005F34C4" w:rsidRDefault="00D26505" w:rsidP="005F34C4">
      <w:pPr>
        <w:pStyle w:val="a5"/>
        <w:spacing w:before="0" w:beforeAutospacing="0" w:after="0" w:afterAutospacing="0" w:line="276" w:lineRule="auto"/>
        <w:ind w:firstLine="720"/>
        <w:jc w:val="both"/>
        <w:rPr>
          <w:color w:val="000000"/>
        </w:rPr>
      </w:pPr>
      <w:r w:rsidRPr="005F34C4">
        <w:rPr>
          <w:color w:val="000000"/>
        </w:rPr>
        <w:t>К табельным медицинским средствам индивидуальной защиты относятся:</w:t>
      </w:r>
    </w:p>
    <w:p w:rsidR="00D26505" w:rsidRPr="005F34C4" w:rsidRDefault="00851B95" w:rsidP="005F34C4">
      <w:pPr>
        <w:pStyle w:val="a5"/>
        <w:spacing w:before="0" w:beforeAutospacing="0" w:after="0" w:afterAutospacing="0" w:line="276" w:lineRule="auto"/>
        <w:ind w:firstLine="720"/>
        <w:jc w:val="both"/>
        <w:rPr>
          <w:color w:val="000000"/>
        </w:rPr>
      </w:pPr>
      <w:hyperlink r:id="rId52" w:history="1">
        <w:r w:rsidR="00D26505" w:rsidRPr="005F34C4">
          <w:rPr>
            <w:rStyle w:val="a3"/>
            <w:color w:val="000000"/>
            <w:u w:val="none"/>
          </w:rPr>
          <w:t>аптечка индивидуальная АИ-2</w:t>
        </w:r>
      </w:hyperlink>
      <w:r w:rsidR="00D26505" w:rsidRPr="005F34C4">
        <w:rPr>
          <w:color w:val="000000"/>
        </w:rPr>
        <w:t>;</w:t>
      </w:r>
    </w:p>
    <w:p w:rsidR="00D26505" w:rsidRPr="005F34C4" w:rsidRDefault="00D26505" w:rsidP="005F34C4">
      <w:pPr>
        <w:pStyle w:val="a5"/>
        <w:spacing w:before="0" w:beforeAutospacing="0" w:after="0" w:afterAutospacing="0" w:line="276" w:lineRule="auto"/>
        <w:ind w:firstLine="720"/>
        <w:jc w:val="both"/>
        <w:rPr>
          <w:color w:val="000000"/>
        </w:rPr>
      </w:pPr>
      <w:r w:rsidRPr="005F34C4">
        <w:rPr>
          <w:color w:val="000000"/>
        </w:rPr>
        <w:t>универсальная аптечка бытовая для населения, проживающего на радиационноопасных территориях;</w:t>
      </w:r>
    </w:p>
    <w:p w:rsidR="00D26505" w:rsidRPr="005F34C4" w:rsidRDefault="00D26505" w:rsidP="005F34C4">
      <w:pPr>
        <w:pStyle w:val="a5"/>
        <w:spacing w:before="0" w:beforeAutospacing="0" w:after="0" w:afterAutospacing="0" w:line="276" w:lineRule="auto"/>
        <w:ind w:firstLine="720"/>
        <w:jc w:val="both"/>
        <w:rPr>
          <w:color w:val="000000"/>
        </w:rPr>
      </w:pPr>
      <w:r w:rsidRPr="005F34C4">
        <w:rPr>
          <w:color w:val="000000"/>
        </w:rPr>
        <w:t xml:space="preserve">индивидуальные противохимические пакеты - ИПП-8, ИПП-10, </w:t>
      </w:r>
      <w:hyperlink r:id="rId53" w:history="1">
        <w:r w:rsidRPr="005F34C4">
          <w:rPr>
            <w:rStyle w:val="a3"/>
            <w:color w:val="000000"/>
            <w:u w:val="none"/>
          </w:rPr>
          <w:t>ИПП-11</w:t>
        </w:r>
      </w:hyperlink>
      <w:r w:rsidRPr="005F34C4">
        <w:rPr>
          <w:color w:val="000000"/>
        </w:rPr>
        <w:t>;</w:t>
      </w:r>
    </w:p>
    <w:p w:rsidR="00D26505" w:rsidRDefault="00851B95" w:rsidP="005F34C4">
      <w:pPr>
        <w:pStyle w:val="a5"/>
        <w:spacing w:before="0" w:beforeAutospacing="0" w:after="0" w:afterAutospacing="0" w:line="276" w:lineRule="auto"/>
        <w:ind w:firstLine="720"/>
        <w:jc w:val="both"/>
      </w:pPr>
      <w:hyperlink r:id="rId54" w:history="1">
        <w:r w:rsidR="00D26505" w:rsidRPr="005F34C4">
          <w:rPr>
            <w:rStyle w:val="a3"/>
            <w:color w:val="000000"/>
            <w:u w:val="none"/>
          </w:rPr>
          <w:t>пакет перевязочный медицинский - ППМ</w:t>
        </w:r>
      </w:hyperlink>
    </w:p>
    <w:p w:rsidR="00D26505" w:rsidRPr="0021146B" w:rsidRDefault="00D26505" w:rsidP="005F34C4">
      <w:pPr>
        <w:pStyle w:val="3"/>
        <w:spacing w:before="0"/>
        <w:rPr>
          <w:rFonts w:ascii="Times New Roman" w:hAnsi="Times New Roman" w:cs="Times New Roman"/>
          <w:color w:val="000000"/>
          <w:sz w:val="24"/>
          <w:szCs w:val="24"/>
        </w:rPr>
      </w:pPr>
      <w:r w:rsidRPr="0021146B">
        <w:rPr>
          <w:rFonts w:ascii="Times New Roman" w:hAnsi="Times New Roman" w:cs="Times New Roman"/>
          <w:color w:val="000000"/>
          <w:sz w:val="24"/>
          <w:szCs w:val="24"/>
        </w:rPr>
        <w:t xml:space="preserve">             </w:t>
      </w:r>
      <w:r>
        <w:rPr>
          <w:rFonts w:ascii="Times New Roman" w:hAnsi="Times New Roman" w:cs="Times New Roman"/>
          <w:color w:val="000000"/>
          <w:sz w:val="24"/>
          <w:szCs w:val="24"/>
        </w:rPr>
        <w:t>Аптечка индивидуальная АИ</w:t>
      </w:r>
      <w:r w:rsidRPr="0021146B">
        <w:rPr>
          <w:rFonts w:ascii="Times New Roman" w:hAnsi="Times New Roman" w:cs="Times New Roman"/>
          <w:color w:val="000000"/>
          <w:sz w:val="24"/>
          <w:szCs w:val="24"/>
        </w:rPr>
        <w:t xml:space="preserve">-2 </w:t>
      </w:r>
    </w:p>
    <w:p w:rsidR="00D26505" w:rsidRPr="0021146B" w:rsidRDefault="00D26505" w:rsidP="005F34C4">
      <w:pPr>
        <w:pStyle w:val="a5"/>
        <w:spacing w:before="0" w:beforeAutospacing="0" w:after="0" w:afterAutospacing="0" w:line="276" w:lineRule="auto"/>
        <w:ind w:firstLine="720"/>
        <w:jc w:val="both"/>
        <w:rPr>
          <w:color w:val="000000"/>
        </w:rPr>
      </w:pPr>
      <w:r>
        <w:rPr>
          <w:b/>
          <w:bCs/>
          <w:color w:val="000000"/>
        </w:rPr>
        <w:t>Аптечка индивидуальная АИ</w:t>
      </w:r>
      <w:r w:rsidRPr="0021146B">
        <w:rPr>
          <w:b/>
          <w:bCs/>
          <w:color w:val="000000"/>
        </w:rPr>
        <w:t>-2</w:t>
      </w:r>
      <w:r w:rsidRPr="0021146B">
        <w:rPr>
          <w:color w:val="000000"/>
        </w:rPr>
        <w:t xml:space="preserve"> предназначена для профилактики и первой мед. помощи при радиационном, химическом и бактериальном поражениях, а также при их комбинациях с травмами. Носят аптечку в кармане. В ней имеются:</w:t>
      </w:r>
    </w:p>
    <w:p w:rsidR="00D26505" w:rsidRDefault="00D26505" w:rsidP="005F34C4">
      <w:pPr>
        <w:pStyle w:val="a5"/>
        <w:spacing w:before="0" w:beforeAutospacing="0" w:line="276" w:lineRule="auto"/>
        <w:ind w:firstLine="720"/>
        <w:jc w:val="both"/>
      </w:pPr>
      <w:r w:rsidRPr="005F34C4">
        <w:rPr>
          <w:i/>
          <w:iCs/>
        </w:rPr>
        <w:lastRenderedPageBreak/>
        <w:t>Гнездо N 1:</w:t>
      </w:r>
      <w:r w:rsidRPr="005F34C4">
        <w:t xml:space="preserve"> шприц-тюбик с противоболевым средством (с бесцветным колпачком). В аптечку не вложен, выдается по решению МСГО района. Применяется при резких болях, вызванных переломами костей, обширными ожогами и ранами, в целях предупреждения шока путем введения в бедро или </w:t>
      </w:r>
      <w:r w:rsidR="00851B95">
        <w:rPr>
          <w:noProof/>
        </w:rPr>
        <w:pict>
          <v:shape id="Рисунок 197" o:spid="_x0000_s1028" type="#_x0000_t75" alt="Аптечка индивидуальная аи-2" style="position:absolute;left:0;text-align:left;margin-left:115.95pt;margin-top:31.45pt;width:192.75pt;height:261.75pt;z-index:251660288;visibility:visible;mso-wrap-distance-left:0;mso-wrap-distance-right:0;mso-position-horizontal-relative:text;mso-position-vertical-relative:line" o:allowoverlap="f">
            <v:imagedata r:id="rId55" o:title=""/>
            <w10:wrap type="square"/>
          </v:shape>
        </w:pict>
      </w:r>
      <w:r w:rsidRPr="005F34C4">
        <w:t>ягодицу (можно через одежду).</w:t>
      </w: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after="0" w:afterAutospacing="0" w:line="276" w:lineRule="auto"/>
        <w:ind w:firstLine="720"/>
        <w:jc w:val="both"/>
        <w:rPr>
          <w:i/>
          <w:iCs/>
        </w:rPr>
      </w:pPr>
    </w:p>
    <w:p w:rsidR="00D26505" w:rsidRPr="005F34C4" w:rsidRDefault="00D26505" w:rsidP="005F34C4">
      <w:pPr>
        <w:pStyle w:val="a5"/>
        <w:spacing w:before="0" w:beforeAutospacing="0" w:after="0" w:afterAutospacing="0" w:line="276" w:lineRule="auto"/>
        <w:ind w:firstLine="720"/>
        <w:jc w:val="both"/>
      </w:pPr>
      <w:r w:rsidRPr="005F34C4">
        <w:rPr>
          <w:i/>
          <w:iCs/>
        </w:rPr>
        <w:t>Гнездо N 2:</w:t>
      </w:r>
      <w:r w:rsidRPr="005F34C4">
        <w:t xml:space="preserve"> в АИ-2 находится профилактическое средство при отравлении ФОВ – тарен. Начало действия тарена через 20 минут после приема. Принимать по одной таблетке по сигналу "Химическая тревога". Детям до 8 лет на один прием четверть таблетки, 8-15 лет - половину таблетки. Разовая доза тарена в 10 раз уменьшает поражающую дозу ФОВ. При нарастании признаков отравления принять еще одну разовую дозу, в последующем принимать препарат через 4-6 часов. Вместо тарена или в дополнение к нему может быть использован препарат П-6. Разовая доза -2 таблетки, обеспечивает защиту от 3-4 смертельных доз в течение 12 часов. Личный состав Вооруженных Сил и невоенизированных формирований ГО обеспечивается аптечками АИ-1, в которых находится лечебный препарат афин в шприц-тюбике с красным колпачком, используемый при отравлениях ФОВ.</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3:</w:t>
      </w:r>
      <w:r w:rsidRPr="005F34C4">
        <w:t xml:space="preserve"> противобактериальное средство N 2 (сульфадиметоксин) предназначается для профилактики инфекционных заболеваний после радиоактивного облучения. Принимают после облучения при возникновении желудочно-кишечных расстройств по 7 таблеток в один прием, по 4 таблетки в последующие 2 суток. Детям до 8 лет в первые сутки 2 таблетки, в последующие 2 суток по 1 таблетке; 8-15 лет в первые сутки по 3,5 таблетки, в последующие двое - 2 таблетки.</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4:</w:t>
      </w:r>
      <w:r w:rsidRPr="005F34C4">
        <w:t xml:space="preserve"> радиозащитное средство N 1 (РС-1, таблетки цистамина) – обладает профилактическим эффектом при поражениях ионизирующим излучением. Фактор уменьшения дозы (ФУД) - показатель, характеризующий степень снижения биологического действия радиации - при приеме РС-1 составляет 1, 6. При угрозе облучения, по сигналу "Радиационная опасность" или перед входом на территорию с </w:t>
      </w:r>
      <w:r w:rsidRPr="005F34C4">
        <w:lastRenderedPageBreak/>
        <w:t>повышенным уровнем радиации за 35-40 минут выпить 6 таблеток, запив водой. Защитный эффект сохраняется 5-6 часов. При необходимости (продолжающееся облучение или новая угроза) через 4-5 часов после первого приема выпить еще 6 таблеток. Детям до 8 лет на один прием дают 1, 5 таблетки, 8-15 лет - 3 таблетки.</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5:</w:t>
      </w:r>
      <w:r w:rsidRPr="005F34C4">
        <w:t xml:space="preserve"> противобактериальное средство N 1 (таблетки хлортетрациклина с нистатином) предназначено для общей экстренной профилактики инфекционных заболеваний (чума, холера, туляремия, сибирская язва, бруцеллез и др. ), возбудители которых могут быть применены в качестве биологического оружия. Принимать при угрозе бактериологического заражения или самом заражении (еще до установления вида возбудителя) . Разовая доза - 5 таблеток одномоментно, запивая водой. Повторный прием такой же дозы через 6 часов. Детям до 8 лет на один прием 1 таблетка, 8-15 лет - 2, 5 таблетки. ПБС-1 может быть также применено для профилактики инфекционных осложнений лучевой болезни, обширных ран и ожогов.</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6:</w:t>
      </w:r>
      <w:r w:rsidRPr="005F34C4">
        <w:t xml:space="preserve"> радиозащитное средство N 2 (РС-2, таблетки йодистого калия по 0, 25) предназначено для лиц, находящихся в зоне выпадения радиоактивных осадков: блокирует щитовидную железу для радиоактивного йода, поступающего с дыханием, продуктами питания и водой. Принимать по 1 таблетке натощак в течение 10 суток ( в мирное время в случае аварии на АЭС принимать все время и еще 8 дней после последнего выброса) . Детям 2-5 лет дают по полтаблетки, менее 2-х лет - четверть таблетки, грудным - четверть таблетки только в первый день. Если начать прием в первые 2-3 часа после выпадения радиоактивного йода -защита на 90-95 %, через 6 часов - на 50 %, через 12 часов - на 30 %, через 24 часа - эффекта нет.</w:t>
      </w:r>
    </w:p>
    <w:p w:rsidR="00D26505" w:rsidRPr="005F34C4" w:rsidRDefault="00D26505" w:rsidP="005F34C4">
      <w:pPr>
        <w:pStyle w:val="a5"/>
        <w:spacing w:before="0" w:beforeAutospacing="0" w:line="276" w:lineRule="auto"/>
        <w:ind w:firstLine="720"/>
        <w:jc w:val="both"/>
      </w:pPr>
      <w:r w:rsidRPr="005F34C4">
        <w:rPr>
          <w:i/>
          <w:iCs/>
        </w:rPr>
        <w:t>Гнездо N 7:</w:t>
      </w:r>
      <w:r w:rsidRPr="005F34C4">
        <w:t xml:space="preserve"> противорвотное средство (этаперазин) применяется после облучения, а также при явлениях тошноты в результате ушиба головы. Можно принимать не более 6 таблеток в сутки.</w:t>
      </w:r>
    </w:p>
    <w:p w:rsidR="00D26505" w:rsidRPr="0021146B" w:rsidRDefault="00D26505" w:rsidP="005F34C4">
      <w:pPr>
        <w:pStyle w:val="3"/>
        <w:spacing w:before="0"/>
        <w:rPr>
          <w:rFonts w:ascii="Times New Roman" w:hAnsi="Times New Roman" w:cs="Times New Roman"/>
          <w:color w:val="000000"/>
          <w:sz w:val="24"/>
          <w:szCs w:val="24"/>
        </w:rPr>
      </w:pPr>
      <w:r w:rsidRPr="0021146B">
        <w:rPr>
          <w:rFonts w:ascii="Times New Roman" w:hAnsi="Times New Roman" w:cs="Times New Roman"/>
          <w:color w:val="000000"/>
          <w:sz w:val="24"/>
          <w:szCs w:val="24"/>
        </w:rPr>
        <w:t xml:space="preserve">            Индивидуальный противохимический пакет </w:t>
      </w:r>
    </w:p>
    <w:p w:rsidR="00D26505" w:rsidRPr="005F34C4" w:rsidRDefault="00D26505" w:rsidP="005F34C4">
      <w:pPr>
        <w:pStyle w:val="a5"/>
        <w:spacing w:before="0" w:beforeAutospacing="0" w:after="0" w:afterAutospacing="0" w:line="276" w:lineRule="auto"/>
        <w:ind w:firstLine="720"/>
        <w:jc w:val="both"/>
      </w:pPr>
      <w:r w:rsidRPr="005F34C4">
        <w:rPr>
          <w:b/>
          <w:bCs/>
        </w:rPr>
        <w:t>ИПП-11</w:t>
      </w:r>
      <w:r w:rsidRPr="005F34C4">
        <w:t xml:space="preserve"> содержит полидегазирующую рецептуру, находящуюся во флаконе, и набор салфеток. Предназначен для обеззараживания участков кожи, прилегающей к ним одежды и СИЗ, населения старше 7-летнего возраста от боевых ОВ и БС. Необходимо избегать попадания жидкости в глаза. Последовательность обработки: смоченным тампоном протереть открытые участки кожи (шея, кисти рук), а также наружную поверхность маски противогаза, который был надет. Другим тампоном протереть воротничок и края манжет одежды, прилегающие к открытым участкам кожи. Дегазирующую жидкость можно использовать при дезактивации кожных покровов, загрязненных РВ, когда не удается водой и мылом снизить наличие РВ до допустимых пределов.</w:t>
      </w:r>
    </w:p>
    <w:p w:rsidR="00D26505" w:rsidRPr="0021146B" w:rsidRDefault="00D26505" w:rsidP="005F34C4">
      <w:pPr>
        <w:pStyle w:val="3"/>
        <w:spacing w:before="0"/>
        <w:rPr>
          <w:rFonts w:ascii="Times New Roman" w:hAnsi="Times New Roman" w:cs="Times New Roman"/>
          <w:color w:val="000000"/>
          <w:sz w:val="24"/>
          <w:szCs w:val="24"/>
        </w:rPr>
      </w:pPr>
      <w:r>
        <w:rPr>
          <w:rFonts w:ascii="Times New Roman" w:hAnsi="Times New Roman" w:cs="Times New Roman"/>
          <w:sz w:val="24"/>
          <w:szCs w:val="24"/>
        </w:rPr>
        <w:t xml:space="preserve">         </w:t>
      </w:r>
      <w:r w:rsidRPr="0021146B">
        <w:rPr>
          <w:rFonts w:ascii="Times New Roman" w:hAnsi="Times New Roman" w:cs="Times New Roman"/>
          <w:color w:val="000000"/>
          <w:sz w:val="24"/>
          <w:szCs w:val="24"/>
        </w:rPr>
        <w:t xml:space="preserve">Пакет перевязочный медицинский </w:t>
      </w:r>
    </w:p>
    <w:p w:rsidR="00D26505" w:rsidRPr="005F34C4" w:rsidRDefault="00D26505" w:rsidP="005F34C4">
      <w:pPr>
        <w:pStyle w:val="a5"/>
        <w:spacing w:before="0" w:beforeAutospacing="0" w:line="276" w:lineRule="auto"/>
        <w:ind w:firstLine="540"/>
        <w:jc w:val="both"/>
      </w:pPr>
      <w:r w:rsidRPr="005F34C4">
        <w:t xml:space="preserve">Применяется </w:t>
      </w:r>
      <w:hyperlink r:id="rId56" w:history="1">
        <w:r w:rsidRPr="005F34C4">
          <w:rPr>
            <w:rStyle w:val="a3"/>
            <w:b/>
            <w:bCs/>
          </w:rPr>
          <w:t>пакет перевязочный ППМ</w:t>
        </w:r>
      </w:hyperlink>
      <w:r w:rsidRPr="005F34C4">
        <w:t xml:space="preserve"> для перевязки ран, ожогов и остановки некоторых видов кровотечения. Представляет собой стерильный бинт с двумя ватно – марлевыми подушечками, заключенными в непроницаемую герметическую упаковку. Порядок пользования ППМ: разорвать по надрезу наружную оболочку и снять ее; развернуть внутреннюю оболочку; одной рукой взять конец, а другой – скатку бинта и развернуть повязку; на раневую поверхность накладывать так, чтобы их поверхности, прошитые цветной ниткой, оказались наверху.</w:t>
      </w:r>
    </w:p>
    <w:p w:rsidR="00D26505" w:rsidRPr="0021146B" w:rsidRDefault="00D26505" w:rsidP="005F34C4">
      <w:pPr>
        <w:pStyle w:val="3"/>
        <w:spacing w:before="0"/>
        <w:rPr>
          <w:rFonts w:ascii="Times New Roman" w:hAnsi="Times New Roman" w:cs="Times New Roman"/>
          <w:color w:val="000000"/>
          <w:sz w:val="24"/>
          <w:szCs w:val="24"/>
        </w:rPr>
      </w:pPr>
      <w:r w:rsidRPr="0021146B">
        <w:rPr>
          <w:rFonts w:ascii="Times New Roman" w:hAnsi="Times New Roman" w:cs="Times New Roman"/>
          <w:color w:val="000000"/>
          <w:sz w:val="24"/>
          <w:szCs w:val="24"/>
        </w:rPr>
        <w:lastRenderedPageBreak/>
        <w:t xml:space="preserve">             Универсальная аптечка бытовая </w:t>
      </w:r>
    </w:p>
    <w:p w:rsidR="00D26505" w:rsidRPr="005F34C4" w:rsidRDefault="00D26505" w:rsidP="005F34C4">
      <w:pPr>
        <w:pStyle w:val="a5"/>
        <w:spacing w:before="0" w:beforeAutospacing="0" w:after="0" w:afterAutospacing="0" w:line="276" w:lineRule="auto"/>
        <w:ind w:firstLine="720"/>
        <w:jc w:val="both"/>
      </w:pPr>
      <w:r w:rsidRPr="005F34C4">
        <w:t> Укомплектована следующими средствами: радиозащитные средства, общетерапевтические препараты (аспирин, седалгин, аммиак, бесалол, валидол, нитроглицерин, папазол, диазолин, феназепам) ,антисептические и перевязочные средства (бриллиантовый зеленый, калия перманганат, деринат, левоминоль или мафенидин ацетат, вата, лейкопластырь бактерицидный, бинт).</w:t>
      </w:r>
    </w:p>
    <w:p w:rsidR="00D26505" w:rsidRPr="005F34C4" w:rsidRDefault="00D26505" w:rsidP="005F34C4">
      <w:pPr>
        <w:pStyle w:val="a5"/>
        <w:spacing w:before="0" w:beforeAutospacing="0" w:after="0" w:afterAutospacing="0" w:line="276" w:lineRule="auto"/>
        <w:ind w:firstLine="720"/>
        <w:jc w:val="both"/>
      </w:pPr>
      <w:r w:rsidRPr="005F34C4">
        <w:t>Кроме индивидуальных, используются следующие медицинские средства защиты: радиозащитные, обезболивающие и противобактериальные препараты, медицинские рецептуры от ОВ (СДЯВ) и перевязочные средства.</w:t>
      </w:r>
    </w:p>
    <w:p w:rsidR="00D26505" w:rsidRPr="005F34C4" w:rsidRDefault="00D26505" w:rsidP="005F34C4">
      <w:pPr>
        <w:pStyle w:val="a5"/>
        <w:spacing w:before="0" w:beforeAutospacing="0" w:after="0" w:afterAutospacing="0" w:line="276" w:lineRule="auto"/>
      </w:pPr>
      <w:r w:rsidRPr="005F34C4">
        <w:t>          К радиозащитным препаратам относятся:</w:t>
      </w:r>
    </w:p>
    <w:p w:rsidR="00D26505" w:rsidRPr="005F34C4" w:rsidRDefault="00D26505" w:rsidP="00270005">
      <w:pPr>
        <w:numPr>
          <w:ilvl w:val="0"/>
          <w:numId w:val="24"/>
        </w:numPr>
        <w:spacing w:after="0"/>
        <w:ind w:left="0" w:firstLine="709"/>
        <w:jc w:val="both"/>
        <w:rPr>
          <w:rFonts w:ascii="Times New Roman" w:hAnsi="Times New Roman" w:cs="Times New Roman"/>
          <w:sz w:val="24"/>
          <w:szCs w:val="24"/>
        </w:rPr>
      </w:pPr>
      <w:r w:rsidRPr="005F34C4">
        <w:rPr>
          <w:rFonts w:ascii="Times New Roman" w:hAnsi="Times New Roman" w:cs="Times New Roman"/>
          <w:sz w:val="24"/>
          <w:szCs w:val="24"/>
        </w:rPr>
        <w:t>радиопротекторы (профилактические лекарственные средства, снижающие степень лучевого поражения (цистамин в АИ-2)</w:t>
      </w:r>
    </w:p>
    <w:p w:rsidR="00D26505" w:rsidRPr="005F34C4" w:rsidRDefault="00D26505" w:rsidP="00270005">
      <w:pPr>
        <w:numPr>
          <w:ilvl w:val="0"/>
          <w:numId w:val="24"/>
        </w:numPr>
        <w:spacing w:after="0"/>
        <w:ind w:left="0" w:firstLine="709"/>
        <w:jc w:val="both"/>
        <w:rPr>
          <w:rFonts w:ascii="Times New Roman" w:hAnsi="Times New Roman" w:cs="Times New Roman"/>
          <w:sz w:val="24"/>
          <w:szCs w:val="24"/>
        </w:rPr>
      </w:pPr>
      <w:r w:rsidRPr="005F34C4">
        <w:rPr>
          <w:rFonts w:ascii="Times New Roman" w:hAnsi="Times New Roman" w:cs="Times New Roman"/>
          <w:sz w:val="24"/>
          <w:szCs w:val="24"/>
        </w:rPr>
        <w:t>комплексоны - препараты, ускоряющие выведение радиоактивных веществ из организма (ЭДТА, гетацин-кальций, унитиол)</w:t>
      </w:r>
    </w:p>
    <w:p w:rsidR="00D26505" w:rsidRPr="005F34C4" w:rsidRDefault="00D26505" w:rsidP="00270005">
      <w:pPr>
        <w:numPr>
          <w:ilvl w:val="0"/>
          <w:numId w:val="24"/>
        </w:numPr>
        <w:spacing w:after="0"/>
        <w:ind w:left="0" w:firstLine="709"/>
        <w:jc w:val="both"/>
        <w:rPr>
          <w:rFonts w:ascii="Times New Roman" w:hAnsi="Times New Roman" w:cs="Times New Roman"/>
          <w:sz w:val="24"/>
          <w:szCs w:val="24"/>
        </w:rPr>
      </w:pPr>
      <w:r w:rsidRPr="005F34C4">
        <w:rPr>
          <w:rFonts w:ascii="Times New Roman" w:hAnsi="Times New Roman" w:cs="Times New Roman"/>
          <w:sz w:val="24"/>
          <w:szCs w:val="24"/>
        </w:rPr>
        <w:t>адаптогены - препараты, повышающие общую сопротивляемость организма (элеутерококк, женьшень, китайский лимонник, дибазол)</w:t>
      </w:r>
    </w:p>
    <w:p w:rsidR="00D26505" w:rsidRPr="005F34C4" w:rsidRDefault="00D26505" w:rsidP="00270005">
      <w:pPr>
        <w:numPr>
          <w:ilvl w:val="0"/>
          <w:numId w:val="24"/>
        </w:numPr>
        <w:spacing w:after="0"/>
        <w:ind w:left="0" w:firstLine="709"/>
        <w:jc w:val="both"/>
        <w:rPr>
          <w:rFonts w:ascii="Times New Roman" w:hAnsi="Times New Roman" w:cs="Times New Roman"/>
          <w:sz w:val="24"/>
          <w:szCs w:val="24"/>
        </w:rPr>
      </w:pPr>
      <w:r w:rsidRPr="005F34C4">
        <w:rPr>
          <w:rFonts w:ascii="Times New Roman" w:hAnsi="Times New Roman" w:cs="Times New Roman"/>
          <w:sz w:val="24"/>
          <w:szCs w:val="24"/>
        </w:rPr>
        <w:t>адсорбенты - вещества, способные захватывать на свою поверхность радиоактивные и другие вредные вещества и вместе с ними выводиться из организма (активированный уголь, адсобар, вакоцин)</w:t>
      </w:r>
    </w:p>
    <w:p w:rsidR="00D26505" w:rsidRPr="005F34C4" w:rsidRDefault="00D26505" w:rsidP="00270005">
      <w:pPr>
        <w:numPr>
          <w:ilvl w:val="0"/>
          <w:numId w:val="24"/>
        </w:numPr>
        <w:spacing w:after="0"/>
        <w:ind w:left="0" w:firstLine="709"/>
        <w:jc w:val="both"/>
        <w:rPr>
          <w:rFonts w:ascii="Times New Roman" w:hAnsi="Times New Roman" w:cs="Times New Roman"/>
          <w:sz w:val="24"/>
          <w:szCs w:val="24"/>
        </w:rPr>
      </w:pPr>
      <w:r w:rsidRPr="005F34C4">
        <w:rPr>
          <w:rFonts w:ascii="Times New Roman" w:hAnsi="Times New Roman" w:cs="Times New Roman"/>
          <w:sz w:val="24"/>
          <w:szCs w:val="24"/>
        </w:rPr>
        <w:t>антигеморрагические средства (желатина, серотонин) и стимуляторы</w:t>
      </w:r>
    </w:p>
    <w:p w:rsidR="00D26505" w:rsidRPr="005F34C4" w:rsidRDefault="00D26505" w:rsidP="00270005">
      <w:pPr>
        <w:numPr>
          <w:ilvl w:val="0"/>
          <w:numId w:val="24"/>
        </w:numPr>
        <w:spacing w:after="0"/>
        <w:ind w:left="0" w:firstLine="709"/>
        <w:jc w:val="both"/>
        <w:rPr>
          <w:rFonts w:ascii="Times New Roman" w:hAnsi="Times New Roman" w:cs="Times New Roman"/>
          <w:sz w:val="24"/>
          <w:szCs w:val="24"/>
        </w:rPr>
      </w:pPr>
      <w:r w:rsidRPr="005F34C4">
        <w:rPr>
          <w:rFonts w:ascii="Times New Roman" w:hAnsi="Times New Roman" w:cs="Times New Roman"/>
          <w:sz w:val="24"/>
          <w:szCs w:val="24"/>
        </w:rPr>
        <w:t>кровотворения (лейкоцетин, лейкоген, пентоксил) . Препараты данной</w:t>
      </w:r>
    </w:p>
    <w:p w:rsidR="00D26505" w:rsidRPr="005F34C4" w:rsidRDefault="00D26505" w:rsidP="00270005">
      <w:pPr>
        <w:numPr>
          <w:ilvl w:val="0"/>
          <w:numId w:val="24"/>
        </w:numPr>
        <w:spacing w:after="0"/>
        <w:ind w:left="0" w:firstLine="709"/>
        <w:jc w:val="both"/>
        <w:rPr>
          <w:rFonts w:ascii="Times New Roman" w:hAnsi="Times New Roman" w:cs="Times New Roman"/>
          <w:sz w:val="24"/>
          <w:szCs w:val="24"/>
        </w:rPr>
      </w:pPr>
      <w:r w:rsidRPr="005F34C4">
        <w:rPr>
          <w:rFonts w:ascii="Times New Roman" w:hAnsi="Times New Roman" w:cs="Times New Roman"/>
          <w:sz w:val="24"/>
          <w:szCs w:val="24"/>
        </w:rPr>
        <w:t>группы применяются только при оказании врачебной помощи и лечении в стационаре</w:t>
      </w:r>
    </w:p>
    <w:p w:rsidR="00D26505" w:rsidRPr="005F34C4" w:rsidRDefault="00D26505" w:rsidP="00270005">
      <w:pPr>
        <w:numPr>
          <w:ilvl w:val="0"/>
          <w:numId w:val="24"/>
        </w:numPr>
        <w:spacing w:after="0"/>
        <w:ind w:left="0" w:firstLine="709"/>
        <w:jc w:val="both"/>
        <w:rPr>
          <w:rFonts w:ascii="Times New Roman" w:hAnsi="Times New Roman" w:cs="Times New Roman"/>
          <w:sz w:val="24"/>
          <w:szCs w:val="24"/>
        </w:rPr>
      </w:pPr>
      <w:r w:rsidRPr="005F34C4">
        <w:rPr>
          <w:rFonts w:ascii="Times New Roman" w:hAnsi="Times New Roman" w:cs="Times New Roman"/>
          <w:sz w:val="24"/>
          <w:szCs w:val="24"/>
        </w:rPr>
        <w:t>стимуляторы ЦНС (индопан, бемегрид, сиднокарб) - применяются при оказании врачебной помощи и лечении в стационаре.</w:t>
      </w:r>
    </w:p>
    <w:p w:rsidR="00D26505" w:rsidRPr="005F34C4" w:rsidRDefault="00D26505" w:rsidP="0021146B">
      <w:pPr>
        <w:pStyle w:val="a5"/>
        <w:spacing w:before="0" w:beforeAutospacing="0" w:after="0" w:afterAutospacing="0" w:line="276" w:lineRule="auto"/>
        <w:ind w:firstLine="720"/>
        <w:jc w:val="both"/>
      </w:pPr>
      <w:r w:rsidRPr="005F34C4">
        <w:t>Защита от бактериальных (биологических) средств поражения складывается из двух направлений - общей экстренной (антибиотикопрофилактика) и специальной экстренной профилактики инфекционных заболеваний (иммунизация) бактерийными пр</w:t>
      </w:r>
      <w:r>
        <w:t>епаратами (вакцины, анатоксины)</w:t>
      </w:r>
      <w:r w:rsidRPr="005F34C4">
        <w:t>.</w:t>
      </w:r>
    </w:p>
    <w:p w:rsidR="00D26505" w:rsidRPr="005F34C4" w:rsidRDefault="00D26505" w:rsidP="005F34C4">
      <w:pPr>
        <w:pStyle w:val="a5"/>
        <w:spacing w:before="0" w:beforeAutospacing="0" w:line="276" w:lineRule="auto"/>
        <w:ind w:firstLine="720"/>
        <w:jc w:val="both"/>
      </w:pPr>
      <w:r w:rsidRPr="005F34C4">
        <w:t>Медицинские средства защиты от СДЯВ, ОВ представлены антидотами  (противоядиями) – препаратами, являющимися физиологическими антогонистами ядов. К ним относятся: афин, атропин, будаксим, тарен – против ФОВ и ФОС; амилнитрит (пропилнитрит), антициан, хромосмон, тиосульфат натрия антидоты синильной кислоты и других цианистых соединений; унитиол – антидот люизита и мышьяксодержащих СДЯВ.</w:t>
      </w:r>
    </w:p>
    <w:p w:rsidR="00D26505"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r>
        <w:rPr>
          <w:rFonts w:ascii="Times New Roman" w:hAnsi="Times New Roman" w:cs="Times New Roman"/>
          <w:b/>
          <w:bCs/>
          <w:sz w:val="24"/>
          <w:szCs w:val="24"/>
        </w:rPr>
        <w:t xml:space="preserve">          </w:t>
      </w:r>
      <w:r w:rsidRPr="00F73D01">
        <w:rPr>
          <w:rFonts w:ascii="Times New Roman" w:hAnsi="Times New Roman" w:cs="Times New Roman"/>
          <w:b/>
          <w:bCs/>
          <w:sz w:val="24"/>
          <w:szCs w:val="24"/>
        </w:rPr>
        <w:t>Нормы снабже</w:t>
      </w:r>
      <w:r>
        <w:rPr>
          <w:rFonts w:ascii="Times New Roman" w:hAnsi="Times New Roman" w:cs="Times New Roman"/>
          <w:b/>
          <w:bCs/>
          <w:sz w:val="24"/>
          <w:szCs w:val="24"/>
        </w:rPr>
        <w:t>ния населения средствами защиты</w:t>
      </w:r>
    </w:p>
    <w:p w:rsidR="00562F24" w:rsidRPr="00562F24" w:rsidRDefault="00D26505" w:rsidP="00562F24">
      <w:pPr>
        <w:pStyle w:val="1"/>
        <w:shd w:val="clear" w:color="auto" w:fill="FFFFFF"/>
        <w:spacing w:before="0" w:beforeAutospacing="0" w:after="0" w:afterAutospacing="0" w:line="240" w:lineRule="atLeast"/>
        <w:jc w:val="both"/>
        <w:textAlignment w:val="baseline"/>
        <w:rPr>
          <w:color w:val="000000" w:themeColor="text1"/>
          <w:spacing w:val="-4"/>
          <w:sz w:val="24"/>
          <w:szCs w:val="24"/>
        </w:rPr>
      </w:pPr>
      <w:r>
        <w:rPr>
          <w:b w:val="0"/>
          <w:bCs w:val="0"/>
          <w:sz w:val="24"/>
          <w:szCs w:val="24"/>
        </w:rPr>
        <w:t xml:space="preserve">          </w:t>
      </w:r>
      <w:r w:rsidR="00562F24" w:rsidRPr="00562F24">
        <w:rPr>
          <w:color w:val="000000" w:themeColor="text1"/>
          <w:spacing w:val="-4"/>
          <w:sz w:val="24"/>
          <w:szCs w:val="24"/>
        </w:rPr>
        <w:t>Приказ МЧС России от 01.10.2014 № 543 «Об утверждении Положения об организации обеспечения населения средствами индивидуальной защиты»</w:t>
      </w:r>
    </w:p>
    <w:p w:rsidR="00D26505"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p>
    <w:p w:rsidR="00D26505" w:rsidRDefault="00D26505" w:rsidP="0021146B">
      <w:pPr>
        <w:pStyle w:val="a5"/>
        <w:spacing w:before="0" w:beforeAutospacing="0" w:after="0" w:afterAutospacing="0" w:line="276" w:lineRule="auto"/>
        <w:ind w:firstLine="709"/>
        <w:jc w:val="both"/>
      </w:pPr>
      <w:r>
        <w:t>Обеспечению СИЗ в военное время подлежит население, проживающее:</w:t>
      </w:r>
    </w:p>
    <w:p w:rsidR="00D26505" w:rsidRDefault="00D26505" w:rsidP="0021146B">
      <w:pPr>
        <w:pStyle w:val="a5"/>
        <w:spacing w:before="0" w:beforeAutospacing="0" w:after="0" w:afterAutospacing="0" w:line="276" w:lineRule="auto"/>
        <w:ind w:firstLine="709"/>
        <w:jc w:val="both"/>
      </w:pPr>
      <w:r>
        <w:t>- на территориях, отнесенных к группам по гражданской обороне (далее - ГО);</w:t>
      </w:r>
    </w:p>
    <w:p w:rsidR="00D26505" w:rsidRDefault="00D26505" w:rsidP="0021146B">
      <w:pPr>
        <w:pStyle w:val="a5"/>
        <w:spacing w:before="0" w:beforeAutospacing="0" w:after="0" w:afterAutospacing="0" w:line="276" w:lineRule="auto"/>
        <w:ind w:firstLine="709"/>
        <w:jc w:val="both"/>
      </w:pPr>
      <w:r>
        <w:t>- в населенных пунктах с объектами особой важности, железнодорожными станциями первой и второй категорий и объектами, отнесенными к категориям по ГО;</w:t>
      </w:r>
    </w:p>
    <w:p w:rsidR="00D26505" w:rsidRDefault="00D26505" w:rsidP="0021146B">
      <w:pPr>
        <w:pStyle w:val="a5"/>
        <w:spacing w:before="0" w:beforeAutospacing="0" w:after="0" w:afterAutospacing="0" w:line="276" w:lineRule="auto"/>
        <w:ind w:firstLine="709"/>
        <w:jc w:val="both"/>
      </w:pPr>
      <w:r>
        <w:t>- на территориях в пределах границ зон возможного радиоактивного, химического и биологического загрязнения (заражения).</w:t>
      </w:r>
    </w:p>
    <w:p w:rsidR="00D26505" w:rsidRDefault="00D26505" w:rsidP="005F34C4">
      <w:pPr>
        <w:pStyle w:val="a5"/>
        <w:spacing w:before="0" w:beforeAutospacing="0" w:after="0" w:afterAutospacing="0" w:line="276" w:lineRule="auto"/>
        <w:ind w:firstLine="709"/>
        <w:jc w:val="both"/>
      </w:pPr>
      <w:r>
        <w:t>Обеспечению СИЗ в мирное время подлежит население, проживающее:</w:t>
      </w:r>
    </w:p>
    <w:p w:rsidR="00D26505" w:rsidRDefault="00D26505" w:rsidP="005F34C4">
      <w:pPr>
        <w:pStyle w:val="a5"/>
        <w:spacing w:before="0" w:beforeAutospacing="0" w:after="0" w:afterAutospacing="0" w:line="276" w:lineRule="auto"/>
        <w:ind w:firstLine="709"/>
        <w:jc w:val="both"/>
      </w:pPr>
      <w:r>
        <w:lastRenderedPageBreak/>
        <w:t>- на территориях в пределах границ зон защитных мероприятий, устанавливаемых вокруг комплекса объектов по хранению и уничтожению химического оружия;</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возможного опасного радиоактивного загрязнения (заражения) при авариях на радиационно опасных объектах (далее - РОО);</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возможного опасного химического загрязнения (заражения) при авариях на химически опасных объектах;</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возможного биологического загрязнения (заражения) при авариях на биологически опасных объектах.</w:t>
      </w:r>
    </w:p>
    <w:p w:rsidR="00D26505" w:rsidRDefault="00D26505" w:rsidP="005F34C4">
      <w:pPr>
        <w:pStyle w:val="a5"/>
        <w:spacing w:before="0" w:beforeAutospacing="0" w:after="0" w:afterAutospacing="0" w:line="276" w:lineRule="auto"/>
        <w:ind w:firstLine="709"/>
        <w:jc w:val="both"/>
      </w:pPr>
      <w:r>
        <w:t xml:space="preserve"> Накопление СИЗ в запасах (резервах) осуществляется для обеспечения проведения мероприятий ГО и защиты населения, проживающего на территориях и в населенных пунктах, указанных в пунктах 6 и 7 настоящего Положения:</w:t>
      </w:r>
    </w:p>
    <w:p w:rsidR="00D26505" w:rsidRDefault="00D26505" w:rsidP="005F34C4">
      <w:pPr>
        <w:pStyle w:val="a5"/>
        <w:spacing w:before="0" w:beforeAutospacing="0" w:after="0" w:afterAutospacing="0" w:line="276" w:lineRule="auto"/>
        <w:ind w:firstLine="709"/>
        <w:jc w:val="both"/>
      </w:pPr>
      <w:r>
        <w:t>- для детей - камеры защитные детские или противогазы из расчета на 100% от их общей численности;</w:t>
      </w:r>
    </w:p>
    <w:p w:rsidR="00D26505" w:rsidRDefault="00D26505" w:rsidP="005F34C4">
      <w:pPr>
        <w:pStyle w:val="a5"/>
        <w:spacing w:before="0" w:beforeAutospacing="0" w:after="0" w:afterAutospacing="0" w:line="276" w:lineRule="auto"/>
        <w:ind w:firstLine="709"/>
        <w:jc w:val="both"/>
      </w:pPr>
      <w:r>
        <w:t>- для неработающих пенсионеров и другого неработающего населения, проживающих на территориях в границах зон опасного радиоактивного загрязнения (заражения), - противогазы и респираторы из расчета на 100% от их общей численности, за пределами названных зон - противогазы из расчета на 100% от их общей численности;</w:t>
      </w: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Pr="003E6B78" w:rsidRDefault="00D26505" w:rsidP="00EA0A81">
      <w:pPr>
        <w:spacing w:after="0"/>
        <w:ind w:firstLine="709"/>
        <w:jc w:val="both"/>
        <w:rPr>
          <w:rFonts w:ascii="Times New Roman" w:hAnsi="Times New Roman" w:cs="Times New Roman"/>
          <w:sz w:val="24"/>
          <w:szCs w:val="24"/>
        </w:rPr>
      </w:pPr>
      <w:r w:rsidRPr="003E6B78">
        <w:rPr>
          <w:rFonts w:ascii="Times New Roman" w:hAnsi="Times New Roman" w:cs="Times New Roman"/>
          <w:sz w:val="24"/>
          <w:szCs w:val="24"/>
        </w:rPr>
        <w:t>1. Записать цель работы.</w:t>
      </w:r>
    </w:p>
    <w:p w:rsidR="00D26505" w:rsidRDefault="00D26505" w:rsidP="00EA0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w:t>
      </w:r>
      <w:r w:rsidRPr="00193ABC">
        <w:rPr>
          <w:rFonts w:ascii="Times New Roman" w:hAnsi="Times New Roman" w:cs="Times New Roman"/>
          <w:sz w:val="24"/>
          <w:szCs w:val="24"/>
        </w:rPr>
        <w:t xml:space="preserve">.  Ознакомиться </w:t>
      </w:r>
      <w:r>
        <w:rPr>
          <w:rFonts w:ascii="Times New Roman" w:hAnsi="Times New Roman" w:cs="Times New Roman"/>
          <w:sz w:val="24"/>
          <w:szCs w:val="24"/>
        </w:rPr>
        <w:t xml:space="preserve">с </w:t>
      </w:r>
      <w:r w:rsidRPr="0021146B">
        <w:rPr>
          <w:rFonts w:ascii="Times New Roman" w:hAnsi="Times New Roman" w:cs="Times New Roman"/>
          <w:sz w:val="24"/>
          <w:szCs w:val="24"/>
        </w:rPr>
        <w:t>и</w:t>
      </w:r>
      <w:r>
        <w:rPr>
          <w:rFonts w:ascii="Times New Roman" w:hAnsi="Times New Roman" w:cs="Times New Roman"/>
          <w:sz w:val="24"/>
          <w:szCs w:val="24"/>
        </w:rPr>
        <w:t>ндивидуальными</w:t>
      </w:r>
      <w:r w:rsidRPr="0021146B">
        <w:rPr>
          <w:rFonts w:ascii="Times New Roman" w:hAnsi="Times New Roman" w:cs="Times New Roman"/>
          <w:sz w:val="24"/>
          <w:szCs w:val="24"/>
        </w:rPr>
        <w:t xml:space="preserve"> средства</w:t>
      </w:r>
      <w:r>
        <w:rPr>
          <w:rFonts w:ascii="Times New Roman" w:hAnsi="Times New Roman" w:cs="Times New Roman"/>
          <w:sz w:val="24"/>
          <w:szCs w:val="24"/>
        </w:rPr>
        <w:t>ми</w:t>
      </w:r>
      <w:r w:rsidRPr="0021146B">
        <w:rPr>
          <w:rFonts w:ascii="Times New Roman" w:hAnsi="Times New Roman" w:cs="Times New Roman"/>
          <w:sz w:val="24"/>
          <w:szCs w:val="24"/>
        </w:rPr>
        <w:t xml:space="preserve"> защиты орг</w:t>
      </w:r>
      <w:r>
        <w:rPr>
          <w:rFonts w:ascii="Times New Roman" w:hAnsi="Times New Roman" w:cs="Times New Roman"/>
          <w:sz w:val="24"/>
          <w:szCs w:val="24"/>
        </w:rPr>
        <w:t>анов дыхания, кожи и медицинскими средствами защиты и профилактики</w:t>
      </w:r>
    </w:p>
    <w:p w:rsidR="00D26505" w:rsidRPr="00F73D01" w:rsidRDefault="00D26505" w:rsidP="00EA0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            3.  Ознакомиться </w:t>
      </w:r>
      <w:r w:rsidRPr="004062AC">
        <w:rPr>
          <w:rFonts w:ascii="Times New Roman" w:hAnsi="Times New Roman" w:cs="Times New Roman"/>
          <w:sz w:val="24"/>
          <w:szCs w:val="24"/>
        </w:rPr>
        <w:t>с  нормами снабжения населения средствами защиты</w:t>
      </w:r>
      <w:r>
        <w:rPr>
          <w:rFonts w:ascii="Times New Roman" w:hAnsi="Times New Roman" w:cs="Times New Roman"/>
          <w:sz w:val="24"/>
          <w:szCs w:val="24"/>
        </w:rPr>
        <w:t>.</w:t>
      </w:r>
    </w:p>
    <w:p w:rsidR="000F06A5" w:rsidRPr="00782421" w:rsidRDefault="00D26505" w:rsidP="00782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3E6B78">
        <w:rPr>
          <w:rFonts w:ascii="Times New Roman" w:hAnsi="Times New Roman" w:cs="Times New Roman"/>
          <w:sz w:val="24"/>
          <w:szCs w:val="24"/>
        </w:rPr>
        <w:t xml:space="preserve">4. </w:t>
      </w:r>
      <w:r>
        <w:rPr>
          <w:rFonts w:ascii="Times New Roman" w:hAnsi="Times New Roman" w:cs="Times New Roman"/>
          <w:sz w:val="24"/>
          <w:szCs w:val="24"/>
        </w:rPr>
        <w:t xml:space="preserve"> </w:t>
      </w:r>
      <w:r w:rsidRPr="003E6B78">
        <w:rPr>
          <w:rFonts w:ascii="Times New Roman" w:hAnsi="Times New Roman" w:cs="Times New Roman"/>
          <w:sz w:val="24"/>
          <w:szCs w:val="24"/>
        </w:rPr>
        <w:t>Показать отчет преподавателю</w:t>
      </w:r>
      <w:r>
        <w:rPr>
          <w:rFonts w:ascii="Times New Roman" w:hAnsi="Times New Roman" w:cs="Times New Roman"/>
          <w:sz w:val="24"/>
          <w:szCs w:val="24"/>
        </w:rPr>
        <w:t>.</w:t>
      </w:r>
    </w:p>
    <w:p w:rsidR="00153392" w:rsidRDefault="00153392" w:rsidP="00153392">
      <w:pPr>
        <w:autoSpaceDE w:val="0"/>
        <w:autoSpaceDN w:val="0"/>
        <w:adjustRightInd w:val="0"/>
        <w:spacing w:after="0" w:line="240" w:lineRule="auto"/>
        <w:rPr>
          <w:rFonts w:ascii="Times New Roman" w:hAnsi="Times New Roman" w:cs="Times New Roman"/>
          <w:b/>
          <w:bCs/>
          <w:sz w:val="24"/>
          <w:szCs w:val="24"/>
        </w:rPr>
      </w:pPr>
    </w:p>
    <w:p w:rsidR="00953951" w:rsidRPr="00A96532" w:rsidRDefault="00953951"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412281" w:rsidRDefault="005E6554" w:rsidP="00D264D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Pr="005E6554">
        <w:rPr>
          <w:rFonts w:ascii="Times New Roman" w:hAnsi="Times New Roman" w:cs="Times New Roman"/>
          <w:b/>
          <w:bCs/>
          <w:sz w:val="24"/>
          <w:szCs w:val="24"/>
        </w:rPr>
        <w:t xml:space="preserve">ПРАКТИЧЕСКОЕ ЗАНЯТИЕ №5. </w:t>
      </w:r>
    </w:p>
    <w:p w:rsidR="005E6554" w:rsidRPr="00270005" w:rsidRDefault="005E6554" w:rsidP="00D264DA">
      <w:pPr>
        <w:spacing w:after="0" w:line="240" w:lineRule="auto"/>
        <w:jc w:val="center"/>
        <w:rPr>
          <w:rFonts w:ascii="Times New Roman" w:hAnsi="Times New Roman" w:cs="Times New Roman"/>
          <w:b/>
          <w:bCs/>
          <w:sz w:val="24"/>
          <w:szCs w:val="24"/>
        </w:rPr>
      </w:pPr>
      <w:r w:rsidRPr="005E6554">
        <w:rPr>
          <w:rFonts w:ascii="Times New Roman" w:hAnsi="Times New Roman" w:cs="Times New Roman"/>
          <w:b/>
          <w:bCs/>
          <w:sz w:val="24"/>
          <w:szCs w:val="24"/>
        </w:rPr>
        <w:t xml:space="preserve">ОРГАНИЗАЦИЯ ГРАЖДАНСКОЙ ОБОРОНЫ В </w:t>
      </w:r>
      <w:r w:rsidRPr="00270005">
        <w:rPr>
          <w:rFonts w:ascii="Times New Roman" w:hAnsi="Times New Roman" w:cs="Times New Roman"/>
          <w:b/>
          <w:bCs/>
          <w:sz w:val="24"/>
          <w:szCs w:val="24"/>
        </w:rPr>
        <w:t>ОБРАЗОВАТЕЛЬНЫХ УЧРЕЖДЕНИЯХ ЗАДАНИЯХ</w:t>
      </w:r>
    </w:p>
    <w:p w:rsidR="00562F24" w:rsidRPr="00562F24" w:rsidRDefault="00562F24" w:rsidP="00562F24">
      <w:pPr>
        <w:shd w:val="clear" w:color="auto" w:fill="FFFFFF"/>
        <w:spacing w:after="0" w:line="240" w:lineRule="atLeast"/>
        <w:rPr>
          <w:rFonts w:ascii="Times New Roman" w:eastAsia="Times New Roman" w:hAnsi="Times New Roman" w:cs="Times New Roman"/>
          <w:b/>
          <w:color w:val="000000"/>
          <w:sz w:val="24"/>
          <w:szCs w:val="24"/>
          <w:lang w:eastAsia="ru-RU"/>
        </w:rPr>
      </w:pPr>
      <w:r w:rsidRPr="00270005">
        <w:rPr>
          <w:rFonts w:ascii="Times New Roman" w:eastAsia="Times New Roman" w:hAnsi="Times New Roman" w:cs="Times New Roman"/>
          <w:b/>
          <w:color w:val="000000"/>
          <w:sz w:val="24"/>
          <w:szCs w:val="24"/>
          <w:lang w:eastAsia="ru-RU"/>
        </w:rPr>
        <w:t>Цели работы:</w:t>
      </w:r>
    </w:p>
    <w:p w:rsidR="00562F24" w:rsidRPr="00562F24" w:rsidRDefault="00562F24" w:rsidP="00562F24">
      <w:pPr>
        <w:numPr>
          <w:ilvl w:val="0"/>
          <w:numId w:val="33"/>
        </w:numPr>
        <w:shd w:val="clear" w:color="auto" w:fill="FFFFFF"/>
        <w:spacing w:after="0" w:line="240" w:lineRule="atLeast"/>
        <w:ind w:left="0"/>
        <w:rPr>
          <w:rFonts w:ascii="Times New Roman" w:eastAsia="Times New Roman" w:hAnsi="Times New Roman" w:cs="Times New Roman"/>
          <w:color w:val="000000"/>
          <w:sz w:val="24"/>
          <w:szCs w:val="24"/>
          <w:lang w:eastAsia="ru-RU"/>
        </w:rPr>
      </w:pPr>
      <w:r w:rsidRPr="00562F24">
        <w:rPr>
          <w:rFonts w:ascii="Times New Roman" w:eastAsia="Times New Roman" w:hAnsi="Times New Roman" w:cs="Times New Roman"/>
          <w:bCs/>
          <w:color w:val="000000"/>
          <w:sz w:val="24"/>
          <w:szCs w:val="24"/>
          <w:lang w:eastAsia="ru-RU"/>
        </w:rPr>
        <w:t>Организация взаимодействия с силами ГО</w:t>
      </w:r>
      <w:r w:rsidRPr="00562F24">
        <w:rPr>
          <w:rFonts w:ascii="Times New Roman" w:eastAsia="Times New Roman" w:hAnsi="Times New Roman" w:cs="Times New Roman"/>
          <w:color w:val="000000"/>
          <w:sz w:val="24"/>
          <w:szCs w:val="24"/>
          <w:lang w:eastAsia="ru-RU"/>
        </w:rPr>
        <w:t>, территориальными органами управления, близлежащими учреждениями.</w:t>
      </w:r>
    </w:p>
    <w:p w:rsidR="00562F24" w:rsidRPr="00562F24" w:rsidRDefault="00562F24" w:rsidP="00562F24">
      <w:pPr>
        <w:numPr>
          <w:ilvl w:val="0"/>
          <w:numId w:val="33"/>
        </w:numPr>
        <w:shd w:val="clear" w:color="auto" w:fill="FFFFFF"/>
        <w:spacing w:after="0" w:line="240" w:lineRule="atLeast"/>
        <w:ind w:left="0"/>
        <w:rPr>
          <w:rFonts w:ascii="Times New Roman" w:eastAsia="Times New Roman" w:hAnsi="Times New Roman" w:cs="Times New Roman"/>
          <w:color w:val="000000"/>
          <w:sz w:val="24"/>
          <w:szCs w:val="24"/>
          <w:lang w:eastAsia="ru-RU"/>
        </w:rPr>
      </w:pPr>
      <w:r w:rsidRPr="00562F24">
        <w:rPr>
          <w:rFonts w:ascii="Times New Roman" w:eastAsia="Times New Roman" w:hAnsi="Times New Roman" w:cs="Times New Roman"/>
          <w:bCs/>
          <w:color w:val="000000"/>
          <w:sz w:val="24"/>
          <w:szCs w:val="24"/>
          <w:lang w:eastAsia="ru-RU"/>
        </w:rPr>
        <w:t>Защита сотрудников и учащихся</w:t>
      </w:r>
      <w:r w:rsidRPr="00562F24">
        <w:rPr>
          <w:rFonts w:ascii="Times New Roman" w:eastAsia="Times New Roman" w:hAnsi="Times New Roman" w:cs="Times New Roman"/>
          <w:color w:val="000000"/>
          <w:sz w:val="24"/>
          <w:szCs w:val="24"/>
          <w:lang w:eastAsia="ru-RU"/>
        </w:rPr>
        <w:t> от всевозможных средств поражения.</w:t>
      </w:r>
    </w:p>
    <w:p w:rsidR="00562F24" w:rsidRPr="00562F24" w:rsidRDefault="00562F24" w:rsidP="00562F24">
      <w:pPr>
        <w:numPr>
          <w:ilvl w:val="0"/>
          <w:numId w:val="33"/>
        </w:numPr>
        <w:shd w:val="clear" w:color="auto" w:fill="FFFFFF"/>
        <w:spacing w:after="0" w:line="240" w:lineRule="atLeast"/>
        <w:ind w:left="0"/>
        <w:rPr>
          <w:rFonts w:ascii="Times New Roman" w:eastAsia="Times New Roman" w:hAnsi="Times New Roman" w:cs="Times New Roman"/>
          <w:color w:val="000000"/>
          <w:sz w:val="24"/>
          <w:szCs w:val="24"/>
          <w:lang w:eastAsia="ru-RU"/>
        </w:rPr>
      </w:pPr>
      <w:r w:rsidRPr="00562F24">
        <w:rPr>
          <w:rFonts w:ascii="Times New Roman" w:eastAsia="Times New Roman" w:hAnsi="Times New Roman" w:cs="Times New Roman"/>
          <w:bCs/>
          <w:color w:val="000000"/>
          <w:sz w:val="24"/>
          <w:szCs w:val="24"/>
          <w:lang w:eastAsia="ru-RU"/>
        </w:rPr>
        <w:t xml:space="preserve">Создание и </w:t>
      </w:r>
      <w:r w:rsidRPr="00270005">
        <w:rPr>
          <w:rFonts w:ascii="Times New Roman" w:eastAsia="Times New Roman" w:hAnsi="Times New Roman" w:cs="Times New Roman"/>
          <w:bCs/>
          <w:color w:val="000000"/>
          <w:sz w:val="24"/>
          <w:szCs w:val="24"/>
          <w:lang w:eastAsia="ru-RU"/>
        </w:rPr>
        <w:t>поддержка</w:t>
      </w:r>
      <w:r w:rsidRPr="00270005">
        <w:rPr>
          <w:rFonts w:ascii="Times New Roman" w:eastAsia="Times New Roman" w:hAnsi="Times New Roman" w:cs="Times New Roman"/>
          <w:color w:val="000000"/>
          <w:sz w:val="24"/>
          <w:szCs w:val="24"/>
          <w:lang w:eastAsia="ru-RU"/>
        </w:rPr>
        <w:t> средств</w:t>
      </w:r>
      <w:r w:rsidRPr="00562F24">
        <w:rPr>
          <w:rFonts w:ascii="Times New Roman" w:eastAsia="Times New Roman" w:hAnsi="Times New Roman" w:cs="Times New Roman"/>
          <w:color w:val="000000"/>
          <w:sz w:val="24"/>
          <w:szCs w:val="24"/>
          <w:lang w:eastAsia="ru-RU"/>
        </w:rPr>
        <w:t xml:space="preserve"> оповещения.</w:t>
      </w:r>
    </w:p>
    <w:p w:rsidR="00562F24" w:rsidRPr="00562F24" w:rsidRDefault="00562F24" w:rsidP="00562F24">
      <w:pPr>
        <w:numPr>
          <w:ilvl w:val="0"/>
          <w:numId w:val="33"/>
        </w:numPr>
        <w:shd w:val="clear" w:color="auto" w:fill="FFFFFF"/>
        <w:spacing w:after="0" w:line="240" w:lineRule="atLeast"/>
        <w:ind w:left="0"/>
        <w:rPr>
          <w:rFonts w:ascii="Times New Roman" w:eastAsia="Times New Roman" w:hAnsi="Times New Roman" w:cs="Times New Roman"/>
          <w:color w:val="000000"/>
          <w:sz w:val="24"/>
          <w:szCs w:val="24"/>
          <w:lang w:eastAsia="ru-RU"/>
        </w:rPr>
      </w:pPr>
      <w:r w:rsidRPr="00562F24">
        <w:rPr>
          <w:rFonts w:ascii="Times New Roman" w:eastAsia="Times New Roman" w:hAnsi="Times New Roman" w:cs="Times New Roman"/>
          <w:bCs/>
          <w:color w:val="000000"/>
          <w:sz w:val="24"/>
          <w:szCs w:val="24"/>
          <w:lang w:eastAsia="ru-RU"/>
        </w:rPr>
        <w:t>Обучение коллектива и ученико</w:t>
      </w:r>
      <w:r w:rsidRPr="00562F24">
        <w:rPr>
          <w:rFonts w:ascii="Times New Roman" w:eastAsia="Times New Roman" w:hAnsi="Times New Roman" w:cs="Times New Roman"/>
          <w:color w:val="000000"/>
          <w:sz w:val="24"/>
          <w:szCs w:val="24"/>
          <w:lang w:eastAsia="ru-RU"/>
        </w:rPr>
        <w:t>в способам защиты от опасностей, которые могут возникнуть во время военных действий на территории</w:t>
      </w:r>
      <w:r w:rsidRPr="00270005">
        <w:rPr>
          <w:rFonts w:ascii="Times New Roman" w:eastAsia="Times New Roman" w:hAnsi="Times New Roman" w:cs="Times New Roman"/>
          <w:color w:val="000000"/>
          <w:sz w:val="24"/>
          <w:szCs w:val="24"/>
          <w:lang w:eastAsia="ru-RU"/>
        </w:rPr>
        <w:t>.</w:t>
      </w:r>
    </w:p>
    <w:p w:rsidR="00562F24" w:rsidRPr="00270005" w:rsidRDefault="00562F24" w:rsidP="00562F24">
      <w:pPr>
        <w:numPr>
          <w:ilvl w:val="0"/>
          <w:numId w:val="33"/>
        </w:numPr>
        <w:shd w:val="clear" w:color="auto" w:fill="FFFFFF"/>
        <w:spacing w:after="0" w:line="240" w:lineRule="atLeast"/>
        <w:ind w:left="0"/>
        <w:rPr>
          <w:rFonts w:ascii="Times New Roman" w:eastAsia="Times New Roman" w:hAnsi="Times New Roman" w:cs="Times New Roman"/>
          <w:color w:val="000000"/>
          <w:sz w:val="24"/>
          <w:szCs w:val="24"/>
          <w:lang w:eastAsia="ru-RU"/>
        </w:rPr>
      </w:pPr>
      <w:r w:rsidRPr="00562F24">
        <w:rPr>
          <w:rFonts w:ascii="Times New Roman" w:eastAsia="Times New Roman" w:hAnsi="Times New Roman" w:cs="Times New Roman"/>
          <w:bCs/>
          <w:color w:val="000000"/>
          <w:sz w:val="24"/>
          <w:szCs w:val="24"/>
          <w:lang w:eastAsia="ru-RU"/>
        </w:rPr>
        <w:t>Эвакуация людей</w:t>
      </w:r>
      <w:r w:rsidRPr="00562F24">
        <w:rPr>
          <w:rFonts w:ascii="Times New Roman" w:eastAsia="Times New Roman" w:hAnsi="Times New Roman" w:cs="Times New Roman"/>
          <w:color w:val="000000"/>
          <w:sz w:val="24"/>
          <w:szCs w:val="24"/>
          <w:lang w:eastAsia="ru-RU"/>
        </w:rPr>
        <w:t>, их семей, материальных ценностей на безопасную территорию.</w:t>
      </w:r>
    </w:p>
    <w:p w:rsidR="00270005" w:rsidRPr="00270005" w:rsidRDefault="00270005" w:rsidP="00270005">
      <w:pPr>
        <w:shd w:val="clear" w:color="auto" w:fill="FFFFFF"/>
        <w:spacing w:after="0" w:line="240" w:lineRule="atLeast"/>
        <w:rPr>
          <w:rFonts w:ascii="Times New Roman" w:eastAsia="Times New Roman" w:hAnsi="Times New Roman" w:cs="Times New Roman"/>
          <w:color w:val="000000"/>
          <w:sz w:val="24"/>
          <w:szCs w:val="24"/>
          <w:lang w:eastAsia="ru-RU"/>
        </w:rPr>
      </w:pPr>
    </w:p>
    <w:p w:rsidR="00270005" w:rsidRPr="00270005" w:rsidRDefault="00270005" w:rsidP="00270005">
      <w:pPr>
        <w:shd w:val="clear" w:color="auto" w:fill="FFFFFF"/>
        <w:spacing w:after="0" w:line="240" w:lineRule="atLeast"/>
        <w:rPr>
          <w:rFonts w:ascii="Times New Roman" w:eastAsia="Times New Roman" w:hAnsi="Times New Roman" w:cs="Times New Roman"/>
          <w:b/>
          <w:color w:val="000000"/>
          <w:sz w:val="24"/>
          <w:szCs w:val="24"/>
          <w:lang w:eastAsia="ru-RU"/>
        </w:rPr>
      </w:pPr>
      <w:r w:rsidRPr="00270005">
        <w:rPr>
          <w:rFonts w:ascii="Times New Roman" w:eastAsia="Times New Roman" w:hAnsi="Times New Roman" w:cs="Times New Roman"/>
          <w:b/>
          <w:color w:val="000000"/>
          <w:sz w:val="24"/>
          <w:szCs w:val="24"/>
          <w:lang w:eastAsia="ru-RU"/>
        </w:rPr>
        <w:t>Задание:</w:t>
      </w:r>
    </w:p>
    <w:p w:rsidR="00270005" w:rsidRPr="00270005" w:rsidRDefault="00270005" w:rsidP="00270005">
      <w:pPr>
        <w:numPr>
          <w:ilvl w:val="1"/>
          <w:numId w:val="24"/>
        </w:numPr>
        <w:shd w:val="clear" w:color="auto" w:fill="FFFFFF"/>
        <w:spacing w:after="0" w:line="240" w:lineRule="atLeast"/>
        <w:ind w:left="0" w:firstLine="709"/>
        <w:jc w:val="both"/>
        <w:rPr>
          <w:rFonts w:ascii="Times New Roman" w:eastAsia="Times New Roman" w:hAnsi="Times New Roman" w:cs="Times New Roman"/>
          <w:b/>
          <w:color w:val="000000"/>
          <w:sz w:val="24"/>
          <w:szCs w:val="24"/>
          <w:lang w:eastAsia="ru-RU"/>
        </w:rPr>
      </w:pPr>
      <w:r w:rsidRPr="00270005">
        <w:rPr>
          <w:rFonts w:ascii="Times New Roman" w:eastAsia="Times New Roman" w:hAnsi="Times New Roman" w:cs="Times New Roman"/>
          <w:color w:val="000000"/>
          <w:sz w:val="24"/>
          <w:szCs w:val="24"/>
          <w:lang w:eastAsia="ru-RU"/>
        </w:rPr>
        <w:t xml:space="preserve">Изучить </w:t>
      </w:r>
      <w:r w:rsidRPr="00270005">
        <w:rPr>
          <w:rFonts w:ascii="Times New Roman" w:eastAsia="Times New Roman" w:hAnsi="Times New Roman" w:cs="Times New Roman"/>
          <w:bCs/>
          <w:color w:val="000000"/>
          <w:sz w:val="24"/>
          <w:szCs w:val="24"/>
          <w:lang w:eastAsia="ru-RU"/>
        </w:rPr>
        <w:t>организацию</w:t>
      </w:r>
      <w:r w:rsidRPr="00562F24">
        <w:rPr>
          <w:rFonts w:ascii="Times New Roman" w:eastAsia="Times New Roman" w:hAnsi="Times New Roman" w:cs="Times New Roman"/>
          <w:bCs/>
          <w:color w:val="000000"/>
          <w:sz w:val="24"/>
          <w:szCs w:val="24"/>
          <w:lang w:eastAsia="ru-RU"/>
        </w:rPr>
        <w:t xml:space="preserve"> взаимодействия с силами ГО</w:t>
      </w:r>
      <w:r w:rsidRPr="00270005">
        <w:rPr>
          <w:rFonts w:ascii="Times New Roman" w:eastAsia="Times New Roman" w:hAnsi="Times New Roman" w:cs="Times New Roman"/>
          <w:bCs/>
          <w:color w:val="000000"/>
          <w:sz w:val="24"/>
          <w:szCs w:val="24"/>
          <w:lang w:eastAsia="ru-RU"/>
        </w:rPr>
        <w:t>.</w:t>
      </w:r>
    </w:p>
    <w:p w:rsidR="00270005" w:rsidRPr="00412281" w:rsidRDefault="00270005" w:rsidP="00270005">
      <w:pPr>
        <w:numPr>
          <w:ilvl w:val="1"/>
          <w:numId w:val="24"/>
        </w:numPr>
        <w:shd w:val="clear" w:color="auto" w:fill="FFFFFF"/>
        <w:spacing w:after="0" w:line="240" w:lineRule="atLeast"/>
        <w:ind w:left="0" w:firstLine="709"/>
        <w:jc w:val="both"/>
        <w:rPr>
          <w:rFonts w:ascii="Times New Roman" w:eastAsia="Times New Roman" w:hAnsi="Times New Roman" w:cs="Times New Roman"/>
          <w:b/>
          <w:color w:val="000000"/>
          <w:sz w:val="24"/>
          <w:szCs w:val="24"/>
          <w:lang w:eastAsia="ru-RU"/>
        </w:rPr>
      </w:pPr>
      <w:r w:rsidRPr="00270005">
        <w:rPr>
          <w:rFonts w:ascii="Times New Roman" w:eastAsia="Times New Roman" w:hAnsi="Times New Roman" w:cs="Times New Roman"/>
          <w:bCs/>
          <w:color w:val="000000"/>
          <w:sz w:val="24"/>
          <w:szCs w:val="24"/>
          <w:lang w:eastAsia="ru-RU"/>
        </w:rPr>
        <w:t>Изучить способы защиты от опасностей.</w:t>
      </w:r>
    </w:p>
    <w:p w:rsidR="00412281" w:rsidRDefault="00412281" w:rsidP="00412281">
      <w:pPr>
        <w:shd w:val="clear" w:color="auto" w:fill="FFFFFF"/>
        <w:spacing w:after="0" w:line="240" w:lineRule="atLeast"/>
        <w:jc w:val="both"/>
        <w:rPr>
          <w:rFonts w:ascii="Times New Roman" w:eastAsia="Times New Roman" w:hAnsi="Times New Roman" w:cs="Times New Roman"/>
          <w:bCs/>
          <w:color w:val="000000"/>
          <w:sz w:val="24"/>
          <w:szCs w:val="24"/>
          <w:lang w:eastAsia="ru-RU"/>
        </w:rPr>
      </w:pPr>
    </w:p>
    <w:p w:rsidR="00412281" w:rsidRDefault="00412281" w:rsidP="00412281">
      <w:pPr>
        <w:shd w:val="clear" w:color="auto" w:fill="FFFFFF"/>
        <w:spacing w:after="0" w:line="240" w:lineRule="atLeast"/>
        <w:jc w:val="both"/>
        <w:rPr>
          <w:rFonts w:ascii="Times New Roman" w:eastAsia="Times New Roman" w:hAnsi="Times New Roman" w:cs="Times New Roman"/>
          <w:bCs/>
          <w:color w:val="000000"/>
          <w:sz w:val="24"/>
          <w:szCs w:val="24"/>
          <w:lang w:eastAsia="ru-RU"/>
        </w:rPr>
      </w:pPr>
    </w:p>
    <w:p w:rsidR="00412281" w:rsidRDefault="00412281" w:rsidP="00412281">
      <w:pPr>
        <w:shd w:val="clear" w:color="auto" w:fill="FFFFFF"/>
        <w:spacing w:after="0" w:line="240" w:lineRule="atLeast"/>
        <w:jc w:val="both"/>
        <w:rPr>
          <w:rFonts w:ascii="Times New Roman" w:eastAsia="Times New Roman" w:hAnsi="Times New Roman" w:cs="Times New Roman"/>
          <w:bCs/>
          <w:color w:val="000000"/>
          <w:sz w:val="24"/>
          <w:szCs w:val="24"/>
          <w:lang w:eastAsia="ru-RU"/>
        </w:rPr>
      </w:pPr>
    </w:p>
    <w:p w:rsidR="00412281" w:rsidRDefault="00412281" w:rsidP="00412281">
      <w:pPr>
        <w:shd w:val="clear" w:color="auto" w:fill="FFFFFF"/>
        <w:spacing w:after="0" w:line="240" w:lineRule="atLeast"/>
        <w:jc w:val="both"/>
        <w:rPr>
          <w:rFonts w:ascii="Times New Roman" w:eastAsia="Times New Roman" w:hAnsi="Times New Roman" w:cs="Times New Roman"/>
          <w:bCs/>
          <w:color w:val="000000"/>
          <w:sz w:val="24"/>
          <w:szCs w:val="24"/>
          <w:lang w:eastAsia="ru-RU"/>
        </w:rPr>
      </w:pPr>
    </w:p>
    <w:p w:rsidR="00412281" w:rsidRDefault="00412281" w:rsidP="00412281">
      <w:pPr>
        <w:shd w:val="clear" w:color="auto" w:fill="FFFFFF"/>
        <w:spacing w:after="0" w:line="240" w:lineRule="atLeast"/>
        <w:jc w:val="both"/>
        <w:rPr>
          <w:rFonts w:ascii="Times New Roman" w:eastAsia="Times New Roman" w:hAnsi="Times New Roman" w:cs="Times New Roman"/>
          <w:bCs/>
          <w:color w:val="000000"/>
          <w:sz w:val="24"/>
          <w:szCs w:val="24"/>
          <w:lang w:eastAsia="ru-RU"/>
        </w:rPr>
      </w:pPr>
    </w:p>
    <w:p w:rsidR="00412281" w:rsidRDefault="00412281" w:rsidP="00412281">
      <w:pPr>
        <w:shd w:val="clear" w:color="auto" w:fill="FFFFFF"/>
        <w:spacing w:after="0" w:line="240" w:lineRule="atLeast"/>
        <w:jc w:val="both"/>
        <w:rPr>
          <w:rFonts w:ascii="Times New Roman" w:eastAsia="Times New Roman" w:hAnsi="Times New Roman" w:cs="Times New Roman"/>
          <w:bCs/>
          <w:color w:val="000000"/>
          <w:sz w:val="24"/>
          <w:szCs w:val="24"/>
          <w:lang w:eastAsia="ru-RU"/>
        </w:rPr>
      </w:pPr>
    </w:p>
    <w:p w:rsidR="00412281" w:rsidRPr="00270005" w:rsidRDefault="00412281" w:rsidP="00412281">
      <w:pPr>
        <w:shd w:val="clear" w:color="auto" w:fill="FFFFFF"/>
        <w:spacing w:after="0" w:line="240" w:lineRule="atLeast"/>
        <w:jc w:val="both"/>
        <w:rPr>
          <w:rFonts w:ascii="Times New Roman" w:eastAsia="Times New Roman" w:hAnsi="Times New Roman" w:cs="Times New Roman"/>
          <w:b/>
          <w:color w:val="000000"/>
          <w:sz w:val="24"/>
          <w:szCs w:val="24"/>
          <w:lang w:eastAsia="ru-RU"/>
        </w:rPr>
      </w:pPr>
    </w:p>
    <w:p w:rsidR="0070452C" w:rsidRDefault="0070452C" w:rsidP="00270005">
      <w:pPr>
        <w:spacing w:after="0" w:line="240" w:lineRule="auto"/>
        <w:rPr>
          <w:rFonts w:ascii="Times New Roman" w:hAnsi="Times New Roman" w:cs="Times New Roman"/>
          <w:b/>
          <w:bCs/>
          <w:sz w:val="24"/>
          <w:szCs w:val="24"/>
        </w:rPr>
      </w:pPr>
    </w:p>
    <w:p w:rsidR="0070452C" w:rsidRDefault="0070452C" w:rsidP="00D264DA">
      <w:pPr>
        <w:spacing w:after="0" w:line="240" w:lineRule="auto"/>
        <w:jc w:val="center"/>
        <w:rPr>
          <w:rFonts w:ascii="Times New Roman" w:hAnsi="Times New Roman" w:cs="Times New Roman"/>
          <w:b/>
          <w:bCs/>
          <w:sz w:val="24"/>
          <w:szCs w:val="24"/>
        </w:rPr>
      </w:pPr>
    </w:p>
    <w:p w:rsidR="00412281" w:rsidRDefault="005E6554" w:rsidP="00D264DA">
      <w:pPr>
        <w:spacing w:after="0" w:line="240" w:lineRule="auto"/>
        <w:jc w:val="center"/>
        <w:rPr>
          <w:rFonts w:ascii="Times New Roman" w:hAnsi="Times New Roman" w:cs="Times New Roman"/>
          <w:b/>
          <w:bCs/>
          <w:sz w:val="24"/>
          <w:szCs w:val="24"/>
        </w:rPr>
      </w:pPr>
      <w:r w:rsidRPr="005E6554">
        <w:rPr>
          <w:rFonts w:ascii="Times New Roman" w:hAnsi="Times New Roman" w:cs="Times New Roman"/>
          <w:b/>
          <w:bCs/>
          <w:sz w:val="24"/>
          <w:szCs w:val="24"/>
        </w:rPr>
        <w:lastRenderedPageBreak/>
        <w:t xml:space="preserve">ПРАКТИЧЕСКОЕ ЗАНЯТИЕ №6. </w:t>
      </w:r>
    </w:p>
    <w:p w:rsidR="005E6554" w:rsidRDefault="005E6554" w:rsidP="00D264DA">
      <w:pPr>
        <w:spacing w:after="0" w:line="240" w:lineRule="auto"/>
        <w:jc w:val="center"/>
        <w:rPr>
          <w:rFonts w:ascii="Times New Roman" w:hAnsi="Times New Roman" w:cs="Times New Roman"/>
          <w:b/>
          <w:bCs/>
          <w:sz w:val="24"/>
          <w:szCs w:val="24"/>
        </w:rPr>
      </w:pPr>
      <w:r w:rsidRPr="005E6554">
        <w:rPr>
          <w:rFonts w:ascii="Times New Roman" w:hAnsi="Times New Roman" w:cs="Times New Roman"/>
          <w:b/>
          <w:bCs/>
          <w:sz w:val="24"/>
          <w:szCs w:val="24"/>
        </w:rPr>
        <w:t>ИСТОЧНИКИ ОПАСНОСТИ В ПРИРОДНОЙ СРЕДЕ. ЧРЕЗВЫЧАЙНЫЕ СИТУАЦИИ ПРИРОДНОГО ХАРАКТЕРА. ПРАВИЛА ПОВЕДЕНИЯ В ЧРЕЗВЫЧАЙНЫХ СИТУАЦИЯХ ПРИРОДНОГО ХАРАКТЕРА</w:t>
      </w:r>
    </w:p>
    <w:p w:rsidR="00412281" w:rsidRDefault="00412281" w:rsidP="00736FF7">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Задание: </w:t>
      </w:r>
    </w:p>
    <w:p w:rsidR="00412281" w:rsidRPr="00412281" w:rsidRDefault="00412281" w:rsidP="00736FF7">
      <w:pPr>
        <w:spacing w:after="0" w:line="240" w:lineRule="atLeast"/>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1. </w:t>
      </w:r>
      <w:r w:rsidRPr="00412281">
        <w:rPr>
          <w:rFonts w:ascii="Times New Roman" w:hAnsi="Times New Roman" w:cs="Times New Roman"/>
          <w:bCs/>
          <w:sz w:val="24"/>
          <w:szCs w:val="24"/>
        </w:rPr>
        <w:t>Изучить опасности природной среды.</w:t>
      </w:r>
    </w:p>
    <w:p w:rsidR="00412281" w:rsidRPr="00412281" w:rsidRDefault="00412281" w:rsidP="00736FF7">
      <w:pPr>
        <w:spacing w:after="0" w:line="240" w:lineRule="atLeast"/>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2. </w:t>
      </w:r>
      <w:r w:rsidRPr="00412281">
        <w:rPr>
          <w:rFonts w:ascii="Times New Roman" w:hAnsi="Times New Roman" w:cs="Times New Roman"/>
          <w:bCs/>
          <w:sz w:val="24"/>
          <w:szCs w:val="24"/>
        </w:rPr>
        <w:t>Изучить ЧС природного характера.</w:t>
      </w:r>
    </w:p>
    <w:p w:rsidR="00412281" w:rsidRPr="00412281" w:rsidRDefault="00412281" w:rsidP="00736FF7">
      <w:pPr>
        <w:spacing w:after="0" w:line="240" w:lineRule="atLeast"/>
        <w:ind w:firstLine="709"/>
        <w:jc w:val="both"/>
        <w:rPr>
          <w:rFonts w:ascii="Times New Roman" w:hAnsi="Times New Roman" w:cs="Times New Roman"/>
          <w:bCs/>
          <w:sz w:val="24"/>
          <w:szCs w:val="24"/>
        </w:rPr>
      </w:pPr>
      <w:r>
        <w:rPr>
          <w:rFonts w:ascii="Times New Roman" w:hAnsi="Times New Roman" w:cs="Times New Roman"/>
          <w:bCs/>
          <w:sz w:val="24"/>
          <w:szCs w:val="24"/>
        </w:rPr>
        <w:t>3.</w:t>
      </w:r>
      <w:r w:rsidRPr="00412281">
        <w:rPr>
          <w:rFonts w:ascii="Times New Roman" w:hAnsi="Times New Roman" w:cs="Times New Roman"/>
          <w:bCs/>
          <w:sz w:val="24"/>
          <w:szCs w:val="24"/>
        </w:rPr>
        <w:t>Изучить правила поведения в ЧС природного характера</w:t>
      </w:r>
      <w:r>
        <w:rPr>
          <w:rFonts w:ascii="Times New Roman" w:hAnsi="Times New Roman" w:cs="Times New Roman"/>
          <w:bCs/>
          <w:sz w:val="24"/>
          <w:szCs w:val="24"/>
        </w:rPr>
        <w:t>.</w:t>
      </w:r>
      <w:r w:rsidRPr="00412281">
        <w:rPr>
          <w:rFonts w:ascii="Times New Roman" w:hAnsi="Times New Roman" w:cs="Times New Roman"/>
          <w:bCs/>
          <w:sz w:val="24"/>
          <w:szCs w:val="24"/>
        </w:rPr>
        <w:t xml:space="preserve"> </w:t>
      </w:r>
    </w:p>
    <w:p w:rsidR="00412281" w:rsidRDefault="00412281" w:rsidP="00736FF7">
      <w:pPr>
        <w:spacing w:after="0" w:line="240" w:lineRule="auto"/>
        <w:ind w:firstLine="709"/>
        <w:jc w:val="both"/>
        <w:rPr>
          <w:rFonts w:ascii="Times New Roman" w:hAnsi="Times New Roman" w:cs="Times New Roman"/>
          <w:b/>
          <w:bCs/>
          <w:sz w:val="24"/>
          <w:szCs w:val="24"/>
        </w:rPr>
      </w:pPr>
    </w:p>
    <w:p w:rsidR="0070452C" w:rsidRDefault="0070452C" w:rsidP="00736FF7">
      <w:pPr>
        <w:spacing w:after="0" w:line="240" w:lineRule="auto"/>
        <w:ind w:firstLine="709"/>
        <w:rPr>
          <w:rFonts w:ascii="Times New Roman" w:hAnsi="Times New Roman" w:cs="Times New Roman"/>
          <w:b/>
          <w:bCs/>
          <w:sz w:val="24"/>
          <w:szCs w:val="24"/>
        </w:rPr>
      </w:pPr>
    </w:p>
    <w:p w:rsidR="00412281" w:rsidRDefault="0070452C" w:rsidP="00736FF7">
      <w:pPr>
        <w:spacing w:after="0" w:line="240" w:lineRule="auto"/>
        <w:ind w:firstLine="709"/>
        <w:jc w:val="center"/>
        <w:rPr>
          <w:rFonts w:ascii="Times New Roman" w:hAnsi="Times New Roman" w:cs="Times New Roman"/>
          <w:b/>
          <w:bCs/>
          <w:sz w:val="24"/>
          <w:szCs w:val="24"/>
        </w:rPr>
      </w:pPr>
      <w:r w:rsidRPr="0070452C">
        <w:rPr>
          <w:rFonts w:ascii="Times New Roman" w:hAnsi="Times New Roman" w:cs="Times New Roman"/>
          <w:b/>
          <w:bCs/>
          <w:sz w:val="24"/>
          <w:szCs w:val="24"/>
        </w:rPr>
        <w:t>ПРАКТИЧЕСКОЕ ЗАНЯТИЕ №7.</w:t>
      </w:r>
    </w:p>
    <w:p w:rsidR="0070452C" w:rsidRDefault="0070452C" w:rsidP="00736FF7">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Pr="0070452C">
        <w:rPr>
          <w:rFonts w:ascii="Times New Roman" w:hAnsi="Times New Roman" w:cs="Times New Roman"/>
          <w:b/>
          <w:bCs/>
          <w:sz w:val="24"/>
          <w:szCs w:val="24"/>
        </w:rPr>
        <w:t>ПРАВИЛА ПОВЕДЕНИЯ (СПАСЕНИЯ) НА ВОДЕ В ЗИМНЕЕ И В ЛЕТНЕЕ ВРЕМЯ. СРЕДСТВА СПАСАНИЯ</w:t>
      </w:r>
    </w:p>
    <w:p w:rsidR="00412281" w:rsidRDefault="00412281" w:rsidP="00736FF7">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Задание:</w:t>
      </w:r>
    </w:p>
    <w:p w:rsidR="00412281" w:rsidRPr="00412281" w:rsidRDefault="00412281" w:rsidP="00736FF7">
      <w:pPr>
        <w:spacing w:after="0" w:line="240" w:lineRule="auto"/>
        <w:ind w:firstLine="709"/>
        <w:jc w:val="both"/>
        <w:rPr>
          <w:rFonts w:ascii="Times New Roman" w:hAnsi="Times New Roman" w:cs="Times New Roman"/>
          <w:bCs/>
          <w:sz w:val="24"/>
          <w:szCs w:val="24"/>
        </w:rPr>
      </w:pPr>
      <w:r w:rsidRPr="00412281">
        <w:rPr>
          <w:rFonts w:ascii="Times New Roman" w:hAnsi="Times New Roman" w:cs="Times New Roman"/>
          <w:bCs/>
          <w:sz w:val="24"/>
          <w:szCs w:val="24"/>
        </w:rPr>
        <w:t>1. Изучить правила поведения (спасения) на воде в зимнее и в летнее время.</w:t>
      </w:r>
    </w:p>
    <w:p w:rsidR="00412281" w:rsidRPr="00412281" w:rsidRDefault="00412281" w:rsidP="00736FF7">
      <w:pPr>
        <w:spacing w:after="0" w:line="240" w:lineRule="auto"/>
        <w:ind w:firstLine="709"/>
        <w:jc w:val="both"/>
        <w:rPr>
          <w:rFonts w:ascii="Times New Roman" w:hAnsi="Times New Roman" w:cs="Times New Roman"/>
          <w:bCs/>
          <w:sz w:val="24"/>
          <w:szCs w:val="24"/>
        </w:rPr>
      </w:pPr>
      <w:r w:rsidRPr="00412281">
        <w:rPr>
          <w:rFonts w:ascii="Times New Roman" w:hAnsi="Times New Roman" w:cs="Times New Roman"/>
          <w:bCs/>
          <w:sz w:val="24"/>
          <w:szCs w:val="24"/>
        </w:rPr>
        <w:t>2. Изучить средства спасения.</w:t>
      </w:r>
    </w:p>
    <w:p w:rsidR="00412281" w:rsidRDefault="00412281" w:rsidP="00412281">
      <w:pPr>
        <w:spacing w:after="0" w:line="240" w:lineRule="auto"/>
        <w:jc w:val="both"/>
        <w:rPr>
          <w:rFonts w:ascii="Times New Roman" w:hAnsi="Times New Roman" w:cs="Times New Roman"/>
          <w:b/>
          <w:bCs/>
          <w:sz w:val="24"/>
          <w:szCs w:val="24"/>
        </w:rPr>
      </w:pPr>
    </w:p>
    <w:p w:rsidR="0070452C" w:rsidRDefault="0070452C" w:rsidP="00412281">
      <w:pPr>
        <w:spacing w:after="0" w:line="240" w:lineRule="auto"/>
        <w:rPr>
          <w:rFonts w:ascii="Times New Roman" w:hAnsi="Times New Roman" w:cs="Times New Roman"/>
          <w:b/>
          <w:bCs/>
          <w:sz w:val="24"/>
          <w:szCs w:val="24"/>
        </w:rPr>
      </w:pPr>
    </w:p>
    <w:p w:rsidR="00412281" w:rsidRDefault="0070452C" w:rsidP="00D264DA">
      <w:pPr>
        <w:spacing w:after="0" w:line="240" w:lineRule="auto"/>
        <w:jc w:val="center"/>
        <w:rPr>
          <w:rFonts w:ascii="Times New Roman" w:hAnsi="Times New Roman" w:cs="Times New Roman"/>
          <w:b/>
          <w:bCs/>
          <w:sz w:val="24"/>
          <w:szCs w:val="24"/>
        </w:rPr>
      </w:pPr>
      <w:r w:rsidRPr="0070452C">
        <w:rPr>
          <w:rFonts w:ascii="Times New Roman" w:hAnsi="Times New Roman" w:cs="Times New Roman"/>
          <w:b/>
          <w:bCs/>
          <w:sz w:val="24"/>
          <w:szCs w:val="24"/>
        </w:rPr>
        <w:t xml:space="preserve">ПРАКТИЧЕСКОЕ ЗАНЯТИЕ №8. </w:t>
      </w:r>
    </w:p>
    <w:p w:rsidR="0070452C" w:rsidRDefault="0070452C" w:rsidP="00736FF7">
      <w:pPr>
        <w:spacing w:after="0" w:line="240" w:lineRule="auto"/>
        <w:ind w:firstLine="709"/>
        <w:jc w:val="center"/>
        <w:rPr>
          <w:rFonts w:ascii="Times New Roman" w:hAnsi="Times New Roman" w:cs="Times New Roman"/>
          <w:b/>
          <w:bCs/>
          <w:sz w:val="24"/>
          <w:szCs w:val="24"/>
        </w:rPr>
      </w:pPr>
      <w:r w:rsidRPr="0070452C">
        <w:rPr>
          <w:rFonts w:ascii="Times New Roman" w:hAnsi="Times New Roman" w:cs="Times New Roman"/>
          <w:b/>
          <w:bCs/>
          <w:sz w:val="24"/>
          <w:szCs w:val="24"/>
        </w:rPr>
        <w:t>ЭКОЛОГИЧЕСКАЯ БЕЗОПАСНОСТЬ И ОХРАНА ОКРУЖАЮЩЕЙ СРЕДЫ. ЗАЩИТА ОТ ИХ ПОСЛЕДСТВИЙ ЧРЕЗВЫЧАЙНЫХ СИТУАЦИИ ЭКОЛОГИЧЕСКОГО ХАРАКТЕРА</w:t>
      </w:r>
    </w:p>
    <w:p w:rsidR="00736FF7" w:rsidRDefault="00412281" w:rsidP="00736FF7">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Задание:</w:t>
      </w:r>
      <w:r w:rsidR="00736FF7">
        <w:rPr>
          <w:rFonts w:ascii="Times New Roman" w:hAnsi="Times New Roman" w:cs="Times New Roman"/>
          <w:b/>
          <w:bCs/>
          <w:sz w:val="24"/>
          <w:szCs w:val="24"/>
        </w:rPr>
        <w:t xml:space="preserve"> </w:t>
      </w:r>
    </w:p>
    <w:p w:rsidR="00412281" w:rsidRPr="00736FF7" w:rsidRDefault="00736FF7" w:rsidP="00736FF7">
      <w:pPr>
        <w:spacing w:after="0" w:line="240" w:lineRule="auto"/>
        <w:ind w:firstLine="709"/>
        <w:jc w:val="both"/>
        <w:rPr>
          <w:rFonts w:ascii="Times New Roman" w:hAnsi="Times New Roman" w:cs="Times New Roman"/>
          <w:bCs/>
          <w:sz w:val="24"/>
          <w:szCs w:val="24"/>
        </w:rPr>
      </w:pPr>
      <w:r w:rsidRPr="00736FF7">
        <w:rPr>
          <w:rFonts w:ascii="Times New Roman" w:hAnsi="Times New Roman" w:cs="Times New Roman"/>
          <w:bCs/>
          <w:sz w:val="24"/>
          <w:szCs w:val="24"/>
        </w:rPr>
        <w:t xml:space="preserve">1. Изучить экологическую безопасность и охрану окружающей среды. </w:t>
      </w:r>
    </w:p>
    <w:p w:rsidR="00736FF7" w:rsidRDefault="00736FF7" w:rsidP="00736FF7">
      <w:pPr>
        <w:spacing w:after="0" w:line="240" w:lineRule="auto"/>
        <w:ind w:firstLine="709"/>
        <w:jc w:val="both"/>
        <w:rPr>
          <w:rFonts w:ascii="Times New Roman" w:hAnsi="Times New Roman" w:cs="Times New Roman"/>
          <w:b/>
          <w:bCs/>
          <w:sz w:val="24"/>
          <w:szCs w:val="24"/>
        </w:rPr>
      </w:pPr>
    </w:p>
    <w:p w:rsidR="0070452C" w:rsidRDefault="0070452C" w:rsidP="00736FF7">
      <w:pPr>
        <w:spacing w:after="0" w:line="240" w:lineRule="auto"/>
        <w:ind w:firstLine="709"/>
        <w:jc w:val="center"/>
        <w:rPr>
          <w:rFonts w:ascii="Times New Roman" w:hAnsi="Times New Roman" w:cs="Times New Roman"/>
          <w:b/>
          <w:bCs/>
          <w:sz w:val="24"/>
          <w:szCs w:val="24"/>
        </w:rPr>
      </w:pPr>
    </w:p>
    <w:p w:rsidR="00412281" w:rsidRDefault="00412281" w:rsidP="00736FF7">
      <w:pPr>
        <w:spacing w:after="0" w:line="240" w:lineRule="atLeast"/>
        <w:ind w:firstLine="709"/>
        <w:jc w:val="center"/>
        <w:outlineLvl w:val="0"/>
        <w:rPr>
          <w:rFonts w:ascii="Times New Roman" w:hAnsi="Times New Roman" w:cs="Times New Roman"/>
          <w:b/>
          <w:kern w:val="36"/>
          <w:sz w:val="24"/>
          <w:szCs w:val="24"/>
        </w:rPr>
      </w:pPr>
      <w:r w:rsidRPr="00412281">
        <w:rPr>
          <w:rFonts w:ascii="Times New Roman" w:hAnsi="Times New Roman" w:cs="Times New Roman"/>
          <w:b/>
          <w:kern w:val="36"/>
          <w:sz w:val="24"/>
          <w:szCs w:val="24"/>
        </w:rPr>
        <w:t>ПРАКТИЧЕСКИЕ ЗАНЯТИЯ 9.</w:t>
      </w:r>
    </w:p>
    <w:p w:rsidR="00412281" w:rsidRPr="00412281" w:rsidRDefault="00412281" w:rsidP="00736FF7">
      <w:pPr>
        <w:spacing w:after="0" w:line="240" w:lineRule="atLeast"/>
        <w:ind w:firstLine="709"/>
        <w:jc w:val="center"/>
        <w:outlineLvl w:val="0"/>
        <w:rPr>
          <w:rFonts w:ascii="Times New Roman" w:hAnsi="Times New Roman" w:cs="Times New Roman"/>
          <w:b/>
          <w:kern w:val="36"/>
          <w:sz w:val="24"/>
          <w:szCs w:val="24"/>
        </w:rPr>
      </w:pPr>
      <w:r w:rsidRPr="00412281">
        <w:rPr>
          <w:rFonts w:ascii="Times New Roman" w:hAnsi="Times New Roman" w:cs="Times New Roman"/>
          <w:b/>
          <w:kern w:val="36"/>
          <w:sz w:val="24"/>
          <w:szCs w:val="24"/>
        </w:rPr>
        <w:t xml:space="preserve"> СПОСОБЫ ПРОТИВОДЕЙСТВИЯ ВОВЛЕЧЕНИЮ В ЭКСТРЕМИСТСКУЮ И ТЕРРОРИСТИЧЕСКУЮ ДЕЯТЕЛЬНОСТЬ. РЕКОМЕНДАЦИИ ПО БЕЗОПАСНОМУ ПОВЕДЕНИЮ ПРИ УГРОЗЕ И В СЛУЧАЕ ПРОВЕДЕНИЯ ТЕРРОРИСТИЧЕСКОГО АКТА</w:t>
      </w:r>
    </w:p>
    <w:p w:rsidR="00412281" w:rsidRDefault="00412281" w:rsidP="00736FF7">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Задание:</w:t>
      </w:r>
    </w:p>
    <w:p w:rsidR="00736FF7" w:rsidRPr="00736FF7" w:rsidRDefault="00736FF7" w:rsidP="00736FF7">
      <w:pPr>
        <w:spacing w:after="0" w:line="240" w:lineRule="auto"/>
        <w:ind w:firstLine="709"/>
        <w:jc w:val="both"/>
        <w:rPr>
          <w:rFonts w:ascii="Times New Roman" w:hAnsi="Times New Roman" w:cs="Times New Roman"/>
          <w:kern w:val="36"/>
          <w:sz w:val="24"/>
          <w:szCs w:val="24"/>
        </w:rPr>
      </w:pPr>
      <w:r w:rsidRPr="00736FF7">
        <w:rPr>
          <w:rFonts w:ascii="Times New Roman" w:hAnsi="Times New Roman" w:cs="Times New Roman"/>
          <w:bCs/>
          <w:sz w:val="24"/>
          <w:szCs w:val="24"/>
        </w:rPr>
        <w:t xml:space="preserve">1.Изучить </w:t>
      </w:r>
      <w:r w:rsidRPr="00736FF7">
        <w:rPr>
          <w:rFonts w:ascii="Times New Roman" w:hAnsi="Times New Roman" w:cs="Times New Roman"/>
          <w:kern w:val="36"/>
          <w:sz w:val="24"/>
          <w:szCs w:val="24"/>
        </w:rPr>
        <w:t>способы противодействия вовлечению в экстремистскую и террористическую деятельность.</w:t>
      </w:r>
    </w:p>
    <w:p w:rsidR="00736FF7" w:rsidRPr="00736FF7" w:rsidRDefault="00736FF7" w:rsidP="00736FF7">
      <w:pPr>
        <w:spacing w:after="0" w:line="240" w:lineRule="auto"/>
        <w:ind w:firstLine="709"/>
        <w:jc w:val="both"/>
        <w:rPr>
          <w:rFonts w:ascii="Times New Roman" w:hAnsi="Times New Roman" w:cs="Times New Roman"/>
          <w:bCs/>
          <w:sz w:val="24"/>
          <w:szCs w:val="24"/>
        </w:rPr>
      </w:pPr>
      <w:r w:rsidRPr="00736FF7">
        <w:rPr>
          <w:rFonts w:ascii="Times New Roman" w:hAnsi="Times New Roman" w:cs="Times New Roman"/>
          <w:kern w:val="36"/>
          <w:sz w:val="24"/>
          <w:szCs w:val="24"/>
        </w:rPr>
        <w:t>2.Рассмотреть рекомендации по безопасному поведению при угрозе и в случае проведения террористического акта</w:t>
      </w:r>
      <w:r>
        <w:rPr>
          <w:rFonts w:ascii="Times New Roman" w:hAnsi="Times New Roman" w:cs="Times New Roman"/>
          <w:kern w:val="36"/>
          <w:sz w:val="24"/>
          <w:szCs w:val="24"/>
        </w:rPr>
        <w:t>.</w:t>
      </w:r>
    </w:p>
    <w:p w:rsidR="0070452C" w:rsidRDefault="0070452C" w:rsidP="00D264DA">
      <w:pPr>
        <w:spacing w:after="0" w:line="240" w:lineRule="auto"/>
        <w:jc w:val="center"/>
        <w:rPr>
          <w:rFonts w:ascii="Times New Roman" w:hAnsi="Times New Roman" w:cs="Times New Roman"/>
          <w:b/>
          <w:bCs/>
          <w:sz w:val="24"/>
          <w:szCs w:val="24"/>
        </w:rPr>
      </w:pPr>
    </w:p>
    <w:p w:rsidR="005E6554" w:rsidRDefault="005E6554" w:rsidP="00D264DA">
      <w:pPr>
        <w:spacing w:after="0" w:line="240" w:lineRule="auto"/>
        <w:jc w:val="center"/>
        <w:rPr>
          <w:rFonts w:ascii="Times New Roman" w:hAnsi="Times New Roman" w:cs="Times New Roman"/>
          <w:b/>
          <w:bCs/>
          <w:sz w:val="24"/>
          <w:szCs w:val="24"/>
        </w:rPr>
      </w:pPr>
    </w:p>
    <w:p w:rsidR="00D264DA" w:rsidRPr="002E53AF" w:rsidRDefault="002E53AF" w:rsidP="00D264D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ПРАКТИЧЕСКОЕ ЗАНЯТИЕ №10</w:t>
      </w:r>
      <w:r w:rsidRPr="002E53AF">
        <w:rPr>
          <w:rFonts w:ascii="Times New Roman" w:hAnsi="Times New Roman" w:cs="Times New Roman"/>
          <w:b/>
          <w:bCs/>
          <w:sz w:val="24"/>
          <w:szCs w:val="24"/>
        </w:rPr>
        <w:t>.</w:t>
      </w:r>
    </w:p>
    <w:p w:rsidR="00D264DA" w:rsidRPr="002E53AF" w:rsidRDefault="002E53AF" w:rsidP="00D264DA">
      <w:pPr>
        <w:spacing w:after="0" w:line="240" w:lineRule="auto"/>
        <w:jc w:val="center"/>
        <w:rPr>
          <w:rFonts w:ascii="Times New Roman" w:eastAsia="Times New Roman" w:hAnsi="Times New Roman" w:cs="Times New Roman"/>
          <w:b/>
          <w:sz w:val="32"/>
          <w:szCs w:val="24"/>
          <w:lang w:eastAsia="ru-RU"/>
        </w:rPr>
      </w:pPr>
      <w:r w:rsidRPr="002E53AF">
        <w:rPr>
          <w:rFonts w:ascii="Times New Roman" w:hAnsi="Times New Roman" w:cs="Times New Roman"/>
          <w:b/>
          <w:w w:val="105"/>
          <w:sz w:val="24"/>
          <w:szCs w:val="20"/>
        </w:rPr>
        <w:t>ОСНОВЫ</w:t>
      </w:r>
      <w:r w:rsidRPr="002E53AF">
        <w:rPr>
          <w:rFonts w:ascii="Times New Roman" w:hAnsi="Times New Roman" w:cs="Times New Roman"/>
          <w:b/>
          <w:spacing w:val="6"/>
          <w:w w:val="105"/>
          <w:sz w:val="24"/>
          <w:szCs w:val="20"/>
        </w:rPr>
        <w:t xml:space="preserve"> </w:t>
      </w:r>
      <w:r w:rsidRPr="002E53AF">
        <w:rPr>
          <w:rFonts w:ascii="Times New Roman" w:hAnsi="Times New Roman" w:cs="Times New Roman"/>
          <w:b/>
          <w:w w:val="105"/>
          <w:sz w:val="24"/>
          <w:szCs w:val="20"/>
        </w:rPr>
        <w:t>ЗАКОНОДАТЕЛЬСТВА</w:t>
      </w:r>
      <w:r w:rsidRPr="002E53AF">
        <w:rPr>
          <w:rFonts w:ascii="Times New Roman" w:hAnsi="Times New Roman" w:cs="Times New Roman"/>
          <w:b/>
          <w:spacing w:val="1"/>
          <w:w w:val="105"/>
          <w:sz w:val="24"/>
          <w:szCs w:val="20"/>
        </w:rPr>
        <w:t xml:space="preserve"> </w:t>
      </w:r>
      <w:r w:rsidRPr="002E53AF">
        <w:rPr>
          <w:rFonts w:ascii="Times New Roman" w:hAnsi="Times New Roman" w:cs="Times New Roman"/>
          <w:b/>
          <w:w w:val="105"/>
          <w:sz w:val="24"/>
          <w:szCs w:val="20"/>
        </w:rPr>
        <w:t>РОССИЙСКОЙ</w:t>
      </w:r>
      <w:r w:rsidRPr="002E53AF">
        <w:rPr>
          <w:rFonts w:ascii="Times New Roman" w:hAnsi="Times New Roman" w:cs="Times New Roman"/>
          <w:b/>
          <w:spacing w:val="22"/>
          <w:w w:val="105"/>
          <w:sz w:val="24"/>
          <w:szCs w:val="20"/>
        </w:rPr>
        <w:t xml:space="preserve"> </w:t>
      </w:r>
      <w:r w:rsidRPr="002E53AF">
        <w:rPr>
          <w:rFonts w:ascii="Times New Roman" w:hAnsi="Times New Roman" w:cs="Times New Roman"/>
          <w:b/>
          <w:w w:val="105"/>
          <w:sz w:val="24"/>
          <w:szCs w:val="20"/>
        </w:rPr>
        <w:t>ФЕДЕРАЦИИ</w:t>
      </w:r>
      <w:r w:rsidRPr="002E53AF">
        <w:rPr>
          <w:rFonts w:ascii="Times New Roman" w:hAnsi="Times New Roman" w:cs="Times New Roman"/>
          <w:b/>
          <w:spacing w:val="23"/>
          <w:w w:val="105"/>
          <w:sz w:val="24"/>
          <w:szCs w:val="20"/>
        </w:rPr>
        <w:t xml:space="preserve"> </w:t>
      </w:r>
      <w:r w:rsidRPr="002E53AF">
        <w:rPr>
          <w:rFonts w:ascii="Times New Roman" w:hAnsi="Times New Roman" w:cs="Times New Roman"/>
          <w:b/>
          <w:w w:val="105"/>
          <w:sz w:val="24"/>
          <w:szCs w:val="20"/>
        </w:rPr>
        <w:t>В</w:t>
      </w:r>
      <w:r w:rsidRPr="002E53AF">
        <w:rPr>
          <w:rFonts w:ascii="Times New Roman" w:hAnsi="Times New Roman" w:cs="Times New Roman"/>
          <w:b/>
          <w:spacing w:val="22"/>
          <w:w w:val="105"/>
          <w:sz w:val="24"/>
          <w:szCs w:val="20"/>
        </w:rPr>
        <w:t xml:space="preserve"> </w:t>
      </w:r>
      <w:r w:rsidRPr="002E53AF">
        <w:rPr>
          <w:rFonts w:ascii="Times New Roman" w:hAnsi="Times New Roman" w:cs="Times New Roman"/>
          <w:b/>
          <w:w w:val="105"/>
          <w:sz w:val="24"/>
          <w:szCs w:val="20"/>
        </w:rPr>
        <w:t>ОБЛАСТИ</w:t>
      </w:r>
      <w:r w:rsidRPr="002E53AF">
        <w:rPr>
          <w:rFonts w:ascii="Times New Roman" w:hAnsi="Times New Roman" w:cs="Times New Roman"/>
          <w:b/>
          <w:spacing w:val="9"/>
          <w:w w:val="105"/>
          <w:sz w:val="24"/>
          <w:szCs w:val="20"/>
        </w:rPr>
        <w:t xml:space="preserve"> </w:t>
      </w:r>
      <w:r w:rsidRPr="002E53AF">
        <w:rPr>
          <w:rFonts w:ascii="Times New Roman" w:hAnsi="Times New Roman" w:cs="Times New Roman"/>
          <w:b/>
          <w:w w:val="105"/>
          <w:sz w:val="24"/>
          <w:szCs w:val="20"/>
        </w:rPr>
        <w:t>ФОРМИРОВАНИЯ</w:t>
      </w:r>
      <w:r w:rsidRPr="002E53AF">
        <w:rPr>
          <w:rFonts w:ascii="Times New Roman" w:hAnsi="Times New Roman" w:cs="Times New Roman"/>
          <w:b/>
          <w:spacing w:val="9"/>
          <w:w w:val="105"/>
          <w:sz w:val="24"/>
          <w:szCs w:val="20"/>
        </w:rPr>
        <w:t xml:space="preserve"> </w:t>
      </w:r>
      <w:r w:rsidRPr="002E53AF">
        <w:rPr>
          <w:rFonts w:ascii="Times New Roman" w:hAnsi="Times New Roman" w:cs="Times New Roman"/>
          <w:b/>
          <w:w w:val="105"/>
          <w:sz w:val="24"/>
          <w:szCs w:val="20"/>
        </w:rPr>
        <w:t>ЗДОРОВОГО</w:t>
      </w:r>
      <w:r w:rsidRPr="002E53AF">
        <w:rPr>
          <w:rFonts w:ascii="Times New Roman" w:hAnsi="Times New Roman" w:cs="Times New Roman"/>
          <w:b/>
          <w:spacing w:val="1"/>
          <w:w w:val="105"/>
          <w:sz w:val="24"/>
          <w:szCs w:val="20"/>
        </w:rPr>
        <w:t xml:space="preserve"> </w:t>
      </w:r>
      <w:r w:rsidRPr="002E53AF">
        <w:rPr>
          <w:rFonts w:ascii="Times New Roman" w:hAnsi="Times New Roman" w:cs="Times New Roman"/>
          <w:b/>
          <w:w w:val="105"/>
          <w:sz w:val="24"/>
          <w:szCs w:val="20"/>
        </w:rPr>
        <w:t>ОБРАЗА</w:t>
      </w:r>
      <w:r w:rsidRPr="002E53AF">
        <w:rPr>
          <w:rFonts w:ascii="Times New Roman" w:hAnsi="Times New Roman" w:cs="Times New Roman"/>
          <w:b/>
          <w:spacing w:val="6"/>
          <w:w w:val="105"/>
          <w:sz w:val="24"/>
          <w:szCs w:val="20"/>
        </w:rPr>
        <w:t xml:space="preserve"> </w:t>
      </w:r>
      <w:r w:rsidRPr="002E53AF">
        <w:rPr>
          <w:rFonts w:ascii="Times New Roman" w:hAnsi="Times New Roman" w:cs="Times New Roman"/>
          <w:b/>
          <w:w w:val="105"/>
          <w:sz w:val="24"/>
          <w:szCs w:val="20"/>
        </w:rPr>
        <w:t>ЖИЗНИ</w:t>
      </w:r>
      <w:r w:rsidRPr="002E53AF">
        <w:rPr>
          <w:rFonts w:ascii="Times New Roman" w:hAnsi="Times New Roman" w:cs="Times New Roman"/>
          <w:b/>
          <w:bCs/>
          <w:sz w:val="24"/>
          <w:szCs w:val="20"/>
        </w:rPr>
        <w:t xml:space="preserve">. </w:t>
      </w:r>
      <w:r w:rsidRPr="002E53AF">
        <w:rPr>
          <w:rFonts w:ascii="Times New Roman" w:eastAsia="Times New Roman" w:hAnsi="Times New Roman" w:cs="Times New Roman"/>
          <w:b/>
          <w:bCs/>
          <w:sz w:val="24"/>
          <w:szCs w:val="20"/>
          <w:lang w:eastAsia="ru-RU"/>
        </w:rPr>
        <w:t>СОСТАВЛЕНИЕ РАСПОРЯДКА ДНЯ ОБУЧАЮЩЕГОСЯ. СОСТАВЛЕНИЕ РЕЖИМОВ ЗАКАЛИВАНИЙ: ВОДНОГО, ВОЗДУШНОГО И СОЛНЕЧНОГО</w:t>
      </w:r>
      <w:r w:rsidRPr="002E53AF">
        <w:rPr>
          <w:rFonts w:ascii="Times New Roman" w:hAnsi="Times New Roman" w:cs="Times New Roman"/>
          <w:b/>
          <w:bCs/>
          <w:sz w:val="32"/>
          <w:szCs w:val="24"/>
        </w:rPr>
        <w:t>.</w:t>
      </w:r>
    </w:p>
    <w:p w:rsidR="00D264DA" w:rsidRPr="00D264DA" w:rsidRDefault="00746318" w:rsidP="00D264DA">
      <w:pPr>
        <w:shd w:val="clear" w:color="auto" w:fill="FFFFFF"/>
        <w:spacing w:after="0" w:line="0" w:lineRule="auto"/>
        <w:textAlignment w:val="baseline"/>
        <w:rPr>
          <w:rFonts w:ascii="ff4" w:eastAsia="Times New Roman" w:hAnsi="ff4" w:cs="Times New Roman"/>
          <w:color w:val="000000"/>
          <w:sz w:val="72"/>
          <w:szCs w:val="72"/>
          <w:lang w:eastAsia="ru-RU"/>
        </w:rPr>
      </w:pPr>
      <w:r w:rsidRPr="00FD3BF2">
        <w:rPr>
          <w:rFonts w:ascii="Times New Roman" w:eastAsia="Times New Roman" w:hAnsi="Times New Roman" w:cs="Times New Roman"/>
          <w:b/>
          <w:sz w:val="24"/>
          <w:szCs w:val="24"/>
          <w:lang w:eastAsia="ru-RU"/>
        </w:rPr>
        <w:t>Цель работы:</w:t>
      </w:r>
      <w:r w:rsidRPr="00FD3BF2">
        <w:rPr>
          <w:rFonts w:ascii="Times New Roman" w:eastAsia="Times New Roman" w:hAnsi="Times New Roman" w:cs="Times New Roman"/>
          <w:sz w:val="24"/>
          <w:szCs w:val="24"/>
          <w:lang w:eastAsia="ru-RU"/>
        </w:rPr>
        <w:t xml:space="preserve"> </w:t>
      </w:r>
      <w:r w:rsidR="00D264DA" w:rsidRPr="00D264DA">
        <w:rPr>
          <w:rFonts w:ascii="ff4" w:eastAsia="Times New Roman" w:hAnsi="ff4" w:cs="Times New Roman"/>
          <w:color w:val="000000"/>
          <w:sz w:val="72"/>
          <w:szCs w:val="72"/>
          <w:lang w:eastAsia="ru-RU"/>
        </w:rPr>
        <w:t>Режим дня, двигательная активность и закаливание.</w:t>
      </w:r>
      <w:r w:rsidR="00D264DA" w:rsidRPr="00D264DA">
        <w:rPr>
          <w:rFonts w:ascii="ff3" w:eastAsia="Times New Roman" w:hAnsi="ff3" w:cs="Times New Roman"/>
          <w:color w:val="000000"/>
          <w:sz w:val="72"/>
          <w:szCs w:val="72"/>
          <w:bdr w:val="none" w:sz="0" w:space="0" w:color="auto" w:frame="1"/>
          <w:lang w:eastAsia="ru-RU"/>
        </w:rPr>
        <w:t xml:space="preserve"> </w:t>
      </w:r>
    </w:p>
    <w:p w:rsidR="00D264DA" w:rsidRPr="00412281" w:rsidRDefault="00D264DA" w:rsidP="00D264DA">
      <w:pPr>
        <w:shd w:val="clear" w:color="auto" w:fill="FFFFFF"/>
        <w:spacing w:after="0" w:line="240" w:lineRule="auto"/>
        <w:textAlignment w:val="baseline"/>
        <w:rPr>
          <w:rFonts w:ascii="ff1" w:eastAsia="Times New Roman" w:hAnsi="ff1" w:cs="Times New Roman"/>
          <w:b/>
          <w:color w:val="000000"/>
          <w:sz w:val="72"/>
          <w:szCs w:val="72"/>
          <w:lang w:eastAsia="ru-RU"/>
        </w:rPr>
      </w:pPr>
      <w:r w:rsidRPr="00D264DA">
        <w:rPr>
          <w:rFonts w:ascii="ff1" w:eastAsia="Times New Roman" w:hAnsi="ff1" w:cs="Times New Roman"/>
          <w:color w:val="000000"/>
          <w:sz w:val="72"/>
          <w:szCs w:val="72"/>
          <w:lang w:eastAsia="ru-RU"/>
        </w:rPr>
        <w:t xml:space="preserve"> </w:t>
      </w:r>
      <w:r w:rsidRPr="00412281">
        <w:rPr>
          <w:rFonts w:ascii="Times New Roman" w:eastAsia="Times New Roman" w:hAnsi="Times New Roman" w:cs="Times New Roman"/>
          <w:b/>
          <w:color w:val="000000"/>
          <w:sz w:val="24"/>
          <w:szCs w:val="24"/>
          <w:lang w:eastAsia="ru-RU"/>
        </w:rPr>
        <w:t>Цель работы:</w:t>
      </w:r>
    </w:p>
    <w:p w:rsidR="00D264DA" w:rsidRPr="00D264DA" w:rsidRDefault="00D264DA" w:rsidP="00D264DA">
      <w:pPr>
        <w:shd w:val="clear" w:color="auto" w:fill="FFFFFF"/>
        <w:spacing w:after="0" w:line="0" w:lineRule="auto"/>
        <w:textAlignment w:val="baseline"/>
        <w:rPr>
          <w:rFonts w:ascii="ff2" w:eastAsia="Times New Roman" w:hAnsi="ff2" w:cs="Times New Roman"/>
          <w:color w:val="000000"/>
          <w:sz w:val="72"/>
          <w:szCs w:val="72"/>
          <w:lang w:eastAsia="ru-RU"/>
        </w:rPr>
      </w:pPr>
      <w:r w:rsidRPr="00D264DA">
        <w:rPr>
          <w:rFonts w:ascii="ff2" w:eastAsia="Times New Roman" w:hAnsi="ff2" w:cs="Times New Roman"/>
          <w:color w:val="000000"/>
          <w:sz w:val="72"/>
          <w:szCs w:val="72"/>
          <w:lang w:eastAsia="ru-RU"/>
        </w:rPr>
        <w:t>Цели и задачи:</w:t>
      </w:r>
      <w:r w:rsidRPr="00D264DA">
        <w:rPr>
          <w:rFonts w:ascii="ff1" w:eastAsia="Times New Roman" w:hAnsi="ff1" w:cs="Times New Roman"/>
          <w:color w:val="000000"/>
          <w:sz w:val="72"/>
          <w:szCs w:val="72"/>
          <w:bdr w:val="none" w:sz="0" w:space="0" w:color="auto" w:frame="1"/>
          <w:lang w:eastAsia="ru-RU"/>
        </w:rPr>
        <w:t xml:space="preserve"> </w:t>
      </w:r>
    </w:p>
    <w:p w:rsidR="00D264DA" w:rsidRPr="00D264DA" w:rsidRDefault="00D264DA" w:rsidP="00D264DA">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D264DA">
        <w:rPr>
          <w:rFonts w:ascii="Times New Roman" w:eastAsia="Times New Roman" w:hAnsi="Times New Roman" w:cs="Times New Roman"/>
          <w:color w:val="000000"/>
          <w:sz w:val="24"/>
          <w:szCs w:val="24"/>
          <w:lang w:eastAsia="ru-RU"/>
        </w:rPr>
        <w:t>1.</w:t>
      </w:r>
      <w:r w:rsidRPr="00D264DA">
        <w:rPr>
          <w:rFonts w:ascii="Times New Roman" w:eastAsia="Times New Roman" w:hAnsi="Times New Roman" w:cs="Times New Roman"/>
          <w:color w:val="000000"/>
          <w:sz w:val="24"/>
          <w:szCs w:val="24"/>
          <w:bdr w:val="none" w:sz="0" w:space="0" w:color="auto" w:frame="1"/>
          <w:lang w:eastAsia="ru-RU"/>
        </w:rPr>
        <w:t xml:space="preserve">  Сформировать ценное отношение к своему здоровью.</w:t>
      </w:r>
      <w:r w:rsidRPr="00D264DA">
        <w:rPr>
          <w:rFonts w:ascii="Times New Roman" w:eastAsia="Times New Roman" w:hAnsi="Times New Roman" w:cs="Times New Roman"/>
          <w:color w:val="000000"/>
          <w:sz w:val="24"/>
          <w:szCs w:val="24"/>
          <w:lang w:eastAsia="ru-RU"/>
        </w:rPr>
        <w:t xml:space="preserve"> </w:t>
      </w:r>
    </w:p>
    <w:p w:rsidR="00D264DA" w:rsidRPr="00D264DA" w:rsidRDefault="00D264DA" w:rsidP="00D264DA">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D264DA">
        <w:rPr>
          <w:rFonts w:ascii="Times New Roman" w:eastAsia="Times New Roman" w:hAnsi="Times New Roman" w:cs="Times New Roman"/>
          <w:color w:val="000000"/>
          <w:sz w:val="24"/>
          <w:szCs w:val="24"/>
          <w:lang w:eastAsia="ru-RU"/>
        </w:rPr>
        <w:t>2.</w:t>
      </w:r>
      <w:r w:rsidRPr="00D264DA">
        <w:rPr>
          <w:rFonts w:ascii="Times New Roman" w:eastAsia="Times New Roman" w:hAnsi="Times New Roman" w:cs="Times New Roman"/>
          <w:color w:val="000000"/>
          <w:sz w:val="24"/>
          <w:szCs w:val="24"/>
          <w:bdr w:val="none" w:sz="0" w:space="0" w:color="auto" w:frame="1"/>
          <w:lang w:eastAsia="ru-RU"/>
        </w:rPr>
        <w:t xml:space="preserve">  Сформировать представление детей о режиме дня.</w:t>
      </w:r>
      <w:r w:rsidRPr="00D264DA">
        <w:rPr>
          <w:rFonts w:ascii="Times New Roman" w:eastAsia="Times New Roman" w:hAnsi="Times New Roman" w:cs="Times New Roman"/>
          <w:color w:val="000000"/>
          <w:sz w:val="24"/>
          <w:szCs w:val="24"/>
          <w:lang w:eastAsia="ru-RU"/>
        </w:rPr>
        <w:t xml:space="preserve"> </w:t>
      </w:r>
    </w:p>
    <w:p w:rsidR="00D264DA" w:rsidRDefault="00D264DA" w:rsidP="00D264DA">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D264DA">
        <w:rPr>
          <w:rFonts w:ascii="Times New Roman" w:eastAsia="Times New Roman" w:hAnsi="Times New Roman" w:cs="Times New Roman"/>
          <w:color w:val="000000"/>
          <w:sz w:val="24"/>
          <w:szCs w:val="24"/>
          <w:lang w:eastAsia="ru-RU"/>
        </w:rPr>
        <w:t>3.</w:t>
      </w:r>
      <w:r w:rsidRPr="00D264DA">
        <w:rPr>
          <w:rFonts w:ascii="Times New Roman" w:eastAsia="Times New Roman" w:hAnsi="Times New Roman" w:cs="Times New Roman"/>
          <w:color w:val="000000"/>
          <w:sz w:val="24"/>
          <w:szCs w:val="24"/>
          <w:bdr w:val="none" w:sz="0" w:space="0" w:color="auto" w:frame="1"/>
          <w:lang w:eastAsia="ru-RU"/>
        </w:rPr>
        <w:t xml:space="preserve">  Сформировать представление детей о закаливании.</w:t>
      </w:r>
      <w:r w:rsidRPr="00D264DA">
        <w:rPr>
          <w:rFonts w:ascii="Times New Roman" w:eastAsia="Times New Roman" w:hAnsi="Times New Roman" w:cs="Times New Roman"/>
          <w:color w:val="000000"/>
          <w:sz w:val="24"/>
          <w:szCs w:val="24"/>
          <w:lang w:eastAsia="ru-RU"/>
        </w:rPr>
        <w:t xml:space="preserve"> </w:t>
      </w:r>
    </w:p>
    <w:p w:rsidR="00736FF7" w:rsidRDefault="00736FF7" w:rsidP="00D264DA">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p>
    <w:p w:rsidR="00736FF7" w:rsidRDefault="00736FF7" w:rsidP="00D264DA">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p>
    <w:p w:rsidR="00736FF7" w:rsidRDefault="00736FF7" w:rsidP="00D264DA">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p>
    <w:p w:rsidR="00A96532" w:rsidRDefault="00A96532" w:rsidP="00782421">
      <w:pPr>
        <w:autoSpaceDE w:val="0"/>
        <w:autoSpaceDN w:val="0"/>
        <w:adjustRightInd w:val="0"/>
        <w:spacing w:after="0" w:line="240" w:lineRule="auto"/>
        <w:rPr>
          <w:rFonts w:ascii="Times New Roman" w:hAnsi="Times New Roman" w:cs="Times New Roman"/>
          <w:b/>
          <w:bCs/>
          <w:sz w:val="24"/>
          <w:szCs w:val="24"/>
        </w:rPr>
      </w:pPr>
    </w:p>
    <w:p w:rsidR="00F53372" w:rsidRPr="00D264DA" w:rsidRDefault="00F53372" w:rsidP="00D264DA">
      <w:pPr>
        <w:autoSpaceDE w:val="0"/>
        <w:autoSpaceDN w:val="0"/>
        <w:adjustRightInd w:val="0"/>
        <w:spacing w:after="0" w:line="240" w:lineRule="auto"/>
        <w:ind w:firstLine="709"/>
        <w:jc w:val="center"/>
        <w:rPr>
          <w:rFonts w:ascii="Times New Roman" w:hAnsi="Times New Roman" w:cs="Times New Roman"/>
          <w:b/>
          <w:bCs/>
          <w:sz w:val="24"/>
          <w:szCs w:val="24"/>
        </w:rPr>
      </w:pPr>
    </w:p>
    <w:p w:rsidR="00D264DA" w:rsidRDefault="002E53AF" w:rsidP="00D264DA">
      <w:pPr>
        <w:autoSpaceDE w:val="0"/>
        <w:autoSpaceDN w:val="0"/>
        <w:adjustRightInd w:val="0"/>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lastRenderedPageBreak/>
        <w:t>ПРАКТИЧЕСКОЕ ЗАНЯТИЕ №11</w:t>
      </w:r>
      <w:r w:rsidR="00D264DA">
        <w:rPr>
          <w:rFonts w:ascii="Times New Roman" w:hAnsi="Times New Roman" w:cs="Times New Roman"/>
          <w:b/>
          <w:bCs/>
          <w:sz w:val="24"/>
          <w:szCs w:val="24"/>
        </w:rPr>
        <w:t>.</w:t>
      </w:r>
    </w:p>
    <w:p w:rsidR="00D264DA" w:rsidRPr="00D264DA" w:rsidRDefault="00D264DA" w:rsidP="00D264DA">
      <w:pPr>
        <w:autoSpaceDE w:val="0"/>
        <w:autoSpaceDN w:val="0"/>
        <w:adjustRightInd w:val="0"/>
        <w:spacing w:after="0" w:line="240" w:lineRule="auto"/>
        <w:ind w:firstLine="709"/>
        <w:jc w:val="center"/>
        <w:rPr>
          <w:rFonts w:ascii="Times New Roman" w:hAnsi="Times New Roman" w:cs="Times New Roman"/>
          <w:b/>
          <w:bCs/>
          <w:sz w:val="24"/>
          <w:szCs w:val="24"/>
        </w:rPr>
      </w:pPr>
      <w:r w:rsidRPr="00D264DA">
        <w:rPr>
          <w:rFonts w:ascii="Times New Roman" w:hAnsi="Times New Roman" w:cs="Times New Roman"/>
          <w:b/>
          <w:bCs/>
          <w:sz w:val="24"/>
          <w:szCs w:val="24"/>
        </w:rPr>
        <w:t>СОСТАВЛЕНИЕ СУТОЧНОГО РАЦИОНА ПИТАНИЯ ОБУЧАЮЩЕГОСЯ НА ДЕНЬ И НА НЕДЕЛЮ.</w:t>
      </w:r>
    </w:p>
    <w:p w:rsidR="000E3291" w:rsidRDefault="000E3291" w:rsidP="000E32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32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0E3291">
        <w:rPr>
          <w:rFonts w:ascii="Times New Roman" w:eastAsia="Times New Roman" w:hAnsi="Times New Roman" w:cs="Times New Roman"/>
          <w:sz w:val="24"/>
          <w:szCs w:val="24"/>
          <w:lang w:eastAsia="ru-RU"/>
        </w:rPr>
        <w:t xml:space="preserve">  Цель работы: </w:t>
      </w:r>
    </w:p>
    <w:p w:rsidR="00D264DA" w:rsidRPr="00D264DA" w:rsidRDefault="00D264DA" w:rsidP="00D264DA">
      <w:pPr>
        <w:numPr>
          <w:ilvl w:val="0"/>
          <w:numId w:val="31"/>
        </w:numPr>
        <w:shd w:val="clear" w:color="auto" w:fill="FFFFFF"/>
        <w:spacing w:after="0" w:line="240" w:lineRule="auto"/>
        <w:ind w:left="0" w:firstLine="709"/>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С</w:t>
      </w:r>
      <w:r w:rsidRPr="00D264DA">
        <w:rPr>
          <w:rFonts w:ascii="Times New Roman" w:eastAsia="Times New Roman" w:hAnsi="Times New Roman" w:cs="Times New Roman"/>
          <w:color w:val="000000"/>
          <w:sz w:val="24"/>
          <w:szCs w:val="24"/>
          <w:lang w:eastAsia="ru-RU"/>
        </w:rPr>
        <w:t>формировать представление о пищевом рационе, энерготратах человека и нормах рационального питания.</w:t>
      </w:r>
    </w:p>
    <w:p w:rsidR="00D264DA" w:rsidRPr="00D264DA" w:rsidRDefault="00D264DA" w:rsidP="00D264DA">
      <w:pPr>
        <w:numPr>
          <w:ilvl w:val="0"/>
          <w:numId w:val="31"/>
        </w:numPr>
        <w:shd w:val="clear" w:color="auto" w:fill="FFFFFF"/>
        <w:spacing w:after="0" w:line="240" w:lineRule="auto"/>
        <w:ind w:left="0" w:firstLine="709"/>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С</w:t>
      </w:r>
      <w:r w:rsidRPr="00D264DA">
        <w:rPr>
          <w:rFonts w:ascii="Times New Roman" w:eastAsia="Times New Roman" w:hAnsi="Times New Roman" w:cs="Times New Roman"/>
          <w:color w:val="000000"/>
          <w:sz w:val="24"/>
          <w:szCs w:val="24"/>
          <w:lang w:eastAsia="ru-RU"/>
        </w:rPr>
        <w:t>одействовать в ходе урока формированию понятия необходимости рационального питания как залога здоровья.</w:t>
      </w:r>
    </w:p>
    <w:p w:rsidR="00D264DA" w:rsidRPr="00D264DA" w:rsidRDefault="00D264DA" w:rsidP="00D264DA">
      <w:pPr>
        <w:numPr>
          <w:ilvl w:val="0"/>
          <w:numId w:val="31"/>
        </w:numPr>
        <w:shd w:val="clear" w:color="auto" w:fill="FFFFFF"/>
        <w:spacing w:before="30" w:after="30" w:line="240" w:lineRule="auto"/>
        <w:ind w:left="0" w:firstLine="709"/>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П</w:t>
      </w:r>
      <w:r w:rsidRPr="00D264DA">
        <w:rPr>
          <w:rFonts w:ascii="Times New Roman" w:eastAsia="Times New Roman" w:hAnsi="Times New Roman" w:cs="Times New Roman"/>
          <w:color w:val="000000"/>
          <w:sz w:val="24"/>
          <w:szCs w:val="24"/>
          <w:lang w:eastAsia="ru-RU"/>
        </w:rPr>
        <w:t>особствовать развитию познавательного интереса к предмету путем эвристической беседы и частично-поискового метода обучения;</w:t>
      </w:r>
    </w:p>
    <w:p w:rsidR="00D264DA" w:rsidRPr="00736FF7" w:rsidRDefault="00D264DA" w:rsidP="00D264DA">
      <w:pPr>
        <w:numPr>
          <w:ilvl w:val="0"/>
          <w:numId w:val="31"/>
        </w:numPr>
        <w:shd w:val="clear" w:color="auto" w:fill="FFFFFF"/>
        <w:spacing w:before="30" w:after="30" w:line="240" w:lineRule="auto"/>
        <w:ind w:left="0" w:firstLine="709"/>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Р</w:t>
      </w:r>
      <w:r w:rsidRPr="00D264DA">
        <w:rPr>
          <w:rFonts w:ascii="Times New Roman" w:eastAsia="Times New Roman" w:hAnsi="Times New Roman" w:cs="Times New Roman"/>
          <w:color w:val="000000"/>
          <w:sz w:val="24"/>
          <w:szCs w:val="24"/>
          <w:lang w:eastAsia="ru-RU"/>
        </w:rPr>
        <w:t>азвивать коммуникативные навыки обучающихся путем парной и групповой формы организации обучения.</w:t>
      </w:r>
    </w:p>
    <w:p w:rsidR="00736FF7" w:rsidRDefault="00736FF7" w:rsidP="00736FF7">
      <w:pPr>
        <w:shd w:val="clear" w:color="auto" w:fill="FFFFFF"/>
        <w:spacing w:before="30" w:after="30" w:line="240" w:lineRule="auto"/>
        <w:ind w:left="709"/>
        <w:rPr>
          <w:rFonts w:ascii="Times New Roman" w:eastAsia="Times New Roman" w:hAnsi="Times New Roman" w:cs="Times New Roman"/>
          <w:color w:val="000000"/>
          <w:lang w:eastAsia="ru-RU"/>
        </w:rPr>
      </w:pPr>
    </w:p>
    <w:p w:rsidR="00736FF7" w:rsidRDefault="00736FF7" w:rsidP="00736FF7">
      <w:pPr>
        <w:shd w:val="clear" w:color="auto" w:fill="FFFFFF"/>
        <w:spacing w:before="30" w:after="30" w:line="240" w:lineRule="auto"/>
        <w:ind w:left="709"/>
        <w:jc w:val="center"/>
        <w:rPr>
          <w:rFonts w:ascii="Times New Roman" w:hAnsi="Times New Roman" w:cs="Times New Roman"/>
          <w:b/>
          <w:w w:val="110"/>
          <w:sz w:val="24"/>
          <w:szCs w:val="24"/>
        </w:rPr>
      </w:pPr>
      <w:r w:rsidRPr="00736FF7">
        <w:rPr>
          <w:rFonts w:ascii="Times New Roman" w:hAnsi="Times New Roman" w:cs="Times New Roman"/>
          <w:b/>
          <w:w w:val="110"/>
          <w:sz w:val="24"/>
          <w:szCs w:val="24"/>
        </w:rPr>
        <w:t xml:space="preserve">ПРАКТИЧЕСКОЕ ЗАНЯТИЕ №12. </w:t>
      </w:r>
    </w:p>
    <w:p w:rsidR="00736FF7" w:rsidRDefault="00736FF7" w:rsidP="00736FF7">
      <w:pPr>
        <w:shd w:val="clear" w:color="auto" w:fill="FFFFFF"/>
        <w:spacing w:before="30" w:after="30" w:line="240" w:lineRule="auto"/>
        <w:ind w:left="709"/>
        <w:jc w:val="center"/>
        <w:rPr>
          <w:rFonts w:ascii="Times New Roman" w:hAnsi="Times New Roman" w:cs="Times New Roman"/>
          <w:b/>
          <w:w w:val="110"/>
          <w:sz w:val="24"/>
          <w:szCs w:val="24"/>
        </w:rPr>
      </w:pPr>
      <w:r w:rsidRPr="00736FF7">
        <w:rPr>
          <w:rFonts w:ascii="Times New Roman" w:hAnsi="Times New Roman" w:cs="Times New Roman"/>
          <w:b/>
          <w:w w:val="110"/>
          <w:sz w:val="24"/>
          <w:szCs w:val="24"/>
        </w:rPr>
        <w:t>ОКАЗАНИЕ ПЕРВОЙ ПОМОЩИ ПОСТРАДАВШИМ, ОКАЗАВШИМСЯ ПОД ЗАВАЛАМИ</w:t>
      </w:r>
    </w:p>
    <w:p w:rsidR="00736FF7" w:rsidRDefault="00736FF7" w:rsidP="00736FF7">
      <w:pPr>
        <w:shd w:val="clear" w:color="auto" w:fill="FFFFFF"/>
        <w:spacing w:before="30" w:after="30" w:line="240" w:lineRule="auto"/>
        <w:ind w:left="709"/>
        <w:jc w:val="both"/>
        <w:rPr>
          <w:rFonts w:ascii="Times New Roman" w:hAnsi="Times New Roman" w:cs="Times New Roman"/>
          <w:b/>
          <w:w w:val="110"/>
          <w:sz w:val="24"/>
          <w:szCs w:val="24"/>
        </w:rPr>
      </w:pPr>
      <w:r>
        <w:rPr>
          <w:rFonts w:ascii="Times New Roman" w:hAnsi="Times New Roman" w:cs="Times New Roman"/>
          <w:b/>
          <w:w w:val="110"/>
          <w:sz w:val="24"/>
          <w:szCs w:val="24"/>
        </w:rPr>
        <w:t>Задание:</w:t>
      </w:r>
    </w:p>
    <w:p w:rsidR="00736FF7" w:rsidRDefault="00736FF7" w:rsidP="00736FF7">
      <w:pPr>
        <w:shd w:val="clear" w:color="auto" w:fill="FFFFFF"/>
        <w:spacing w:before="30" w:after="30" w:line="240" w:lineRule="auto"/>
        <w:ind w:left="709"/>
        <w:jc w:val="both"/>
        <w:rPr>
          <w:rFonts w:ascii="Times New Roman" w:hAnsi="Times New Roman" w:cs="Times New Roman"/>
          <w:w w:val="110"/>
          <w:sz w:val="24"/>
          <w:szCs w:val="24"/>
        </w:rPr>
      </w:pPr>
      <w:r w:rsidRPr="00736FF7">
        <w:rPr>
          <w:rFonts w:ascii="Times New Roman" w:hAnsi="Times New Roman" w:cs="Times New Roman"/>
          <w:w w:val="110"/>
          <w:sz w:val="24"/>
          <w:szCs w:val="24"/>
        </w:rPr>
        <w:t xml:space="preserve">1.Изучить алгоритм действий при </w:t>
      </w:r>
      <w:r>
        <w:rPr>
          <w:rFonts w:ascii="Times New Roman" w:hAnsi="Times New Roman" w:cs="Times New Roman"/>
          <w:w w:val="110"/>
          <w:sz w:val="24"/>
          <w:szCs w:val="24"/>
        </w:rPr>
        <w:t>оказании</w:t>
      </w:r>
      <w:r w:rsidRPr="00736FF7">
        <w:rPr>
          <w:rFonts w:ascii="Times New Roman" w:hAnsi="Times New Roman" w:cs="Times New Roman"/>
          <w:w w:val="110"/>
          <w:sz w:val="24"/>
          <w:szCs w:val="24"/>
        </w:rPr>
        <w:t xml:space="preserve"> первой помощи пострадавшим, оказавшим под завалом. </w:t>
      </w:r>
    </w:p>
    <w:p w:rsidR="00736FF7" w:rsidRDefault="00736FF7" w:rsidP="00736FF7">
      <w:pPr>
        <w:shd w:val="clear" w:color="auto" w:fill="FFFFFF"/>
        <w:spacing w:before="30" w:after="30" w:line="240" w:lineRule="auto"/>
        <w:ind w:left="709"/>
        <w:jc w:val="both"/>
        <w:rPr>
          <w:rFonts w:ascii="Times New Roman" w:hAnsi="Times New Roman" w:cs="Times New Roman"/>
          <w:w w:val="110"/>
          <w:sz w:val="24"/>
          <w:szCs w:val="24"/>
        </w:rPr>
      </w:pPr>
    </w:p>
    <w:p w:rsidR="00736FF7" w:rsidRDefault="00736FF7" w:rsidP="00736FF7">
      <w:pPr>
        <w:shd w:val="clear" w:color="auto" w:fill="FFFFFF"/>
        <w:spacing w:before="30" w:after="30" w:line="240" w:lineRule="auto"/>
        <w:ind w:left="709"/>
        <w:jc w:val="center"/>
        <w:rPr>
          <w:rFonts w:ascii="Times New Roman" w:hAnsi="Times New Roman" w:cs="Times New Roman"/>
          <w:b/>
          <w:w w:val="110"/>
          <w:sz w:val="24"/>
          <w:szCs w:val="24"/>
        </w:rPr>
      </w:pPr>
      <w:r w:rsidRPr="00736FF7">
        <w:rPr>
          <w:rFonts w:ascii="Times New Roman" w:hAnsi="Times New Roman" w:cs="Times New Roman"/>
          <w:b/>
          <w:w w:val="110"/>
          <w:sz w:val="24"/>
          <w:szCs w:val="24"/>
        </w:rPr>
        <w:t>ПРАКТИЧЕСКОЕ ЗАНЯТИЕ №13. ОКАЗАНИЕ ПЕРВОЙ ПОМОЩИ ПОСТРАДАВШИМ ПРИ ДТП И ЧС</w:t>
      </w:r>
    </w:p>
    <w:p w:rsidR="00736FF7" w:rsidRPr="00736FF7" w:rsidRDefault="00736FF7" w:rsidP="00736FF7">
      <w:pPr>
        <w:shd w:val="clear" w:color="auto" w:fill="FFFFFF"/>
        <w:spacing w:before="30" w:after="30" w:line="240" w:lineRule="auto"/>
        <w:ind w:left="709"/>
        <w:jc w:val="center"/>
        <w:rPr>
          <w:rFonts w:ascii="Times New Roman" w:hAnsi="Times New Roman" w:cs="Times New Roman"/>
          <w:b/>
          <w:w w:val="110"/>
          <w:sz w:val="24"/>
          <w:szCs w:val="24"/>
        </w:rPr>
      </w:pPr>
    </w:p>
    <w:p w:rsidR="00736FF7" w:rsidRDefault="00736FF7" w:rsidP="00736FF7">
      <w:pPr>
        <w:shd w:val="clear" w:color="auto" w:fill="FFFFFF"/>
        <w:spacing w:before="30" w:after="30" w:line="240" w:lineRule="auto"/>
        <w:ind w:left="709"/>
        <w:jc w:val="both"/>
        <w:rPr>
          <w:rFonts w:ascii="Times New Roman" w:hAnsi="Times New Roman" w:cs="Times New Roman"/>
          <w:b/>
          <w:w w:val="110"/>
          <w:sz w:val="24"/>
          <w:szCs w:val="24"/>
        </w:rPr>
      </w:pPr>
      <w:r>
        <w:rPr>
          <w:rFonts w:ascii="Times New Roman" w:hAnsi="Times New Roman" w:cs="Times New Roman"/>
          <w:b/>
          <w:w w:val="110"/>
          <w:sz w:val="24"/>
          <w:szCs w:val="24"/>
        </w:rPr>
        <w:t>Задание:</w:t>
      </w:r>
    </w:p>
    <w:p w:rsidR="00736FF7" w:rsidRDefault="00736FF7" w:rsidP="00736FF7">
      <w:pPr>
        <w:shd w:val="clear" w:color="auto" w:fill="FFFFFF"/>
        <w:spacing w:before="30" w:after="30" w:line="240" w:lineRule="auto"/>
        <w:ind w:left="709"/>
        <w:jc w:val="both"/>
        <w:rPr>
          <w:rFonts w:ascii="Times New Roman" w:hAnsi="Times New Roman" w:cs="Times New Roman"/>
          <w:w w:val="110"/>
          <w:sz w:val="24"/>
          <w:szCs w:val="24"/>
        </w:rPr>
      </w:pPr>
      <w:r w:rsidRPr="00736FF7">
        <w:rPr>
          <w:rFonts w:ascii="Times New Roman" w:hAnsi="Times New Roman" w:cs="Times New Roman"/>
          <w:w w:val="110"/>
          <w:sz w:val="24"/>
          <w:szCs w:val="24"/>
        </w:rPr>
        <w:t xml:space="preserve">1.Изучить алгоритм действий при </w:t>
      </w:r>
      <w:r>
        <w:rPr>
          <w:rFonts w:ascii="Times New Roman" w:hAnsi="Times New Roman" w:cs="Times New Roman"/>
          <w:w w:val="110"/>
          <w:sz w:val="24"/>
          <w:szCs w:val="24"/>
        </w:rPr>
        <w:t>оказании</w:t>
      </w:r>
      <w:r w:rsidRPr="00736FF7">
        <w:rPr>
          <w:rFonts w:ascii="Times New Roman" w:hAnsi="Times New Roman" w:cs="Times New Roman"/>
          <w:w w:val="110"/>
          <w:sz w:val="24"/>
          <w:szCs w:val="24"/>
        </w:rPr>
        <w:t xml:space="preserve"> первой помощи пострадавшим</w:t>
      </w:r>
      <w:r>
        <w:rPr>
          <w:rFonts w:ascii="Times New Roman" w:hAnsi="Times New Roman" w:cs="Times New Roman"/>
          <w:w w:val="110"/>
          <w:sz w:val="24"/>
          <w:szCs w:val="24"/>
        </w:rPr>
        <w:t xml:space="preserve"> при ДТП.</w:t>
      </w:r>
      <w:r w:rsidRPr="00736FF7">
        <w:rPr>
          <w:rFonts w:ascii="Times New Roman" w:hAnsi="Times New Roman" w:cs="Times New Roman"/>
          <w:w w:val="110"/>
          <w:sz w:val="24"/>
          <w:szCs w:val="24"/>
        </w:rPr>
        <w:t xml:space="preserve"> </w:t>
      </w:r>
    </w:p>
    <w:p w:rsidR="00736FF7" w:rsidRDefault="00736FF7" w:rsidP="00736FF7">
      <w:pPr>
        <w:shd w:val="clear" w:color="auto" w:fill="FFFFFF"/>
        <w:spacing w:before="30" w:after="30" w:line="240" w:lineRule="auto"/>
        <w:ind w:left="709"/>
        <w:jc w:val="both"/>
        <w:rPr>
          <w:rFonts w:ascii="Times New Roman" w:hAnsi="Times New Roman" w:cs="Times New Roman"/>
          <w:w w:val="110"/>
          <w:sz w:val="24"/>
          <w:szCs w:val="24"/>
        </w:rPr>
      </w:pPr>
      <w:r>
        <w:rPr>
          <w:rFonts w:ascii="Times New Roman" w:hAnsi="Times New Roman" w:cs="Times New Roman"/>
          <w:w w:val="110"/>
          <w:sz w:val="24"/>
          <w:szCs w:val="24"/>
        </w:rPr>
        <w:t>2.</w:t>
      </w:r>
      <w:r w:rsidRPr="00736FF7">
        <w:rPr>
          <w:rFonts w:ascii="Times New Roman" w:hAnsi="Times New Roman" w:cs="Times New Roman"/>
          <w:w w:val="110"/>
          <w:sz w:val="24"/>
          <w:szCs w:val="24"/>
        </w:rPr>
        <w:t xml:space="preserve"> </w:t>
      </w:r>
      <w:r w:rsidRPr="00736FF7">
        <w:rPr>
          <w:rFonts w:ascii="Times New Roman" w:hAnsi="Times New Roman" w:cs="Times New Roman"/>
          <w:w w:val="110"/>
          <w:sz w:val="24"/>
          <w:szCs w:val="24"/>
        </w:rPr>
        <w:t xml:space="preserve">Изучить алгоритм действий при </w:t>
      </w:r>
      <w:r>
        <w:rPr>
          <w:rFonts w:ascii="Times New Roman" w:hAnsi="Times New Roman" w:cs="Times New Roman"/>
          <w:w w:val="110"/>
          <w:sz w:val="24"/>
          <w:szCs w:val="24"/>
        </w:rPr>
        <w:t>оказании</w:t>
      </w:r>
      <w:r w:rsidRPr="00736FF7">
        <w:rPr>
          <w:rFonts w:ascii="Times New Roman" w:hAnsi="Times New Roman" w:cs="Times New Roman"/>
          <w:w w:val="110"/>
          <w:sz w:val="24"/>
          <w:szCs w:val="24"/>
        </w:rPr>
        <w:t xml:space="preserve"> первой помощи пострадавшим</w:t>
      </w:r>
      <w:r>
        <w:rPr>
          <w:rFonts w:ascii="Times New Roman" w:hAnsi="Times New Roman" w:cs="Times New Roman"/>
          <w:w w:val="110"/>
          <w:sz w:val="24"/>
          <w:szCs w:val="24"/>
        </w:rPr>
        <w:t xml:space="preserve"> при </w:t>
      </w:r>
      <w:r>
        <w:rPr>
          <w:rFonts w:ascii="Times New Roman" w:hAnsi="Times New Roman" w:cs="Times New Roman"/>
          <w:w w:val="110"/>
          <w:sz w:val="24"/>
          <w:szCs w:val="24"/>
        </w:rPr>
        <w:t>ЧС</w:t>
      </w:r>
      <w:r>
        <w:rPr>
          <w:rFonts w:ascii="Times New Roman" w:hAnsi="Times New Roman" w:cs="Times New Roman"/>
          <w:w w:val="110"/>
          <w:sz w:val="24"/>
          <w:szCs w:val="24"/>
        </w:rPr>
        <w:t>.</w:t>
      </w:r>
    </w:p>
    <w:p w:rsidR="00D264DA" w:rsidRPr="000E3291" w:rsidRDefault="00D264DA" w:rsidP="000E3291">
      <w:pPr>
        <w:autoSpaceDE w:val="0"/>
        <w:autoSpaceDN w:val="0"/>
        <w:adjustRightInd w:val="0"/>
        <w:spacing w:after="0" w:line="240" w:lineRule="auto"/>
        <w:ind w:firstLine="709"/>
        <w:jc w:val="both"/>
        <w:rPr>
          <w:rFonts w:ascii="Times New Roman" w:hAnsi="Times New Roman" w:cs="Times New Roman"/>
          <w:bCs/>
          <w:sz w:val="24"/>
          <w:szCs w:val="24"/>
        </w:rPr>
      </w:pPr>
    </w:p>
    <w:p w:rsidR="00953951" w:rsidRPr="00102BB0" w:rsidRDefault="00953951" w:rsidP="00782421">
      <w:pPr>
        <w:autoSpaceDE w:val="0"/>
        <w:autoSpaceDN w:val="0"/>
        <w:adjustRightInd w:val="0"/>
        <w:spacing w:after="0" w:line="240" w:lineRule="auto"/>
        <w:rPr>
          <w:rFonts w:ascii="Times New Roman" w:hAnsi="Times New Roman" w:cs="Times New Roman"/>
          <w:b/>
          <w:bCs/>
          <w:sz w:val="24"/>
          <w:szCs w:val="24"/>
        </w:rPr>
      </w:pPr>
    </w:p>
    <w:p w:rsidR="00270005" w:rsidRDefault="00270005" w:rsidP="00270005">
      <w:pPr>
        <w:pStyle w:val="TableParagraph"/>
        <w:spacing w:before="74"/>
        <w:ind w:right="280"/>
        <w:jc w:val="center"/>
        <w:rPr>
          <w:rFonts w:ascii="Times New Roman" w:hAnsi="Times New Roman" w:cs="Times New Roman"/>
          <w:b/>
          <w:w w:val="110"/>
          <w:sz w:val="24"/>
          <w:szCs w:val="24"/>
        </w:rPr>
      </w:pPr>
      <w:r w:rsidRPr="00270005">
        <w:rPr>
          <w:rFonts w:ascii="Times New Roman" w:hAnsi="Times New Roman" w:cs="Times New Roman"/>
          <w:b/>
          <w:bCs/>
          <w:sz w:val="24"/>
          <w:szCs w:val="24"/>
        </w:rPr>
        <w:t>П</w:t>
      </w:r>
      <w:r w:rsidRPr="00270005">
        <w:rPr>
          <w:rFonts w:ascii="Times New Roman" w:hAnsi="Times New Roman" w:cs="Times New Roman"/>
          <w:b/>
          <w:w w:val="110"/>
          <w:sz w:val="24"/>
          <w:szCs w:val="24"/>
        </w:rPr>
        <w:t xml:space="preserve">РАКТИЧЕСКОЕ ЗАНЯТИЕ №14. </w:t>
      </w:r>
    </w:p>
    <w:p w:rsidR="00270005" w:rsidRPr="00270005" w:rsidRDefault="00270005" w:rsidP="00270005">
      <w:pPr>
        <w:pStyle w:val="TableParagraph"/>
        <w:spacing w:before="74"/>
        <w:ind w:right="280"/>
        <w:jc w:val="center"/>
        <w:rPr>
          <w:rFonts w:ascii="Times New Roman" w:hAnsi="Times New Roman" w:cs="Times New Roman"/>
          <w:b/>
          <w:w w:val="110"/>
          <w:sz w:val="24"/>
          <w:szCs w:val="24"/>
        </w:rPr>
      </w:pPr>
      <w:r w:rsidRPr="00270005">
        <w:rPr>
          <w:rFonts w:ascii="Times New Roman" w:hAnsi="Times New Roman" w:cs="Times New Roman"/>
          <w:b/>
          <w:w w:val="110"/>
          <w:sz w:val="24"/>
          <w:szCs w:val="24"/>
        </w:rPr>
        <w:t>ОКАЗАНИЕ ПЕРВОЙ ПОМОЩИ ПРИ КРОВОТЕЧЕНИЯХ И РАНЕНИЯХ.</w:t>
      </w:r>
    </w:p>
    <w:p w:rsidR="00102BB0" w:rsidRPr="00102BB0" w:rsidRDefault="00412281" w:rsidP="00270005">
      <w:pPr>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Цель работы</w:t>
      </w:r>
      <w:r w:rsidR="00102BB0" w:rsidRPr="00102BB0">
        <w:rPr>
          <w:rFonts w:ascii="Times New Roman" w:hAnsi="Times New Roman" w:cs="Times New Roman"/>
          <w:b/>
          <w:sz w:val="24"/>
          <w:szCs w:val="24"/>
        </w:rPr>
        <w:t xml:space="preserve">: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1. Изучить методы временной остановки кровотечений, правила накладывания жгута.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2. Отработать способы временной остановки кровотечения.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3. Изучить признаки и способы остановки внутреннего кровотечения.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b/>
          <w:sz w:val="24"/>
          <w:szCs w:val="24"/>
        </w:rPr>
        <w:t>Ход работы:</w:t>
      </w:r>
      <w:r w:rsidRPr="00102BB0">
        <w:rPr>
          <w:rFonts w:ascii="Times New Roman" w:hAnsi="Times New Roman" w:cs="Times New Roman"/>
          <w:sz w:val="24"/>
          <w:szCs w:val="24"/>
        </w:rPr>
        <w:t xml:space="preserve"> Наложение кровоостанавливающего жгута. Кровоостанавливающий резиновый жгут есть в любой укладке первой помощи, поэтому население, особенно те, кто чаще оказывается возле травмированных (преподаватели учебных заведений, работники правоохранительных органов, шоферы, школьники старших классов и другие), должны хорошо знать о том, как правильно накладывать жгут, какие могут быть осложнения, если жгут наложен неправильно, как их предотвратить.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В настоящее время на смену ему приходит жгут пневматический.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b/>
          <w:sz w:val="24"/>
          <w:szCs w:val="24"/>
        </w:rPr>
        <w:t>Итак, основные условия наложения жгута:</w:t>
      </w:r>
      <w:r w:rsidRPr="00102BB0">
        <w:rPr>
          <w:rFonts w:ascii="Times New Roman" w:hAnsi="Times New Roman" w:cs="Times New Roman"/>
          <w:sz w:val="24"/>
          <w:szCs w:val="24"/>
        </w:rPr>
        <w:t xml:space="preserve">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1. жгут на голое тело не накладывается;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2. жгут накладывается выше места ранения артерии, но, по возможности, ближе к ране;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3. жгут должен быть затянут ровно на столько, чтобы только придавить артерию;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lastRenderedPageBreak/>
        <w:t xml:space="preserve">4. обязательно к жгуту прикрепляется бумага, где отмечено время его наложения.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b/>
          <w:sz w:val="24"/>
          <w:szCs w:val="24"/>
        </w:rPr>
        <w:t>Возможные осложнения от жгута:</w:t>
      </w:r>
      <w:r w:rsidRPr="00102BB0">
        <w:rPr>
          <w:rFonts w:ascii="Times New Roman" w:hAnsi="Times New Roman" w:cs="Times New Roman"/>
          <w:sz w:val="24"/>
          <w:szCs w:val="24"/>
        </w:rPr>
        <w:t xml:space="preserve">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1. жгут полностью прекращает кровоснабжение тканей ниже места его наложения, поэтому имеется опасность ишемии при длительном его нахождении и опасность отморожения (!) конечности в холодное время года;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2. при чрезмерном затягивании жгута могут быть невриты и выпадение функции нервных стволов;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3. из-за ишемии тканей ниже жгута увеличивается опасность гнойных осложнений ран, в том числе и опасность анаэробной инфекции.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b/>
          <w:sz w:val="24"/>
          <w:szCs w:val="24"/>
        </w:rPr>
        <w:t>Техника наложения жгута.</w:t>
      </w:r>
      <w:r w:rsidRPr="00102BB0">
        <w:rPr>
          <w:rFonts w:ascii="Times New Roman" w:hAnsi="Times New Roman" w:cs="Times New Roman"/>
          <w:sz w:val="24"/>
          <w:szCs w:val="24"/>
        </w:rPr>
        <w:t xml:space="preserve">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Накладывающий жгут должен находиться лицом к лицу с пострадавшим. Лучше, если есть хотя бы один помощник. Помощник прижимает артерию к кости выше места ранения. Место наложения жгута должно быть прикрыто одеждой или полотенцем.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Накладывающий жгут растягивает его, взяв одной рукой за конец жгута, а второй за середину его. Помощник удерживает конечность свободной рукой (второй он придавливает сосуд) от смещения ее при наложении первого тура жгута. Первый тур накладывается заведомо чрезмерно туго, чтобы сразу прекратилось кровотечение из раны. Помощник перестает придавливать сосуд. Кровотечения из раны не должно быть.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Жгут постепенно ослабляется до появления кровотечения из раны, а затем затягивается ровно на столько, чтобы кровотечение прекратилось.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Жгут с легким растяжением закручивается вокруг первого тура и скрепляется цепочкой со стопорным концом другого конца. Эти три этапа — чрезмерное перетягивание, ослабление до кровотечения и повторное затягивание до остановки кровотечения — предупреждают осложнения, зависящие от чрезмерного перетягивания тканей жгутом.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После наложения жгута кожа вокруг раны смазывается дважды настойкой йода, затем рана закрывается повязкой.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В холодное время года конечность ниже поднятой одежды (брючины, рукава сорочки) укутывается одеялом, ватой или чем-то другим для предупреждения отморожения при транспортировке. </w:t>
      </w:r>
    </w:p>
    <w:p w:rsidR="00A6713E"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После этого выполняется транспортная иммобилизация конечности подручными средствами. После наложения жгута во время транспортировки каждый час жгут ослабляется до появления кровотечения и вновь накладывается выше или ниже прежнего места наложения. В заключение надо отметить, что жгут является самым надежным, самым простым приемом временной остановки кровотечения, но и самым опасным в отношении перечисленных выше осложнений. Поэтому фельдшер должен сориентироваться в каждом случае кровотечения, нельзя ли остановить его другим, менее травматичным, чем жгут, приемом, например, давящей повязкой, наложением зажима в ране или другими. </w:t>
      </w:r>
    </w:p>
    <w:p w:rsidR="00102BB0" w:rsidRDefault="00102BB0" w:rsidP="00102BB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Результат показать преподавателю.</w:t>
      </w:r>
    </w:p>
    <w:p w:rsidR="00217D82" w:rsidRDefault="00217D82" w:rsidP="00412281">
      <w:pPr>
        <w:autoSpaceDE w:val="0"/>
        <w:autoSpaceDN w:val="0"/>
        <w:adjustRightInd w:val="0"/>
        <w:spacing w:after="0" w:line="240" w:lineRule="auto"/>
        <w:jc w:val="both"/>
        <w:rPr>
          <w:rFonts w:ascii="Times New Roman" w:hAnsi="Times New Roman" w:cs="Times New Roman"/>
          <w:bCs/>
          <w:sz w:val="24"/>
          <w:szCs w:val="24"/>
        </w:rPr>
      </w:pPr>
    </w:p>
    <w:p w:rsidR="00180000" w:rsidRDefault="00736FF7" w:rsidP="00736FF7">
      <w:pPr>
        <w:pStyle w:val="TableParagraph"/>
        <w:spacing w:before="74"/>
        <w:ind w:right="280"/>
        <w:jc w:val="center"/>
        <w:rPr>
          <w:rFonts w:ascii="Times New Roman" w:hAnsi="Times New Roman" w:cs="Times New Roman"/>
          <w:b/>
          <w:w w:val="110"/>
          <w:sz w:val="24"/>
          <w:szCs w:val="24"/>
        </w:rPr>
      </w:pPr>
      <w:r w:rsidRPr="00736FF7">
        <w:rPr>
          <w:rFonts w:ascii="Times New Roman" w:hAnsi="Times New Roman" w:cs="Times New Roman"/>
          <w:b/>
          <w:w w:val="110"/>
          <w:sz w:val="24"/>
          <w:szCs w:val="24"/>
        </w:rPr>
        <w:t xml:space="preserve">ПРАКТИЧЕСКОЕ ЗАНЯТИЕ №15. </w:t>
      </w:r>
    </w:p>
    <w:p w:rsidR="00736FF7" w:rsidRDefault="00736FF7" w:rsidP="00736FF7">
      <w:pPr>
        <w:pStyle w:val="TableParagraph"/>
        <w:spacing w:before="74"/>
        <w:ind w:right="280"/>
        <w:jc w:val="center"/>
        <w:rPr>
          <w:rFonts w:ascii="Times New Roman" w:hAnsi="Times New Roman" w:cs="Times New Roman"/>
          <w:b/>
          <w:w w:val="110"/>
          <w:sz w:val="24"/>
          <w:szCs w:val="24"/>
        </w:rPr>
      </w:pPr>
      <w:r w:rsidRPr="00736FF7">
        <w:rPr>
          <w:rFonts w:ascii="Times New Roman" w:hAnsi="Times New Roman" w:cs="Times New Roman"/>
          <w:b/>
          <w:w w:val="110"/>
          <w:sz w:val="24"/>
          <w:szCs w:val="24"/>
        </w:rPr>
        <w:t>ОКАЗАНИЕ ПЕРВОЙ ПОМОЩИ ПОДРУЧНЫМИ СРЕДСТВАМИ В ПРИРОДНЫХ УСЛОВИЯХ.</w:t>
      </w:r>
    </w:p>
    <w:p w:rsidR="00180000" w:rsidRDefault="00180000" w:rsidP="00180000">
      <w:pPr>
        <w:pStyle w:val="TableParagraph"/>
        <w:spacing w:before="74"/>
        <w:ind w:left="0" w:firstLine="709"/>
        <w:jc w:val="both"/>
        <w:rPr>
          <w:rFonts w:ascii="Times New Roman" w:hAnsi="Times New Roman" w:cs="Times New Roman"/>
          <w:b/>
          <w:w w:val="110"/>
          <w:sz w:val="24"/>
          <w:szCs w:val="24"/>
        </w:rPr>
      </w:pPr>
      <w:r>
        <w:rPr>
          <w:rFonts w:ascii="Times New Roman" w:hAnsi="Times New Roman" w:cs="Times New Roman"/>
          <w:b/>
          <w:w w:val="110"/>
          <w:sz w:val="24"/>
          <w:szCs w:val="24"/>
        </w:rPr>
        <w:t>Задание.</w:t>
      </w:r>
    </w:p>
    <w:p w:rsidR="00180000" w:rsidRDefault="00180000" w:rsidP="00180000">
      <w:pPr>
        <w:pStyle w:val="TableParagraph"/>
        <w:spacing w:before="74"/>
        <w:ind w:left="0" w:firstLine="709"/>
        <w:jc w:val="both"/>
        <w:rPr>
          <w:rFonts w:ascii="Times New Roman" w:hAnsi="Times New Roman" w:cs="Times New Roman"/>
          <w:w w:val="110"/>
          <w:sz w:val="24"/>
          <w:szCs w:val="24"/>
        </w:rPr>
      </w:pPr>
      <w:r>
        <w:rPr>
          <w:rFonts w:ascii="Times New Roman" w:hAnsi="Times New Roman" w:cs="Times New Roman"/>
          <w:w w:val="110"/>
          <w:sz w:val="24"/>
          <w:szCs w:val="24"/>
        </w:rPr>
        <w:t xml:space="preserve">1.Изучить оказание первой помощи подручными средствами в природных условиях.  </w:t>
      </w:r>
    </w:p>
    <w:p w:rsidR="00180000" w:rsidRDefault="00180000" w:rsidP="00180000">
      <w:pPr>
        <w:pStyle w:val="TableParagraph"/>
        <w:spacing w:before="74"/>
        <w:ind w:left="0" w:firstLine="709"/>
        <w:jc w:val="both"/>
        <w:rPr>
          <w:rFonts w:ascii="Times New Roman" w:hAnsi="Times New Roman" w:cs="Times New Roman"/>
          <w:w w:val="110"/>
          <w:sz w:val="24"/>
          <w:szCs w:val="24"/>
        </w:rPr>
      </w:pPr>
    </w:p>
    <w:p w:rsidR="00180000" w:rsidRPr="00180000" w:rsidRDefault="00180000" w:rsidP="00180000">
      <w:pPr>
        <w:pStyle w:val="TableParagraph"/>
        <w:spacing w:before="74"/>
        <w:ind w:left="0" w:firstLine="709"/>
        <w:jc w:val="both"/>
        <w:rPr>
          <w:rFonts w:ascii="Times New Roman" w:hAnsi="Times New Roman" w:cs="Times New Roman"/>
          <w:w w:val="110"/>
          <w:sz w:val="24"/>
          <w:szCs w:val="24"/>
        </w:rPr>
      </w:pPr>
    </w:p>
    <w:p w:rsidR="00736FF7" w:rsidRPr="00736FF7" w:rsidRDefault="00736FF7" w:rsidP="00736FF7">
      <w:pPr>
        <w:pStyle w:val="TableParagraph"/>
        <w:spacing w:before="74"/>
        <w:ind w:right="280"/>
        <w:jc w:val="center"/>
        <w:rPr>
          <w:rFonts w:ascii="Times New Roman" w:hAnsi="Times New Roman" w:cs="Times New Roman"/>
          <w:b/>
          <w:w w:val="110"/>
          <w:sz w:val="24"/>
          <w:szCs w:val="24"/>
        </w:rPr>
      </w:pPr>
    </w:p>
    <w:p w:rsidR="00180000" w:rsidRDefault="00736FF7" w:rsidP="00736FF7">
      <w:pPr>
        <w:autoSpaceDE w:val="0"/>
        <w:autoSpaceDN w:val="0"/>
        <w:adjustRightInd w:val="0"/>
        <w:spacing w:after="0" w:line="240" w:lineRule="auto"/>
        <w:jc w:val="center"/>
        <w:rPr>
          <w:rFonts w:ascii="Times New Roman" w:hAnsi="Times New Roman" w:cs="Times New Roman"/>
          <w:b/>
          <w:w w:val="110"/>
          <w:sz w:val="24"/>
          <w:szCs w:val="24"/>
        </w:rPr>
      </w:pPr>
      <w:r w:rsidRPr="00736FF7">
        <w:rPr>
          <w:rFonts w:ascii="Times New Roman" w:hAnsi="Times New Roman" w:cs="Times New Roman"/>
          <w:b/>
          <w:w w:val="110"/>
          <w:sz w:val="24"/>
          <w:szCs w:val="24"/>
        </w:rPr>
        <w:lastRenderedPageBreak/>
        <w:t xml:space="preserve">ПРАКТИЧЕСКОЕ ЗАНЯТИЕ №16. </w:t>
      </w:r>
    </w:p>
    <w:p w:rsidR="00736FF7" w:rsidRDefault="00736FF7" w:rsidP="00736FF7">
      <w:pPr>
        <w:autoSpaceDE w:val="0"/>
        <w:autoSpaceDN w:val="0"/>
        <w:adjustRightInd w:val="0"/>
        <w:spacing w:after="0" w:line="240" w:lineRule="auto"/>
        <w:jc w:val="center"/>
        <w:rPr>
          <w:rFonts w:ascii="Times New Roman" w:hAnsi="Times New Roman" w:cs="Times New Roman"/>
          <w:b/>
          <w:w w:val="110"/>
          <w:sz w:val="24"/>
          <w:szCs w:val="24"/>
        </w:rPr>
      </w:pPr>
      <w:r w:rsidRPr="00736FF7">
        <w:rPr>
          <w:rFonts w:ascii="Times New Roman" w:hAnsi="Times New Roman" w:cs="Times New Roman"/>
          <w:b/>
          <w:w w:val="110"/>
          <w:sz w:val="24"/>
          <w:szCs w:val="24"/>
        </w:rPr>
        <w:t>ПЕРВАЯ ПОМОЩЬ ПРИ ОСТАНОВКЕ СЕРДЦА (СЛР).</w:t>
      </w:r>
    </w:p>
    <w:p w:rsidR="00180000" w:rsidRDefault="00180000" w:rsidP="00180000">
      <w:pPr>
        <w:autoSpaceDE w:val="0"/>
        <w:autoSpaceDN w:val="0"/>
        <w:adjustRightInd w:val="0"/>
        <w:spacing w:after="0" w:line="240" w:lineRule="auto"/>
        <w:ind w:firstLine="709"/>
        <w:jc w:val="both"/>
        <w:rPr>
          <w:rFonts w:ascii="Times New Roman" w:hAnsi="Times New Roman" w:cs="Times New Roman"/>
          <w:b/>
          <w:w w:val="110"/>
          <w:sz w:val="24"/>
          <w:szCs w:val="24"/>
        </w:rPr>
      </w:pPr>
      <w:r>
        <w:rPr>
          <w:rFonts w:ascii="Times New Roman" w:hAnsi="Times New Roman" w:cs="Times New Roman"/>
          <w:b/>
          <w:w w:val="110"/>
          <w:sz w:val="24"/>
          <w:szCs w:val="24"/>
        </w:rPr>
        <w:t xml:space="preserve">Задание: </w:t>
      </w:r>
    </w:p>
    <w:p w:rsidR="00180000" w:rsidRPr="00180000" w:rsidRDefault="00180000" w:rsidP="00180000">
      <w:pPr>
        <w:autoSpaceDE w:val="0"/>
        <w:autoSpaceDN w:val="0"/>
        <w:adjustRightInd w:val="0"/>
        <w:spacing w:after="0" w:line="240" w:lineRule="auto"/>
        <w:ind w:firstLine="709"/>
        <w:jc w:val="both"/>
        <w:rPr>
          <w:rFonts w:ascii="Times New Roman" w:hAnsi="Times New Roman" w:cs="Times New Roman"/>
          <w:w w:val="110"/>
          <w:sz w:val="24"/>
          <w:szCs w:val="24"/>
        </w:rPr>
      </w:pPr>
      <w:r w:rsidRPr="00180000">
        <w:rPr>
          <w:rFonts w:ascii="Times New Roman" w:hAnsi="Times New Roman" w:cs="Times New Roman"/>
          <w:w w:val="110"/>
          <w:sz w:val="24"/>
          <w:szCs w:val="24"/>
        </w:rPr>
        <w:t xml:space="preserve">1. Изучить алгоритм проведения сердечно-легочной реанимации.  </w:t>
      </w:r>
    </w:p>
    <w:p w:rsidR="00180000" w:rsidRPr="00736FF7" w:rsidRDefault="00180000" w:rsidP="00736FF7">
      <w:pPr>
        <w:autoSpaceDE w:val="0"/>
        <w:autoSpaceDN w:val="0"/>
        <w:adjustRightInd w:val="0"/>
        <w:spacing w:after="0" w:line="240" w:lineRule="auto"/>
        <w:jc w:val="center"/>
        <w:rPr>
          <w:rFonts w:ascii="Times New Roman" w:hAnsi="Times New Roman" w:cs="Times New Roman"/>
          <w:b/>
          <w:bCs/>
          <w:sz w:val="24"/>
          <w:szCs w:val="24"/>
        </w:rPr>
      </w:pPr>
    </w:p>
    <w:p w:rsidR="00F40606" w:rsidRDefault="00F40606"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412281" w:rsidRDefault="00412281" w:rsidP="00102BB0">
      <w:pPr>
        <w:autoSpaceDE w:val="0"/>
        <w:autoSpaceDN w:val="0"/>
        <w:adjustRightInd w:val="0"/>
        <w:spacing w:after="0" w:line="240" w:lineRule="auto"/>
        <w:ind w:firstLine="709"/>
        <w:jc w:val="center"/>
        <w:rPr>
          <w:rFonts w:ascii="Times New Roman" w:hAnsi="Times New Roman" w:cs="Times New Roman"/>
          <w:b/>
          <w:sz w:val="24"/>
          <w:szCs w:val="24"/>
        </w:rPr>
      </w:pPr>
      <w:r w:rsidRPr="00412281">
        <w:rPr>
          <w:rFonts w:ascii="Times New Roman" w:hAnsi="Times New Roman" w:cs="Times New Roman"/>
          <w:b/>
          <w:sz w:val="24"/>
          <w:szCs w:val="24"/>
        </w:rPr>
        <w:t xml:space="preserve">ПРАКТИЧЕСКОЕ ЗАНЯТИЕ №17. </w:t>
      </w:r>
    </w:p>
    <w:p w:rsidR="00412281" w:rsidRDefault="00412281" w:rsidP="00102BB0">
      <w:pPr>
        <w:autoSpaceDE w:val="0"/>
        <w:autoSpaceDN w:val="0"/>
        <w:adjustRightInd w:val="0"/>
        <w:spacing w:after="0" w:line="240" w:lineRule="auto"/>
        <w:ind w:firstLine="709"/>
        <w:jc w:val="center"/>
        <w:rPr>
          <w:rFonts w:ascii="Times New Roman" w:hAnsi="Times New Roman" w:cs="Times New Roman"/>
          <w:b/>
          <w:sz w:val="24"/>
          <w:szCs w:val="24"/>
        </w:rPr>
      </w:pPr>
      <w:r w:rsidRPr="00412281">
        <w:rPr>
          <w:rFonts w:ascii="Times New Roman" w:hAnsi="Times New Roman" w:cs="Times New Roman"/>
          <w:b/>
          <w:sz w:val="24"/>
          <w:szCs w:val="24"/>
        </w:rPr>
        <w:t>СПОСОБЫ ИММОБИЛИЗАЦИИ И ПЕРЕНОСКИ ПОСТРАДАВШЕГО. ПЕРВАЯ ПОМОЩЬ ПРИ ТРАВМАХ.</w:t>
      </w:r>
    </w:p>
    <w:p w:rsidR="00102BB0" w:rsidRPr="00102BB0" w:rsidRDefault="00102BB0" w:rsidP="00102BB0">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102BB0"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b/>
          <w:sz w:val="24"/>
          <w:szCs w:val="24"/>
        </w:rPr>
        <w:t>Цель работы:</w:t>
      </w:r>
      <w:r w:rsidRPr="00427931">
        <w:rPr>
          <w:rFonts w:ascii="Times New Roman" w:hAnsi="Times New Roman" w:cs="Times New Roman"/>
          <w:sz w:val="24"/>
          <w:szCs w:val="24"/>
        </w:rPr>
        <w:t xml:space="preserve"> Формирование навыков и умений накладывать шины на места переломов и транспортировать пострадавшего. Помощь при переломах, наложение шин Различают закрытые переломы, когда кость сломана, но целость.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b/>
          <w:sz w:val="24"/>
          <w:szCs w:val="24"/>
        </w:rPr>
        <w:t>Ход занятия:</w:t>
      </w:r>
      <w:r w:rsidRPr="00427931">
        <w:rPr>
          <w:rFonts w:ascii="Times New Roman" w:hAnsi="Times New Roman" w:cs="Times New Roman"/>
          <w:sz w:val="24"/>
          <w:szCs w:val="24"/>
        </w:rPr>
        <w:t xml:space="preserve"> Транспортная иммобилизация – это создание неподвижности костей в области перелома на время доставки пострадавшего в лечебное учреждение. Предупреждает: костные смещения, ранения сосудов и нервов; внутренних органов; развитие шока, перевод закрытого перелома в открытый. Для транспортной иммобилизации используют как стандартные шины, так и подручные материалы: палки, дощечки, картон, прутья и прочее.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Правила наложения шин: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шина накладывается на месте происшествия и как можно раньше;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шина накладывается на одежду и обувь;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на костные выступы наложить вату;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фиксируются не менее 2-х суставов (выше и ниже перелома);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иммобилизации конечности ей необходимо придать физиологическое (функционально выгодное) положение; если это невозможно, нужно придать положение, при котором конечность травмируется в наименьшей степени;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шина фиксируется на всем протяжении; - при переломе бедра фиксируются все 3 сустава нижней конечности (голеностопный, коленный и тазобедренный);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переломе костей нижней конечности стопа всегда фиксируется по отношению к голени под углом 90°;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переломе костей верхней конечности рука всегда фиксируется в согнутом в локте положении ладонью к животу.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ПМП при переломах различной локализации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 Перелом ключицы: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с помощью косынки, ватно-марлевых колец или крестообразной повязки на верхний отдел грудной клетки; </w:t>
      </w:r>
    </w:p>
    <w:p w:rsidR="000E2839" w:rsidRPr="00427931" w:rsidRDefault="005C08A3"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pict>
          <v:shape id="_x0000_i1047" type="#_x0000_t75" style="width:458.25pt;height:244.5pt">
            <v:imagedata r:id="rId57" o:title="2022-10-06_15-13-02"/>
          </v:shape>
        </w:pic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открытом переломе с повреждением подключичной артерии – наложение асептической повязки, переразгибание рук в плечевых суставах и фиксация их в этом положении.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2. Перелом плеча: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руку сгибают под прямым углом в локтевом суставе, ладонь обращена к животу; в промежуток между большим и указательным пальцами вкладывают ватный валик;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оказывающий помощь моделирует проволочную шину по себе или по здоровой стороне пострадавшего;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шину накладывают по наружной поверхности руки от основания пальцев до противоположной лопатки (фиксированы 3 сустава!);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в подмышечную впадину обязательно вложить валик;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шина фиксируется спиральными турами, начиная от кисти; концы шины связать.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Эти же принципы соблюдаются при использовании шин из подручного материала; рука подвешивается на бинте или косынке к шее. При отсутствии подручных средств можно прибинтовать плечо к туловищу (предплечье подвешивают на косынке или ленте, рис. 8г) или зафиксировать конечность с помощью одежды. </w:t>
      </w:r>
    </w:p>
    <w:p w:rsidR="000E2839" w:rsidRPr="00427931" w:rsidRDefault="005C08A3"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pict>
          <v:shape id="_x0000_i1048" type="#_x0000_t75" style="width:426pt;height:253.5pt">
            <v:imagedata r:id="rId58" o:title="2022-10-06_15-17-07"/>
          </v:shape>
        </w:pict>
      </w:r>
    </w:p>
    <w:p w:rsidR="000E2839" w:rsidRPr="00427931" w:rsidRDefault="005C08A3"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49" type="#_x0000_t75" style="width:423pt;height:327pt">
            <v:imagedata r:id="rId59" o:title="2022-10-06_15-18-01"/>
          </v:shape>
        </w:pic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3. Перелом предплечья: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руку сгибают под прямым углом в локтевом суставе, ладонь обращена к животу, пальцы полусогнуты;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проволочная шина накладывается от верхней трети (середины) плеча до кончиков пальцев по наружной поверхности руки, в ладонь вложить валик (фиксированы 2 сустава);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руку подвесить на косынке или ленте.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Шины из подручного материала накладываются с 1 или 2-х сторон (внутренней и наружной). При отсутствии подручных средств иммобилизация проводится с помощью одежды. </w:t>
      </w:r>
    </w:p>
    <w:p w:rsidR="000E2839" w:rsidRPr="00427931" w:rsidRDefault="005C08A3"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pict>
          <v:shape id="_x0000_i1050" type="#_x0000_t75" style="width:411.75pt;height:276.75pt">
            <v:imagedata r:id="rId60" o:title="2022-10-06_15-20-52"/>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4. Перелом лучезапястного сустава, костей кисти: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руку сгибают под прямым углом в локтевом суставе, ладонь обращена к животу, пальцы полусогнуты;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проволочная шина моделируется и накладывается на предплечье и кисть с ладонной стороны;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подвесить руку на косынке;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использовании импровизированных шин в кисть вложить комок ваты или другие подручные средства. </w:t>
      </w:r>
    </w:p>
    <w:p w:rsidR="00993217" w:rsidRPr="00427931" w:rsidRDefault="00993217" w:rsidP="00A6713E">
      <w:pPr>
        <w:autoSpaceDE w:val="0"/>
        <w:autoSpaceDN w:val="0"/>
        <w:adjustRightInd w:val="0"/>
        <w:spacing w:after="0" w:line="240" w:lineRule="auto"/>
        <w:ind w:firstLine="709"/>
        <w:jc w:val="both"/>
        <w:rPr>
          <w:rFonts w:ascii="Times New Roman" w:hAnsi="Times New Roman" w:cs="Times New Roman"/>
          <w:sz w:val="24"/>
          <w:szCs w:val="24"/>
        </w:rPr>
      </w:pPr>
    </w:p>
    <w:p w:rsidR="00993217" w:rsidRPr="00427931" w:rsidRDefault="005C08A3"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1" type="#_x0000_t75" style="width:379.5pt;height:259.5pt">
            <v:imagedata r:id="rId61" o:title="2022-10-06_15-22-19"/>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5. Перелом бедра: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стандартная или импровизированная шина накладывается: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lastRenderedPageBreak/>
        <w:t xml:space="preserve">по наружной поверхности ноги – от подмышечной впадины и выступает за стопу;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по внутренней поверхности – от паха и за стопу; стопа фиксируется под углом 90° по отношению к голени (обездвижены 3 сустава: тазобедренный, коленный, голеностопный).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При отсутствии подручных средств поврежденную ногу прибинтовать к здоровой. </w:t>
      </w:r>
    </w:p>
    <w:p w:rsidR="00993217" w:rsidRPr="00427931" w:rsidRDefault="005C08A3"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2" type="#_x0000_t75" style="width:437.25pt;height:81.75pt">
            <v:imagedata r:id="rId62" o:title="2022-10-06_15-22-42"/>
          </v:shape>
        </w:pict>
      </w:r>
    </w:p>
    <w:p w:rsidR="00993217" w:rsidRPr="00427931" w:rsidRDefault="005C08A3"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3" type="#_x0000_t75" style="width:433.5pt;height:60.75pt">
            <v:imagedata r:id="rId63" o:title="2022-10-06_15-22-57"/>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6. Перелом голени: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 стандартные или импровизированные шины накладываются с 3-х (или 2- х) сторон до середины бедра, стопа фиксируется под углом 90° по отношению к голени. </w:t>
      </w:r>
    </w:p>
    <w:p w:rsidR="00993217" w:rsidRPr="00427931" w:rsidRDefault="005C08A3"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4" type="#_x0000_t75" style="width:429.75pt;height:242.25pt">
            <v:imagedata r:id="rId64" o:title="2022-10-06_15-28-01"/>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7. Перелом костей стопы: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проволочная шина накладывается по задней поверхности голени до ее середины, стопа фиксируется под углом 90° к голени;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шины из подручного материала накладываются с 2-х или 3-х сторон, стопа фиксируется под углом 90° к голени. </w:t>
      </w:r>
    </w:p>
    <w:p w:rsidR="00993217" w:rsidRPr="00427931" w:rsidRDefault="005C08A3"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5" type="#_x0000_t75" style="width:240pt;height:117.75pt">
            <v:imagedata r:id="rId65" o:title="2022-10-06_15-28-14"/>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lastRenderedPageBreak/>
        <w:t xml:space="preserve">8. Перелом позвоночника в шейном отделе: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иммобилизация ватно-марлевым воротником или картонной шиной. Транспортировка на щите в положении на спине с валиком под шеей.</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w:t>
      </w:r>
      <w:r w:rsidR="005C08A3">
        <w:rPr>
          <w:rFonts w:ascii="Times New Roman" w:hAnsi="Times New Roman" w:cs="Times New Roman"/>
          <w:sz w:val="24"/>
          <w:szCs w:val="24"/>
        </w:rPr>
        <w:pict>
          <v:shape id="_x0000_i1056" type="#_x0000_t75" style="width:428.25pt;height:186pt">
            <v:imagedata r:id="rId66" o:title="2022-10-06_15-28-31"/>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9. Перелом позвоночника в грудном и поясничном отделах: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на щите в положении на спине, валики под шею и поясницу. Транспортировка на мягких носилках осуществляется в положении на животе. </w:t>
      </w:r>
    </w:p>
    <w:p w:rsidR="00993217" w:rsidRPr="00427931" w:rsidRDefault="005C08A3"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7" type="#_x0000_t75" style="width:448.5pt;height:75.75pt">
            <v:imagedata r:id="rId67" o:title="2022-10-06_15-28-45"/>
          </v:shape>
        </w:pict>
      </w:r>
    </w:p>
    <w:p w:rsidR="00993217" w:rsidRPr="00427931" w:rsidRDefault="005C08A3" w:rsidP="00A6713E">
      <w:pPr>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pict>
          <v:shape id="_x0000_i1058" type="#_x0000_t75" style="width:447.75pt;height:104.25pt">
            <v:imagedata r:id="rId68" o:title="2022-10-06_15-29-00"/>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10. Перелом костей таза: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на щите в положении на спине с валиком под коленями. Положение пострадавшего с переломом костей таза при транспортировке </w:t>
      </w:r>
    </w:p>
    <w:p w:rsidR="00993217" w:rsidRPr="00427931" w:rsidRDefault="005C08A3"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9" type="#_x0000_t75" style="width:441pt;height:132.75pt">
            <v:imagedata r:id="rId69" o:title="2022-10-06_15-29-13"/>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При транспортировке пострадавшего фиксируют к щиту или носилкам.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11. Перелом ребер: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lastRenderedPageBreak/>
        <w:t xml:space="preserve">- иммобилизация с помощью тугой повязки на грудь в положении неполного выдоха (спиральная с портупеей, с помощью полотенца, др.);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Транспортировка в полусидячем положении.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12. Перелом костей основания черепа: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покой;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головы с помощью ватно-марлевого круга (скатка одежды, др.);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кровотечении из уха, носа – асептическая повязка на эти области (не тампонировать!);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холод на голову.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Транспортировка в положении на боку или животе лицом вниз (профилактика западения языка).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13. Перелом костей челюсти: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при переломе нижней челюсти иммобилизация проводится стандартной шиной или пращевидной повязкой с толстой прослойкой ваты;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при переломе верхней челюсти иммобилизация проводится с помощью дощечки.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Транспортировка осуществляется в положении сидя с наклоном вперед. </w:t>
      </w:r>
    </w:p>
    <w:p w:rsidR="00993217" w:rsidRPr="00427931" w:rsidRDefault="005C08A3"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60" type="#_x0000_t75" style="width:430.5pt;height:222pt">
            <v:imagedata r:id="rId70" o:title="2022-10-06_15-29-25"/>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14. Перелом костей носа: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остановка кровотечения (в носовые ходы ввести кусочки бинта, смоченные 3% перекисью водорода); - холод на переносицу и затылок; </w:t>
      </w:r>
    </w:p>
    <w:p w:rsidR="00782421" w:rsidRDefault="00102BB0" w:rsidP="00782421">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госпитализация.</w:t>
      </w:r>
    </w:p>
    <w:p w:rsidR="00CF3205" w:rsidRPr="00782421" w:rsidRDefault="00CF3205" w:rsidP="00782421">
      <w:pPr>
        <w:autoSpaceDE w:val="0"/>
        <w:autoSpaceDN w:val="0"/>
        <w:adjustRightInd w:val="0"/>
        <w:spacing w:after="0" w:line="240" w:lineRule="auto"/>
        <w:ind w:firstLine="709"/>
        <w:jc w:val="both"/>
        <w:rPr>
          <w:rFonts w:ascii="Times New Roman" w:hAnsi="Times New Roman" w:cs="Times New Roman"/>
          <w:bCs/>
          <w:sz w:val="24"/>
          <w:szCs w:val="24"/>
        </w:rPr>
      </w:pPr>
    </w:p>
    <w:p w:rsidR="00CF3205" w:rsidRDefault="00CF3205"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w w:val="110"/>
          <w:sz w:val="24"/>
          <w:szCs w:val="20"/>
        </w:rPr>
      </w:pPr>
      <w:r w:rsidRPr="00CF3205">
        <w:rPr>
          <w:rFonts w:ascii="Times New Roman" w:hAnsi="Times New Roman" w:cs="Times New Roman"/>
          <w:b/>
          <w:w w:val="110"/>
          <w:sz w:val="24"/>
          <w:szCs w:val="20"/>
        </w:rPr>
        <w:t xml:space="preserve">ПРАКТИЧЕСКОЕ ЗАНЯТИЕ №18. </w:t>
      </w:r>
    </w:p>
    <w:p w:rsidR="00DB0E23" w:rsidRDefault="00CF3205"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w w:val="105"/>
          <w:sz w:val="24"/>
          <w:szCs w:val="20"/>
        </w:rPr>
      </w:pPr>
      <w:r w:rsidRPr="00CF3205">
        <w:rPr>
          <w:rFonts w:ascii="Times New Roman" w:hAnsi="Times New Roman" w:cs="Times New Roman"/>
          <w:b/>
          <w:w w:val="105"/>
          <w:sz w:val="24"/>
          <w:szCs w:val="20"/>
        </w:rPr>
        <w:t>СТРОЕВ</w:t>
      </w:r>
      <w:r>
        <w:rPr>
          <w:rFonts w:ascii="Times New Roman" w:hAnsi="Times New Roman" w:cs="Times New Roman"/>
          <w:b/>
          <w:w w:val="105"/>
          <w:sz w:val="24"/>
          <w:szCs w:val="20"/>
        </w:rPr>
        <w:t>ЫЕ ПРИЁМЫ И ДВИЖЕНИЕ БЕЗ ОРУЖИЯ</w:t>
      </w:r>
    </w:p>
    <w:p w:rsidR="00CF3205" w:rsidRDefault="00CF3205" w:rsidP="00CF3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b/>
          <w:w w:val="105"/>
          <w:sz w:val="24"/>
          <w:szCs w:val="20"/>
        </w:rPr>
      </w:pPr>
      <w:r>
        <w:rPr>
          <w:rFonts w:ascii="Times New Roman" w:hAnsi="Times New Roman" w:cs="Times New Roman"/>
          <w:b/>
          <w:w w:val="105"/>
          <w:sz w:val="24"/>
          <w:szCs w:val="20"/>
        </w:rPr>
        <w:t>Задание:</w:t>
      </w:r>
    </w:p>
    <w:p w:rsidR="00CF3205" w:rsidRPr="00CF3205" w:rsidRDefault="00CF3205" w:rsidP="00CF3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w w:val="105"/>
          <w:sz w:val="24"/>
          <w:szCs w:val="20"/>
        </w:rPr>
      </w:pPr>
      <w:r w:rsidRPr="00CF3205">
        <w:rPr>
          <w:rFonts w:ascii="Times New Roman" w:hAnsi="Times New Roman" w:cs="Times New Roman"/>
          <w:w w:val="105"/>
          <w:sz w:val="24"/>
          <w:szCs w:val="20"/>
        </w:rPr>
        <w:t>1. Изучит строевые приемы и движения без оружия.</w:t>
      </w:r>
    </w:p>
    <w:p w:rsidR="00CF3205" w:rsidRDefault="00CF3205"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36"/>
          <w:szCs w:val="28"/>
          <w:lang w:eastAsia="ru-RU"/>
        </w:rPr>
      </w:pPr>
    </w:p>
    <w:p w:rsidR="00CF3205" w:rsidRDefault="00CF3205"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36"/>
          <w:szCs w:val="28"/>
          <w:lang w:eastAsia="ru-RU"/>
        </w:rPr>
      </w:pPr>
    </w:p>
    <w:p w:rsidR="00CF3205" w:rsidRDefault="00CF3205"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36"/>
          <w:szCs w:val="28"/>
          <w:lang w:eastAsia="ru-RU"/>
        </w:rPr>
      </w:pPr>
    </w:p>
    <w:p w:rsidR="00CF3205" w:rsidRDefault="00CF3205"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36"/>
          <w:szCs w:val="28"/>
          <w:lang w:eastAsia="ru-RU"/>
        </w:rPr>
      </w:pPr>
    </w:p>
    <w:p w:rsidR="00CF3205" w:rsidRDefault="00CF3205"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36"/>
          <w:szCs w:val="28"/>
          <w:lang w:eastAsia="ru-RU"/>
        </w:rPr>
      </w:pPr>
    </w:p>
    <w:p w:rsidR="00CF3205" w:rsidRDefault="00CF3205" w:rsidP="00CF3205">
      <w:pPr>
        <w:pStyle w:val="TableParagraph"/>
        <w:spacing w:before="74" w:line="228" w:lineRule="auto"/>
        <w:ind w:left="0" w:right="280"/>
        <w:jc w:val="center"/>
        <w:rPr>
          <w:rFonts w:ascii="Times New Roman" w:hAnsi="Times New Roman" w:cs="Times New Roman"/>
          <w:b/>
          <w:w w:val="110"/>
          <w:sz w:val="24"/>
          <w:szCs w:val="24"/>
        </w:rPr>
      </w:pPr>
      <w:r w:rsidRPr="00CF3205">
        <w:rPr>
          <w:rFonts w:ascii="Times New Roman" w:hAnsi="Times New Roman" w:cs="Times New Roman"/>
          <w:b/>
          <w:w w:val="110"/>
          <w:sz w:val="24"/>
          <w:szCs w:val="24"/>
        </w:rPr>
        <w:lastRenderedPageBreak/>
        <w:t xml:space="preserve">ПРАКТИЧЕСКОЕ ЗАНЯТИЕ №19. </w:t>
      </w:r>
    </w:p>
    <w:p w:rsidR="00CF3205" w:rsidRPr="00CF3205" w:rsidRDefault="00CF3205" w:rsidP="00CF3205">
      <w:pPr>
        <w:pStyle w:val="TableParagraph"/>
        <w:spacing w:before="74" w:line="228" w:lineRule="auto"/>
        <w:ind w:left="0" w:right="280"/>
        <w:jc w:val="center"/>
        <w:rPr>
          <w:rFonts w:ascii="Times New Roman" w:hAnsi="Times New Roman" w:cs="Times New Roman"/>
          <w:b/>
          <w:w w:val="105"/>
          <w:sz w:val="24"/>
          <w:szCs w:val="24"/>
        </w:rPr>
      </w:pPr>
      <w:r w:rsidRPr="00CF3205">
        <w:rPr>
          <w:rFonts w:ascii="Times New Roman" w:hAnsi="Times New Roman" w:cs="Times New Roman"/>
          <w:b/>
          <w:w w:val="105"/>
          <w:sz w:val="24"/>
          <w:szCs w:val="24"/>
        </w:rPr>
        <w:t>НАЗНАЧЕНИЕ И БОЕВЫЕ СВОЙСТВА АВТОМАТА КАЛАШНИКОВА. ПОРЯДОК НЕПОЛНОЙ РАЗБОРК</w:t>
      </w:r>
      <w:r>
        <w:rPr>
          <w:rFonts w:ascii="Times New Roman" w:hAnsi="Times New Roman" w:cs="Times New Roman"/>
          <w:b/>
          <w:w w:val="105"/>
          <w:sz w:val="24"/>
          <w:szCs w:val="24"/>
        </w:rPr>
        <w:t>И И СБОРКИ АВТОМАТА КАЛАШНИКОВА</w:t>
      </w:r>
    </w:p>
    <w:p w:rsidR="00DB0E23" w:rsidRDefault="00CF3205" w:rsidP="005565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
          <w:sz w:val="24"/>
          <w:szCs w:val="28"/>
          <w:lang w:eastAsia="ru-RU"/>
        </w:rPr>
      </w:pPr>
      <w:r w:rsidRPr="00CF3205">
        <w:rPr>
          <w:rFonts w:ascii="Times New Roman" w:eastAsia="Times New Roman" w:hAnsi="Times New Roman" w:cs="Times New Roman"/>
          <w:b/>
          <w:sz w:val="24"/>
          <w:szCs w:val="28"/>
          <w:lang w:eastAsia="ru-RU"/>
        </w:rPr>
        <w:t>Задание:</w:t>
      </w:r>
    </w:p>
    <w:p w:rsidR="00CF3205" w:rsidRPr="00CF3205" w:rsidRDefault="00CF3205" w:rsidP="005565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8"/>
          <w:lang w:eastAsia="ru-RU"/>
        </w:rPr>
      </w:pPr>
      <w:r w:rsidRPr="00CF3205">
        <w:rPr>
          <w:rFonts w:ascii="Times New Roman" w:eastAsia="Times New Roman" w:hAnsi="Times New Roman" w:cs="Times New Roman"/>
          <w:sz w:val="24"/>
          <w:szCs w:val="28"/>
          <w:lang w:eastAsia="ru-RU"/>
        </w:rPr>
        <w:t>1.Изучть автомат Калашникова.</w:t>
      </w:r>
    </w:p>
    <w:p w:rsidR="00CF3205" w:rsidRPr="00CF3205" w:rsidRDefault="00CF3205" w:rsidP="005565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
          <w:szCs w:val="28"/>
          <w:lang w:eastAsia="ru-RU"/>
        </w:rPr>
      </w:pPr>
      <w:r w:rsidRPr="00CF3205">
        <w:rPr>
          <w:rFonts w:ascii="Times New Roman" w:eastAsia="Times New Roman" w:hAnsi="Times New Roman" w:cs="Times New Roman"/>
          <w:sz w:val="24"/>
          <w:szCs w:val="28"/>
          <w:lang w:eastAsia="ru-RU"/>
        </w:rPr>
        <w:t xml:space="preserve">2.Изучить </w:t>
      </w:r>
      <w:r w:rsidRPr="00CF3205">
        <w:rPr>
          <w:rFonts w:ascii="Times New Roman" w:hAnsi="Times New Roman" w:cs="Times New Roman"/>
          <w:w w:val="105"/>
          <w:sz w:val="24"/>
          <w:szCs w:val="24"/>
        </w:rPr>
        <w:t>порядок неполной разборки и сборки автомата Калашникова.</w:t>
      </w:r>
    </w:p>
    <w:p w:rsidR="00782421" w:rsidRDefault="00782421"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782421" w:rsidRDefault="00782421"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782421" w:rsidRDefault="00782421"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782421" w:rsidRDefault="00782421"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782421" w:rsidRDefault="00782421"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CF3205" w:rsidRDefault="00CF3205"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CF3205" w:rsidRDefault="00CF3205"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CF3205" w:rsidRDefault="00CF3205"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CF3205" w:rsidRDefault="00CF3205"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CF3205" w:rsidRDefault="00CF3205"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CF3205" w:rsidRDefault="00CF3205"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CF3205" w:rsidRDefault="00CF3205"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CF3205" w:rsidRDefault="00CF3205"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CF3205" w:rsidRDefault="00CF3205"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CF3205" w:rsidRDefault="00CF3205"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CF3205" w:rsidRDefault="00CF3205"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CF3205" w:rsidRDefault="00CF3205"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CF3205" w:rsidRDefault="00CF3205"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CF3205" w:rsidRDefault="00CF3205"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CF3205" w:rsidRDefault="00CF3205"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CF3205" w:rsidRDefault="00CF3205"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CF3205" w:rsidRDefault="00CF3205"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CF3205" w:rsidRDefault="00CF3205"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CF3205" w:rsidRDefault="00CF3205"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CF3205" w:rsidRDefault="00CF3205"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CF3205" w:rsidRDefault="00CF3205"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CF3205" w:rsidRDefault="00CF3205"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CF3205" w:rsidRDefault="00CF3205"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CF3205" w:rsidRDefault="00CF3205"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CF3205" w:rsidRDefault="00CF3205"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782421" w:rsidRDefault="00782421"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782421" w:rsidRDefault="00782421"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782421" w:rsidRDefault="00782421"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A61F42" w:rsidRPr="00A61F42" w:rsidRDefault="00412281"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r w:rsidRPr="00A61F42">
        <w:rPr>
          <w:rFonts w:ascii="Times New Roman" w:eastAsia="Times New Roman" w:hAnsi="Times New Roman" w:cs="Times New Roman"/>
          <w:b/>
          <w:sz w:val="28"/>
          <w:szCs w:val="28"/>
          <w:lang w:eastAsia="ru-RU"/>
        </w:rPr>
        <w:lastRenderedPageBreak/>
        <w:t>СПИСОК ЛИТЕРАТУРЫ</w:t>
      </w:r>
    </w:p>
    <w:p w:rsidR="0097784D" w:rsidRPr="00CB28ED" w:rsidRDefault="0097784D" w:rsidP="00B10EF7">
      <w:pPr>
        <w:autoSpaceDE w:val="0"/>
        <w:autoSpaceDN w:val="0"/>
        <w:adjustRightInd w:val="0"/>
        <w:spacing w:after="0" w:line="240" w:lineRule="auto"/>
        <w:ind w:firstLine="709"/>
        <w:jc w:val="center"/>
        <w:rPr>
          <w:rFonts w:ascii="Times New Roman" w:hAnsi="Times New Roman" w:cs="Times New Roman"/>
          <w:b/>
          <w:bCs/>
          <w:sz w:val="24"/>
          <w:szCs w:val="24"/>
        </w:rPr>
      </w:pPr>
    </w:p>
    <w:p w:rsidR="00E76663" w:rsidRPr="00E76663" w:rsidRDefault="004104AF" w:rsidP="00412281">
      <w:pPr>
        <w:tabs>
          <w:tab w:val="left" w:pos="960"/>
        </w:tabs>
        <w:spacing w:after="0" w:line="240" w:lineRule="atLeast"/>
        <w:ind w:firstLine="709"/>
        <w:jc w:val="both"/>
        <w:rPr>
          <w:rFonts w:ascii="Times New Roman" w:eastAsia="Times New Roman" w:hAnsi="Times New Roman" w:cs="Times New Roman"/>
          <w:sz w:val="24"/>
          <w:szCs w:val="24"/>
          <w:highlight w:val="yellow"/>
          <w:lang w:eastAsia="ru-RU"/>
        </w:rPr>
      </w:pPr>
      <w:r w:rsidRPr="004104AF">
        <w:rPr>
          <w:rFonts w:ascii="Times New Roman" w:eastAsia="Times New Roman" w:hAnsi="Times New Roman" w:cs="Times New Roman"/>
          <w:sz w:val="24"/>
          <w:szCs w:val="24"/>
          <w:lang w:eastAsia="ru-RU"/>
        </w:rPr>
        <w:t>1.</w:t>
      </w:r>
      <w:r w:rsidR="00412281">
        <w:rPr>
          <w:rFonts w:ascii="Times New Roman" w:eastAsia="Times New Roman" w:hAnsi="Times New Roman" w:cs="Times New Roman"/>
          <w:sz w:val="24"/>
          <w:szCs w:val="24"/>
          <w:lang w:eastAsia="ru-RU"/>
        </w:rPr>
        <w:t xml:space="preserve"> </w:t>
      </w:r>
      <w:r w:rsidRPr="004104AF">
        <w:rPr>
          <w:rFonts w:ascii="Times New Roman" w:eastAsia="Times New Roman" w:hAnsi="Times New Roman" w:cs="Times New Roman"/>
          <w:sz w:val="24"/>
          <w:szCs w:val="24"/>
          <w:lang w:eastAsia="ru-RU"/>
        </w:rPr>
        <w:t xml:space="preserve">Косолапова Н. В., Прокопенко Н. А.  Основы безопасности жизнедеятельности: учебник для студентов учреждений среднего профессионального образования, 6-е изд., стер.  —М.: Издательский центр "Академия", 2019. </w:t>
      </w:r>
    </w:p>
    <w:p w:rsidR="00E76663" w:rsidRPr="00E76663" w:rsidRDefault="00E76663" w:rsidP="00412281">
      <w:pPr>
        <w:tabs>
          <w:tab w:val="left" w:pos="709"/>
        </w:tabs>
        <w:spacing w:after="0" w:line="240" w:lineRule="atLeast"/>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2.</w:t>
      </w:r>
      <w:r w:rsidR="00412281">
        <w:rPr>
          <w:rFonts w:ascii="Times New Roman" w:hAnsi="Times New Roman" w:cs="Times New Roman"/>
          <w:bCs/>
          <w:sz w:val="24"/>
          <w:szCs w:val="24"/>
        </w:rPr>
        <w:t xml:space="preserve"> </w:t>
      </w:r>
      <w:r w:rsidRPr="00E76663">
        <w:rPr>
          <w:rFonts w:ascii="Times New Roman" w:hAnsi="Times New Roman" w:cs="Times New Roman"/>
          <w:bCs/>
          <w:sz w:val="24"/>
          <w:szCs w:val="24"/>
        </w:rPr>
        <w:t>Нормативно-правовые документы</w:t>
      </w:r>
      <w:r>
        <w:rPr>
          <w:rFonts w:ascii="Times New Roman" w:hAnsi="Times New Roman" w:cs="Times New Roman"/>
          <w:bCs/>
          <w:sz w:val="24"/>
          <w:szCs w:val="24"/>
        </w:rPr>
        <w:t>:</w:t>
      </w:r>
    </w:p>
    <w:p w:rsidR="00E76663" w:rsidRPr="00E76663" w:rsidRDefault="00E76663" w:rsidP="00412281">
      <w:pPr>
        <w:tabs>
          <w:tab w:val="left" w:pos="709"/>
        </w:tabs>
        <w:spacing w:after="0" w:line="240" w:lineRule="atLeast"/>
        <w:ind w:firstLine="709"/>
        <w:contextualSpacing/>
        <w:jc w:val="both"/>
        <w:rPr>
          <w:rFonts w:ascii="Times New Roman" w:hAnsi="Times New Roman" w:cs="Times New Roman"/>
          <w:bCs/>
          <w:sz w:val="24"/>
          <w:szCs w:val="24"/>
        </w:rPr>
      </w:pPr>
      <w:r w:rsidRPr="00E76663">
        <w:rPr>
          <w:rFonts w:ascii="Times New Roman" w:hAnsi="Times New Roman" w:cs="Times New Roman"/>
          <w:bCs/>
          <w:sz w:val="24"/>
          <w:szCs w:val="24"/>
        </w:rPr>
        <w:t xml:space="preserve"> Конституция Ро</w:t>
      </w:r>
      <w:r>
        <w:rPr>
          <w:rFonts w:ascii="Times New Roman" w:hAnsi="Times New Roman" w:cs="Times New Roman"/>
          <w:bCs/>
          <w:sz w:val="24"/>
          <w:szCs w:val="24"/>
        </w:rPr>
        <w:t>ссийской Федерации;</w:t>
      </w:r>
    </w:p>
    <w:p w:rsidR="00AB4C24" w:rsidRDefault="00E76663" w:rsidP="00412281">
      <w:pPr>
        <w:tabs>
          <w:tab w:val="left" w:pos="709"/>
        </w:tabs>
        <w:spacing w:after="0" w:line="240" w:lineRule="atLeast"/>
        <w:ind w:firstLine="709"/>
        <w:contextualSpacing/>
        <w:jc w:val="both"/>
        <w:rPr>
          <w:rFonts w:ascii="Times New Roman" w:hAnsi="Times New Roman" w:cs="Times New Roman"/>
          <w:bCs/>
          <w:sz w:val="24"/>
          <w:szCs w:val="24"/>
        </w:rPr>
      </w:pPr>
      <w:r w:rsidRPr="00E76663">
        <w:rPr>
          <w:rFonts w:ascii="Times New Roman" w:hAnsi="Times New Roman" w:cs="Times New Roman"/>
          <w:bCs/>
          <w:sz w:val="24"/>
          <w:szCs w:val="24"/>
        </w:rPr>
        <w:t xml:space="preserve">Федеральные законы  ФЗ №76 «О статусе военнослужащих», ФЗ №53 «О воинской обязанности и военной службе», ФЗ №113 «Об альтернативной гражданской службе», </w:t>
      </w:r>
    </w:p>
    <w:p w:rsidR="00E76663" w:rsidRPr="00E76663" w:rsidRDefault="00E76663" w:rsidP="00412281">
      <w:pPr>
        <w:tabs>
          <w:tab w:val="left" w:pos="709"/>
        </w:tabs>
        <w:spacing w:after="0" w:line="240" w:lineRule="atLeast"/>
        <w:ind w:firstLine="709"/>
        <w:contextualSpacing/>
        <w:jc w:val="both"/>
        <w:rPr>
          <w:rFonts w:ascii="Times New Roman" w:hAnsi="Times New Roman" w:cs="Times New Roman"/>
          <w:bCs/>
          <w:sz w:val="24"/>
          <w:szCs w:val="24"/>
        </w:rPr>
      </w:pPr>
      <w:r w:rsidRPr="00E76663">
        <w:rPr>
          <w:rFonts w:ascii="Times New Roman" w:hAnsi="Times New Roman" w:cs="Times New Roman"/>
          <w:bCs/>
          <w:sz w:val="24"/>
          <w:szCs w:val="24"/>
        </w:rPr>
        <w:t xml:space="preserve">ФЗ № 35 «О противодействии терроризму» </w:t>
      </w:r>
      <w:r>
        <w:rPr>
          <w:rFonts w:ascii="Times New Roman" w:hAnsi="Times New Roman" w:cs="Times New Roman"/>
          <w:bCs/>
          <w:sz w:val="24"/>
          <w:szCs w:val="24"/>
        </w:rPr>
        <w:t>;</w:t>
      </w:r>
    </w:p>
    <w:p w:rsidR="00E76663" w:rsidRPr="00E76663" w:rsidRDefault="00E76663" w:rsidP="00412281">
      <w:pPr>
        <w:tabs>
          <w:tab w:val="left" w:pos="709"/>
        </w:tabs>
        <w:spacing w:after="0" w:line="240" w:lineRule="atLeast"/>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w:t>
      </w:r>
      <w:r w:rsidRPr="00E76663">
        <w:rPr>
          <w:rFonts w:ascii="Times New Roman" w:hAnsi="Times New Roman" w:cs="Times New Roman"/>
          <w:bCs/>
          <w:sz w:val="24"/>
          <w:szCs w:val="24"/>
        </w:rPr>
        <w:t>Общевоинские уставы Вооруженных Сил Российской Федерации</w:t>
      </w:r>
      <w:r>
        <w:rPr>
          <w:rFonts w:ascii="Times New Roman" w:hAnsi="Times New Roman" w:cs="Times New Roman"/>
          <w:bCs/>
          <w:sz w:val="24"/>
          <w:szCs w:val="24"/>
        </w:rPr>
        <w:t>.</w:t>
      </w:r>
      <w:r w:rsidRPr="00E76663">
        <w:rPr>
          <w:rFonts w:ascii="Times New Roman" w:hAnsi="Times New Roman" w:cs="Times New Roman"/>
          <w:bCs/>
          <w:sz w:val="24"/>
          <w:szCs w:val="24"/>
        </w:rPr>
        <w:t xml:space="preserve"> </w:t>
      </w:r>
    </w:p>
    <w:p w:rsidR="00E76663" w:rsidRPr="00E76663" w:rsidRDefault="00E76663" w:rsidP="00412281">
      <w:pPr>
        <w:tabs>
          <w:tab w:val="left" w:pos="709"/>
        </w:tabs>
        <w:spacing w:after="0" w:line="240" w:lineRule="atLeast"/>
        <w:ind w:firstLine="709"/>
        <w:contextualSpacing/>
        <w:jc w:val="both"/>
        <w:rPr>
          <w:rFonts w:ascii="Times New Roman" w:hAnsi="Times New Roman" w:cs="Times New Roman"/>
          <w:bCs/>
          <w:sz w:val="24"/>
          <w:szCs w:val="24"/>
        </w:rPr>
      </w:pPr>
      <w:r w:rsidRPr="00E76663">
        <w:rPr>
          <w:rFonts w:ascii="Times New Roman" w:hAnsi="Times New Roman" w:cs="Times New Roman"/>
          <w:bCs/>
          <w:sz w:val="24"/>
          <w:szCs w:val="24"/>
        </w:rPr>
        <w:t xml:space="preserve">. </w:t>
      </w:r>
      <w:hyperlink r:id="rId71" w:history="1">
        <w:r w:rsidRPr="00E76663">
          <w:rPr>
            <w:rStyle w:val="a3"/>
            <w:rFonts w:ascii="Times New Roman" w:hAnsi="Times New Roman"/>
            <w:sz w:val="24"/>
            <w:szCs w:val="24"/>
          </w:rPr>
          <w:t>http://window.edu.ru/</w:t>
        </w:r>
      </w:hyperlink>
      <w:r w:rsidRPr="00E76663">
        <w:rPr>
          <w:rFonts w:ascii="Times New Roman" w:hAnsi="Times New Roman" w:cs="Times New Roman"/>
          <w:bCs/>
          <w:sz w:val="24"/>
          <w:szCs w:val="24"/>
        </w:rPr>
        <w:t xml:space="preserve"> </w:t>
      </w:r>
    </w:p>
    <w:p w:rsidR="00E76663" w:rsidRPr="00E76663" w:rsidRDefault="00E76663" w:rsidP="00412281">
      <w:pPr>
        <w:tabs>
          <w:tab w:val="left" w:pos="709"/>
        </w:tabs>
        <w:spacing w:after="0" w:line="240" w:lineRule="atLeast"/>
        <w:ind w:firstLine="709"/>
        <w:contextualSpacing/>
        <w:jc w:val="both"/>
        <w:rPr>
          <w:rFonts w:ascii="Times New Roman" w:hAnsi="Times New Roman" w:cs="Times New Roman"/>
          <w:bCs/>
          <w:sz w:val="24"/>
          <w:szCs w:val="24"/>
        </w:rPr>
      </w:pPr>
      <w:r w:rsidRPr="00E76663">
        <w:rPr>
          <w:rFonts w:ascii="Times New Roman" w:hAnsi="Times New Roman" w:cs="Times New Roman"/>
          <w:bCs/>
          <w:sz w:val="24"/>
          <w:szCs w:val="24"/>
        </w:rPr>
        <w:t xml:space="preserve">. www.mchs.gov.ru — сайт МЧС РФ. </w:t>
      </w:r>
    </w:p>
    <w:p w:rsidR="00E76663" w:rsidRPr="00E76663" w:rsidRDefault="00E76663" w:rsidP="00412281">
      <w:pPr>
        <w:tabs>
          <w:tab w:val="left" w:pos="709"/>
        </w:tabs>
        <w:spacing w:after="0" w:line="240" w:lineRule="atLeast"/>
        <w:ind w:firstLine="709"/>
        <w:contextualSpacing/>
        <w:jc w:val="both"/>
        <w:rPr>
          <w:rFonts w:ascii="Times New Roman" w:hAnsi="Times New Roman" w:cs="Times New Roman"/>
          <w:bCs/>
          <w:sz w:val="24"/>
          <w:szCs w:val="24"/>
        </w:rPr>
      </w:pPr>
      <w:r w:rsidRPr="00E76663">
        <w:rPr>
          <w:rFonts w:ascii="Times New Roman" w:hAnsi="Times New Roman" w:cs="Times New Roman"/>
          <w:bCs/>
          <w:sz w:val="24"/>
          <w:szCs w:val="24"/>
        </w:rPr>
        <w:t xml:space="preserve">. www.mvd.ru — сайт МВД РФ. </w:t>
      </w:r>
    </w:p>
    <w:p w:rsidR="00E76663" w:rsidRPr="00E76663" w:rsidRDefault="00E76663" w:rsidP="00412281">
      <w:pPr>
        <w:tabs>
          <w:tab w:val="left" w:pos="709"/>
        </w:tabs>
        <w:spacing w:after="0" w:line="240" w:lineRule="atLeast"/>
        <w:ind w:firstLine="709"/>
        <w:contextualSpacing/>
        <w:jc w:val="both"/>
        <w:rPr>
          <w:rFonts w:ascii="Times New Roman" w:hAnsi="Times New Roman" w:cs="Times New Roman"/>
          <w:bCs/>
          <w:sz w:val="24"/>
          <w:szCs w:val="24"/>
        </w:rPr>
      </w:pPr>
      <w:r w:rsidRPr="00E76663">
        <w:rPr>
          <w:rFonts w:ascii="Times New Roman" w:hAnsi="Times New Roman" w:cs="Times New Roman"/>
          <w:bCs/>
          <w:sz w:val="24"/>
          <w:szCs w:val="24"/>
        </w:rPr>
        <w:t>. www.mil.ru — сайт Минобороны РФ. .  www.fsb.ru — сайт ФСБ РФ.</w:t>
      </w:r>
    </w:p>
    <w:p w:rsidR="00E76663" w:rsidRPr="00E76663" w:rsidRDefault="00E76663" w:rsidP="00E76663">
      <w:pPr>
        <w:tabs>
          <w:tab w:val="left" w:pos="709"/>
        </w:tabs>
        <w:contextualSpacing/>
        <w:jc w:val="both"/>
        <w:rPr>
          <w:rFonts w:ascii="Times New Roman" w:hAnsi="Times New Roman" w:cs="Times New Roman"/>
          <w:bCs/>
          <w:sz w:val="24"/>
          <w:szCs w:val="24"/>
        </w:rPr>
      </w:pPr>
    </w:p>
    <w:p w:rsidR="00D26505" w:rsidRPr="00E76663" w:rsidRDefault="00D26505" w:rsidP="00CD5918">
      <w:pPr>
        <w:autoSpaceDE w:val="0"/>
        <w:autoSpaceDN w:val="0"/>
        <w:adjustRightInd w:val="0"/>
        <w:spacing w:after="0"/>
        <w:ind w:left="709"/>
        <w:jc w:val="both"/>
        <w:rPr>
          <w:rFonts w:ascii="Times New Roman" w:hAnsi="Times New Roman" w:cs="Times New Roman"/>
          <w:sz w:val="24"/>
          <w:szCs w:val="24"/>
        </w:rPr>
      </w:pPr>
    </w:p>
    <w:sectPr w:rsidR="00D26505" w:rsidRPr="00E76663" w:rsidSect="004C6C38">
      <w:footerReference w:type="default" r:id="rId7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1B95" w:rsidRDefault="00851B95" w:rsidP="00B06449">
      <w:pPr>
        <w:spacing w:after="0" w:line="240" w:lineRule="auto"/>
      </w:pPr>
      <w:r>
        <w:separator/>
      </w:r>
    </w:p>
  </w:endnote>
  <w:endnote w:type="continuationSeparator" w:id="0">
    <w:p w:rsidR="00851B95" w:rsidRDefault="00851B95" w:rsidP="00B06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tantia">
    <w:panose1 w:val="02030602050306030303"/>
    <w:charset w:val="CC"/>
    <w:family w:val="roman"/>
    <w:pitch w:val="variable"/>
    <w:sig w:usb0="A00002EF" w:usb1="4000204B" w:usb2="00000000" w:usb3="00000000" w:csb0="0000019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ff4">
    <w:altName w:val="Times New Roman"/>
    <w:panose1 w:val="00000000000000000000"/>
    <w:charset w:val="00"/>
    <w:family w:val="roman"/>
    <w:notTrueType/>
    <w:pitch w:val="default"/>
  </w:font>
  <w:font w:name="ff3">
    <w:altName w:val="Times New Roman"/>
    <w:panose1 w:val="00000000000000000000"/>
    <w:charset w:val="00"/>
    <w:family w:val="roman"/>
    <w:notTrueType/>
    <w:pitch w:val="default"/>
  </w:font>
  <w:font w:name="ff1">
    <w:altName w:val="Times New Roman"/>
    <w:panose1 w:val="00000000000000000000"/>
    <w:charset w:val="00"/>
    <w:family w:val="roman"/>
    <w:notTrueType/>
    <w:pitch w:val="default"/>
  </w:font>
  <w:font w:name="ff2">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B95" w:rsidRDefault="00851B95">
    <w:pPr>
      <w:pStyle w:val="af3"/>
      <w:jc w:val="right"/>
    </w:pPr>
    <w:r>
      <w:fldChar w:fldCharType="begin"/>
    </w:r>
    <w:r>
      <w:instrText xml:space="preserve"> PAGE   \* MERGEFORMAT </w:instrText>
    </w:r>
    <w:r>
      <w:fldChar w:fldCharType="separate"/>
    </w:r>
    <w:r w:rsidR="00CF3205">
      <w:rPr>
        <w:noProof/>
      </w:rPr>
      <w:t>10</w:t>
    </w:r>
    <w:r>
      <w:rPr>
        <w:noProof/>
      </w:rPr>
      <w:fldChar w:fldCharType="end"/>
    </w:r>
  </w:p>
  <w:p w:rsidR="00851B95" w:rsidRDefault="00851B95">
    <w:pPr>
      <w:pStyle w:val="af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1B95" w:rsidRDefault="00851B95" w:rsidP="00B06449">
      <w:pPr>
        <w:spacing w:after="0" w:line="240" w:lineRule="auto"/>
      </w:pPr>
      <w:r>
        <w:separator/>
      </w:r>
    </w:p>
  </w:footnote>
  <w:footnote w:type="continuationSeparator" w:id="0">
    <w:p w:rsidR="00851B95" w:rsidRDefault="00851B95" w:rsidP="00B064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43B8"/>
    <w:multiLevelType w:val="multilevel"/>
    <w:tmpl w:val="663A5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24F9A"/>
    <w:multiLevelType w:val="multilevel"/>
    <w:tmpl w:val="2272D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12FC9"/>
    <w:multiLevelType w:val="multilevel"/>
    <w:tmpl w:val="D64E0F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F6AA8"/>
    <w:multiLevelType w:val="multilevel"/>
    <w:tmpl w:val="ED86D94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15:restartNumberingAfterBreak="0">
    <w:nsid w:val="0F590F1E"/>
    <w:multiLevelType w:val="multilevel"/>
    <w:tmpl w:val="5F4E9C4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15:restartNumberingAfterBreak="0">
    <w:nsid w:val="17710EFD"/>
    <w:multiLevelType w:val="hybridMultilevel"/>
    <w:tmpl w:val="CE54F130"/>
    <w:lvl w:ilvl="0" w:tplc="FEA839D4">
      <w:start w:val="1"/>
      <w:numFmt w:val="decimal"/>
      <w:lvlText w:val="%1."/>
      <w:lvlJc w:val="left"/>
      <w:pPr>
        <w:ind w:left="720" w:hanging="360"/>
      </w:pPr>
      <w:rPr>
        <w:rFonts w:eastAsia="Calibri"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DE63A96"/>
    <w:multiLevelType w:val="hybridMultilevel"/>
    <w:tmpl w:val="39F4CFC8"/>
    <w:lvl w:ilvl="0" w:tplc="EE6EA1F8">
      <w:start w:val="3"/>
      <w:numFmt w:val="decimal"/>
      <w:lvlText w:val="%1."/>
      <w:lvlJc w:val="left"/>
      <w:pPr>
        <w:ind w:left="705" w:hanging="360"/>
      </w:pPr>
      <w:rPr>
        <w:rFonts w:cs="Times New Roman" w:hint="default"/>
      </w:rPr>
    </w:lvl>
    <w:lvl w:ilvl="1" w:tplc="04190019">
      <w:start w:val="1"/>
      <w:numFmt w:val="lowerLetter"/>
      <w:lvlText w:val="%2."/>
      <w:lvlJc w:val="left"/>
      <w:pPr>
        <w:ind w:left="1425" w:hanging="360"/>
      </w:pPr>
      <w:rPr>
        <w:rFonts w:cs="Times New Roman"/>
      </w:rPr>
    </w:lvl>
    <w:lvl w:ilvl="2" w:tplc="0419001B">
      <w:start w:val="1"/>
      <w:numFmt w:val="lowerRoman"/>
      <w:lvlText w:val="%3."/>
      <w:lvlJc w:val="right"/>
      <w:pPr>
        <w:ind w:left="2145" w:hanging="180"/>
      </w:pPr>
      <w:rPr>
        <w:rFonts w:cs="Times New Roman"/>
      </w:rPr>
    </w:lvl>
    <w:lvl w:ilvl="3" w:tplc="0419000F">
      <w:start w:val="1"/>
      <w:numFmt w:val="decimal"/>
      <w:lvlText w:val="%4."/>
      <w:lvlJc w:val="left"/>
      <w:pPr>
        <w:ind w:left="2865" w:hanging="360"/>
      </w:pPr>
      <w:rPr>
        <w:rFonts w:cs="Times New Roman"/>
      </w:rPr>
    </w:lvl>
    <w:lvl w:ilvl="4" w:tplc="04190019">
      <w:start w:val="1"/>
      <w:numFmt w:val="lowerLetter"/>
      <w:lvlText w:val="%5."/>
      <w:lvlJc w:val="left"/>
      <w:pPr>
        <w:ind w:left="3585" w:hanging="360"/>
      </w:pPr>
      <w:rPr>
        <w:rFonts w:cs="Times New Roman"/>
      </w:rPr>
    </w:lvl>
    <w:lvl w:ilvl="5" w:tplc="0419001B">
      <w:start w:val="1"/>
      <w:numFmt w:val="lowerRoman"/>
      <w:lvlText w:val="%6."/>
      <w:lvlJc w:val="right"/>
      <w:pPr>
        <w:ind w:left="4305" w:hanging="180"/>
      </w:pPr>
      <w:rPr>
        <w:rFonts w:cs="Times New Roman"/>
      </w:rPr>
    </w:lvl>
    <w:lvl w:ilvl="6" w:tplc="0419000F">
      <w:start w:val="1"/>
      <w:numFmt w:val="decimal"/>
      <w:lvlText w:val="%7."/>
      <w:lvlJc w:val="left"/>
      <w:pPr>
        <w:ind w:left="5025" w:hanging="360"/>
      </w:pPr>
      <w:rPr>
        <w:rFonts w:cs="Times New Roman"/>
      </w:rPr>
    </w:lvl>
    <w:lvl w:ilvl="7" w:tplc="04190019">
      <w:start w:val="1"/>
      <w:numFmt w:val="lowerLetter"/>
      <w:lvlText w:val="%8."/>
      <w:lvlJc w:val="left"/>
      <w:pPr>
        <w:ind w:left="5745" w:hanging="360"/>
      </w:pPr>
      <w:rPr>
        <w:rFonts w:cs="Times New Roman"/>
      </w:rPr>
    </w:lvl>
    <w:lvl w:ilvl="8" w:tplc="0419001B">
      <w:start w:val="1"/>
      <w:numFmt w:val="lowerRoman"/>
      <w:lvlText w:val="%9."/>
      <w:lvlJc w:val="right"/>
      <w:pPr>
        <w:ind w:left="6465" w:hanging="180"/>
      </w:pPr>
      <w:rPr>
        <w:rFonts w:cs="Times New Roman"/>
      </w:rPr>
    </w:lvl>
  </w:abstractNum>
  <w:abstractNum w:abstractNumId="7" w15:restartNumberingAfterBreak="0">
    <w:nsid w:val="1EF31397"/>
    <w:multiLevelType w:val="multilevel"/>
    <w:tmpl w:val="9D5C6CF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15:restartNumberingAfterBreak="0">
    <w:nsid w:val="298E6C47"/>
    <w:multiLevelType w:val="multilevel"/>
    <w:tmpl w:val="80A80B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4D553F"/>
    <w:multiLevelType w:val="hybridMultilevel"/>
    <w:tmpl w:val="607CDAD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15:restartNumberingAfterBreak="0">
    <w:nsid w:val="32A76871"/>
    <w:multiLevelType w:val="multilevel"/>
    <w:tmpl w:val="27F08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E633D7"/>
    <w:multiLevelType w:val="multilevel"/>
    <w:tmpl w:val="19E00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DF4510"/>
    <w:multiLevelType w:val="multilevel"/>
    <w:tmpl w:val="6AA46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C07945"/>
    <w:multiLevelType w:val="multilevel"/>
    <w:tmpl w:val="57AE1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BB7935"/>
    <w:multiLevelType w:val="multilevel"/>
    <w:tmpl w:val="84B6C6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F51292"/>
    <w:multiLevelType w:val="multilevel"/>
    <w:tmpl w:val="4AEA5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B02AA5"/>
    <w:multiLevelType w:val="multilevel"/>
    <w:tmpl w:val="833C30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2F255E"/>
    <w:multiLevelType w:val="hybridMultilevel"/>
    <w:tmpl w:val="6E7CEE34"/>
    <w:lvl w:ilvl="0" w:tplc="29725050">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8" w15:restartNumberingAfterBreak="0">
    <w:nsid w:val="5B6A3EEA"/>
    <w:multiLevelType w:val="hybridMultilevel"/>
    <w:tmpl w:val="F25EA54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15:restartNumberingAfterBreak="0">
    <w:nsid w:val="5BC611AF"/>
    <w:multiLevelType w:val="multilevel"/>
    <w:tmpl w:val="3A041C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1E2DF4"/>
    <w:multiLevelType w:val="multilevel"/>
    <w:tmpl w:val="255E0EF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1" w15:restartNumberingAfterBreak="0">
    <w:nsid w:val="5FE9384C"/>
    <w:multiLevelType w:val="multilevel"/>
    <w:tmpl w:val="0D060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B25A2E"/>
    <w:multiLevelType w:val="multilevel"/>
    <w:tmpl w:val="B6486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746C87"/>
    <w:multiLevelType w:val="hybridMultilevel"/>
    <w:tmpl w:val="C442C0CE"/>
    <w:lvl w:ilvl="0" w:tplc="B0567318">
      <w:start w:val="3"/>
      <w:numFmt w:val="decimal"/>
      <w:lvlText w:val="%1."/>
      <w:lvlJc w:val="left"/>
      <w:pPr>
        <w:ind w:left="705" w:hanging="360"/>
      </w:pPr>
      <w:rPr>
        <w:rFonts w:cs="Times New Roman" w:hint="default"/>
      </w:rPr>
    </w:lvl>
    <w:lvl w:ilvl="1" w:tplc="04190019">
      <w:start w:val="1"/>
      <w:numFmt w:val="lowerLetter"/>
      <w:lvlText w:val="%2."/>
      <w:lvlJc w:val="left"/>
      <w:pPr>
        <w:ind w:left="1425" w:hanging="360"/>
      </w:pPr>
      <w:rPr>
        <w:rFonts w:cs="Times New Roman"/>
      </w:rPr>
    </w:lvl>
    <w:lvl w:ilvl="2" w:tplc="0419001B">
      <w:start w:val="1"/>
      <w:numFmt w:val="lowerRoman"/>
      <w:lvlText w:val="%3."/>
      <w:lvlJc w:val="right"/>
      <w:pPr>
        <w:ind w:left="2145" w:hanging="180"/>
      </w:pPr>
      <w:rPr>
        <w:rFonts w:cs="Times New Roman"/>
      </w:rPr>
    </w:lvl>
    <w:lvl w:ilvl="3" w:tplc="0419000F">
      <w:start w:val="1"/>
      <w:numFmt w:val="decimal"/>
      <w:lvlText w:val="%4."/>
      <w:lvlJc w:val="left"/>
      <w:pPr>
        <w:ind w:left="2865" w:hanging="360"/>
      </w:pPr>
      <w:rPr>
        <w:rFonts w:cs="Times New Roman"/>
      </w:rPr>
    </w:lvl>
    <w:lvl w:ilvl="4" w:tplc="04190019">
      <w:start w:val="1"/>
      <w:numFmt w:val="lowerLetter"/>
      <w:lvlText w:val="%5."/>
      <w:lvlJc w:val="left"/>
      <w:pPr>
        <w:ind w:left="3585" w:hanging="360"/>
      </w:pPr>
      <w:rPr>
        <w:rFonts w:cs="Times New Roman"/>
      </w:rPr>
    </w:lvl>
    <w:lvl w:ilvl="5" w:tplc="0419001B">
      <w:start w:val="1"/>
      <w:numFmt w:val="lowerRoman"/>
      <w:lvlText w:val="%6."/>
      <w:lvlJc w:val="right"/>
      <w:pPr>
        <w:ind w:left="4305" w:hanging="180"/>
      </w:pPr>
      <w:rPr>
        <w:rFonts w:cs="Times New Roman"/>
      </w:rPr>
    </w:lvl>
    <w:lvl w:ilvl="6" w:tplc="0419000F">
      <w:start w:val="1"/>
      <w:numFmt w:val="decimal"/>
      <w:lvlText w:val="%7."/>
      <w:lvlJc w:val="left"/>
      <w:pPr>
        <w:ind w:left="5025" w:hanging="360"/>
      </w:pPr>
      <w:rPr>
        <w:rFonts w:cs="Times New Roman"/>
      </w:rPr>
    </w:lvl>
    <w:lvl w:ilvl="7" w:tplc="04190019">
      <w:start w:val="1"/>
      <w:numFmt w:val="lowerLetter"/>
      <w:lvlText w:val="%8."/>
      <w:lvlJc w:val="left"/>
      <w:pPr>
        <w:ind w:left="5745" w:hanging="360"/>
      </w:pPr>
      <w:rPr>
        <w:rFonts w:cs="Times New Roman"/>
      </w:rPr>
    </w:lvl>
    <w:lvl w:ilvl="8" w:tplc="0419001B">
      <w:start w:val="1"/>
      <w:numFmt w:val="lowerRoman"/>
      <w:lvlText w:val="%9."/>
      <w:lvlJc w:val="right"/>
      <w:pPr>
        <w:ind w:left="6465" w:hanging="180"/>
      </w:pPr>
      <w:rPr>
        <w:rFonts w:cs="Times New Roman"/>
      </w:rPr>
    </w:lvl>
  </w:abstractNum>
  <w:abstractNum w:abstractNumId="24" w15:restartNumberingAfterBreak="0">
    <w:nsid w:val="65901EA5"/>
    <w:multiLevelType w:val="hybridMultilevel"/>
    <w:tmpl w:val="0A46866A"/>
    <w:lvl w:ilvl="0" w:tplc="CBCAC3B8">
      <w:start w:val="1"/>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25" w15:restartNumberingAfterBreak="0">
    <w:nsid w:val="65C74845"/>
    <w:multiLevelType w:val="multilevel"/>
    <w:tmpl w:val="70828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A2071F"/>
    <w:multiLevelType w:val="multilevel"/>
    <w:tmpl w:val="E18E8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291710"/>
    <w:multiLevelType w:val="multilevel"/>
    <w:tmpl w:val="04AEF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AF1111"/>
    <w:multiLevelType w:val="multilevel"/>
    <w:tmpl w:val="2F6CBB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FF19E8"/>
    <w:multiLevelType w:val="multilevel"/>
    <w:tmpl w:val="049C4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5BD1C1F"/>
    <w:multiLevelType w:val="multilevel"/>
    <w:tmpl w:val="0BD09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937F8D"/>
    <w:multiLevelType w:val="multilevel"/>
    <w:tmpl w:val="4F76BC2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15:restartNumberingAfterBreak="0">
    <w:nsid w:val="7D39484B"/>
    <w:multiLevelType w:val="hybridMultilevel"/>
    <w:tmpl w:val="540A8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22"/>
  </w:num>
  <w:num w:numId="3">
    <w:abstractNumId w:val="29"/>
  </w:num>
  <w:num w:numId="4">
    <w:abstractNumId w:val="2"/>
  </w:num>
  <w:num w:numId="5">
    <w:abstractNumId w:val="26"/>
  </w:num>
  <w:num w:numId="6">
    <w:abstractNumId w:val="4"/>
  </w:num>
  <w:num w:numId="7">
    <w:abstractNumId w:val="9"/>
  </w:num>
  <w:num w:numId="8">
    <w:abstractNumId w:val="18"/>
  </w:num>
  <w:num w:numId="9">
    <w:abstractNumId w:val="17"/>
  </w:num>
  <w:num w:numId="10">
    <w:abstractNumId w:val="28"/>
  </w:num>
  <w:num w:numId="11">
    <w:abstractNumId w:val="12"/>
  </w:num>
  <w:num w:numId="12">
    <w:abstractNumId w:val="13"/>
  </w:num>
  <w:num w:numId="13">
    <w:abstractNumId w:val="16"/>
  </w:num>
  <w:num w:numId="14">
    <w:abstractNumId w:val="31"/>
  </w:num>
  <w:num w:numId="15">
    <w:abstractNumId w:val="20"/>
  </w:num>
  <w:num w:numId="16">
    <w:abstractNumId w:val="19"/>
  </w:num>
  <w:num w:numId="17">
    <w:abstractNumId w:val="30"/>
  </w:num>
  <w:num w:numId="18">
    <w:abstractNumId w:val="8"/>
  </w:num>
  <w:num w:numId="19">
    <w:abstractNumId w:val="14"/>
  </w:num>
  <w:num w:numId="20">
    <w:abstractNumId w:val="0"/>
  </w:num>
  <w:num w:numId="21">
    <w:abstractNumId w:val="15"/>
  </w:num>
  <w:num w:numId="22">
    <w:abstractNumId w:val="11"/>
  </w:num>
  <w:num w:numId="23">
    <w:abstractNumId w:val="10"/>
  </w:num>
  <w:num w:numId="24">
    <w:abstractNumId w:val="3"/>
  </w:num>
  <w:num w:numId="25">
    <w:abstractNumId w:val="7"/>
  </w:num>
  <w:num w:numId="26">
    <w:abstractNumId w:val="23"/>
  </w:num>
  <w:num w:numId="27">
    <w:abstractNumId w:val="6"/>
  </w:num>
  <w:num w:numId="28">
    <w:abstractNumId w:val="21"/>
  </w:num>
  <w:num w:numId="29">
    <w:abstractNumId w:val="27"/>
  </w:num>
  <w:num w:numId="30">
    <w:abstractNumId w:val="1"/>
  </w:num>
  <w:num w:numId="31">
    <w:abstractNumId w:val="32"/>
  </w:num>
  <w:num w:numId="32">
    <w:abstractNumId w:val="5"/>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9D8"/>
    <w:rsid w:val="00002002"/>
    <w:rsid w:val="00006716"/>
    <w:rsid w:val="000173A9"/>
    <w:rsid w:val="000221A2"/>
    <w:rsid w:val="00024D99"/>
    <w:rsid w:val="00031FE4"/>
    <w:rsid w:val="00033D4E"/>
    <w:rsid w:val="000357C5"/>
    <w:rsid w:val="00036662"/>
    <w:rsid w:val="0004443B"/>
    <w:rsid w:val="00052621"/>
    <w:rsid w:val="00054865"/>
    <w:rsid w:val="00060D56"/>
    <w:rsid w:val="000618AD"/>
    <w:rsid w:val="00062E0F"/>
    <w:rsid w:val="00071CA6"/>
    <w:rsid w:val="00075473"/>
    <w:rsid w:val="000A451B"/>
    <w:rsid w:val="000A68B0"/>
    <w:rsid w:val="000B0213"/>
    <w:rsid w:val="000B631B"/>
    <w:rsid w:val="000B7052"/>
    <w:rsid w:val="000C10D7"/>
    <w:rsid w:val="000D3667"/>
    <w:rsid w:val="000E0DF3"/>
    <w:rsid w:val="000E2839"/>
    <w:rsid w:val="000E3291"/>
    <w:rsid w:val="000E6AE3"/>
    <w:rsid w:val="000F0133"/>
    <w:rsid w:val="000F06A5"/>
    <w:rsid w:val="000F6C4C"/>
    <w:rsid w:val="00101DBC"/>
    <w:rsid w:val="00102BB0"/>
    <w:rsid w:val="001078A7"/>
    <w:rsid w:val="00113D5B"/>
    <w:rsid w:val="0011574A"/>
    <w:rsid w:val="00117AE2"/>
    <w:rsid w:val="00120E75"/>
    <w:rsid w:val="00127D49"/>
    <w:rsid w:val="001307D4"/>
    <w:rsid w:val="0013123E"/>
    <w:rsid w:val="00131DE1"/>
    <w:rsid w:val="001357E7"/>
    <w:rsid w:val="00147B4F"/>
    <w:rsid w:val="001511EA"/>
    <w:rsid w:val="00153392"/>
    <w:rsid w:val="00153E7B"/>
    <w:rsid w:val="00157EBC"/>
    <w:rsid w:val="00162A93"/>
    <w:rsid w:val="00167A09"/>
    <w:rsid w:val="00167B8B"/>
    <w:rsid w:val="00180000"/>
    <w:rsid w:val="00193ABC"/>
    <w:rsid w:val="00196F91"/>
    <w:rsid w:val="001974F0"/>
    <w:rsid w:val="001A2085"/>
    <w:rsid w:val="001A6E7E"/>
    <w:rsid w:val="001B1984"/>
    <w:rsid w:val="001C1379"/>
    <w:rsid w:val="001C37DD"/>
    <w:rsid w:val="001C6C8C"/>
    <w:rsid w:val="001E096A"/>
    <w:rsid w:val="001F0F43"/>
    <w:rsid w:val="001F5896"/>
    <w:rsid w:val="001F6624"/>
    <w:rsid w:val="0020394A"/>
    <w:rsid w:val="0021146B"/>
    <w:rsid w:val="00211F29"/>
    <w:rsid w:val="00215C2B"/>
    <w:rsid w:val="00217D82"/>
    <w:rsid w:val="00224020"/>
    <w:rsid w:val="00225E86"/>
    <w:rsid w:val="0022754D"/>
    <w:rsid w:val="002317E4"/>
    <w:rsid w:val="0023291F"/>
    <w:rsid w:val="0023352D"/>
    <w:rsid w:val="00243342"/>
    <w:rsid w:val="002516BE"/>
    <w:rsid w:val="00252FAB"/>
    <w:rsid w:val="002562FB"/>
    <w:rsid w:val="00265CAC"/>
    <w:rsid w:val="00266A78"/>
    <w:rsid w:val="00270005"/>
    <w:rsid w:val="00271EE4"/>
    <w:rsid w:val="00272211"/>
    <w:rsid w:val="00276312"/>
    <w:rsid w:val="00280833"/>
    <w:rsid w:val="00292C90"/>
    <w:rsid w:val="002A028D"/>
    <w:rsid w:val="002A0DE0"/>
    <w:rsid w:val="002A3564"/>
    <w:rsid w:val="002B1F54"/>
    <w:rsid w:val="002C7A98"/>
    <w:rsid w:val="002D0514"/>
    <w:rsid w:val="002E154E"/>
    <w:rsid w:val="002E53AF"/>
    <w:rsid w:val="002F4861"/>
    <w:rsid w:val="003054EA"/>
    <w:rsid w:val="00307538"/>
    <w:rsid w:val="0031202C"/>
    <w:rsid w:val="00317EE5"/>
    <w:rsid w:val="00321285"/>
    <w:rsid w:val="00330518"/>
    <w:rsid w:val="00337DA2"/>
    <w:rsid w:val="00340AFD"/>
    <w:rsid w:val="003425EB"/>
    <w:rsid w:val="00342646"/>
    <w:rsid w:val="00343719"/>
    <w:rsid w:val="003566FD"/>
    <w:rsid w:val="003639D8"/>
    <w:rsid w:val="0037630A"/>
    <w:rsid w:val="00384A28"/>
    <w:rsid w:val="00386FF5"/>
    <w:rsid w:val="003A1C18"/>
    <w:rsid w:val="003A3D78"/>
    <w:rsid w:val="003A6A56"/>
    <w:rsid w:val="003A7C76"/>
    <w:rsid w:val="003B6485"/>
    <w:rsid w:val="003B6B90"/>
    <w:rsid w:val="003B7B87"/>
    <w:rsid w:val="003C1E93"/>
    <w:rsid w:val="003C78C1"/>
    <w:rsid w:val="003D0A9D"/>
    <w:rsid w:val="003D34BD"/>
    <w:rsid w:val="003D5988"/>
    <w:rsid w:val="003D69C1"/>
    <w:rsid w:val="003D7869"/>
    <w:rsid w:val="003E6B78"/>
    <w:rsid w:val="003F5A55"/>
    <w:rsid w:val="00401341"/>
    <w:rsid w:val="004062AC"/>
    <w:rsid w:val="004104AF"/>
    <w:rsid w:val="00410D80"/>
    <w:rsid w:val="00410FBE"/>
    <w:rsid w:val="00412281"/>
    <w:rsid w:val="00412887"/>
    <w:rsid w:val="004216E9"/>
    <w:rsid w:val="00424EA9"/>
    <w:rsid w:val="00426C9E"/>
    <w:rsid w:val="00427931"/>
    <w:rsid w:val="00427C01"/>
    <w:rsid w:val="00430DCB"/>
    <w:rsid w:val="00430F77"/>
    <w:rsid w:val="004365A3"/>
    <w:rsid w:val="00441A5E"/>
    <w:rsid w:val="00444083"/>
    <w:rsid w:val="00446963"/>
    <w:rsid w:val="00467B11"/>
    <w:rsid w:val="00471A3A"/>
    <w:rsid w:val="004764FC"/>
    <w:rsid w:val="004774BB"/>
    <w:rsid w:val="004775E4"/>
    <w:rsid w:val="00480509"/>
    <w:rsid w:val="0049130D"/>
    <w:rsid w:val="00492854"/>
    <w:rsid w:val="0049326F"/>
    <w:rsid w:val="004934EF"/>
    <w:rsid w:val="00497046"/>
    <w:rsid w:val="004A0843"/>
    <w:rsid w:val="004A21FE"/>
    <w:rsid w:val="004A2D01"/>
    <w:rsid w:val="004A7C97"/>
    <w:rsid w:val="004B4B5D"/>
    <w:rsid w:val="004B7AD0"/>
    <w:rsid w:val="004C3398"/>
    <w:rsid w:val="004C6C38"/>
    <w:rsid w:val="004D42B5"/>
    <w:rsid w:val="004D53CA"/>
    <w:rsid w:val="004D7BE7"/>
    <w:rsid w:val="004E14C1"/>
    <w:rsid w:val="004F31F9"/>
    <w:rsid w:val="00510A9B"/>
    <w:rsid w:val="00516B88"/>
    <w:rsid w:val="00521118"/>
    <w:rsid w:val="005230C6"/>
    <w:rsid w:val="005242D7"/>
    <w:rsid w:val="00531074"/>
    <w:rsid w:val="00541942"/>
    <w:rsid w:val="005462D2"/>
    <w:rsid w:val="005470CB"/>
    <w:rsid w:val="00555CDC"/>
    <w:rsid w:val="00555DD6"/>
    <w:rsid w:val="005565D5"/>
    <w:rsid w:val="0056137E"/>
    <w:rsid w:val="00562F24"/>
    <w:rsid w:val="005633B5"/>
    <w:rsid w:val="00563D18"/>
    <w:rsid w:val="00581FFA"/>
    <w:rsid w:val="00584C30"/>
    <w:rsid w:val="00586EB9"/>
    <w:rsid w:val="005B15E1"/>
    <w:rsid w:val="005B1B74"/>
    <w:rsid w:val="005B46A0"/>
    <w:rsid w:val="005B5BE9"/>
    <w:rsid w:val="005B7D14"/>
    <w:rsid w:val="005C08A3"/>
    <w:rsid w:val="005C7715"/>
    <w:rsid w:val="005D0E2D"/>
    <w:rsid w:val="005D34AD"/>
    <w:rsid w:val="005E02EB"/>
    <w:rsid w:val="005E6554"/>
    <w:rsid w:val="005E761A"/>
    <w:rsid w:val="005F34C4"/>
    <w:rsid w:val="005F376B"/>
    <w:rsid w:val="005F70A1"/>
    <w:rsid w:val="006179CC"/>
    <w:rsid w:val="0062251D"/>
    <w:rsid w:val="00624D47"/>
    <w:rsid w:val="00636525"/>
    <w:rsid w:val="00637BE5"/>
    <w:rsid w:val="0064099F"/>
    <w:rsid w:val="00642256"/>
    <w:rsid w:val="0064617F"/>
    <w:rsid w:val="0064733F"/>
    <w:rsid w:val="00653009"/>
    <w:rsid w:val="0066069F"/>
    <w:rsid w:val="00682426"/>
    <w:rsid w:val="006827A4"/>
    <w:rsid w:val="00692285"/>
    <w:rsid w:val="006C00D4"/>
    <w:rsid w:val="006C2D61"/>
    <w:rsid w:val="006D0300"/>
    <w:rsid w:val="006D1978"/>
    <w:rsid w:val="006D3ADB"/>
    <w:rsid w:val="006F236A"/>
    <w:rsid w:val="00700893"/>
    <w:rsid w:val="00701F30"/>
    <w:rsid w:val="007030F6"/>
    <w:rsid w:val="00703413"/>
    <w:rsid w:val="0070452C"/>
    <w:rsid w:val="00707B58"/>
    <w:rsid w:val="00710897"/>
    <w:rsid w:val="007142BD"/>
    <w:rsid w:val="00716B2F"/>
    <w:rsid w:val="007217EF"/>
    <w:rsid w:val="007223B6"/>
    <w:rsid w:val="00724705"/>
    <w:rsid w:val="00724978"/>
    <w:rsid w:val="00724B8D"/>
    <w:rsid w:val="00730EC1"/>
    <w:rsid w:val="007348D8"/>
    <w:rsid w:val="0073603C"/>
    <w:rsid w:val="00736FF7"/>
    <w:rsid w:val="00737746"/>
    <w:rsid w:val="00746318"/>
    <w:rsid w:val="00760E97"/>
    <w:rsid w:val="00777336"/>
    <w:rsid w:val="00782421"/>
    <w:rsid w:val="00784994"/>
    <w:rsid w:val="00784CD3"/>
    <w:rsid w:val="0078637F"/>
    <w:rsid w:val="00786E1F"/>
    <w:rsid w:val="007919FA"/>
    <w:rsid w:val="00791ED9"/>
    <w:rsid w:val="00792164"/>
    <w:rsid w:val="007A3946"/>
    <w:rsid w:val="007A3FBA"/>
    <w:rsid w:val="007B1032"/>
    <w:rsid w:val="007C1A65"/>
    <w:rsid w:val="007D53A4"/>
    <w:rsid w:val="007E4CB3"/>
    <w:rsid w:val="007E7E73"/>
    <w:rsid w:val="007F3436"/>
    <w:rsid w:val="007F3F16"/>
    <w:rsid w:val="00811C7A"/>
    <w:rsid w:val="0081617B"/>
    <w:rsid w:val="00825929"/>
    <w:rsid w:val="008423D2"/>
    <w:rsid w:val="00851B95"/>
    <w:rsid w:val="00853F9C"/>
    <w:rsid w:val="00860EF9"/>
    <w:rsid w:val="008648B5"/>
    <w:rsid w:val="00865994"/>
    <w:rsid w:val="008712EC"/>
    <w:rsid w:val="00873E9D"/>
    <w:rsid w:val="00891ACE"/>
    <w:rsid w:val="008A2035"/>
    <w:rsid w:val="008B0405"/>
    <w:rsid w:val="008B0C19"/>
    <w:rsid w:val="008B348B"/>
    <w:rsid w:val="008B4E12"/>
    <w:rsid w:val="008D0B0E"/>
    <w:rsid w:val="008D1B07"/>
    <w:rsid w:val="008D4902"/>
    <w:rsid w:val="008E08B8"/>
    <w:rsid w:val="008E1B08"/>
    <w:rsid w:val="008E5EF3"/>
    <w:rsid w:val="008F0A14"/>
    <w:rsid w:val="008F4FFD"/>
    <w:rsid w:val="009019A4"/>
    <w:rsid w:val="00901BA0"/>
    <w:rsid w:val="0091364A"/>
    <w:rsid w:val="0093031D"/>
    <w:rsid w:val="00932000"/>
    <w:rsid w:val="00934327"/>
    <w:rsid w:val="00937EC0"/>
    <w:rsid w:val="009446D3"/>
    <w:rsid w:val="009506E8"/>
    <w:rsid w:val="00953951"/>
    <w:rsid w:val="00964E24"/>
    <w:rsid w:val="0096718B"/>
    <w:rsid w:val="00970D06"/>
    <w:rsid w:val="00976412"/>
    <w:rsid w:val="0097784D"/>
    <w:rsid w:val="00977C90"/>
    <w:rsid w:val="009811E6"/>
    <w:rsid w:val="00981A21"/>
    <w:rsid w:val="00987AD6"/>
    <w:rsid w:val="00993217"/>
    <w:rsid w:val="009A34FC"/>
    <w:rsid w:val="009A61B7"/>
    <w:rsid w:val="009A7698"/>
    <w:rsid w:val="009A7EC8"/>
    <w:rsid w:val="009B1E29"/>
    <w:rsid w:val="009B5773"/>
    <w:rsid w:val="009B5FDA"/>
    <w:rsid w:val="009C3B14"/>
    <w:rsid w:val="009D1B20"/>
    <w:rsid w:val="009D6362"/>
    <w:rsid w:val="009E243A"/>
    <w:rsid w:val="009F0F8C"/>
    <w:rsid w:val="009F48A8"/>
    <w:rsid w:val="009F57DD"/>
    <w:rsid w:val="009F6DD7"/>
    <w:rsid w:val="00A0346D"/>
    <w:rsid w:val="00A20600"/>
    <w:rsid w:val="00A24D55"/>
    <w:rsid w:val="00A36821"/>
    <w:rsid w:val="00A36BDF"/>
    <w:rsid w:val="00A41303"/>
    <w:rsid w:val="00A475E7"/>
    <w:rsid w:val="00A529A8"/>
    <w:rsid w:val="00A616D5"/>
    <w:rsid w:val="00A61F42"/>
    <w:rsid w:val="00A62537"/>
    <w:rsid w:val="00A662DF"/>
    <w:rsid w:val="00A6713E"/>
    <w:rsid w:val="00A737A3"/>
    <w:rsid w:val="00A86061"/>
    <w:rsid w:val="00A86FBE"/>
    <w:rsid w:val="00A90937"/>
    <w:rsid w:val="00A96532"/>
    <w:rsid w:val="00AA1F03"/>
    <w:rsid w:val="00AA3DF2"/>
    <w:rsid w:val="00AB1E0C"/>
    <w:rsid w:val="00AB4C24"/>
    <w:rsid w:val="00AB5229"/>
    <w:rsid w:val="00AC0E96"/>
    <w:rsid w:val="00AC1A8E"/>
    <w:rsid w:val="00AD0849"/>
    <w:rsid w:val="00AD12D7"/>
    <w:rsid w:val="00AE7CAD"/>
    <w:rsid w:val="00AF15A5"/>
    <w:rsid w:val="00AF358C"/>
    <w:rsid w:val="00B01EC4"/>
    <w:rsid w:val="00B06449"/>
    <w:rsid w:val="00B06E03"/>
    <w:rsid w:val="00B10EF7"/>
    <w:rsid w:val="00B20160"/>
    <w:rsid w:val="00B24CC5"/>
    <w:rsid w:val="00B30A1E"/>
    <w:rsid w:val="00B319EF"/>
    <w:rsid w:val="00B376DF"/>
    <w:rsid w:val="00B379C3"/>
    <w:rsid w:val="00B37A7C"/>
    <w:rsid w:val="00B54EE5"/>
    <w:rsid w:val="00B61979"/>
    <w:rsid w:val="00B63192"/>
    <w:rsid w:val="00B65237"/>
    <w:rsid w:val="00B66D19"/>
    <w:rsid w:val="00B804FA"/>
    <w:rsid w:val="00B90CB6"/>
    <w:rsid w:val="00B91ACA"/>
    <w:rsid w:val="00B97726"/>
    <w:rsid w:val="00B978F1"/>
    <w:rsid w:val="00BA4290"/>
    <w:rsid w:val="00BB10B2"/>
    <w:rsid w:val="00BB78B4"/>
    <w:rsid w:val="00BC2535"/>
    <w:rsid w:val="00BC2CAE"/>
    <w:rsid w:val="00BC4F55"/>
    <w:rsid w:val="00BE4C1D"/>
    <w:rsid w:val="00BF3CE7"/>
    <w:rsid w:val="00BF4CDB"/>
    <w:rsid w:val="00BF7A58"/>
    <w:rsid w:val="00BF7D95"/>
    <w:rsid w:val="00C053A7"/>
    <w:rsid w:val="00C059B8"/>
    <w:rsid w:val="00C128EB"/>
    <w:rsid w:val="00C20D84"/>
    <w:rsid w:val="00C242DA"/>
    <w:rsid w:val="00C3268C"/>
    <w:rsid w:val="00C403D8"/>
    <w:rsid w:val="00C449A4"/>
    <w:rsid w:val="00C475B5"/>
    <w:rsid w:val="00C50B8A"/>
    <w:rsid w:val="00C5182A"/>
    <w:rsid w:val="00C54014"/>
    <w:rsid w:val="00C54400"/>
    <w:rsid w:val="00C60780"/>
    <w:rsid w:val="00C66D51"/>
    <w:rsid w:val="00C7496A"/>
    <w:rsid w:val="00C81D84"/>
    <w:rsid w:val="00C97309"/>
    <w:rsid w:val="00CA4E8C"/>
    <w:rsid w:val="00CB0F4B"/>
    <w:rsid w:val="00CB222C"/>
    <w:rsid w:val="00CB28ED"/>
    <w:rsid w:val="00CB3696"/>
    <w:rsid w:val="00CB51BF"/>
    <w:rsid w:val="00CB5818"/>
    <w:rsid w:val="00CB5E9B"/>
    <w:rsid w:val="00CC0DD7"/>
    <w:rsid w:val="00CC4C02"/>
    <w:rsid w:val="00CC7E99"/>
    <w:rsid w:val="00CC7F07"/>
    <w:rsid w:val="00CD0FEE"/>
    <w:rsid w:val="00CD2D70"/>
    <w:rsid w:val="00CD4FA2"/>
    <w:rsid w:val="00CD511C"/>
    <w:rsid w:val="00CD5918"/>
    <w:rsid w:val="00CE7410"/>
    <w:rsid w:val="00CF2D4F"/>
    <w:rsid w:val="00CF3205"/>
    <w:rsid w:val="00D05BF1"/>
    <w:rsid w:val="00D105AB"/>
    <w:rsid w:val="00D10760"/>
    <w:rsid w:val="00D23F60"/>
    <w:rsid w:val="00D250B2"/>
    <w:rsid w:val="00D264DA"/>
    <w:rsid w:val="00D26505"/>
    <w:rsid w:val="00D3779E"/>
    <w:rsid w:val="00D37868"/>
    <w:rsid w:val="00D41DA2"/>
    <w:rsid w:val="00D46DBF"/>
    <w:rsid w:val="00D5051D"/>
    <w:rsid w:val="00D5649C"/>
    <w:rsid w:val="00D57E7D"/>
    <w:rsid w:val="00D608AB"/>
    <w:rsid w:val="00D624B4"/>
    <w:rsid w:val="00D64B83"/>
    <w:rsid w:val="00D77B78"/>
    <w:rsid w:val="00D9148E"/>
    <w:rsid w:val="00D914EF"/>
    <w:rsid w:val="00DB0E23"/>
    <w:rsid w:val="00DC0E94"/>
    <w:rsid w:val="00DC1C21"/>
    <w:rsid w:val="00DC4AF6"/>
    <w:rsid w:val="00DD4C76"/>
    <w:rsid w:val="00DD50E8"/>
    <w:rsid w:val="00DD5E41"/>
    <w:rsid w:val="00DE3FD3"/>
    <w:rsid w:val="00DE504A"/>
    <w:rsid w:val="00DF0049"/>
    <w:rsid w:val="00DF457A"/>
    <w:rsid w:val="00DF5A0D"/>
    <w:rsid w:val="00DF65A4"/>
    <w:rsid w:val="00DF727C"/>
    <w:rsid w:val="00E149CD"/>
    <w:rsid w:val="00E2093A"/>
    <w:rsid w:val="00E226F9"/>
    <w:rsid w:val="00E24888"/>
    <w:rsid w:val="00E31755"/>
    <w:rsid w:val="00E46973"/>
    <w:rsid w:val="00E4773A"/>
    <w:rsid w:val="00E51153"/>
    <w:rsid w:val="00E5275E"/>
    <w:rsid w:val="00E5400C"/>
    <w:rsid w:val="00E5574C"/>
    <w:rsid w:val="00E55D55"/>
    <w:rsid w:val="00E63F58"/>
    <w:rsid w:val="00E64233"/>
    <w:rsid w:val="00E76663"/>
    <w:rsid w:val="00E84EC2"/>
    <w:rsid w:val="00E8519A"/>
    <w:rsid w:val="00E921B7"/>
    <w:rsid w:val="00E9540B"/>
    <w:rsid w:val="00E96E49"/>
    <w:rsid w:val="00E97A21"/>
    <w:rsid w:val="00EA0A81"/>
    <w:rsid w:val="00EA2E43"/>
    <w:rsid w:val="00EA734E"/>
    <w:rsid w:val="00EA78E3"/>
    <w:rsid w:val="00EB24B7"/>
    <w:rsid w:val="00EB3BAC"/>
    <w:rsid w:val="00EB5ED3"/>
    <w:rsid w:val="00EC0ABF"/>
    <w:rsid w:val="00EC2B1B"/>
    <w:rsid w:val="00EC5381"/>
    <w:rsid w:val="00ED0358"/>
    <w:rsid w:val="00ED0EAB"/>
    <w:rsid w:val="00ED4D57"/>
    <w:rsid w:val="00ED7AF0"/>
    <w:rsid w:val="00EE43E4"/>
    <w:rsid w:val="00EE4B7D"/>
    <w:rsid w:val="00F04BC6"/>
    <w:rsid w:val="00F073BB"/>
    <w:rsid w:val="00F075B8"/>
    <w:rsid w:val="00F13BE2"/>
    <w:rsid w:val="00F257A3"/>
    <w:rsid w:val="00F2595F"/>
    <w:rsid w:val="00F275BB"/>
    <w:rsid w:val="00F36BC0"/>
    <w:rsid w:val="00F40606"/>
    <w:rsid w:val="00F440FB"/>
    <w:rsid w:val="00F524CB"/>
    <w:rsid w:val="00F53372"/>
    <w:rsid w:val="00F65267"/>
    <w:rsid w:val="00F66B72"/>
    <w:rsid w:val="00F709FF"/>
    <w:rsid w:val="00F73D01"/>
    <w:rsid w:val="00F75600"/>
    <w:rsid w:val="00F9133C"/>
    <w:rsid w:val="00F92EA7"/>
    <w:rsid w:val="00F931FC"/>
    <w:rsid w:val="00F979D3"/>
    <w:rsid w:val="00FA5F2E"/>
    <w:rsid w:val="00FB6352"/>
    <w:rsid w:val="00FB6EE8"/>
    <w:rsid w:val="00FC5BFE"/>
    <w:rsid w:val="00FC7D6C"/>
    <w:rsid w:val="00FD3BF2"/>
    <w:rsid w:val="00FD41D9"/>
    <w:rsid w:val="00FE027E"/>
    <w:rsid w:val="00FE7603"/>
    <w:rsid w:val="00FF4A09"/>
    <w:rsid w:val="00FF7E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2"/>
    <o:shapelayout v:ext="edit">
      <o:idmap v:ext="edit" data="1"/>
    </o:shapelayout>
  </w:shapeDefaults>
  <w:decimalSymbol w:val=","/>
  <w:listSeparator w:val=";"/>
  <w14:docId w14:val="7641E6E1"/>
  <w15:docId w15:val="{545579D1-F5EC-4B06-9B3C-A679DE565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0F4B"/>
    <w:pPr>
      <w:spacing w:after="200" w:line="276" w:lineRule="auto"/>
    </w:pPr>
    <w:rPr>
      <w:rFonts w:cs="Calibri"/>
      <w:lang w:eastAsia="en-US"/>
    </w:rPr>
  </w:style>
  <w:style w:type="paragraph" w:styleId="1">
    <w:name w:val="heading 1"/>
    <w:basedOn w:val="a"/>
    <w:link w:val="10"/>
    <w:uiPriority w:val="99"/>
    <w:qFormat/>
    <w:rsid w:val="00D1076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9"/>
    <w:qFormat/>
    <w:rsid w:val="00D10760"/>
    <w:pPr>
      <w:keepNext/>
      <w:keepLines/>
      <w:spacing w:before="200" w:after="0"/>
      <w:outlineLvl w:val="2"/>
    </w:pPr>
    <w:rPr>
      <w:rFonts w:ascii="Cambria" w:eastAsia="Times New Roman" w:hAnsi="Cambria" w:cs="Cambria"/>
      <w:b/>
      <w:bCs/>
      <w:color w:val="DDDDD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10760"/>
    <w:rPr>
      <w:rFonts w:ascii="Times New Roman" w:hAnsi="Times New Roman" w:cs="Times New Roman"/>
      <w:b/>
      <w:bCs/>
      <w:kern w:val="36"/>
      <w:sz w:val="48"/>
      <w:szCs w:val="48"/>
      <w:lang w:eastAsia="ru-RU"/>
    </w:rPr>
  </w:style>
  <w:style w:type="character" w:customStyle="1" w:styleId="30">
    <w:name w:val="Заголовок 3 Знак"/>
    <w:basedOn w:val="a0"/>
    <w:link w:val="3"/>
    <w:uiPriority w:val="99"/>
    <w:locked/>
    <w:rsid w:val="00D10760"/>
    <w:rPr>
      <w:rFonts w:ascii="Cambria" w:hAnsi="Cambria" w:cs="Cambria"/>
      <w:b/>
      <w:bCs/>
      <w:color w:val="DDDDDD"/>
    </w:rPr>
  </w:style>
  <w:style w:type="character" w:styleId="a3">
    <w:name w:val="Hyperlink"/>
    <w:basedOn w:val="a0"/>
    <w:uiPriority w:val="99"/>
    <w:semiHidden/>
    <w:rsid w:val="003639D8"/>
    <w:rPr>
      <w:rFonts w:cs="Times New Roman"/>
      <w:color w:val="0000FF"/>
      <w:u w:val="single"/>
    </w:rPr>
  </w:style>
  <w:style w:type="paragraph" w:styleId="a4">
    <w:name w:val="List Paragraph"/>
    <w:basedOn w:val="a"/>
    <w:uiPriority w:val="99"/>
    <w:qFormat/>
    <w:rsid w:val="003639D8"/>
    <w:pPr>
      <w:ind w:left="720"/>
    </w:pPr>
  </w:style>
  <w:style w:type="paragraph" w:styleId="a5">
    <w:name w:val="Normal (Web)"/>
    <w:aliases w:val="Обычный (Web),Обычный (веб)1"/>
    <w:basedOn w:val="a"/>
    <w:link w:val="a6"/>
    <w:uiPriority w:val="99"/>
    <w:qFormat/>
    <w:rsid w:val="002516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rsid w:val="005D34A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5D34AD"/>
    <w:rPr>
      <w:rFonts w:ascii="Tahoma" w:hAnsi="Tahoma" w:cs="Tahoma"/>
      <w:sz w:val="16"/>
      <w:szCs w:val="16"/>
    </w:rPr>
  </w:style>
  <w:style w:type="table" w:styleId="a9">
    <w:name w:val="Table Grid"/>
    <w:basedOn w:val="a1"/>
    <w:uiPriority w:val="99"/>
    <w:rsid w:val="00060D56"/>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uiPriority w:val="99"/>
    <w:qFormat/>
    <w:rsid w:val="00D10760"/>
    <w:rPr>
      <w:rFonts w:cs="Times New Roman"/>
      <w:b/>
      <w:bCs/>
    </w:rPr>
  </w:style>
  <w:style w:type="character" w:styleId="ab">
    <w:name w:val="Emphasis"/>
    <w:basedOn w:val="a0"/>
    <w:uiPriority w:val="99"/>
    <w:qFormat/>
    <w:rsid w:val="00865994"/>
    <w:rPr>
      <w:rFonts w:cs="Times New Roman"/>
      <w:i/>
      <w:iCs/>
    </w:rPr>
  </w:style>
  <w:style w:type="paragraph" w:styleId="ac">
    <w:name w:val="Body Text Indent"/>
    <w:basedOn w:val="a"/>
    <w:link w:val="ad"/>
    <w:uiPriority w:val="99"/>
    <w:rsid w:val="00653009"/>
    <w:pPr>
      <w:spacing w:after="120" w:line="240" w:lineRule="auto"/>
      <w:ind w:left="283"/>
    </w:pPr>
    <w:rPr>
      <w:rFonts w:ascii="Times New Roman" w:eastAsia="Times New Roman" w:hAnsi="Times New Roman" w:cs="Times New Roman"/>
      <w:sz w:val="24"/>
      <w:szCs w:val="24"/>
      <w:lang w:eastAsia="ru-RU"/>
    </w:rPr>
  </w:style>
  <w:style w:type="character" w:customStyle="1" w:styleId="ad">
    <w:name w:val="Основной текст с отступом Знак"/>
    <w:basedOn w:val="a0"/>
    <w:link w:val="ac"/>
    <w:uiPriority w:val="99"/>
    <w:locked/>
    <w:rsid w:val="00653009"/>
    <w:rPr>
      <w:rFonts w:ascii="Times New Roman" w:hAnsi="Times New Roman" w:cs="Times New Roman"/>
      <w:sz w:val="24"/>
      <w:szCs w:val="24"/>
      <w:lang w:eastAsia="ru-RU"/>
    </w:rPr>
  </w:style>
  <w:style w:type="paragraph" w:styleId="31">
    <w:name w:val="Body Text Indent 3"/>
    <w:basedOn w:val="a"/>
    <w:link w:val="32"/>
    <w:uiPriority w:val="99"/>
    <w:rsid w:val="00653009"/>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locked/>
    <w:rsid w:val="00653009"/>
    <w:rPr>
      <w:rFonts w:ascii="Times New Roman" w:hAnsi="Times New Roman" w:cs="Times New Roman"/>
      <w:sz w:val="16"/>
      <w:szCs w:val="16"/>
      <w:lang w:eastAsia="ru-RU"/>
    </w:rPr>
  </w:style>
  <w:style w:type="character" w:styleId="ae">
    <w:name w:val="Intense Emphasis"/>
    <w:basedOn w:val="a0"/>
    <w:uiPriority w:val="99"/>
    <w:qFormat/>
    <w:rsid w:val="00AA1F03"/>
    <w:rPr>
      <w:rFonts w:cs="Times New Roman"/>
      <w:b/>
      <w:bCs/>
      <w:i/>
      <w:iCs/>
      <w:color w:val="DDDDDD"/>
    </w:rPr>
  </w:style>
  <w:style w:type="paragraph" w:styleId="af">
    <w:name w:val="Intense Quote"/>
    <w:basedOn w:val="a"/>
    <w:next w:val="a"/>
    <w:link w:val="af0"/>
    <w:uiPriority w:val="99"/>
    <w:qFormat/>
    <w:rsid w:val="00AA1F03"/>
    <w:pPr>
      <w:pBdr>
        <w:bottom w:val="single" w:sz="4" w:space="4" w:color="DDDDDD"/>
      </w:pBdr>
      <w:spacing w:before="200" w:after="280"/>
      <w:ind w:left="936" w:right="936"/>
    </w:pPr>
    <w:rPr>
      <w:b/>
      <w:bCs/>
      <w:i/>
      <w:iCs/>
      <w:color w:val="DDDDDD"/>
    </w:rPr>
  </w:style>
  <w:style w:type="character" w:customStyle="1" w:styleId="af0">
    <w:name w:val="Выделенная цитата Знак"/>
    <w:basedOn w:val="a0"/>
    <w:link w:val="af"/>
    <w:uiPriority w:val="99"/>
    <w:locked/>
    <w:rsid w:val="00AA1F03"/>
    <w:rPr>
      <w:rFonts w:cs="Times New Roman"/>
      <w:b/>
      <w:bCs/>
      <w:i/>
      <w:iCs/>
      <w:color w:val="DDDDDD"/>
    </w:rPr>
  </w:style>
  <w:style w:type="paragraph" w:customStyle="1" w:styleId="s1">
    <w:name w:val="s_1"/>
    <w:basedOn w:val="a"/>
    <w:uiPriority w:val="99"/>
    <w:rsid w:val="008E1B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uiPriority w:val="99"/>
    <w:rsid w:val="008E1B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uiPriority w:val="99"/>
    <w:rsid w:val="001307D4"/>
    <w:pPr>
      <w:widowControl w:val="0"/>
      <w:autoSpaceDE w:val="0"/>
      <w:autoSpaceDN w:val="0"/>
      <w:adjustRightInd w:val="0"/>
      <w:ind w:right="19772" w:firstLine="720"/>
    </w:pPr>
    <w:rPr>
      <w:rFonts w:ascii="Arial" w:eastAsia="Times New Roman" w:hAnsi="Arial" w:cs="Arial"/>
      <w:sz w:val="20"/>
      <w:szCs w:val="20"/>
    </w:rPr>
  </w:style>
  <w:style w:type="character" w:styleId="HTML">
    <w:name w:val="HTML Code"/>
    <w:basedOn w:val="a0"/>
    <w:uiPriority w:val="99"/>
    <w:semiHidden/>
    <w:rsid w:val="008A2035"/>
    <w:rPr>
      <w:rFonts w:ascii="Courier New" w:hAnsi="Courier New" w:cs="Courier New"/>
      <w:sz w:val="20"/>
      <w:szCs w:val="20"/>
    </w:rPr>
  </w:style>
  <w:style w:type="character" w:customStyle="1" w:styleId="blk">
    <w:name w:val="blk"/>
    <w:basedOn w:val="a0"/>
    <w:uiPriority w:val="99"/>
    <w:rsid w:val="00AD0849"/>
    <w:rPr>
      <w:rFonts w:cs="Times New Roman"/>
    </w:rPr>
  </w:style>
  <w:style w:type="character" w:customStyle="1" w:styleId="hl">
    <w:name w:val="hl"/>
    <w:basedOn w:val="a0"/>
    <w:uiPriority w:val="99"/>
    <w:rsid w:val="00AD0849"/>
    <w:rPr>
      <w:rFonts w:cs="Times New Roman"/>
    </w:rPr>
  </w:style>
  <w:style w:type="paragraph" w:styleId="af1">
    <w:name w:val="header"/>
    <w:basedOn w:val="a"/>
    <w:link w:val="af2"/>
    <w:uiPriority w:val="99"/>
    <w:rsid w:val="00B06449"/>
    <w:pPr>
      <w:tabs>
        <w:tab w:val="center" w:pos="4677"/>
        <w:tab w:val="right" w:pos="9355"/>
      </w:tabs>
      <w:spacing w:after="0" w:line="240" w:lineRule="auto"/>
    </w:pPr>
  </w:style>
  <w:style w:type="character" w:customStyle="1" w:styleId="af2">
    <w:name w:val="Верхний колонтитул Знак"/>
    <w:basedOn w:val="a0"/>
    <w:link w:val="af1"/>
    <w:uiPriority w:val="99"/>
    <w:locked/>
    <w:rsid w:val="00B06449"/>
    <w:rPr>
      <w:rFonts w:cs="Times New Roman"/>
    </w:rPr>
  </w:style>
  <w:style w:type="paragraph" w:styleId="af3">
    <w:name w:val="footer"/>
    <w:basedOn w:val="a"/>
    <w:link w:val="af4"/>
    <w:uiPriority w:val="99"/>
    <w:rsid w:val="00B06449"/>
    <w:pPr>
      <w:tabs>
        <w:tab w:val="center" w:pos="4677"/>
        <w:tab w:val="right" w:pos="9355"/>
      </w:tabs>
      <w:spacing w:after="0" w:line="240" w:lineRule="auto"/>
    </w:pPr>
  </w:style>
  <w:style w:type="character" w:customStyle="1" w:styleId="af4">
    <w:name w:val="Нижний колонтитул Знак"/>
    <w:basedOn w:val="a0"/>
    <w:link w:val="af3"/>
    <w:uiPriority w:val="99"/>
    <w:locked/>
    <w:rsid w:val="00B06449"/>
    <w:rPr>
      <w:rFonts w:cs="Times New Roman"/>
    </w:rPr>
  </w:style>
  <w:style w:type="paragraph" w:customStyle="1" w:styleId="ConsPlusNormal">
    <w:name w:val="ConsPlusNormal"/>
    <w:uiPriority w:val="99"/>
    <w:rsid w:val="003425EB"/>
    <w:pPr>
      <w:widowControl w:val="0"/>
      <w:autoSpaceDE w:val="0"/>
      <w:autoSpaceDN w:val="0"/>
      <w:adjustRightInd w:val="0"/>
      <w:ind w:firstLine="720"/>
    </w:pPr>
    <w:rPr>
      <w:rFonts w:ascii="Arial" w:eastAsia="Times New Roman" w:hAnsi="Arial" w:cs="Arial"/>
      <w:sz w:val="20"/>
      <w:szCs w:val="20"/>
    </w:rPr>
  </w:style>
  <w:style w:type="paragraph" w:customStyle="1" w:styleId="Style2">
    <w:name w:val="Style2"/>
    <w:basedOn w:val="a"/>
    <w:uiPriority w:val="99"/>
    <w:rsid w:val="00860E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60EF9"/>
    <w:rPr>
      <w:rFonts w:ascii="Times New Roman" w:hAnsi="Times New Roman"/>
      <w:color w:val="000000"/>
      <w:sz w:val="22"/>
    </w:rPr>
  </w:style>
  <w:style w:type="paragraph" w:customStyle="1" w:styleId="Style4">
    <w:name w:val="Style4"/>
    <w:basedOn w:val="a"/>
    <w:uiPriority w:val="99"/>
    <w:rsid w:val="00860E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5">
    <w:name w:val="Subtle Emphasis"/>
    <w:basedOn w:val="a0"/>
    <w:uiPriority w:val="99"/>
    <w:qFormat/>
    <w:rsid w:val="00637BE5"/>
    <w:rPr>
      <w:rFonts w:cs="Times New Roman"/>
      <w:i/>
      <w:iCs/>
      <w:color w:val="808080"/>
    </w:rPr>
  </w:style>
  <w:style w:type="paragraph" w:customStyle="1" w:styleId="Style6">
    <w:name w:val="Style6"/>
    <w:basedOn w:val="a"/>
    <w:uiPriority w:val="99"/>
    <w:rsid w:val="00E4773A"/>
    <w:pPr>
      <w:widowControl w:val="0"/>
      <w:autoSpaceDE w:val="0"/>
      <w:autoSpaceDN w:val="0"/>
      <w:adjustRightInd w:val="0"/>
      <w:spacing w:after="0" w:line="264" w:lineRule="exact"/>
      <w:ind w:firstLine="269"/>
    </w:pPr>
    <w:rPr>
      <w:rFonts w:ascii="Times New Roman" w:eastAsia="Times New Roman" w:hAnsi="Times New Roman" w:cs="Times New Roman"/>
      <w:sz w:val="24"/>
      <w:szCs w:val="24"/>
      <w:lang w:eastAsia="ru-RU"/>
    </w:rPr>
  </w:style>
  <w:style w:type="character" w:customStyle="1" w:styleId="FontStyle21">
    <w:name w:val="Font Style21"/>
    <w:basedOn w:val="a0"/>
    <w:uiPriority w:val="99"/>
    <w:rsid w:val="00E4773A"/>
    <w:rPr>
      <w:rFonts w:ascii="Times New Roman" w:hAnsi="Times New Roman" w:cs="Times New Roman"/>
      <w:sz w:val="20"/>
      <w:szCs w:val="20"/>
    </w:rPr>
  </w:style>
  <w:style w:type="character" w:customStyle="1" w:styleId="FontStyle17">
    <w:name w:val="Font Style17"/>
    <w:basedOn w:val="a0"/>
    <w:uiPriority w:val="99"/>
    <w:rsid w:val="00E4773A"/>
    <w:rPr>
      <w:rFonts w:ascii="Times New Roman" w:hAnsi="Times New Roman" w:cs="Times New Roman"/>
      <w:sz w:val="24"/>
      <w:szCs w:val="24"/>
    </w:rPr>
  </w:style>
  <w:style w:type="paragraph" w:customStyle="1" w:styleId="Style1">
    <w:name w:val="Style1"/>
    <w:basedOn w:val="a"/>
    <w:uiPriority w:val="99"/>
    <w:rsid w:val="00E4773A"/>
    <w:pPr>
      <w:widowControl w:val="0"/>
      <w:autoSpaceDE w:val="0"/>
      <w:autoSpaceDN w:val="0"/>
      <w:adjustRightInd w:val="0"/>
      <w:spacing w:after="0" w:line="312" w:lineRule="exact"/>
      <w:ind w:firstLine="691"/>
      <w:jc w:val="both"/>
    </w:pPr>
    <w:rPr>
      <w:rFonts w:ascii="Times New Roman" w:eastAsia="Times New Roman" w:hAnsi="Times New Roman" w:cs="Times New Roman"/>
      <w:sz w:val="24"/>
      <w:szCs w:val="24"/>
      <w:lang w:eastAsia="ru-RU"/>
    </w:rPr>
  </w:style>
  <w:style w:type="paragraph" w:customStyle="1" w:styleId="Style10">
    <w:name w:val="Style10"/>
    <w:basedOn w:val="a"/>
    <w:uiPriority w:val="99"/>
    <w:rsid w:val="00E4773A"/>
    <w:pPr>
      <w:widowControl w:val="0"/>
      <w:autoSpaceDE w:val="0"/>
      <w:autoSpaceDN w:val="0"/>
      <w:adjustRightInd w:val="0"/>
      <w:spacing w:after="0" w:line="163" w:lineRule="exact"/>
      <w:ind w:firstLine="691"/>
    </w:pPr>
    <w:rPr>
      <w:rFonts w:ascii="Times New Roman" w:eastAsia="Times New Roman" w:hAnsi="Times New Roman" w:cs="Times New Roman"/>
      <w:sz w:val="24"/>
      <w:szCs w:val="24"/>
      <w:lang w:eastAsia="ru-RU"/>
    </w:rPr>
  </w:style>
  <w:style w:type="paragraph" w:customStyle="1" w:styleId="Style11">
    <w:name w:val="Style11"/>
    <w:basedOn w:val="a"/>
    <w:uiPriority w:val="99"/>
    <w:rsid w:val="00E4773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4">
    <w:name w:val="Font Style14"/>
    <w:basedOn w:val="a0"/>
    <w:uiPriority w:val="99"/>
    <w:rsid w:val="00E4773A"/>
    <w:rPr>
      <w:rFonts w:ascii="Times New Roman" w:hAnsi="Times New Roman" w:cs="Times New Roman"/>
      <w:i/>
      <w:iCs/>
      <w:sz w:val="24"/>
      <w:szCs w:val="24"/>
    </w:rPr>
  </w:style>
  <w:style w:type="character" w:customStyle="1" w:styleId="FontStyle16">
    <w:name w:val="Font Style16"/>
    <w:basedOn w:val="a0"/>
    <w:uiPriority w:val="99"/>
    <w:rsid w:val="00E4773A"/>
    <w:rPr>
      <w:rFonts w:ascii="Constantia" w:hAnsi="Constantia" w:cs="Constantia"/>
      <w:sz w:val="20"/>
      <w:szCs w:val="20"/>
    </w:rPr>
  </w:style>
  <w:style w:type="character" w:customStyle="1" w:styleId="FontStyle19">
    <w:name w:val="Font Style19"/>
    <w:basedOn w:val="a0"/>
    <w:uiPriority w:val="99"/>
    <w:rsid w:val="00E4773A"/>
    <w:rPr>
      <w:rFonts w:ascii="Times New Roman" w:hAnsi="Times New Roman" w:cs="Times New Roman"/>
      <w:i/>
      <w:iCs/>
      <w:sz w:val="20"/>
      <w:szCs w:val="20"/>
    </w:rPr>
  </w:style>
  <w:style w:type="character" w:customStyle="1" w:styleId="FontStyle70">
    <w:name w:val="Font Style70"/>
    <w:uiPriority w:val="99"/>
    <w:rsid w:val="00A61F42"/>
    <w:rPr>
      <w:rFonts w:ascii="Times New Roman" w:hAnsi="Times New Roman" w:cs="Times New Roman"/>
      <w:b/>
      <w:bCs/>
      <w:sz w:val="18"/>
      <w:szCs w:val="18"/>
    </w:rPr>
  </w:style>
  <w:style w:type="character" w:customStyle="1" w:styleId="FontStyle71">
    <w:name w:val="Font Style71"/>
    <w:rsid w:val="00A61F42"/>
    <w:rPr>
      <w:rFonts w:ascii="Times New Roman" w:hAnsi="Times New Roman" w:cs="Times New Roman"/>
      <w:sz w:val="18"/>
      <w:szCs w:val="18"/>
    </w:rPr>
  </w:style>
  <w:style w:type="character" w:customStyle="1" w:styleId="ff3">
    <w:name w:val="ff3"/>
    <w:rsid w:val="00D264DA"/>
  </w:style>
  <w:style w:type="character" w:customStyle="1" w:styleId="ff1">
    <w:name w:val="ff1"/>
    <w:rsid w:val="00D264DA"/>
  </w:style>
  <w:style w:type="character" w:customStyle="1" w:styleId="ff5">
    <w:name w:val="ff5"/>
    <w:rsid w:val="00D264DA"/>
  </w:style>
  <w:style w:type="character" w:customStyle="1" w:styleId="af6">
    <w:name w:val="_"/>
    <w:rsid w:val="00D264DA"/>
  </w:style>
  <w:style w:type="character" w:customStyle="1" w:styleId="ff2">
    <w:name w:val="ff2"/>
    <w:rsid w:val="00D264DA"/>
  </w:style>
  <w:style w:type="paragraph" w:customStyle="1" w:styleId="c5">
    <w:name w:val="c5"/>
    <w:basedOn w:val="a"/>
    <w:rsid w:val="00D264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rsid w:val="00D264DA"/>
  </w:style>
  <w:style w:type="character" w:customStyle="1" w:styleId="c12">
    <w:name w:val="c12"/>
    <w:rsid w:val="00D264DA"/>
  </w:style>
  <w:style w:type="paragraph" w:customStyle="1" w:styleId="TableParagraph">
    <w:name w:val="Table Paragraph"/>
    <w:basedOn w:val="a"/>
    <w:uiPriority w:val="1"/>
    <w:qFormat/>
    <w:rsid w:val="000A451B"/>
    <w:pPr>
      <w:widowControl w:val="0"/>
      <w:autoSpaceDE w:val="0"/>
      <w:autoSpaceDN w:val="0"/>
      <w:spacing w:after="0" w:line="240" w:lineRule="auto"/>
      <w:ind w:left="114"/>
    </w:pPr>
    <w:rPr>
      <w:rFonts w:ascii="Cambria" w:eastAsia="Cambria" w:hAnsi="Cambria" w:cs="Cambria"/>
    </w:rPr>
  </w:style>
  <w:style w:type="paragraph" w:styleId="af7">
    <w:name w:val="Title"/>
    <w:basedOn w:val="a"/>
    <w:link w:val="af8"/>
    <w:qFormat/>
    <w:locked/>
    <w:rsid w:val="008B0405"/>
    <w:pPr>
      <w:spacing w:after="0" w:line="240" w:lineRule="auto"/>
      <w:jc w:val="center"/>
    </w:pPr>
    <w:rPr>
      <w:rFonts w:ascii="Times New Roman" w:eastAsia="Times New Roman" w:hAnsi="Times New Roman" w:cs="Times New Roman"/>
      <w:b/>
      <w:bCs/>
      <w:sz w:val="28"/>
      <w:szCs w:val="24"/>
      <w:lang w:eastAsia="ru-RU"/>
    </w:rPr>
  </w:style>
  <w:style w:type="character" w:customStyle="1" w:styleId="af8">
    <w:name w:val="Заголовок Знак"/>
    <w:basedOn w:val="a0"/>
    <w:link w:val="af7"/>
    <w:rsid w:val="008B0405"/>
    <w:rPr>
      <w:rFonts w:ascii="Times New Roman" w:eastAsia="Times New Roman" w:hAnsi="Times New Roman"/>
      <w:b/>
      <w:bCs/>
      <w:sz w:val="28"/>
      <w:szCs w:val="24"/>
    </w:rPr>
  </w:style>
  <w:style w:type="character" w:customStyle="1" w:styleId="a6">
    <w:name w:val="Обычный (веб) Знак"/>
    <w:aliases w:val="Обычный (Web) Знак,Обычный (веб)1 Знак"/>
    <w:link w:val="a5"/>
    <w:uiPriority w:val="99"/>
    <w:qFormat/>
    <w:locked/>
    <w:rsid w:val="008B0405"/>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209653">
      <w:bodyDiv w:val="1"/>
      <w:marLeft w:val="0"/>
      <w:marRight w:val="0"/>
      <w:marTop w:val="0"/>
      <w:marBottom w:val="0"/>
      <w:divBdr>
        <w:top w:val="none" w:sz="0" w:space="0" w:color="auto"/>
        <w:left w:val="none" w:sz="0" w:space="0" w:color="auto"/>
        <w:bottom w:val="none" w:sz="0" w:space="0" w:color="auto"/>
        <w:right w:val="none" w:sz="0" w:space="0" w:color="auto"/>
      </w:divBdr>
    </w:div>
    <w:div w:id="113984147">
      <w:bodyDiv w:val="1"/>
      <w:marLeft w:val="0"/>
      <w:marRight w:val="0"/>
      <w:marTop w:val="0"/>
      <w:marBottom w:val="0"/>
      <w:divBdr>
        <w:top w:val="none" w:sz="0" w:space="0" w:color="auto"/>
        <w:left w:val="none" w:sz="0" w:space="0" w:color="auto"/>
        <w:bottom w:val="none" w:sz="0" w:space="0" w:color="auto"/>
        <w:right w:val="none" w:sz="0" w:space="0" w:color="auto"/>
      </w:divBdr>
      <w:divsChild>
        <w:div w:id="1724596475">
          <w:marLeft w:val="0"/>
          <w:marRight w:val="0"/>
          <w:marTop w:val="0"/>
          <w:marBottom w:val="0"/>
          <w:divBdr>
            <w:top w:val="none" w:sz="0" w:space="0" w:color="auto"/>
            <w:left w:val="none" w:sz="0" w:space="0" w:color="auto"/>
            <w:bottom w:val="none" w:sz="0" w:space="0" w:color="auto"/>
            <w:right w:val="none" w:sz="0" w:space="0" w:color="auto"/>
          </w:divBdr>
        </w:div>
        <w:div w:id="1792432455">
          <w:marLeft w:val="0"/>
          <w:marRight w:val="0"/>
          <w:marTop w:val="0"/>
          <w:marBottom w:val="0"/>
          <w:divBdr>
            <w:top w:val="none" w:sz="0" w:space="0" w:color="auto"/>
            <w:left w:val="none" w:sz="0" w:space="0" w:color="auto"/>
            <w:bottom w:val="none" w:sz="0" w:space="0" w:color="auto"/>
            <w:right w:val="none" w:sz="0" w:space="0" w:color="auto"/>
          </w:divBdr>
        </w:div>
        <w:div w:id="728921564">
          <w:marLeft w:val="0"/>
          <w:marRight w:val="0"/>
          <w:marTop w:val="0"/>
          <w:marBottom w:val="0"/>
          <w:divBdr>
            <w:top w:val="none" w:sz="0" w:space="0" w:color="auto"/>
            <w:left w:val="none" w:sz="0" w:space="0" w:color="auto"/>
            <w:bottom w:val="none" w:sz="0" w:space="0" w:color="auto"/>
            <w:right w:val="none" w:sz="0" w:space="0" w:color="auto"/>
          </w:divBdr>
        </w:div>
        <w:div w:id="284704255">
          <w:marLeft w:val="0"/>
          <w:marRight w:val="0"/>
          <w:marTop w:val="0"/>
          <w:marBottom w:val="0"/>
          <w:divBdr>
            <w:top w:val="none" w:sz="0" w:space="0" w:color="auto"/>
            <w:left w:val="none" w:sz="0" w:space="0" w:color="auto"/>
            <w:bottom w:val="none" w:sz="0" w:space="0" w:color="auto"/>
            <w:right w:val="none" w:sz="0" w:space="0" w:color="auto"/>
          </w:divBdr>
        </w:div>
      </w:divsChild>
    </w:div>
    <w:div w:id="116221443">
      <w:bodyDiv w:val="1"/>
      <w:marLeft w:val="0"/>
      <w:marRight w:val="0"/>
      <w:marTop w:val="0"/>
      <w:marBottom w:val="0"/>
      <w:divBdr>
        <w:top w:val="none" w:sz="0" w:space="0" w:color="auto"/>
        <w:left w:val="none" w:sz="0" w:space="0" w:color="auto"/>
        <w:bottom w:val="none" w:sz="0" w:space="0" w:color="auto"/>
        <w:right w:val="none" w:sz="0" w:space="0" w:color="auto"/>
      </w:divBdr>
    </w:div>
    <w:div w:id="143594681">
      <w:bodyDiv w:val="1"/>
      <w:marLeft w:val="0"/>
      <w:marRight w:val="0"/>
      <w:marTop w:val="0"/>
      <w:marBottom w:val="0"/>
      <w:divBdr>
        <w:top w:val="none" w:sz="0" w:space="0" w:color="auto"/>
        <w:left w:val="none" w:sz="0" w:space="0" w:color="auto"/>
        <w:bottom w:val="none" w:sz="0" w:space="0" w:color="auto"/>
        <w:right w:val="none" w:sz="0" w:space="0" w:color="auto"/>
      </w:divBdr>
    </w:div>
    <w:div w:id="175196652">
      <w:bodyDiv w:val="1"/>
      <w:marLeft w:val="0"/>
      <w:marRight w:val="0"/>
      <w:marTop w:val="0"/>
      <w:marBottom w:val="0"/>
      <w:divBdr>
        <w:top w:val="none" w:sz="0" w:space="0" w:color="auto"/>
        <w:left w:val="none" w:sz="0" w:space="0" w:color="auto"/>
        <w:bottom w:val="none" w:sz="0" w:space="0" w:color="auto"/>
        <w:right w:val="none" w:sz="0" w:space="0" w:color="auto"/>
      </w:divBdr>
      <w:divsChild>
        <w:div w:id="870453509">
          <w:marLeft w:val="0"/>
          <w:marRight w:val="0"/>
          <w:marTop w:val="0"/>
          <w:marBottom w:val="0"/>
          <w:divBdr>
            <w:top w:val="none" w:sz="0" w:space="0" w:color="auto"/>
            <w:left w:val="none" w:sz="0" w:space="0" w:color="auto"/>
            <w:bottom w:val="none" w:sz="0" w:space="0" w:color="auto"/>
            <w:right w:val="none" w:sz="0" w:space="0" w:color="auto"/>
          </w:divBdr>
        </w:div>
        <w:div w:id="203637288">
          <w:marLeft w:val="0"/>
          <w:marRight w:val="0"/>
          <w:marTop w:val="0"/>
          <w:marBottom w:val="0"/>
          <w:divBdr>
            <w:top w:val="none" w:sz="0" w:space="0" w:color="auto"/>
            <w:left w:val="none" w:sz="0" w:space="0" w:color="auto"/>
            <w:bottom w:val="none" w:sz="0" w:space="0" w:color="auto"/>
            <w:right w:val="none" w:sz="0" w:space="0" w:color="auto"/>
          </w:divBdr>
        </w:div>
        <w:div w:id="275448626">
          <w:marLeft w:val="0"/>
          <w:marRight w:val="0"/>
          <w:marTop w:val="0"/>
          <w:marBottom w:val="0"/>
          <w:divBdr>
            <w:top w:val="none" w:sz="0" w:space="0" w:color="auto"/>
            <w:left w:val="none" w:sz="0" w:space="0" w:color="auto"/>
            <w:bottom w:val="none" w:sz="0" w:space="0" w:color="auto"/>
            <w:right w:val="none" w:sz="0" w:space="0" w:color="auto"/>
          </w:divBdr>
        </w:div>
        <w:div w:id="234170445">
          <w:marLeft w:val="0"/>
          <w:marRight w:val="0"/>
          <w:marTop w:val="0"/>
          <w:marBottom w:val="0"/>
          <w:divBdr>
            <w:top w:val="none" w:sz="0" w:space="0" w:color="auto"/>
            <w:left w:val="none" w:sz="0" w:space="0" w:color="auto"/>
            <w:bottom w:val="none" w:sz="0" w:space="0" w:color="auto"/>
            <w:right w:val="none" w:sz="0" w:space="0" w:color="auto"/>
          </w:divBdr>
        </w:div>
        <w:div w:id="852497338">
          <w:marLeft w:val="0"/>
          <w:marRight w:val="0"/>
          <w:marTop w:val="0"/>
          <w:marBottom w:val="0"/>
          <w:divBdr>
            <w:top w:val="none" w:sz="0" w:space="0" w:color="auto"/>
            <w:left w:val="none" w:sz="0" w:space="0" w:color="auto"/>
            <w:bottom w:val="none" w:sz="0" w:space="0" w:color="auto"/>
            <w:right w:val="none" w:sz="0" w:space="0" w:color="auto"/>
          </w:divBdr>
        </w:div>
        <w:div w:id="1224675743">
          <w:marLeft w:val="0"/>
          <w:marRight w:val="0"/>
          <w:marTop w:val="0"/>
          <w:marBottom w:val="0"/>
          <w:divBdr>
            <w:top w:val="none" w:sz="0" w:space="0" w:color="auto"/>
            <w:left w:val="none" w:sz="0" w:space="0" w:color="auto"/>
            <w:bottom w:val="none" w:sz="0" w:space="0" w:color="auto"/>
            <w:right w:val="none" w:sz="0" w:space="0" w:color="auto"/>
          </w:divBdr>
        </w:div>
        <w:div w:id="2106029525">
          <w:marLeft w:val="0"/>
          <w:marRight w:val="0"/>
          <w:marTop w:val="0"/>
          <w:marBottom w:val="0"/>
          <w:divBdr>
            <w:top w:val="none" w:sz="0" w:space="0" w:color="auto"/>
            <w:left w:val="none" w:sz="0" w:space="0" w:color="auto"/>
            <w:bottom w:val="none" w:sz="0" w:space="0" w:color="auto"/>
            <w:right w:val="none" w:sz="0" w:space="0" w:color="auto"/>
          </w:divBdr>
        </w:div>
        <w:div w:id="473331909">
          <w:marLeft w:val="0"/>
          <w:marRight w:val="0"/>
          <w:marTop w:val="0"/>
          <w:marBottom w:val="0"/>
          <w:divBdr>
            <w:top w:val="none" w:sz="0" w:space="0" w:color="auto"/>
            <w:left w:val="none" w:sz="0" w:space="0" w:color="auto"/>
            <w:bottom w:val="none" w:sz="0" w:space="0" w:color="auto"/>
            <w:right w:val="none" w:sz="0" w:space="0" w:color="auto"/>
          </w:divBdr>
        </w:div>
        <w:div w:id="1364094500">
          <w:marLeft w:val="0"/>
          <w:marRight w:val="0"/>
          <w:marTop w:val="0"/>
          <w:marBottom w:val="0"/>
          <w:divBdr>
            <w:top w:val="none" w:sz="0" w:space="0" w:color="auto"/>
            <w:left w:val="none" w:sz="0" w:space="0" w:color="auto"/>
            <w:bottom w:val="none" w:sz="0" w:space="0" w:color="auto"/>
            <w:right w:val="none" w:sz="0" w:space="0" w:color="auto"/>
          </w:divBdr>
        </w:div>
      </w:divsChild>
    </w:div>
    <w:div w:id="230699703">
      <w:bodyDiv w:val="1"/>
      <w:marLeft w:val="0"/>
      <w:marRight w:val="0"/>
      <w:marTop w:val="0"/>
      <w:marBottom w:val="0"/>
      <w:divBdr>
        <w:top w:val="none" w:sz="0" w:space="0" w:color="auto"/>
        <w:left w:val="none" w:sz="0" w:space="0" w:color="auto"/>
        <w:bottom w:val="none" w:sz="0" w:space="0" w:color="auto"/>
        <w:right w:val="none" w:sz="0" w:space="0" w:color="auto"/>
      </w:divBdr>
      <w:divsChild>
        <w:div w:id="1161310109">
          <w:marLeft w:val="0"/>
          <w:marRight w:val="0"/>
          <w:marTop w:val="0"/>
          <w:marBottom w:val="0"/>
          <w:divBdr>
            <w:top w:val="none" w:sz="0" w:space="0" w:color="auto"/>
            <w:left w:val="none" w:sz="0" w:space="0" w:color="auto"/>
            <w:bottom w:val="none" w:sz="0" w:space="0" w:color="auto"/>
            <w:right w:val="none" w:sz="0" w:space="0" w:color="auto"/>
          </w:divBdr>
        </w:div>
        <w:div w:id="1125461472">
          <w:marLeft w:val="0"/>
          <w:marRight w:val="0"/>
          <w:marTop w:val="0"/>
          <w:marBottom w:val="0"/>
          <w:divBdr>
            <w:top w:val="none" w:sz="0" w:space="0" w:color="auto"/>
            <w:left w:val="none" w:sz="0" w:space="0" w:color="auto"/>
            <w:bottom w:val="none" w:sz="0" w:space="0" w:color="auto"/>
            <w:right w:val="none" w:sz="0" w:space="0" w:color="auto"/>
          </w:divBdr>
        </w:div>
        <w:div w:id="2076316635">
          <w:marLeft w:val="0"/>
          <w:marRight w:val="0"/>
          <w:marTop w:val="0"/>
          <w:marBottom w:val="0"/>
          <w:divBdr>
            <w:top w:val="none" w:sz="0" w:space="0" w:color="auto"/>
            <w:left w:val="none" w:sz="0" w:space="0" w:color="auto"/>
            <w:bottom w:val="none" w:sz="0" w:space="0" w:color="auto"/>
            <w:right w:val="none" w:sz="0" w:space="0" w:color="auto"/>
          </w:divBdr>
        </w:div>
        <w:div w:id="1458714728">
          <w:marLeft w:val="0"/>
          <w:marRight w:val="0"/>
          <w:marTop w:val="0"/>
          <w:marBottom w:val="0"/>
          <w:divBdr>
            <w:top w:val="none" w:sz="0" w:space="0" w:color="auto"/>
            <w:left w:val="none" w:sz="0" w:space="0" w:color="auto"/>
            <w:bottom w:val="none" w:sz="0" w:space="0" w:color="auto"/>
            <w:right w:val="none" w:sz="0" w:space="0" w:color="auto"/>
          </w:divBdr>
        </w:div>
      </w:divsChild>
    </w:div>
    <w:div w:id="382676517">
      <w:bodyDiv w:val="1"/>
      <w:marLeft w:val="0"/>
      <w:marRight w:val="0"/>
      <w:marTop w:val="0"/>
      <w:marBottom w:val="0"/>
      <w:divBdr>
        <w:top w:val="none" w:sz="0" w:space="0" w:color="auto"/>
        <w:left w:val="none" w:sz="0" w:space="0" w:color="auto"/>
        <w:bottom w:val="none" w:sz="0" w:space="0" w:color="auto"/>
        <w:right w:val="none" w:sz="0" w:space="0" w:color="auto"/>
      </w:divBdr>
      <w:divsChild>
        <w:div w:id="1320117645">
          <w:marLeft w:val="0"/>
          <w:marRight w:val="0"/>
          <w:marTop w:val="0"/>
          <w:marBottom w:val="0"/>
          <w:divBdr>
            <w:top w:val="none" w:sz="0" w:space="0" w:color="auto"/>
            <w:left w:val="none" w:sz="0" w:space="0" w:color="auto"/>
            <w:bottom w:val="none" w:sz="0" w:space="0" w:color="auto"/>
            <w:right w:val="none" w:sz="0" w:space="0" w:color="auto"/>
          </w:divBdr>
        </w:div>
        <w:div w:id="104466325">
          <w:marLeft w:val="0"/>
          <w:marRight w:val="0"/>
          <w:marTop w:val="0"/>
          <w:marBottom w:val="0"/>
          <w:divBdr>
            <w:top w:val="none" w:sz="0" w:space="0" w:color="auto"/>
            <w:left w:val="none" w:sz="0" w:space="0" w:color="auto"/>
            <w:bottom w:val="none" w:sz="0" w:space="0" w:color="auto"/>
            <w:right w:val="none" w:sz="0" w:space="0" w:color="auto"/>
          </w:divBdr>
        </w:div>
        <w:div w:id="1711414214">
          <w:marLeft w:val="0"/>
          <w:marRight w:val="0"/>
          <w:marTop w:val="0"/>
          <w:marBottom w:val="0"/>
          <w:divBdr>
            <w:top w:val="none" w:sz="0" w:space="0" w:color="auto"/>
            <w:left w:val="none" w:sz="0" w:space="0" w:color="auto"/>
            <w:bottom w:val="none" w:sz="0" w:space="0" w:color="auto"/>
            <w:right w:val="none" w:sz="0" w:space="0" w:color="auto"/>
          </w:divBdr>
        </w:div>
        <w:div w:id="251814222">
          <w:marLeft w:val="0"/>
          <w:marRight w:val="0"/>
          <w:marTop w:val="0"/>
          <w:marBottom w:val="0"/>
          <w:divBdr>
            <w:top w:val="none" w:sz="0" w:space="0" w:color="auto"/>
            <w:left w:val="none" w:sz="0" w:space="0" w:color="auto"/>
            <w:bottom w:val="none" w:sz="0" w:space="0" w:color="auto"/>
            <w:right w:val="none" w:sz="0" w:space="0" w:color="auto"/>
          </w:divBdr>
        </w:div>
        <w:div w:id="41486806">
          <w:marLeft w:val="0"/>
          <w:marRight w:val="0"/>
          <w:marTop w:val="0"/>
          <w:marBottom w:val="0"/>
          <w:divBdr>
            <w:top w:val="none" w:sz="0" w:space="0" w:color="auto"/>
            <w:left w:val="none" w:sz="0" w:space="0" w:color="auto"/>
            <w:bottom w:val="none" w:sz="0" w:space="0" w:color="auto"/>
            <w:right w:val="none" w:sz="0" w:space="0" w:color="auto"/>
          </w:divBdr>
        </w:div>
        <w:div w:id="1457138601">
          <w:marLeft w:val="0"/>
          <w:marRight w:val="0"/>
          <w:marTop w:val="0"/>
          <w:marBottom w:val="0"/>
          <w:divBdr>
            <w:top w:val="none" w:sz="0" w:space="0" w:color="auto"/>
            <w:left w:val="none" w:sz="0" w:space="0" w:color="auto"/>
            <w:bottom w:val="none" w:sz="0" w:space="0" w:color="auto"/>
            <w:right w:val="none" w:sz="0" w:space="0" w:color="auto"/>
          </w:divBdr>
        </w:div>
      </w:divsChild>
    </w:div>
    <w:div w:id="474883541">
      <w:bodyDiv w:val="1"/>
      <w:marLeft w:val="0"/>
      <w:marRight w:val="0"/>
      <w:marTop w:val="0"/>
      <w:marBottom w:val="0"/>
      <w:divBdr>
        <w:top w:val="none" w:sz="0" w:space="0" w:color="auto"/>
        <w:left w:val="none" w:sz="0" w:space="0" w:color="auto"/>
        <w:bottom w:val="none" w:sz="0" w:space="0" w:color="auto"/>
        <w:right w:val="none" w:sz="0" w:space="0" w:color="auto"/>
      </w:divBdr>
      <w:divsChild>
        <w:div w:id="378360002">
          <w:marLeft w:val="0"/>
          <w:marRight w:val="0"/>
          <w:marTop w:val="0"/>
          <w:marBottom w:val="0"/>
          <w:divBdr>
            <w:top w:val="none" w:sz="0" w:space="0" w:color="auto"/>
            <w:left w:val="none" w:sz="0" w:space="0" w:color="auto"/>
            <w:bottom w:val="none" w:sz="0" w:space="0" w:color="auto"/>
            <w:right w:val="none" w:sz="0" w:space="0" w:color="auto"/>
          </w:divBdr>
        </w:div>
        <w:div w:id="1091005185">
          <w:marLeft w:val="0"/>
          <w:marRight w:val="0"/>
          <w:marTop w:val="0"/>
          <w:marBottom w:val="0"/>
          <w:divBdr>
            <w:top w:val="none" w:sz="0" w:space="0" w:color="auto"/>
            <w:left w:val="none" w:sz="0" w:space="0" w:color="auto"/>
            <w:bottom w:val="none" w:sz="0" w:space="0" w:color="auto"/>
            <w:right w:val="none" w:sz="0" w:space="0" w:color="auto"/>
          </w:divBdr>
        </w:div>
      </w:divsChild>
    </w:div>
    <w:div w:id="610823050">
      <w:bodyDiv w:val="1"/>
      <w:marLeft w:val="0"/>
      <w:marRight w:val="0"/>
      <w:marTop w:val="0"/>
      <w:marBottom w:val="0"/>
      <w:divBdr>
        <w:top w:val="none" w:sz="0" w:space="0" w:color="auto"/>
        <w:left w:val="none" w:sz="0" w:space="0" w:color="auto"/>
        <w:bottom w:val="none" w:sz="0" w:space="0" w:color="auto"/>
        <w:right w:val="none" w:sz="0" w:space="0" w:color="auto"/>
      </w:divBdr>
      <w:divsChild>
        <w:div w:id="1005783489">
          <w:marLeft w:val="0"/>
          <w:marRight w:val="0"/>
          <w:marTop w:val="0"/>
          <w:marBottom w:val="0"/>
          <w:divBdr>
            <w:top w:val="none" w:sz="0" w:space="0" w:color="auto"/>
            <w:left w:val="none" w:sz="0" w:space="0" w:color="auto"/>
            <w:bottom w:val="none" w:sz="0" w:space="0" w:color="auto"/>
            <w:right w:val="none" w:sz="0" w:space="0" w:color="auto"/>
          </w:divBdr>
        </w:div>
        <w:div w:id="1123842027">
          <w:marLeft w:val="0"/>
          <w:marRight w:val="0"/>
          <w:marTop w:val="0"/>
          <w:marBottom w:val="0"/>
          <w:divBdr>
            <w:top w:val="none" w:sz="0" w:space="0" w:color="auto"/>
            <w:left w:val="none" w:sz="0" w:space="0" w:color="auto"/>
            <w:bottom w:val="none" w:sz="0" w:space="0" w:color="auto"/>
            <w:right w:val="none" w:sz="0" w:space="0" w:color="auto"/>
          </w:divBdr>
        </w:div>
        <w:div w:id="413552204">
          <w:marLeft w:val="0"/>
          <w:marRight w:val="0"/>
          <w:marTop w:val="0"/>
          <w:marBottom w:val="0"/>
          <w:divBdr>
            <w:top w:val="none" w:sz="0" w:space="0" w:color="auto"/>
            <w:left w:val="none" w:sz="0" w:space="0" w:color="auto"/>
            <w:bottom w:val="none" w:sz="0" w:space="0" w:color="auto"/>
            <w:right w:val="none" w:sz="0" w:space="0" w:color="auto"/>
          </w:divBdr>
        </w:div>
        <w:div w:id="1188986706">
          <w:marLeft w:val="0"/>
          <w:marRight w:val="0"/>
          <w:marTop w:val="0"/>
          <w:marBottom w:val="0"/>
          <w:divBdr>
            <w:top w:val="none" w:sz="0" w:space="0" w:color="auto"/>
            <w:left w:val="none" w:sz="0" w:space="0" w:color="auto"/>
            <w:bottom w:val="none" w:sz="0" w:space="0" w:color="auto"/>
            <w:right w:val="none" w:sz="0" w:space="0" w:color="auto"/>
          </w:divBdr>
        </w:div>
      </w:divsChild>
    </w:div>
    <w:div w:id="804585643">
      <w:bodyDiv w:val="1"/>
      <w:marLeft w:val="0"/>
      <w:marRight w:val="0"/>
      <w:marTop w:val="0"/>
      <w:marBottom w:val="0"/>
      <w:divBdr>
        <w:top w:val="none" w:sz="0" w:space="0" w:color="auto"/>
        <w:left w:val="none" w:sz="0" w:space="0" w:color="auto"/>
        <w:bottom w:val="none" w:sz="0" w:space="0" w:color="auto"/>
        <w:right w:val="none" w:sz="0" w:space="0" w:color="auto"/>
      </w:divBdr>
      <w:divsChild>
        <w:div w:id="1703748284">
          <w:marLeft w:val="0"/>
          <w:marRight w:val="0"/>
          <w:marTop w:val="0"/>
          <w:marBottom w:val="0"/>
          <w:divBdr>
            <w:top w:val="none" w:sz="0" w:space="0" w:color="auto"/>
            <w:left w:val="none" w:sz="0" w:space="0" w:color="auto"/>
            <w:bottom w:val="none" w:sz="0" w:space="0" w:color="auto"/>
            <w:right w:val="none" w:sz="0" w:space="0" w:color="auto"/>
          </w:divBdr>
        </w:div>
        <w:div w:id="552158165">
          <w:marLeft w:val="0"/>
          <w:marRight w:val="0"/>
          <w:marTop w:val="0"/>
          <w:marBottom w:val="0"/>
          <w:divBdr>
            <w:top w:val="none" w:sz="0" w:space="0" w:color="auto"/>
            <w:left w:val="none" w:sz="0" w:space="0" w:color="auto"/>
            <w:bottom w:val="none" w:sz="0" w:space="0" w:color="auto"/>
            <w:right w:val="none" w:sz="0" w:space="0" w:color="auto"/>
          </w:divBdr>
        </w:div>
        <w:div w:id="1450658547">
          <w:marLeft w:val="0"/>
          <w:marRight w:val="0"/>
          <w:marTop w:val="0"/>
          <w:marBottom w:val="0"/>
          <w:divBdr>
            <w:top w:val="none" w:sz="0" w:space="0" w:color="auto"/>
            <w:left w:val="none" w:sz="0" w:space="0" w:color="auto"/>
            <w:bottom w:val="none" w:sz="0" w:space="0" w:color="auto"/>
            <w:right w:val="none" w:sz="0" w:space="0" w:color="auto"/>
          </w:divBdr>
        </w:div>
        <w:div w:id="1587230423">
          <w:marLeft w:val="0"/>
          <w:marRight w:val="0"/>
          <w:marTop w:val="0"/>
          <w:marBottom w:val="0"/>
          <w:divBdr>
            <w:top w:val="none" w:sz="0" w:space="0" w:color="auto"/>
            <w:left w:val="none" w:sz="0" w:space="0" w:color="auto"/>
            <w:bottom w:val="none" w:sz="0" w:space="0" w:color="auto"/>
            <w:right w:val="none" w:sz="0" w:space="0" w:color="auto"/>
          </w:divBdr>
        </w:div>
        <w:div w:id="1791781467">
          <w:marLeft w:val="0"/>
          <w:marRight w:val="0"/>
          <w:marTop w:val="0"/>
          <w:marBottom w:val="0"/>
          <w:divBdr>
            <w:top w:val="none" w:sz="0" w:space="0" w:color="auto"/>
            <w:left w:val="none" w:sz="0" w:space="0" w:color="auto"/>
            <w:bottom w:val="none" w:sz="0" w:space="0" w:color="auto"/>
            <w:right w:val="none" w:sz="0" w:space="0" w:color="auto"/>
          </w:divBdr>
        </w:div>
        <w:div w:id="1313605914">
          <w:marLeft w:val="0"/>
          <w:marRight w:val="0"/>
          <w:marTop w:val="0"/>
          <w:marBottom w:val="0"/>
          <w:divBdr>
            <w:top w:val="none" w:sz="0" w:space="0" w:color="auto"/>
            <w:left w:val="none" w:sz="0" w:space="0" w:color="auto"/>
            <w:bottom w:val="none" w:sz="0" w:space="0" w:color="auto"/>
            <w:right w:val="none" w:sz="0" w:space="0" w:color="auto"/>
          </w:divBdr>
        </w:div>
      </w:divsChild>
    </w:div>
    <w:div w:id="804932436">
      <w:marLeft w:val="0"/>
      <w:marRight w:val="0"/>
      <w:marTop w:val="0"/>
      <w:marBottom w:val="0"/>
      <w:divBdr>
        <w:top w:val="none" w:sz="0" w:space="0" w:color="auto"/>
        <w:left w:val="none" w:sz="0" w:space="0" w:color="auto"/>
        <w:bottom w:val="none" w:sz="0" w:space="0" w:color="auto"/>
        <w:right w:val="none" w:sz="0" w:space="0" w:color="auto"/>
      </w:divBdr>
      <w:divsChild>
        <w:div w:id="804932537">
          <w:marLeft w:val="0"/>
          <w:marRight w:val="0"/>
          <w:marTop w:val="0"/>
          <w:marBottom w:val="0"/>
          <w:divBdr>
            <w:top w:val="none" w:sz="0" w:space="0" w:color="auto"/>
            <w:left w:val="none" w:sz="0" w:space="0" w:color="auto"/>
            <w:bottom w:val="none" w:sz="0" w:space="0" w:color="auto"/>
            <w:right w:val="none" w:sz="0" w:space="0" w:color="auto"/>
          </w:divBdr>
        </w:div>
        <w:div w:id="804932624">
          <w:marLeft w:val="0"/>
          <w:marRight w:val="0"/>
          <w:marTop w:val="0"/>
          <w:marBottom w:val="0"/>
          <w:divBdr>
            <w:top w:val="none" w:sz="0" w:space="0" w:color="auto"/>
            <w:left w:val="none" w:sz="0" w:space="0" w:color="auto"/>
            <w:bottom w:val="none" w:sz="0" w:space="0" w:color="auto"/>
            <w:right w:val="none" w:sz="0" w:space="0" w:color="auto"/>
          </w:divBdr>
        </w:div>
        <w:div w:id="804932641">
          <w:marLeft w:val="0"/>
          <w:marRight w:val="0"/>
          <w:marTop w:val="0"/>
          <w:marBottom w:val="0"/>
          <w:divBdr>
            <w:top w:val="none" w:sz="0" w:space="0" w:color="auto"/>
            <w:left w:val="none" w:sz="0" w:space="0" w:color="auto"/>
            <w:bottom w:val="none" w:sz="0" w:space="0" w:color="auto"/>
            <w:right w:val="none" w:sz="0" w:space="0" w:color="auto"/>
          </w:divBdr>
        </w:div>
        <w:div w:id="804932655">
          <w:marLeft w:val="0"/>
          <w:marRight w:val="0"/>
          <w:marTop w:val="0"/>
          <w:marBottom w:val="0"/>
          <w:divBdr>
            <w:top w:val="none" w:sz="0" w:space="0" w:color="auto"/>
            <w:left w:val="none" w:sz="0" w:space="0" w:color="auto"/>
            <w:bottom w:val="none" w:sz="0" w:space="0" w:color="auto"/>
            <w:right w:val="none" w:sz="0" w:space="0" w:color="auto"/>
          </w:divBdr>
        </w:div>
        <w:div w:id="804932679">
          <w:marLeft w:val="0"/>
          <w:marRight w:val="0"/>
          <w:marTop w:val="0"/>
          <w:marBottom w:val="0"/>
          <w:divBdr>
            <w:top w:val="none" w:sz="0" w:space="0" w:color="auto"/>
            <w:left w:val="none" w:sz="0" w:space="0" w:color="auto"/>
            <w:bottom w:val="none" w:sz="0" w:space="0" w:color="auto"/>
            <w:right w:val="none" w:sz="0" w:space="0" w:color="auto"/>
          </w:divBdr>
        </w:div>
        <w:div w:id="804932684">
          <w:marLeft w:val="0"/>
          <w:marRight w:val="0"/>
          <w:marTop w:val="0"/>
          <w:marBottom w:val="0"/>
          <w:divBdr>
            <w:top w:val="none" w:sz="0" w:space="0" w:color="auto"/>
            <w:left w:val="none" w:sz="0" w:space="0" w:color="auto"/>
            <w:bottom w:val="none" w:sz="0" w:space="0" w:color="auto"/>
            <w:right w:val="none" w:sz="0" w:space="0" w:color="auto"/>
          </w:divBdr>
        </w:div>
        <w:div w:id="804932687">
          <w:marLeft w:val="0"/>
          <w:marRight w:val="0"/>
          <w:marTop w:val="0"/>
          <w:marBottom w:val="0"/>
          <w:divBdr>
            <w:top w:val="none" w:sz="0" w:space="0" w:color="auto"/>
            <w:left w:val="none" w:sz="0" w:space="0" w:color="auto"/>
            <w:bottom w:val="none" w:sz="0" w:space="0" w:color="auto"/>
            <w:right w:val="none" w:sz="0" w:space="0" w:color="auto"/>
          </w:divBdr>
        </w:div>
        <w:div w:id="804932776">
          <w:marLeft w:val="0"/>
          <w:marRight w:val="0"/>
          <w:marTop w:val="0"/>
          <w:marBottom w:val="0"/>
          <w:divBdr>
            <w:top w:val="none" w:sz="0" w:space="0" w:color="auto"/>
            <w:left w:val="none" w:sz="0" w:space="0" w:color="auto"/>
            <w:bottom w:val="none" w:sz="0" w:space="0" w:color="auto"/>
            <w:right w:val="none" w:sz="0" w:space="0" w:color="auto"/>
          </w:divBdr>
        </w:div>
        <w:div w:id="804932821">
          <w:marLeft w:val="0"/>
          <w:marRight w:val="0"/>
          <w:marTop w:val="0"/>
          <w:marBottom w:val="0"/>
          <w:divBdr>
            <w:top w:val="none" w:sz="0" w:space="0" w:color="auto"/>
            <w:left w:val="none" w:sz="0" w:space="0" w:color="auto"/>
            <w:bottom w:val="none" w:sz="0" w:space="0" w:color="auto"/>
            <w:right w:val="none" w:sz="0" w:space="0" w:color="auto"/>
          </w:divBdr>
        </w:div>
        <w:div w:id="804932895">
          <w:marLeft w:val="0"/>
          <w:marRight w:val="0"/>
          <w:marTop w:val="0"/>
          <w:marBottom w:val="0"/>
          <w:divBdr>
            <w:top w:val="none" w:sz="0" w:space="0" w:color="auto"/>
            <w:left w:val="none" w:sz="0" w:space="0" w:color="auto"/>
            <w:bottom w:val="none" w:sz="0" w:space="0" w:color="auto"/>
            <w:right w:val="none" w:sz="0" w:space="0" w:color="auto"/>
          </w:divBdr>
        </w:div>
        <w:div w:id="804932917">
          <w:marLeft w:val="0"/>
          <w:marRight w:val="0"/>
          <w:marTop w:val="0"/>
          <w:marBottom w:val="0"/>
          <w:divBdr>
            <w:top w:val="none" w:sz="0" w:space="0" w:color="auto"/>
            <w:left w:val="none" w:sz="0" w:space="0" w:color="auto"/>
            <w:bottom w:val="none" w:sz="0" w:space="0" w:color="auto"/>
            <w:right w:val="none" w:sz="0" w:space="0" w:color="auto"/>
          </w:divBdr>
        </w:div>
        <w:div w:id="804933093">
          <w:marLeft w:val="0"/>
          <w:marRight w:val="0"/>
          <w:marTop w:val="0"/>
          <w:marBottom w:val="0"/>
          <w:divBdr>
            <w:top w:val="none" w:sz="0" w:space="0" w:color="auto"/>
            <w:left w:val="none" w:sz="0" w:space="0" w:color="auto"/>
            <w:bottom w:val="none" w:sz="0" w:space="0" w:color="auto"/>
            <w:right w:val="none" w:sz="0" w:space="0" w:color="auto"/>
          </w:divBdr>
        </w:div>
        <w:div w:id="804933219">
          <w:marLeft w:val="0"/>
          <w:marRight w:val="0"/>
          <w:marTop w:val="0"/>
          <w:marBottom w:val="0"/>
          <w:divBdr>
            <w:top w:val="none" w:sz="0" w:space="0" w:color="auto"/>
            <w:left w:val="none" w:sz="0" w:space="0" w:color="auto"/>
            <w:bottom w:val="none" w:sz="0" w:space="0" w:color="auto"/>
            <w:right w:val="none" w:sz="0" w:space="0" w:color="auto"/>
          </w:divBdr>
        </w:div>
      </w:divsChild>
    </w:div>
    <w:div w:id="804932437">
      <w:marLeft w:val="0"/>
      <w:marRight w:val="0"/>
      <w:marTop w:val="0"/>
      <w:marBottom w:val="0"/>
      <w:divBdr>
        <w:top w:val="none" w:sz="0" w:space="0" w:color="auto"/>
        <w:left w:val="none" w:sz="0" w:space="0" w:color="auto"/>
        <w:bottom w:val="none" w:sz="0" w:space="0" w:color="auto"/>
        <w:right w:val="none" w:sz="0" w:space="0" w:color="auto"/>
      </w:divBdr>
    </w:div>
    <w:div w:id="804932441">
      <w:marLeft w:val="0"/>
      <w:marRight w:val="0"/>
      <w:marTop w:val="0"/>
      <w:marBottom w:val="0"/>
      <w:divBdr>
        <w:top w:val="none" w:sz="0" w:space="0" w:color="auto"/>
        <w:left w:val="none" w:sz="0" w:space="0" w:color="auto"/>
        <w:bottom w:val="none" w:sz="0" w:space="0" w:color="auto"/>
        <w:right w:val="none" w:sz="0" w:space="0" w:color="auto"/>
      </w:divBdr>
    </w:div>
    <w:div w:id="804932459">
      <w:marLeft w:val="0"/>
      <w:marRight w:val="0"/>
      <w:marTop w:val="0"/>
      <w:marBottom w:val="0"/>
      <w:divBdr>
        <w:top w:val="none" w:sz="0" w:space="0" w:color="auto"/>
        <w:left w:val="none" w:sz="0" w:space="0" w:color="auto"/>
        <w:bottom w:val="none" w:sz="0" w:space="0" w:color="auto"/>
        <w:right w:val="none" w:sz="0" w:space="0" w:color="auto"/>
      </w:divBdr>
    </w:div>
    <w:div w:id="804932468">
      <w:marLeft w:val="0"/>
      <w:marRight w:val="0"/>
      <w:marTop w:val="0"/>
      <w:marBottom w:val="0"/>
      <w:divBdr>
        <w:top w:val="none" w:sz="0" w:space="0" w:color="auto"/>
        <w:left w:val="none" w:sz="0" w:space="0" w:color="auto"/>
        <w:bottom w:val="none" w:sz="0" w:space="0" w:color="auto"/>
        <w:right w:val="none" w:sz="0" w:space="0" w:color="auto"/>
      </w:divBdr>
    </w:div>
    <w:div w:id="804932470">
      <w:marLeft w:val="0"/>
      <w:marRight w:val="0"/>
      <w:marTop w:val="0"/>
      <w:marBottom w:val="0"/>
      <w:divBdr>
        <w:top w:val="none" w:sz="0" w:space="0" w:color="auto"/>
        <w:left w:val="none" w:sz="0" w:space="0" w:color="auto"/>
        <w:bottom w:val="none" w:sz="0" w:space="0" w:color="auto"/>
        <w:right w:val="none" w:sz="0" w:space="0" w:color="auto"/>
      </w:divBdr>
      <w:divsChild>
        <w:div w:id="804932467">
          <w:marLeft w:val="0"/>
          <w:marRight w:val="0"/>
          <w:marTop w:val="0"/>
          <w:marBottom w:val="0"/>
          <w:divBdr>
            <w:top w:val="none" w:sz="0" w:space="0" w:color="auto"/>
            <w:left w:val="none" w:sz="0" w:space="0" w:color="auto"/>
            <w:bottom w:val="none" w:sz="0" w:space="0" w:color="auto"/>
            <w:right w:val="none" w:sz="0" w:space="0" w:color="auto"/>
          </w:divBdr>
        </w:div>
        <w:div w:id="804932555">
          <w:marLeft w:val="0"/>
          <w:marRight w:val="0"/>
          <w:marTop w:val="0"/>
          <w:marBottom w:val="0"/>
          <w:divBdr>
            <w:top w:val="none" w:sz="0" w:space="0" w:color="auto"/>
            <w:left w:val="none" w:sz="0" w:space="0" w:color="auto"/>
            <w:bottom w:val="none" w:sz="0" w:space="0" w:color="auto"/>
            <w:right w:val="none" w:sz="0" w:space="0" w:color="auto"/>
          </w:divBdr>
        </w:div>
        <w:div w:id="804932688">
          <w:marLeft w:val="0"/>
          <w:marRight w:val="0"/>
          <w:marTop w:val="0"/>
          <w:marBottom w:val="0"/>
          <w:divBdr>
            <w:top w:val="none" w:sz="0" w:space="0" w:color="auto"/>
            <w:left w:val="none" w:sz="0" w:space="0" w:color="auto"/>
            <w:bottom w:val="none" w:sz="0" w:space="0" w:color="auto"/>
            <w:right w:val="none" w:sz="0" w:space="0" w:color="auto"/>
          </w:divBdr>
        </w:div>
        <w:div w:id="804932689">
          <w:marLeft w:val="0"/>
          <w:marRight w:val="0"/>
          <w:marTop w:val="0"/>
          <w:marBottom w:val="0"/>
          <w:divBdr>
            <w:top w:val="none" w:sz="0" w:space="0" w:color="auto"/>
            <w:left w:val="none" w:sz="0" w:space="0" w:color="auto"/>
            <w:bottom w:val="none" w:sz="0" w:space="0" w:color="auto"/>
            <w:right w:val="none" w:sz="0" w:space="0" w:color="auto"/>
          </w:divBdr>
        </w:div>
        <w:div w:id="804932722">
          <w:marLeft w:val="0"/>
          <w:marRight w:val="0"/>
          <w:marTop w:val="0"/>
          <w:marBottom w:val="0"/>
          <w:divBdr>
            <w:top w:val="none" w:sz="0" w:space="0" w:color="auto"/>
            <w:left w:val="none" w:sz="0" w:space="0" w:color="auto"/>
            <w:bottom w:val="none" w:sz="0" w:space="0" w:color="auto"/>
            <w:right w:val="none" w:sz="0" w:space="0" w:color="auto"/>
          </w:divBdr>
        </w:div>
        <w:div w:id="804932851">
          <w:marLeft w:val="0"/>
          <w:marRight w:val="0"/>
          <w:marTop w:val="0"/>
          <w:marBottom w:val="0"/>
          <w:divBdr>
            <w:top w:val="none" w:sz="0" w:space="0" w:color="auto"/>
            <w:left w:val="none" w:sz="0" w:space="0" w:color="auto"/>
            <w:bottom w:val="none" w:sz="0" w:space="0" w:color="auto"/>
            <w:right w:val="none" w:sz="0" w:space="0" w:color="auto"/>
          </w:divBdr>
        </w:div>
        <w:div w:id="804932870">
          <w:marLeft w:val="0"/>
          <w:marRight w:val="0"/>
          <w:marTop w:val="0"/>
          <w:marBottom w:val="0"/>
          <w:divBdr>
            <w:top w:val="none" w:sz="0" w:space="0" w:color="auto"/>
            <w:left w:val="none" w:sz="0" w:space="0" w:color="auto"/>
            <w:bottom w:val="none" w:sz="0" w:space="0" w:color="auto"/>
            <w:right w:val="none" w:sz="0" w:space="0" w:color="auto"/>
          </w:divBdr>
        </w:div>
        <w:div w:id="804932933">
          <w:marLeft w:val="0"/>
          <w:marRight w:val="0"/>
          <w:marTop w:val="0"/>
          <w:marBottom w:val="0"/>
          <w:divBdr>
            <w:top w:val="none" w:sz="0" w:space="0" w:color="auto"/>
            <w:left w:val="none" w:sz="0" w:space="0" w:color="auto"/>
            <w:bottom w:val="none" w:sz="0" w:space="0" w:color="auto"/>
            <w:right w:val="none" w:sz="0" w:space="0" w:color="auto"/>
          </w:divBdr>
        </w:div>
        <w:div w:id="804932950">
          <w:marLeft w:val="0"/>
          <w:marRight w:val="0"/>
          <w:marTop w:val="0"/>
          <w:marBottom w:val="0"/>
          <w:divBdr>
            <w:top w:val="none" w:sz="0" w:space="0" w:color="auto"/>
            <w:left w:val="none" w:sz="0" w:space="0" w:color="auto"/>
            <w:bottom w:val="none" w:sz="0" w:space="0" w:color="auto"/>
            <w:right w:val="none" w:sz="0" w:space="0" w:color="auto"/>
          </w:divBdr>
        </w:div>
        <w:div w:id="804932953">
          <w:marLeft w:val="0"/>
          <w:marRight w:val="0"/>
          <w:marTop w:val="0"/>
          <w:marBottom w:val="0"/>
          <w:divBdr>
            <w:top w:val="none" w:sz="0" w:space="0" w:color="auto"/>
            <w:left w:val="none" w:sz="0" w:space="0" w:color="auto"/>
            <w:bottom w:val="none" w:sz="0" w:space="0" w:color="auto"/>
            <w:right w:val="none" w:sz="0" w:space="0" w:color="auto"/>
          </w:divBdr>
        </w:div>
        <w:div w:id="804933028">
          <w:marLeft w:val="0"/>
          <w:marRight w:val="0"/>
          <w:marTop w:val="0"/>
          <w:marBottom w:val="0"/>
          <w:divBdr>
            <w:top w:val="none" w:sz="0" w:space="0" w:color="auto"/>
            <w:left w:val="none" w:sz="0" w:space="0" w:color="auto"/>
            <w:bottom w:val="none" w:sz="0" w:space="0" w:color="auto"/>
            <w:right w:val="none" w:sz="0" w:space="0" w:color="auto"/>
          </w:divBdr>
        </w:div>
        <w:div w:id="804933058">
          <w:marLeft w:val="0"/>
          <w:marRight w:val="0"/>
          <w:marTop w:val="0"/>
          <w:marBottom w:val="0"/>
          <w:divBdr>
            <w:top w:val="none" w:sz="0" w:space="0" w:color="auto"/>
            <w:left w:val="none" w:sz="0" w:space="0" w:color="auto"/>
            <w:bottom w:val="none" w:sz="0" w:space="0" w:color="auto"/>
            <w:right w:val="none" w:sz="0" w:space="0" w:color="auto"/>
          </w:divBdr>
        </w:div>
      </w:divsChild>
    </w:div>
    <w:div w:id="804932472">
      <w:marLeft w:val="0"/>
      <w:marRight w:val="0"/>
      <w:marTop w:val="0"/>
      <w:marBottom w:val="0"/>
      <w:divBdr>
        <w:top w:val="none" w:sz="0" w:space="0" w:color="auto"/>
        <w:left w:val="none" w:sz="0" w:space="0" w:color="auto"/>
        <w:bottom w:val="none" w:sz="0" w:space="0" w:color="auto"/>
        <w:right w:val="none" w:sz="0" w:space="0" w:color="auto"/>
      </w:divBdr>
    </w:div>
    <w:div w:id="804932476">
      <w:marLeft w:val="0"/>
      <w:marRight w:val="0"/>
      <w:marTop w:val="0"/>
      <w:marBottom w:val="0"/>
      <w:divBdr>
        <w:top w:val="none" w:sz="0" w:space="0" w:color="auto"/>
        <w:left w:val="none" w:sz="0" w:space="0" w:color="auto"/>
        <w:bottom w:val="none" w:sz="0" w:space="0" w:color="auto"/>
        <w:right w:val="none" w:sz="0" w:space="0" w:color="auto"/>
      </w:divBdr>
    </w:div>
    <w:div w:id="804932482">
      <w:marLeft w:val="0"/>
      <w:marRight w:val="0"/>
      <w:marTop w:val="0"/>
      <w:marBottom w:val="0"/>
      <w:divBdr>
        <w:top w:val="none" w:sz="0" w:space="0" w:color="auto"/>
        <w:left w:val="none" w:sz="0" w:space="0" w:color="auto"/>
        <w:bottom w:val="none" w:sz="0" w:space="0" w:color="auto"/>
        <w:right w:val="none" w:sz="0" w:space="0" w:color="auto"/>
      </w:divBdr>
    </w:div>
    <w:div w:id="804932489">
      <w:marLeft w:val="0"/>
      <w:marRight w:val="0"/>
      <w:marTop w:val="0"/>
      <w:marBottom w:val="0"/>
      <w:divBdr>
        <w:top w:val="none" w:sz="0" w:space="0" w:color="auto"/>
        <w:left w:val="none" w:sz="0" w:space="0" w:color="auto"/>
        <w:bottom w:val="none" w:sz="0" w:space="0" w:color="auto"/>
        <w:right w:val="none" w:sz="0" w:space="0" w:color="auto"/>
      </w:divBdr>
    </w:div>
    <w:div w:id="804932490">
      <w:marLeft w:val="0"/>
      <w:marRight w:val="0"/>
      <w:marTop w:val="0"/>
      <w:marBottom w:val="0"/>
      <w:divBdr>
        <w:top w:val="none" w:sz="0" w:space="0" w:color="auto"/>
        <w:left w:val="none" w:sz="0" w:space="0" w:color="auto"/>
        <w:bottom w:val="none" w:sz="0" w:space="0" w:color="auto"/>
        <w:right w:val="none" w:sz="0" w:space="0" w:color="auto"/>
      </w:divBdr>
      <w:divsChild>
        <w:div w:id="804932432">
          <w:marLeft w:val="0"/>
          <w:marRight w:val="0"/>
          <w:marTop w:val="0"/>
          <w:marBottom w:val="0"/>
          <w:divBdr>
            <w:top w:val="none" w:sz="0" w:space="0" w:color="auto"/>
            <w:left w:val="none" w:sz="0" w:space="0" w:color="auto"/>
            <w:bottom w:val="none" w:sz="0" w:space="0" w:color="auto"/>
            <w:right w:val="none" w:sz="0" w:space="0" w:color="auto"/>
          </w:divBdr>
        </w:div>
        <w:div w:id="804932438">
          <w:marLeft w:val="0"/>
          <w:marRight w:val="0"/>
          <w:marTop w:val="0"/>
          <w:marBottom w:val="0"/>
          <w:divBdr>
            <w:top w:val="none" w:sz="0" w:space="0" w:color="auto"/>
            <w:left w:val="none" w:sz="0" w:space="0" w:color="auto"/>
            <w:bottom w:val="none" w:sz="0" w:space="0" w:color="auto"/>
            <w:right w:val="none" w:sz="0" w:space="0" w:color="auto"/>
          </w:divBdr>
        </w:div>
        <w:div w:id="804932439">
          <w:marLeft w:val="0"/>
          <w:marRight w:val="0"/>
          <w:marTop w:val="0"/>
          <w:marBottom w:val="0"/>
          <w:divBdr>
            <w:top w:val="none" w:sz="0" w:space="0" w:color="auto"/>
            <w:left w:val="none" w:sz="0" w:space="0" w:color="auto"/>
            <w:bottom w:val="none" w:sz="0" w:space="0" w:color="auto"/>
            <w:right w:val="none" w:sz="0" w:space="0" w:color="auto"/>
          </w:divBdr>
        </w:div>
        <w:div w:id="804932440">
          <w:marLeft w:val="0"/>
          <w:marRight w:val="0"/>
          <w:marTop w:val="0"/>
          <w:marBottom w:val="0"/>
          <w:divBdr>
            <w:top w:val="none" w:sz="0" w:space="0" w:color="auto"/>
            <w:left w:val="none" w:sz="0" w:space="0" w:color="auto"/>
            <w:bottom w:val="none" w:sz="0" w:space="0" w:color="auto"/>
            <w:right w:val="none" w:sz="0" w:space="0" w:color="auto"/>
          </w:divBdr>
        </w:div>
        <w:div w:id="804932444">
          <w:marLeft w:val="0"/>
          <w:marRight w:val="0"/>
          <w:marTop w:val="0"/>
          <w:marBottom w:val="0"/>
          <w:divBdr>
            <w:top w:val="none" w:sz="0" w:space="0" w:color="auto"/>
            <w:left w:val="none" w:sz="0" w:space="0" w:color="auto"/>
            <w:bottom w:val="none" w:sz="0" w:space="0" w:color="auto"/>
            <w:right w:val="none" w:sz="0" w:space="0" w:color="auto"/>
          </w:divBdr>
        </w:div>
        <w:div w:id="804932445">
          <w:marLeft w:val="0"/>
          <w:marRight w:val="0"/>
          <w:marTop w:val="0"/>
          <w:marBottom w:val="0"/>
          <w:divBdr>
            <w:top w:val="none" w:sz="0" w:space="0" w:color="auto"/>
            <w:left w:val="none" w:sz="0" w:space="0" w:color="auto"/>
            <w:bottom w:val="none" w:sz="0" w:space="0" w:color="auto"/>
            <w:right w:val="none" w:sz="0" w:space="0" w:color="auto"/>
          </w:divBdr>
        </w:div>
        <w:div w:id="804932447">
          <w:marLeft w:val="0"/>
          <w:marRight w:val="0"/>
          <w:marTop w:val="0"/>
          <w:marBottom w:val="0"/>
          <w:divBdr>
            <w:top w:val="none" w:sz="0" w:space="0" w:color="auto"/>
            <w:left w:val="none" w:sz="0" w:space="0" w:color="auto"/>
            <w:bottom w:val="none" w:sz="0" w:space="0" w:color="auto"/>
            <w:right w:val="none" w:sz="0" w:space="0" w:color="auto"/>
          </w:divBdr>
        </w:div>
        <w:div w:id="804932458">
          <w:marLeft w:val="0"/>
          <w:marRight w:val="0"/>
          <w:marTop w:val="0"/>
          <w:marBottom w:val="0"/>
          <w:divBdr>
            <w:top w:val="none" w:sz="0" w:space="0" w:color="auto"/>
            <w:left w:val="none" w:sz="0" w:space="0" w:color="auto"/>
            <w:bottom w:val="none" w:sz="0" w:space="0" w:color="auto"/>
            <w:right w:val="none" w:sz="0" w:space="0" w:color="auto"/>
          </w:divBdr>
        </w:div>
        <w:div w:id="804932464">
          <w:marLeft w:val="0"/>
          <w:marRight w:val="0"/>
          <w:marTop w:val="0"/>
          <w:marBottom w:val="0"/>
          <w:divBdr>
            <w:top w:val="none" w:sz="0" w:space="0" w:color="auto"/>
            <w:left w:val="none" w:sz="0" w:space="0" w:color="auto"/>
            <w:bottom w:val="none" w:sz="0" w:space="0" w:color="auto"/>
            <w:right w:val="none" w:sz="0" w:space="0" w:color="auto"/>
          </w:divBdr>
        </w:div>
        <w:div w:id="804932466">
          <w:marLeft w:val="0"/>
          <w:marRight w:val="0"/>
          <w:marTop w:val="0"/>
          <w:marBottom w:val="0"/>
          <w:divBdr>
            <w:top w:val="none" w:sz="0" w:space="0" w:color="auto"/>
            <w:left w:val="none" w:sz="0" w:space="0" w:color="auto"/>
            <w:bottom w:val="none" w:sz="0" w:space="0" w:color="auto"/>
            <w:right w:val="none" w:sz="0" w:space="0" w:color="auto"/>
          </w:divBdr>
        </w:div>
        <w:div w:id="804932471">
          <w:marLeft w:val="0"/>
          <w:marRight w:val="0"/>
          <w:marTop w:val="0"/>
          <w:marBottom w:val="0"/>
          <w:divBdr>
            <w:top w:val="none" w:sz="0" w:space="0" w:color="auto"/>
            <w:left w:val="none" w:sz="0" w:space="0" w:color="auto"/>
            <w:bottom w:val="none" w:sz="0" w:space="0" w:color="auto"/>
            <w:right w:val="none" w:sz="0" w:space="0" w:color="auto"/>
          </w:divBdr>
        </w:div>
        <w:div w:id="804932474">
          <w:marLeft w:val="0"/>
          <w:marRight w:val="0"/>
          <w:marTop w:val="0"/>
          <w:marBottom w:val="0"/>
          <w:divBdr>
            <w:top w:val="none" w:sz="0" w:space="0" w:color="auto"/>
            <w:left w:val="none" w:sz="0" w:space="0" w:color="auto"/>
            <w:bottom w:val="none" w:sz="0" w:space="0" w:color="auto"/>
            <w:right w:val="none" w:sz="0" w:space="0" w:color="auto"/>
          </w:divBdr>
        </w:div>
        <w:div w:id="804932480">
          <w:marLeft w:val="0"/>
          <w:marRight w:val="0"/>
          <w:marTop w:val="0"/>
          <w:marBottom w:val="0"/>
          <w:divBdr>
            <w:top w:val="none" w:sz="0" w:space="0" w:color="auto"/>
            <w:left w:val="none" w:sz="0" w:space="0" w:color="auto"/>
            <w:bottom w:val="none" w:sz="0" w:space="0" w:color="auto"/>
            <w:right w:val="none" w:sz="0" w:space="0" w:color="auto"/>
          </w:divBdr>
        </w:div>
        <w:div w:id="804932493">
          <w:marLeft w:val="0"/>
          <w:marRight w:val="0"/>
          <w:marTop w:val="0"/>
          <w:marBottom w:val="0"/>
          <w:divBdr>
            <w:top w:val="none" w:sz="0" w:space="0" w:color="auto"/>
            <w:left w:val="none" w:sz="0" w:space="0" w:color="auto"/>
            <w:bottom w:val="none" w:sz="0" w:space="0" w:color="auto"/>
            <w:right w:val="none" w:sz="0" w:space="0" w:color="auto"/>
          </w:divBdr>
        </w:div>
        <w:div w:id="804932509">
          <w:marLeft w:val="0"/>
          <w:marRight w:val="0"/>
          <w:marTop w:val="0"/>
          <w:marBottom w:val="0"/>
          <w:divBdr>
            <w:top w:val="none" w:sz="0" w:space="0" w:color="auto"/>
            <w:left w:val="none" w:sz="0" w:space="0" w:color="auto"/>
            <w:bottom w:val="none" w:sz="0" w:space="0" w:color="auto"/>
            <w:right w:val="none" w:sz="0" w:space="0" w:color="auto"/>
          </w:divBdr>
        </w:div>
        <w:div w:id="804932510">
          <w:marLeft w:val="0"/>
          <w:marRight w:val="0"/>
          <w:marTop w:val="0"/>
          <w:marBottom w:val="0"/>
          <w:divBdr>
            <w:top w:val="none" w:sz="0" w:space="0" w:color="auto"/>
            <w:left w:val="none" w:sz="0" w:space="0" w:color="auto"/>
            <w:bottom w:val="none" w:sz="0" w:space="0" w:color="auto"/>
            <w:right w:val="none" w:sz="0" w:space="0" w:color="auto"/>
          </w:divBdr>
        </w:div>
        <w:div w:id="804932526">
          <w:marLeft w:val="0"/>
          <w:marRight w:val="0"/>
          <w:marTop w:val="0"/>
          <w:marBottom w:val="0"/>
          <w:divBdr>
            <w:top w:val="none" w:sz="0" w:space="0" w:color="auto"/>
            <w:left w:val="none" w:sz="0" w:space="0" w:color="auto"/>
            <w:bottom w:val="none" w:sz="0" w:space="0" w:color="auto"/>
            <w:right w:val="none" w:sz="0" w:space="0" w:color="auto"/>
          </w:divBdr>
        </w:div>
        <w:div w:id="804932531">
          <w:marLeft w:val="0"/>
          <w:marRight w:val="0"/>
          <w:marTop w:val="0"/>
          <w:marBottom w:val="0"/>
          <w:divBdr>
            <w:top w:val="none" w:sz="0" w:space="0" w:color="auto"/>
            <w:left w:val="none" w:sz="0" w:space="0" w:color="auto"/>
            <w:bottom w:val="none" w:sz="0" w:space="0" w:color="auto"/>
            <w:right w:val="none" w:sz="0" w:space="0" w:color="auto"/>
          </w:divBdr>
        </w:div>
        <w:div w:id="804932538">
          <w:marLeft w:val="0"/>
          <w:marRight w:val="0"/>
          <w:marTop w:val="0"/>
          <w:marBottom w:val="0"/>
          <w:divBdr>
            <w:top w:val="none" w:sz="0" w:space="0" w:color="auto"/>
            <w:left w:val="none" w:sz="0" w:space="0" w:color="auto"/>
            <w:bottom w:val="none" w:sz="0" w:space="0" w:color="auto"/>
            <w:right w:val="none" w:sz="0" w:space="0" w:color="auto"/>
          </w:divBdr>
        </w:div>
        <w:div w:id="804932552">
          <w:marLeft w:val="0"/>
          <w:marRight w:val="0"/>
          <w:marTop w:val="0"/>
          <w:marBottom w:val="0"/>
          <w:divBdr>
            <w:top w:val="none" w:sz="0" w:space="0" w:color="auto"/>
            <w:left w:val="none" w:sz="0" w:space="0" w:color="auto"/>
            <w:bottom w:val="none" w:sz="0" w:space="0" w:color="auto"/>
            <w:right w:val="none" w:sz="0" w:space="0" w:color="auto"/>
          </w:divBdr>
        </w:div>
        <w:div w:id="804932556">
          <w:marLeft w:val="0"/>
          <w:marRight w:val="0"/>
          <w:marTop w:val="0"/>
          <w:marBottom w:val="0"/>
          <w:divBdr>
            <w:top w:val="none" w:sz="0" w:space="0" w:color="auto"/>
            <w:left w:val="none" w:sz="0" w:space="0" w:color="auto"/>
            <w:bottom w:val="none" w:sz="0" w:space="0" w:color="auto"/>
            <w:right w:val="none" w:sz="0" w:space="0" w:color="auto"/>
          </w:divBdr>
        </w:div>
        <w:div w:id="804932560">
          <w:marLeft w:val="0"/>
          <w:marRight w:val="0"/>
          <w:marTop w:val="0"/>
          <w:marBottom w:val="0"/>
          <w:divBdr>
            <w:top w:val="none" w:sz="0" w:space="0" w:color="auto"/>
            <w:left w:val="none" w:sz="0" w:space="0" w:color="auto"/>
            <w:bottom w:val="none" w:sz="0" w:space="0" w:color="auto"/>
            <w:right w:val="none" w:sz="0" w:space="0" w:color="auto"/>
          </w:divBdr>
        </w:div>
        <w:div w:id="804932562">
          <w:marLeft w:val="0"/>
          <w:marRight w:val="0"/>
          <w:marTop w:val="0"/>
          <w:marBottom w:val="0"/>
          <w:divBdr>
            <w:top w:val="none" w:sz="0" w:space="0" w:color="auto"/>
            <w:left w:val="none" w:sz="0" w:space="0" w:color="auto"/>
            <w:bottom w:val="none" w:sz="0" w:space="0" w:color="auto"/>
            <w:right w:val="none" w:sz="0" w:space="0" w:color="auto"/>
          </w:divBdr>
        </w:div>
        <w:div w:id="804932573">
          <w:marLeft w:val="0"/>
          <w:marRight w:val="0"/>
          <w:marTop w:val="0"/>
          <w:marBottom w:val="0"/>
          <w:divBdr>
            <w:top w:val="none" w:sz="0" w:space="0" w:color="auto"/>
            <w:left w:val="none" w:sz="0" w:space="0" w:color="auto"/>
            <w:bottom w:val="none" w:sz="0" w:space="0" w:color="auto"/>
            <w:right w:val="none" w:sz="0" w:space="0" w:color="auto"/>
          </w:divBdr>
        </w:div>
        <w:div w:id="804932577">
          <w:marLeft w:val="0"/>
          <w:marRight w:val="0"/>
          <w:marTop w:val="0"/>
          <w:marBottom w:val="0"/>
          <w:divBdr>
            <w:top w:val="none" w:sz="0" w:space="0" w:color="auto"/>
            <w:left w:val="none" w:sz="0" w:space="0" w:color="auto"/>
            <w:bottom w:val="none" w:sz="0" w:space="0" w:color="auto"/>
            <w:right w:val="none" w:sz="0" w:space="0" w:color="auto"/>
          </w:divBdr>
        </w:div>
        <w:div w:id="804932578">
          <w:marLeft w:val="0"/>
          <w:marRight w:val="0"/>
          <w:marTop w:val="0"/>
          <w:marBottom w:val="0"/>
          <w:divBdr>
            <w:top w:val="none" w:sz="0" w:space="0" w:color="auto"/>
            <w:left w:val="none" w:sz="0" w:space="0" w:color="auto"/>
            <w:bottom w:val="none" w:sz="0" w:space="0" w:color="auto"/>
            <w:right w:val="none" w:sz="0" w:space="0" w:color="auto"/>
          </w:divBdr>
        </w:div>
        <w:div w:id="804932579">
          <w:marLeft w:val="0"/>
          <w:marRight w:val="0"/>
          <w:marTop w:val="0"/>
          <w:marBottom w:val="0"/>
          <w:divBdr>
            <w:top w:val="none" w:sz="0" w:space="0" w:color="auto"/>
            <w:left w:val="none" w:sz="0" w:space="0" w:color="auto"/>
            <w:bottom w:val="none" w:sz="0" w:space="0" w:color="auto"/>
            <w:right w:val="none" w:sz="0" w:space="0" w:color="auto"/>
          </w:divBdr>
        </w:div>
        <w:div w:id="804932587">
          <w:marLeft w:val="0"/>
          <w:marRight w:val="0"/>
          <w:marTop w:val="0"/>
          <w:marBottom w:val="0"/>
          <w:divBdr>
            <w:top w:val="none" w:sz="0" w:space="0" w:color="auto"/>
            <w:left w:val="none" w:sz="0" w:space="0" w:color="auto"/>
            <w:bottom w:val="none" w:sz="0" w:space="0" w:color="auto"/>
            <w:right w:val="none" w:sz="0" w:space="0" w:color="auto"/>
          </w:divBdr>
        </w:div>
        <w:div w:id="804932594">
          <w:marLeft w:val="0"/>
          <w:marRight w:val="0"/>
          <w:marTop w:val="0"/>
          <w:marBottom w:val="0"/>
          <w:divBdr>
            <w:top w:val="none" w:sz="0" w:space="0" w:color="auto"/>
            <w:left w:val="none" w:sz="0" w:space="0" w:color="auto"/>
            <w:bottom w:val="none" w:sz="0" w:space="0" w:color="auto"/>
            <w:right w:val="none" w:sz="0" w:space="0" w:color="auto"/>
          </w:divBdr>
        </w:div>
        <w:div w:id="804932597">
          <w:marLeft w:val="0"/>
          <w:marRight w:val="0"/>
          <w:marTop w:val="0"/>
          <w:marBottom w:val="0"/>
          <w:divBdr>
            <w:top w:val="none" w:sz="0" w:space="0" w:color="auto"/>
            <w:left w:val="none" w:sz="0" w:space="0" w:color="auto"/>
            <w:bottom w:val="none" w:sz="0" w:space="0" w:color="auto"/>
            <w:right w:val="none" w:sz="0" w:space="0" w:color="auto"/>
          </w:divBdr>
        </w:div>
        <w:div w:id="804932601">
          <w:marLeft w:val="0"/>
          <w:marRight w:val="0"/>
          <w:marTop w:val="0"/>
          <w:marBottom w:val="0"/>
          <w:divBdr>
            <w:top w:val="none" w:sz="0" w:space="0" w:color="auto"/>
            <w:left w:val="none" w:sz="0" w:space="0" w:color="auto"/>
            <w:bottom w:val="none" w:sz="0" w:space="0" w:color="auto"/>
            <w:right w:val="none" w:sz="0" w:space="0" w:color="auto"/>
          </w:divBdr>
        </w:div>
        <w:div w:id="804932604">
          <w:marLeft w:val="0"/>
          <w:marRight w:val="0"/>
          <w:marTop w:val="0"/>
          <w:marBottom w:val="0"/>
          <w:divBdr>
            <w:top w:val="none" w:sz="0" w:space="0" w:color="auto"/>
            <w:left w:val="none" w:sz="0" w:space="0" w:color="auto"/>
            <w:bottom w:val="none" w:sz="0" w:space="0" w:color="auto"/>
            <w:right w:val="none" w:sz="0" w:space="0" w:color="auto"/>
          </w:divBdr>
        </w:div>
        <w:div w:id="804932611">
          <w:marLeft w:val="0"/>
          <w:marRight w:val="0"/>
          <w:marTop w:val="0"/>
          <w:marBottom w:val="0"/>
          <w:divBdr>
            <w:top w:val="none" w:sz="0" w:space="0" w:color="auto"/>
            <w:left w:val="none" w:sz="0" w:space="0" w:color="auto"/>
            <w:bottom w:val="none" w:sz="0" w:space="0" w:color="auto"/>
            <w:right w:val="none" w:sz="0" w:space="0" w:color="auto"/>
          </w:divBdr>
        </w:div>
        <w:div w:id="804932632">
          <w:marLeft w:val="0"/>
          <w:marRight w:val="0"/>
          <w:marTop w:val="0"/>
          <w:marBottom w:val="0"/>
          <w:divBdr>
            <w:top w:val="none" w:sz="0" w:space="0" w:color="auto"/>
            <w:left w:val="none" w:sz="0" w:space="0" w:color="auto"/>
            <w:bottom w:val="none" w:sz="0" w:space="0" w:color="auto"/>
            <w:right w:val="none" w:sz="0" w:space="0" w:color="auto"/>
          </w:divBdr>
        </w:div>
        <w:div w:id="804932633">
          <w:marLeft w:val="0"/>
          <w:marRight w:val="0"/>
          <w:marTop w:val="0"/>
          <w:marBottom w:val="0"/>
          <w:divBdr>
            <w:top w:val="none" w:sz="0" w:space="0" w:color="auto"/>
            <w:left w:val="none" w:sz="0" w:space="0" w:color="auto"/>
            <w:bottom w:val="none" w:sz="0" w:space="0" w:color="auto"/>
            <w:right w:val="none" w:sz="0" w:space="0" w:color="auto"/>
          </w:divBdr>
        </w:div>
        <w:div w:id="804932637">
          <w:marLeft w:val="0"/>
          <w:marRight w:val="0"/>
          <w:marTop w:val="0"/>
          <w:marBottom w:val="0"/>
          <w:divBdr>
            <w:top w:val="none" w:sz="0" w:space="0" w:color="auto"/>
            <w:left w:val="none" w:sz="0" w:space="0" w:color="auto"/>
            <w:bottom w:val="none" w:sz="0" w:space="0" w:color="auto"/>
            <w:right w:val="none" w:sz="0" w:space="0" w:color="auto"/>
          </w:divBdr>
        </w:div>
        <w:div w:id="804932639">
          <w:marLeft w:val="0"/>
          <w:marRight w:val="0"/>
          <w:marTop w:val="0"/>
          <w:marBottom w:val="0"/>
          <w:divBdr>
            <w:top w:val="none" w:sz="0" w:space="0" w:color="auto"/>
            <w:left w:val="none" w:sz="0" w:space="0" w:color="auto"/>
            <w:bottom w:val="none" w:sz="0" w:space="0" w:color="auto"/>
            <w:right w:val="none" w:sz="0" w:space="0" w:color="auto"/>
          </w:divBdr>
        </w:div>
        <w:div w:id="804932640">
          <w:marLeft w:val="0"/>
          <w:marRight w:val="0"/>
          <w:marTop w:val="0"/>
          <w:marBottom w:val="0"/>
          <w:divBdr>
            <w:top w:val="none" w:sz="0" w:space="0" w:color="auto"/>
            <w:left w:val="none" w:sz="0" w:space="0" w:color="auto"/>
            <w:bottom w:val="none" w:sz="0" w:space="0" w:color="auto"/>
            <w:right w:val="none" w:sz="0" w:space="0" w:color="auto"/>
          </w:divBdr>
        </w:div>
        <w:div w:id="804932647">
          <w:marLeft w:val="0"/>
          <w:marRight w:val="0"/>
          <w:marTop w:val="0"/>
          <w:marBottom w:val="0"/>
          <w:divBdr>
            <w:top w:val="none" w:sz="0" w:space="0" w:color="auto"/>
            <w:left w:val="none" w:sz="0" w:space="0" w:color="auto"/>
            <w:bottom w:val="none" w:sz="0" w:space="0" w:color="auto"/>
            <w:right w:val="none" w:sz="0" w:space="0" w:color="auto"/>
          </w:divBdr>
        </w:div>
        <w:div w:id="804932653">
          <w:marLeft w:val="0"/>
          <w:marRight w:val="0"/>
          <w:marTop w:val="0"/>
          <w:marBottom w:val="0"/>
          <w:divBdr>
            <w:top w:val="none" w:sz="0" w:space="0" w:color="auto"/>
            <w:left w:val="none" w:sz="0" w:space="0" w:color="auto"/>
            <w:bottom w:val="none" w:sz="0" w:space="0" w:color="auto"/>
            <w:right w:val="none" w:sz="0" w:space="0" w:color="auto"/>
          </w:divBdr>
        </w:div>
        <w:div w:id="804932661">
          <w:marLeft w:val="0"/>
          <w:marRight w:val="0"/>
          <w:marTop w:val="0"/>
          <w:marBottom w:val="0"/>
          <w:divBdr>
            <w:top w:val="none" w:sz="0" w:space="0" w:color="auto"/>
            <w:left w:val="none" w:sz="0" w:space="0" w:color="auto"/>
            <w:bottom w:val="none" w:sz="0" w:space="0" w:color="auto"/>
            <w:right w:val="none" w:sz="0" w:space="0" w:color="auto"/>
          </w:divBdr>
        </w:div>
        <w:div w:id="804932665">
          <w:marLeft w:val="0"/>
          <w:marRight w:val="0"/>
          <w:marTop w:val="0"/>
          <w:marBottom w:val="0"/>
          <w:divBdr>
            <w:top w:val="none" w:sz="0" w:space="0" w:color="auto"/>
            <w:left w:val="none" w:sz="0" w:space="0" w:color="auto"/>
            <w:bottom w:val="none" w:sz="0" w:space="0" w:color="auto"/>
            <w:right w:val="none" w:sz="0" w:space="0" w:color="auto"/>
          </w:divBdr>
        </w:div>
        <w:div w:id="804932666">
          <w:marLeft w:val="0"/>
          <w:marRight w:val="0"/>
          <w:marTop w:val="0"/>
          <w:marBottom w:val="0"/>
          <w:divBdr>
            <w:top w:val="none" w:sz="0" w:space="0" w:color="auto"/>
            <w:left w:val="none" w:sz="0" w:space="0" w:color="auto"/>
            <w:bottom w:val="none" w:sz="0" w:space="0" w:color="auto"/>
            <w:right w:val="none" w:sz="0" w:space="0" w:color="auto"/>
          </w:divBdr>
        </w:div>
        <w:div w:id="804932673">
          <w:marLeft w:val="0"/>
          <w:marRight w:val="0"/>
          <w:marTop w:val="0"/>
          <w:marBottom w:val="0"/>
          <w:divBdr>
            <w:top w:val="none" w:sz="0" w:space="0" w:color="auto"/>
            <w:left w:val="none" w:sz="0" w:space="0" w:color="auto"/>
            <w:bottom w:val="none" w:sz="0" w:space="0" w:color="auto"/>
            <w:right w:val="none" w:sz="0" w:space="0" w:color="auto"/>
          </w:divBdr>
        </w:div>
        <w:div w:id="804932683">
          <w:marLeft w:val="0"/>
          <w:marRight w:val="0"/>
          <w:marTop w:val="0"/>
          <w:marBottom w:val="0"/>
          <w:divBdr>
            <w:top w:val="none" w:sz="0" w:space="0" w:color="auto"/>
            <w:left w:val="none" w:sz="0" w:space="0" w:color="auto"/>
            <w:bottom w:val="none" w:sz="0" w:space="0" w:color="auto"/>
            <w:right w:val="none" w:sz="0" w:space="0" w:color="auto"/>
          </w:divBdr>
        </w:div>
        <w:div w:id="804932693">
          <w:marLeft w:val="0"/>
          <w:marRight w:val="0"/>
          <w:marTop w:val="0"/>
          <w:marBottom w:val="0"/>
          <w:divBdr>
            <w:top w:val="none" w:sz="0" w:space="0" w:color="auto"/>
            <w:left w:val="none" w:sz="0" w:space="0" w:color="auto"/>
            <w:bottom w:val="none" w:sz="0" w:space="0" w:color="auto"/>
            <w:right w:val="none" w:sz="0" w:space="0" w:color="auto"/>
          </w:divBdr>
        </w:div>
        <w:div w:id="804932699">
          <w:marLeft w:val="0"/>
          <w:marRight w:val="0"/>
          <w:marTop w:val="0"/>
          <w:marBottom w:val="0"/>
          <w:divBdr>
            <w:top w:val="none" w:sz="0" w:space="0" w:color="auto"/>
            <w:left w:val="none" w:sz="0" w:space="0" w:color="auto"/>
            <w:bottom w:val="none" w:sz="0" w:space="0" w:color="auto"/>
            <w:right w:val="none" w:sz="0" w:space="0" w:color="auto"/>
          </w:divBdr>
        </w:div>
        <w:div w:id="804932714">
          <w:marLeft w:val="0"/>
          <w:marRight w:val="0"/>
          <w:marTop w:val="0"/>
          <w:marBottom w:val="0"/>
          <w:divBdr>
            <w:top w:val="none" w:sz="0" w:space="0" w:color="auto"/>
            <w:left w:val="none" w:sz="0" w:space="0" w:color="auto"/>
            <w:bottom w:val="none" w:sz="0" w:space="0" w:color="auto"/>
            <w:right w:val="none" w:sz="0" w:space="0" w:color="auto"/>
          </w:divBdr>
        </w:div>
        <w:div w:id="804932717">
          <w:marLeft w:val="0"/>
          <w:marRight w:val="0"/>
          <w:marTop w:val="0"/>
          <w:marBottom w:val="0"/>
          <w:divBdr>
            <w:top w:val="none" w:sz="0" w:space="0" w:color="auto"/>
            <w:left w:val="none" w:sz="0" w:space="0" w:color="auto"/>
            <w:bottom w:val="none" w:sz="0" w:space="0" w:color="auto"/>
            <w:right w:val="none" w:sz="0" w:space="0" w:color="auto"/>
          </w:divBdr>
        </w:div>
        <w:div w:id="804932730">
          <w:marLeft w:val="0"/>
          <w:marRight w:val="0"/>
          <w:marTop w:val="0"/>
          <w:marBottom w:val="0"/>
          <w:divBdr>
            <w:top w:val="none" w:sz="0" w:space="0" w:color="auto"/>
            <w:left w:val="none" w:sz="0" w:space="0" w:color="auto"/>
            <w:bottom w:val="none" w:sz="0" w:space="0" w:color="auto"/>
            <w:right w:val="none" w:sz="0" w:space="0" w:color="auto"/>
          </w:divBdr>
        </w:div>
        <w:div w:id="804932733">
          <w:marLeft w:val="0"/>
          <w:marRight w:val="0"/>
          <w:marTop w:val="0"/>
          <w:marBottom w:val="0"/>
          <w:divBdr>
            <w:top w:val="none" w:sz="0" w:space="0" w:color="auto"/>
            <w:left w:val="none" w:sz="0" w:space="0" w:color="auto"/>
            <w:bottom w:val="none" w:sz="0" w:space="0" w:color="auto"/>
            <w:right w:val="none" w:sz="0" w:space="0" w:color="auto"/>
          </w:divBdr>
        </w:div>
        <w:div w:id="804932743">
          <w:marLeft w:val="0"/>
          <w:marRight w:val="0"/>
          <w:marTop w:val="0"/>
          <w:marBottom w:val="0"/>
          <w:divBdr>
            <w:top w:val="none" w:sz="0" w:space="0" w:color="auto"/>
            <w:left w:val="none" w:sz="0" w:space="0" w:color="auto"/>
            <w:bottom w:val="none" w:sz="0" w:space="0" w:color="auto"/>
            <w:right w:val="none" w:sz="0" w:space="0" w:color="auto"/>
          </w:divBdr>
        </w:div>
        <w:div w:id="804932751">
          <w:marLeft w:val="0"/>
          <w:marRight w:val="0"/>
          <w:marTop w:val="0"/>
          <w:marBottom w:val="0"/>
          <w:divBdr>
            <w:top w:val="none" w:sz="0" w:space="0" w:color="auto"/>
            <w:left w:val="none" w:sz="0" w:space="0" w:color="auto"/>
            <w:bottom w:val="none" w:sz="0" w:space="0" w:color="auto"/>
            <w:right w:val="none" w:sz="0" w:space="0" w:color="auto"/>
          </w:divBdr>
        </w:div>
        <w:div w:id="804932755">
          <w:marLeft w:val="0"/>
          <w:marRight w:val="0"/>
          <w:marTop w:val="0"/>
          <w:marBottom w:val="0"/>
          <w:divBdr>
            <w:top w:val="none" w:sz="0" w:space="0" w:color="auto"/>
            <w:left w:val="none" w:sz="0" w:space="0" w:color="auto"/>
            <w:bottom w:val="none" w:sz="0" w:space="0" w:color="auto"/>
            <w:right w:val="none" w:sz="0" w:space="0" w:color="auto"/>
          </w:divBdr>
        </w:div>
        <w:div w:id="804932758">
          <w:marLeft w:val="0"/>
          <w:marRight w:val="0"/>
          <w:marTop w:val="0"/>
          <w:marBottom w:val="0"/>
          <w:divBdr>
            <w:top w:val="none" w:sz="0" w:space="0" w:color="auto"/>
            <w:left w:val="none" w:sz="0" w:space="0" w:color="auto"/>
            <w:bottom w:val="none" w:sz="0" w:space="0" w:color="auto"/>
            <w:right w:val="none" w:sz="0" w:space="0" w:color="auto"/>
          </w:divBdr>
        </w:div>
        <w:div w:id="804932761">
          <w:marLeft w:val="0"/>
          <w:marRight w:val="0"/>
          <w:marTop w:val="0"/>
          <w:marBottom w:val="0"/>
          <w:divBdr>
            <w:top w:val="none" w:sz="0" w:space="0" w:color="auto"/>
            <w:left w:val="none" w:sz="0" w:space="0" w:color="auto"/>
            <w:bottom w:val="none" w:sz="0" w:space="0" w:color="auto"/>
            <w:right w:val="none" w:sz="0" w:space="0" w:color="auto"/>
          </w:divBdr>
        </w:div>
        <w:div w:id="804932763">
          <w:marLeft w:val="0"/>
          <w:marRight w:val="0"/>
          <w:marTop w:val="0"/>
          <w:marBottom w:val="0"/>
          <w:divBdr>
            <w:top w:val="none" w:sz="0" w:space="0" w:color="auto"/>
            <w:left w:val="none" w:sz="0" w:space="0" w:color="auto"/>
            <w:bottom w:val="none" w:sz="0" w:space="0" w:color="auto"/>
            <w:right w:val="none" w:sz="0" w:space="0" w:color="auto"/>
          </w:divBdr>
        </w:div>
        <w:div w:id="804932770">
          <w:marLeft w:val="0"/>
          <w:marRight w:val="0"/>
          <w:marTop w:val="0"/>
          <w:marBottom w:val="0"/>
          <w:divBdr>
            <w:top w:val="none" w:sz="0" w:space="0" w:color="auto"/>
            <w:left w:val="none" w:sz="0" w:space="0" w:color="auto"/>
            <w:bottom w:val="none" w:sz="0" w:space="0" w:color="auto"/>
            <w:right w:val="none" w:sz="0" w:space="0" w:color="auto"/>
          </w:divBdr>
        </w:div>
        <w:div w:id="804932771">
          <w:marLeft w:val="0"/>
          <w:marRight w:val="0"/>
          <w:marTop w:val="0"/>
          <w:marBottom w:val="0"/>
          <w:divBdr>
            <w:top w:val="none" w:sz="0" w:space="0" w:color="auto"/>
            <w:left w:val="none" w:sz="0" w:space="0" w:color="auto"/>
            <w:bottom w:val="none" w:sz="0" w:space="0" w:color="auto"/>
            <w:right w:val="none" w:sz="0" w:space="0" w:color="auto"/>
          </w:divBdr>
        </w:div>
        <w:div w:id="804932774">
          <w:marLeft w:val="0"/>
          <w:marRight w:val="0"/>
          <w:marTop w:val="0"/>
          <w:marBottom w:val="0"/>
          <w:divBdr>
            <w:top w:val="none" w:sz="0" w:space="0" w:color="auto"/>
            <w:left w:val="none" w:sz="0" w:space="0" w:color="auto"/>
            <w:bottom w:val="none" w:sz="0" w:space="0" w:color="auto"/>
            <w:right w:val="none" w:sz="0" w:space="0" w:color="auto"/>
          </w:divBdr>
        </w:div>
        <w:div w:id="804932777">
          <w:marLeft w:val="0"/>
          <w:marRight w:val="0"/>
          <w:marTop w:val="0"/>
          <w:marBottom w:val="0"/>
          <w:divBdr>
            <w:top w:val="none" w:sz="0" w:space="0" w:color="auto"/>
            <w:left w:val="none" w:sz="0" w:space="0" w:color="auto"/>
            <w:bottom w:val="none" w:sz="0" w:space="0" w:color="auto"/>
            <w:right w:val="none" w:sz="0" w:space="0" w:color="auto"/>
          </w:divBdr>
        </w:div>
        <w:div w:id="804932789">
          <w:marLeft w:val="0"/>
          <w:marRight w:val="0"/>
          <w:marTop w:val="0"/>
          <w:marBottom w:val="0"/>
          <w:divBdr>
            <w:top w:val="none" w:sz="0" w:space="0" w:color="auto"/>
            <w:left w:val="none" w:sz="0" w:space="0" w:color="auto"/>
            <w:bottom w:val="none" w:sz="0" w:space="0" w:color="auto"/>
            <w:right w:val="none" w:sz="0" w:space="0" w:color="auto"/>
          </w:divBdr>
        </w:div>
        <w:div w:id="804932792">
          <w:marLeft w:val="0"/>
          <w:marRight w:val="0"/>
          <w:marTop w:val="0"/>
          <w:marBottom w:val="0"/>
          <w:divBdr>
            <w:top w:val="none" w:sz="0" w:space="0" w:color="auto"/>
            <w:left w:val="none" w:sz="0" w:space="0" w:color="auto"/>
            <w:bottom w:val="none" w:sz="0" w:space="0" w:color="auto"/>
            <w:right w:val="none" w:sz="0" w:space="0" w:color="auto"/>
          </w:divBdr>
        </w:div>
        <w:div w:id="804932802">
          <w:marLeft w:val="0"/>
          <w:marRight w:val="0"/>
          <w:marTop w:val="0"/>
          <w:marBottom w:val="0"/>
          <w:divBdr>
            <w:top w:val="none" w:sz="0" w:space="0" w:color="auto"/>
            <w:left w:val="none" w:sz="0" w:space="0" w:color="auto"/>
            <w:bottom w:val="none" w:sz="0" w:space="0" w:color="auto"/>
            <w:right w:val="none" w:sz="0" w:space="0" w:color="auto"/>
          </w:divBdr>
        </w:div>
        <w:div w:id="804932803">
          <w:marLeft w:val="0"/>
          <w:marRight w:val="0"/>
          <w:marTop w:val="0"/>
          <w:marBottom w:val="0"/>
          <w:divBdr>
            <w:top w:val="none" w:sz="0" w:space="0" w:color="auto"/>
            <w:left w:val="none" w:sz="0" w:space="0" w:color="auto"/>
            <w:bottom w:val="none" w:sz="0" w:space="0" w:color="auto"/>
            <w:right w:val="none" w:sz="0" w:space="0" w:color="auto"/>
          </w:divBdr>
        </w:div>
        <w:div w:id="804932805">
          <w:marLeft w:val="0"/>
          <w:marRight w:val="0"/>
          <w:marTop w:val="0"/>
          <w:marBottom w:val="0"/>
          <w:divBdr>
            <w:top w:val="none" w:sz="0" w:space="0" w:color="auto"/>
            <w:left w:val="none" w:sz="0" w:space="0" w:color="auto"/>
            <w:bottom w:val="none" w:sz="0" w:space="0" w:color="auto"/>
            <w:right w:val="none" w:sz="0" w:space="0" w:color="auto"/>
          </w:divBdr>
        </w:div>
        <w:div w:id="804932819">
          <w:marLeft w:val="0"/>
          <w:marRight w:val="0"/>
          <w:marTop w:val="0"/>
          <w:marBottom w:val="0"/>
          <w:divBdr>
            <w:top w:val="none" w:sz="0" w:space="0" w:color="auto"/>
            <w:left w:val="none" w:sz="0" w:space="0" w:color="auto"/>
            <w:bottom w:val="none" w:sz="0" w:space="0" w:color="auto"/>
            <w:right w:val="none" w:sz="0" w:space="0" w:color="auto"/>
          </w:divBdr>
        </w:div>
        <w:div w:id="804932829">
          <w:marLeft w:val="0"/>
          <w:marRight w:val="0"/>
          <w:marTop w:val="0"/>
          <w:marBottom w:val="0"/>
          <w:divBdr>
            <w:top w:val="none" w:sz="0" w:space="0" w:color="auto"/>
            <w:left w:val="none" w:sz="0" w:space="0" w:color="auto"/>
            <w:bottom w:val="none" w:sz="0" w:space="0" w:color="auto"/>
            <w:right w:val="none" w:sz="0" w:space="0" w:color="auto"/>
          </w:divBdr>
        </w:div>
        <w:div w:id="804932852">
          <w:marLeft w:val="0"/>
          <w:marRight w:val="0"/>
          <w:marTop w:val="0"/>
          <w:marBottom w:val="0"/>
          <w:divBdr>
            <w:top w:val="none" w:sz="0" w:space="0" w:color="auto"/>
            <w:left w:val="none" w:sz="0" w:space="0" w:color="auto"/>
            <w:bottom w:val="none" w:sz="0" w:space="0" w:color="auto"/>
            <w:right w:val="none" w:sz="0" w:space="0" w:color="auto"/>
          </w:divBdr>
        </w:div>
        <w:div w:id="804932853">
          <w:marLeft w:val="0"/>
          <w:marRight w:val="0"/>
          <w:marTop w:val="0"/>
          <w:marBottom w:val="0"/>
          <w:divBdr>
            <w:top w:val="none" w:sz="0" w:space="0" w:color="auto"/>
            <w:left w:val="none" w:sz="0" w:space="0" w:color="auto"/>
            <w:bottom w:val="none" w:sz="0" w:space="0" w:color="auto"/>
            <w:right w:val="none" w:sz="0" w:space="0" w:color="auto"/>
          </w:divBdr>
        </w:div>
        <w:div w:id="804932865">
          <w:marLeft w:val="0"/>
          <w:marRight w:val="0"/>
          <w:marTop w:val="0"/>
          <w:marBottom w:val="0"/>
          <w:divBdr>
            <w:top w:val="none" w:sz="0" w:space="0" w:color="auto"/>
            <w:left w:val="none" w:sz="0" w:space="0" w:color="auto"/>
            <w:bottom w:val="none" w:sz="0" w:space="0" w:color="auto"/>
            <w:right w:val="none" w:sz="0" w:space="0" w:color="auto"/>
          </w:divBdr>
        </w:div>
        <w:div w:id="804932871">
          <w:marLeft w:val="0"/>
          <w:marRight w:val="0"/>
          <w:marTop w:val="0"/>
          <w:marBottom w:val="0"/>
          <w:divBdr>
            <w:top w:val="none" w:sz="0" w:space="0" w:color="auto"/>
            <w:left w:val="none" w:sz="0" w:space="0" w:color="auto"/>
            <w:bottom w:val="none" w:sz="0" w:space="0" w:color="auto"/>
            <w:right w:val="none" w:sz="0" w:space="0" w:color="auto"/>
          </w:divBdr>
        </w:div>
        <w:div w:id="804932875">
          <w:marLeft w:val="0"/>
          <w:marRight w:val="0"/>
          <w:marTop w:val="0"/>
          <w:marBottom w:val="0"/>
          <w:divBdr>
            <w:top w:val="none" w:sz="0" w:space="0" w:color="auto"/>
            <w:left w:val="none" w:sz="0" w:space="0" w:color="auto"/>
            <w:bottom w:val="none" w:sz="0" w:space="0" w:color="auto"/>
            <w:right w:val="none" w:sz="0" w:space="0" w:color="auto"/>
          </w:divBdr>
        </w:div>
        <w:div w:id="804932877">
          <w:marLeft w:val="0"/>
          <w:marRight w:val="0"/>
          <w:marTop w:val="0"/>
          <w:marBottom w:val="0"/>
          <w:divBdr>
            <w:top w:val="none" w:sz="0" w:space="0" w:color="auto"/>
            <w:left w:val="none" w:sz="0" w:space="0" w:color="auto"/>
            <w:bottom w:val="none" w:sz="0" w:space="0" w:color="auto"/>
            <w:right w:val="none" w:sz="0" w:space="0" w:color="auto"/>
          </w:divBdr>
        </w:div>
        <w:div w:id="804932886">
          <w:marLeft w:val="0"/>
          <w:marRight w:val="0"/>
          <w:marTop w:val="0"/>
          <w:marBottom w:val="0"/>
          <w:divBdr>
            <w:top w:val="none" w:sz="0" w:space="0" w:color="auto"/>
            <w:left w:val="none" w:sz="0" w:space="0" w:color="auto"/>
            <w:bottom w:val="none" w:sz="0" w:space="0" w:color="auto"/>
            <w:right w:val="none" w:sz="0" w:space="0" w:color="auto"/>
          </w:divBdr>
        </w:div>
        <w:div w:id="804932898">
          <w:marLeft w:val="0"/>
          <w:marRight w:val="0"/>
          <w:marTop w:val="0"/>
          <w:marBottom w:val="0"/>
          <w:divBdr>
            <w:top w:val="none" w:sz="0" w:space="0" w:color="auto"/>
            <w:left w:val="none" w:sz="0" w:space="0" w:color="auto"/>
            <w:bottom w:val="none" w:sz="0" w:space="0" w:color="auto"/>
            <w:right w:val="none" w:sz="0" w:space="0" w:color="auto"/>
          </w:divBdr>
        </w:div>
        <w:div w:id="804932901">
          <w:marLeft w:val="0"/>
          <w:marRight w:val="0"/>
          <w:marTop w:val="0"/>
          <w:marBottom w:val="0"/>
          <w:divBdr>
            <w:top w:val="none" w:sz="0" w:space="0" w:color="auto"/>
            <w:left w:val="none" w:sz="0" w:space="0" w:color="auto"/>
            <w:bottom w:val="none" w:sz="0" w:space="0" w:color="auto"/>
            <w:right w:val="none" w:sz="0" w:space="0" w:color="auto"/>
          </w:divBdr>
        </w:div>
        <w:div w:id="804932911">
          <w:marLeft w:val="0"/>
          <w:marRight w:val="0"/>
          <w:marTop w:val="0"/>
          <w:marBottom w:val="0"/>
          <w:divBdr>
            <w:top w:val="none" w:sz="0" w:space="0" w:color="auto"/>
            <w:left w:val="none" w:sz="0" w:space="0" w:color="auto"/>
            <w:bottom w:val="none" w:sz="0" w:space="0" w:color="auto"/>
            <w:right w:val="none" w:sz="0" w:space="0" w:color="auto"/>
          </w:divBdr>
        </w:div>
        <w:div w:id="804932918">
          <w:marLeft w:val="0"/>
          <w:marRight w:val="0"/>
          <w:marTop w:val="0"/>
          <w:marBottom w:val="0"/>
          <w:divBdr>
            <w:top w:val="none" w:sz="0" w:space="0" w:color="auto"/>
            <w:left w:val="none" w:sz="0" w:space="0" w:color="auto"/>
            <w:bottom w:val="none" w:sz="0" w:space="0" w:color="auto"/>
            <w:right w:val="none" w:sz="0" w:space="0" w:color="auto"/>
          </w:divBdr>
        </w:div>
        <w:div w:id="804932932">
          <w:marLeft w:val="0"/>
          <w:marRight w:val="0"/>
          <w:marTop w:val="0"/>
          <w:marBottom w:val="0"/>
          <w:divBdr>
            <w:top w:val="none" w:sz="0" w:space="0" w:color="auto"/>
            <w:left w:val="none" w:sz="0" w:space="0" w:color="auto"/>
            <w:bottom w:val="none" w:sz="0" w:space="0" w:color="auto"/>
            <w:right w:val="none" w:sz="0" w:space="0" w:color="auto"/>
          </w:divBdr>
        </w:div>
        <w:div w:id="804932939">
          <w:marLeft w:val="0"/>
          <w:marRight w:val="0"/>
          <w:marTop w:val="0"/>
          <w:marBottom w:val="0"/>
          <w:divBdr>
            <w:top w:val="none" w:sz="0" w:space="0" w:color="auto"/>
            <w:left w:val="none" w:sz="0" w:space="0" w:color="auto"/>
            <w:bottom w:val="none" w:sz="0" w:space="0" w:color="auto"/>
            <w:right w:val="none" w:sz="0" w:space="0" w:color="auto"/>
          </w:divBdr>
        </w:div>
        <w:div w:id="804932955">
          <w:marLeft w:val="0"/>
          <w:marRight w:val="0"/>
          <w:marTop w:val="0"/>
          <w:marBottom w:val="0"/>
          <w:divBdr>
            <w:top w:val="none" w:sz="0" w:space="0" w:color="auto"/>
            <w:left w:val="none" w:sz="0" w:space="0" w:color="auto"/>
            <w:bottom w:val="none" w:sz="0" w:space="0" w:color="auto"/>
            <w:right w:val="none" w:sz="0" w:space="0" w:color="auto"/>
          </w:divBdr>
        </w:div>
        <w:div w:id="804932957">
          <w:marLeft w:val="0"/>
          <w:marRight w:val="0"/>
          <w:marTop w:val="0"/>
          <w:marBottom w:val="0"/>
          <w:divBdr>
            <w:top w:val="none" w:sz="0" w:space="0" w:color="auto"/>
            <w:left w:val="none" w:sz="0" w:space="0" w:color="auto"/>
            <w:bottom w:val="none" w:sz="0" w:space="0" w:color="auto"/>
            <w:right w:val="none" w:sz="0" w:space="0" w:color="auto"/>
          </w:divBdr>
        </w:div>
        <w:div w:id="804932967">
          <w:marLeft w:val="0"/>
          <w:marRight w:val="0"/>
          <w:marTop w:val="0"/>
          <w:marBottom w:val="0"/>
          <w:divBdr>
            <w:top w:val="none" w:sz="0" w:space="0" w:color="auto"/>
            <w:left w:val="none" w:sz="0" w:space="0" w:color="auto"/>
            <w:bottom w:val="none" w:sz="0" w:space="0" w:color="auto"/>
            <w:right w:val="none" w:sz="0" w:space="0" w:color="auto"/>
          </w:divBdr>
        </w:div>
        <w:div w:id="804932968">
          <w:marLeft w:val="0"/>
          <w:marRight w:val="0"/>
          <w:marTop w:val="0"/>
          <w:marBottom w:val="0"/>
          <w:divBdr>
            <w:top w:val="none" w:sz="0" w:space="0" w:color="auto"/>
            <w:left w:val="none" w:sz="0" w:space="0" w:color="auto"/>
            <w:bottom w:val="none" w:sz="0" w:space="0" w:color="auto"/>
            <w:right w:val="none" w:sz="0" w:space="0" w:color="auto"/>
          </w:divBdr>
        </w:div>
        <w:div w:id="804932970">
          <w:marLeft w:val="0"/>
          <w:marRight w:val="0"/>
          <w:marTop w:val="0"/>
          <w:marBottom w:val="0"/>
          <w:divBdr>
            <w:top w:val="none" w:sz="0" w:space="0" w:color="auto"/>
            <w:left w:val="none" w:sz="0" w:space="0" w:color="auto"/>
            <w:bottom w:val="none" w:sz="0" w:space="0" w:color="auto"/>
            <w:right w:val="none" w:sz="0" w:space="0" w:color="auto"/>
          </w:divBdr>
        </w:div>
        <w:div w:id="804932976">
          <w:marLeft w:val="0"/>
          <w:marRight w:val="0"/>
          <w:marTop w:val="0"/>
          <w:marBottom w:val="0"/>
          <w:divBdr>
            <w:top w:val="none" w:sz="0" w:space="0" w:color="auto"/>
            <w:left w:val="none" w:sz="0" w:space="0" w:color="auto"/>
            <w:bottom w:val="none" w:sz="0" w:space="0" w:color="auto"/>
            <w:right w:val="none" w:sz="0" w:space="0" w:color="auto"/>
          </w:divBdr>
        </w:div>
        <w:div w:id="804932977">
          <w:marLeft w:val="0"/>
          <w:marRight w:val="0"/>
          <w:marTop w:val="0"/>
          <w:marBottom w:val="0"/>
          <w:divBdr>
            <w:top w:val="none" w:sz="0" w:space="0" w:color="auto"/>
            <w:left w:val="none" w:sz="0" w:space="0" w:color="auto"/>
            <w:bottom w:val="none" w:sz="0" w:space="0" w:color="auto"/>
            <w:right w:val="none" w:sz="0" w:space="0" w:color="auto"/>
          </w:divBdr>
        </w:div>
        <w:div w:id="804932978">
          <w:marLeft w:val="0"/>
          <w:marRight w:val="0"/>
          <w:marTop w:val="0"/>
          <w:marBottom w:val="0"/>
          <w:divBdr>
            <w:top w:val="none" w:sz="0" w:space="0" w:color="auto"/>
            <w:left w:val="none" w:sz="0" w:space="0" w:color="auto"/>
            <w:bottom w:val="none" w:sz="0" w:space="0" w:color="auto"/>
            <w:right w:val="none" w:sz="0" w:space="0" w:color="auto"/>
          </w:divBdr>
        </w:div>
        <w:div w:id="804932983">
          <w:marLeft w:val="0"/>
          <w:marRight w:val="0"/>
          <w:marTop w:val="0"/>
          <w:marBottom w:val="0"/>
          <w:divBdr>
            <w:top w:val="none" w:sz="0" w:space="0" w:color="auto"/>
            <w:left w:val="none" w:sz="0" w:space="0" w:color="auto"/>
            <w:bottom w:val="none" w:sz="0" w:space="0" w:color="auto"/>
            <w:right w:val="none" w:sz="0" w:space="0" w:color="auto"/>
          </w:divBdr>
        </w:div>
        <w:div w:id="804932987">
          <w:marLeft w:val="0"/>
          <w:marRight w:val="0"/>
          <w:marTop w:val="0"/>
          <w:marBottom w:val="0"/>
          <w:divBdr>
            <w:top w:val="none" w:sz="0" w:space="0" w:color="auto"/>
            <w:left w:val="none" w:sz="0" w:space="0" w:color="auto"/>
            <w:bottom w:val="none" w:sz="0" w:space="0" w:color="auto"/>
            <w:right w:val="none" w:sz="0" w:space="0" w:color="auto"/>
          </w:divBdr>
        </w:div>
        <w:div w:id="804932994">
          <w:marLeft w:val="0"/>
          <w:marRight w:val="0"/>
          <w:marTop w:val="0"/>
          <w:marBottom w:val="0"/>
          <w:divBdr>
            <w:top w:val="none" w:sz="0" w:space="0" w:color="auto"/>
            <w:left w:val="none" w:sz="0" w:space="0" w:color="auto"/>
            <w:bottom w:val="none" w:sz="0" w:space="0" w:color="auto"/>
            <w:right w:val="none" w:sz="0" w:space="0" w:color="auto"/>
          </w:divBdr>
        </w:div>
        <w:div w:id="804933000">
          <w:marLeft w:val="0"/>
          <w:marRight w:val="0"/>
          <w:marTop w:val="0"/>
          <w:marBottom w:val="0"/>
          <w:divBdr>
            <w:top w:val="none" w:sz="0" w:space="0" w:color="auto"/>
            <w:left w:val="none" w:sz="0" w:space="0" w:color="auto"/>
            <w:bottom w:val="none" w:sz="0" w:space="0" w:color="auto"/>
            <w:right w:val="none" w:sz="0" w:space="0" w:color="auto"/>
          </w:divBdr>
        </w:div>
        <w:div w:id="804933013">
          <w:marLeft w:val="0"/>
          <w:marRight w:val="0"/>
          <w:marTop w:val="0"/>
          <w:marBottom w:val="0"/>
          <w:divBdr>
            <w:top w:val="none" w:sz="0" w:space="0" w:color="auto"/>
            <w:left w:val="none" w:sz="0" w:space="0" w:color="auto"/>
            <w:bottom w:val="none" w:sz="0" w:space="0" w:color="auto"/>
            <w:right w:val="none" w:sz="0" w:space="0" w:color="auto"/>
          </w:divBdr>
        </w:div>
        <w:div w:id="804933019">
          <w:marLeft w:val="0"/>
          <w:marRight w:val="0"/>
          <w:marTop w:val="0"/>
          <w:marBottom w:val="0"/>
          <w:divBdr>
            <w:top w:val="none" w:sz="0" w:space="0" w:color="auto"/>
            <w:left w:val="none" w:sz="0" w:space="0" w:color="auto"/>
            <w:bottom w:val="none" w:sz="0" w:space="0" w:color="auto"/>
            <w:right w:val="none" w:sz="0" w:space="0" w:color="auto"/>
          </w:divBdr>
        </w:div>
        <w:div w:id="804933047">
          <w:marLeft w:val="0"/>
          <w:marRight w:val="0"/>
          <w:marTop w:val="0"/>
          <w:marBottom w:val="0"/>
          <w:divBdr>
            <w:top w:val="none" w:sz="0" w:space="0" w:color="auto"/>
            <w:left w:val="none" w:sz="0" w:space="0" w:color="auto"/>
            <w:bottom w:val="none" w:sz="0" w:space="0" w:color="auto"/>
            <w:right w:val="none" w:sz="0" w:space="0" w:color="auto"/>
          </w:divBdr>
        </w:div>
        <w:div w:id="804933054">
          <w:marLeft w:val="0"/>
          <w:marRight w:val="0"/>
          <w:marTop w:val="0"/>
          <w:marBottom w:val="0"/>
          <w:divBdr>
            <w:top w:val="none" w:sz="0" w:space="0" w:color="auto"/>
            <w:left w:val="none" w:sz="0" w:space="0" w:color="auto"/>
            <w:bottom w:val="none" w:sz="0" w:space="0" w:color="auto"/>
            <w:right w:val="none" w:sz="0" w:space="0" w:color="auto"/>
          </w:divBdr>
        </w:div>
        <w:div w:id="804933057">
          <w:marLeft w:val="0"/>
          <w:marRight w:val="0"/>
          <w:marTop w:val="0"/>
          <w:marBottom w:val="0"/>
          <w:divBdr>
            <w:top w:val="none" w:sz="0" w:space="0" w:color="auto"/>
            <w:left w:val="none" w:sz="0" w:space="0" w:color="auto"/>
            <w:bottom w:val="none" w:sz="0" w:space="0" w:color="auto"/>
            <w:right w:val="none" w:sz="0" w:space="0" w:color="auto"/>
          </w:divBdr>
        </w:div>
        <w:div w:id="804933062">
          <w:marLeft w:val="0"/>
          <w:marRight w:val="0"/>
          <w:marTop w:val="0"/>
          <w:marBottom w:val="0"/>
          <w:divBdr>
            <w:top w:val="none" w:sz="0" w:space="0" w:color="auto"/>
            <w:left w:val="none" w:sz="0" w:space="0" w:color="auto"/>
            <w:bottom w:val="none" w:sz="0" w:space="0" w:color="auto"/>
            <w:right w:val="none" w:sz="0" w:space="0" w:color="auto"/>
          </w:divBdr>
        </w:div>
        <w:div w:id="804933063">
          <w:marLeft w:val="0"/>
          <w:marRight w:val="0"/>
          <w:marTop w:val="0"/>
          <w:marBottom w:val="0"/>
          <w:divBdr>
            <w:top w:val="none" w:sz="0" w:space="0" w:color="auto"/>
            <w:left w:val="none" w:sz="0" w:space="0" w:color="auto"/>
            <w:bottom w:val="none" w:sz="0" w:space="0" w:color="auto"/>
            <w:right w:val="none" w:sz="0" w:space="0" w:color="auto"/>
          </w:divBdr>
        </w:div>
        <w:div w:id="804933065">
          <w:marLeft w:val="0"/>
          <w:marRight w:val="0"/>
          <w:marTop w:val="0"/>
          <w:marBottom w:val="0"/>
          <w:divBdr>
            <w:top w:val="none" w:sz="0" w:space="0" w:color="auto"/>
            <w:left w:val="none" w:sz="0" w:space="0" w:color="auto"/>
            <w:bottom w:val="none" w:sz="0" w:space="0" w:color="auto"/>
            <w:right w:val="none" w:sz="0" w:space="0" w:color="auto"/>
          </w:divBdr>
        </w:div>
        <w:div w:id="804933069">
          <w:marLeft w:val="0"/>
          <w:marRight w:val="0"/>
          <w:marTop w:val="0"/>
          <w:marBottom w:val="0"/>
          <w:divBdr>
            <w:top w:val="none" w:sz="0" w:space="0" w:color="auto"/>
            <w:left w:val="none" w:sz="0" w:space="0" w:color="auto"/>
            <w:bottom w:val="none" w:sz="0" w:space="0" w:color="auto"/>
            <w:right w:val="none" w:sz="0" w:space="0" w:color="auto"/>
          </w:divBdr>
        </w:div>
        <w:div w:id="804933073">
          <w:marLeft w:val="0"/>
          <w:marRight w:val="0"/>
          <w:marTop w:val="0"/>
          <w:marBottom w:val="0"/>
          <w:divBdr>
            <w:top w:val="none" w:sz="0" w:space="0" w:color="auto"/>
            <w:left w:val="none" w:sz="0" w:space="0" w:color="auto"/>
            <w:bottom w:val="none" w:sz="0" w:space="0" w:color="auto"/>
            <w:right w:val="none" w:sz="0" w:space="0" w:color="auto"/>
          </w:divBdr>
        </w:div>
        <w:div w:id="804933075">
          <w:marLeft w:val="0"/>
          <w:marRight w:val="0"/>
          <w:marTop w:val="0"/>
          <w:marBottom w:val="0"/>
          <w:divBdr>
            <w:top w:val="none" w:sz="0" w:space="0" w:color="auto"/>
            <w:left w:val="none" w:sz="0" w:space="0" w:color="auto"/>
            <w:bottom w:val="none" w:sz="0" w:space="0" w:color="auto"/>
            <w:right w:val="none" w:sz="0" w:space="0" w:color="auto"/>
          </w:divBdr>
        </w:div>
        <w:div w:id="804933076">
          <w:marLeft w:val="0"/>
          <w:marRight w:val="0"/>
          <w:marTop w:val="0"/>
          <w:marBottom w:val="0"/>
          <w:divBdr>
            <w:top w:val="none" w:sz="0" w:space="0" w:color="auto"/>
            <w:left w:val="none" w:sz="0" w:space="0" w:color="auto"/>
            <w:bottom w:val="none" w:sz="0" w:space="0" w:color="auto"/>
            <w:right w:val="none" w:sz="0" w:space="0" w:color="auto"/>
          </w:divBdr>
        </w:div>
        <w:div w:id="804933088">
          <w:marLeft w:val="0"/>
          <w:marRight w:val="0"/>
          <w:marTop w:val="0"/>
          <w:marBottom w:val="0"/>
          <w:divBdr>
            <w:top w:val="none" w:sz="0" w:space="0" w:color="auto"/>
            <w:left w:val="none" w:sz="0" w:space="0" w:color="auto"/>
            <w:bottom w:val="none" w:sz="0" w:space="0" w:color="auto"/>
            <w:right w:val="none" w:sz="0" w:space="0" w:color="auto"/>
          </w:divBdr>
        </w:div>
        <w:div w:id="804933089">
          <w:marLeft w:val="0"/>
          <w:marRight w:val="0"/>
          <w:marTop w:val="0"/>
          <w:marBottom w:val="0"/>
          <w:divBdr>
            <w:top w:val="none" w:sz="0" w:space="0" w:color="auto"/>
            <w:left w:val="none" w:sz="0" w:space="0" w:color="auto"/>
            <w:bottom w:val="none" w:sz="0" w:space="0" w:color="auto"/>
            <w:right w:val="none" w:sz="0" w:space="0" w:color="auto"/>
          </w:divBdr>
        </w:div>
        <w:div w:id="804933109">
          <w:marLeft w:val="0"/>
          <w:marRight w:val="0"/>
          <w:marTop w:val="0"/>
          <w:marBottom w:val="0"/>
          <w:divBdr>
            <w:top w:val="none" w:sz="0" w:space="0" w:color="auto"/>
            <w:left w:val="none" w:sz="0" w:space="0" w:color="auto"/>
            <w:bottom w:val="none" w:sz="0" w:space="0" w:color="auto"/>
            <w:right w:val="none" w:sz="0" w:space="0" w:color="auto"/>
          </w:divBdr>
        </w:div>
        <w:div w:id="804933119">
          <w:marLeft w:val="0"/>
          <w:marRight w:val="0"/>
          <w:marTop w:val="0"/>
          <w:marBottom w:val="0"/>
          <w:divBdr>
            <w:top w:val="none" w:sz="0" w:space="0" w:color="auto"/>
            <w:left w:val="none" w:sz="0" w:space="0" w:color="auto"/>
            <w:bottom w:val="none" w:sz="0" w:space="0" w:color="auto"/>
            <w:right w:val="none" w:sz="0" w:space="0" w:color="auto"/>
          </w:divBdr>
        </w:div>
        <w:div w:id="804933120">
          <w:marLeft w:val="0"/>
          <w:marRight w:val="0"/>
          <w:marTop w:val="0"/>
          <w:marBottom w:val="0"/>
          <w:divBdr>
            <w:top w:val="none" w:sz="0" w:space="0" w:color="auto"/>
            <w:left w:val="none" w:sz="0" w:space="0" w:color="auto"/>
            <w:bottom w:val="none" w:sz="0" w:space="0" w:color="auto"/>
            <w:right w:val="none" w:sz="0" w:space="0" w:color="auto"/>
          </w:divBdr>
        </w:div>
        <w:div w:id="804933126">
          <w:marLeft w:val="0"/>
          <w:marRight w:val="0"/>
          <w:marTop w:val="0"/>
          <w:marBottom w:val="0"/>
          <w:divBdr>
            <w:top w:val="none" w:sz="0" w:space="0" w:color="auto"/>
            <w:left w:val="none" w:sz="0" w:space="0" w:color="auto"/>
            <w:bottom w:val="none" w:sz="0" w:space="0" w:color="auto"/>
            <w:right w:val="none" w:sz="0" w:space="0" w:color="auto"/>
          </w:divBdr>
        </w:div>
        <w:div w:id="804933133">
          <w:marLeft w:val="0"/>
          <w:marRight w:val="0"/>
          <w:marTop w:val="0"/>
          <w:marBottom w:val="0"/>
          <w:divBdr>
            <w:top w:val="none" w:sz="0" w:space="0" w:color="auto"/>
            <w:left w:val="none" w:sz="0" w:space="0" w:color="auto"/>
            <w:bottom w:val="none" w:sz="0" w:space="0" w:color="auto"/>
            <w:right w:val="none" w:sz="0" w:space="0" w:color="auto"/>
          </w:divBdr>
        </w:div>
        <w:div w:id="804933139">
          <w:marLeft w:val="0"/>
          <w:marRight w:val="0"/>
          <w:marTop w:val="0"/>
          <w:marBottom w:val="0"/>
          <w:divBdr>
            <w:top w:val="none" w:sz="0" w:space="0" w:color="auto"/>
            <w:left w:val="none" w:sz="0" w:space="0" w:color="auto"/>
            <w:bottom w:val="none" w:sz="0" w:space="0" w:color="auto"/>
            <w:right w:val="none" w:sz="0" w:space="0" w:color="auto"/>
          </w:divBdr>
        </w:div>
        <w:div w:id="804933142">
          <w:marLeft w:val="0"/>
          <w:marRight w:val="0"/>
          <w:marTop w:val="0"/>
          <w:marBottom w:val="0"/>
          <w:divBdr>
            <w:top w:val="none" w:sz="0" w:space="0" w:color="auto"/>
            <w:left w:val="none" w:sz="0" w:space="0" w:color="auto"/>
            <w:bottom w:val="none" w:sz="0" w:space="0" w:color="auto"/>
            <w:right w:val="none" w:sz="0" w:space="0" w:color="auto"/>
          </w:divBdr>
        </w:div>
        <w:div w:id="804933148">
          <w:marLeft w:val="0"/>
          <w:marRight w:val="0"/>
          <w:marTop w:val="0"/>
          <w:marBottom w:val="0"/>
          <w:divBdr>
            <w:top w:val="none" w:sz="0" w:space="0" w:color="auto"/>
            <w:left w:val="none" w:sz="0" w:space="0" w:color="auto"/>
            <w:bottom w:val="none" w:sz="0" w:space="0" w:color="auto"/>
            <w:right w:val="none" w:sz="0" w:space="0" w:color="auto"/>
          </w:divBdr>
        </w:div>
        <w:div w:id="804933163">
          <w:marLeft w:val="0"/>
          <w:marRight w:val="0"/>
          <w:marTop w:val="0"/>
          <w:marBottom w:val="0"/>
          <w:divBdr>
            <w:top w:val="none" w:sz="0" w:space="0" w:color="auto"/>
            <w:left w:val="none" w:sz="0" w:space="0" w:color="auto"/>
            <w:bottom w:val="none" w:sz="0" w:space="0" w:color="auto"/>
            <w:right w:val="none" w:sz="0" w:space="0" w:color="auto"/>
          </w:divBdr>
        </w:div>
        <w:div w:id="804933165">
          <w:marLeft w:val="0"/>
          <w:marRight w:val="0"/>
          <w:marTop w:val="0"/>
          <w:marBottom w:val="0"/>
          <w:divBdr>
            <w:top w:val="none" w:sz="0" w:space="0" w:color="auto"/>
            <w:left w:val="none" w:sz="0" w:space="0" w:color="auto"/>
            <w:bottom w:val="none" w:sz="0" w:space="0" w:color="auto"/>
            <w:right w:val="none" w:sz="0" w:space="0" w:color="auto"/>
          </w:divBdr>
        </w:div>
        <w:div w:id="804933183">
          <w:marLeft w:val="0"/>
          <w:marRight w:val="0"/>
          <w:marTop w:val="0"/>
          <w:marBottom w:val="0"/>
          <w:divBdr>
            <w:top w:val="none" w:sz="0" w:space="0" w:color="auto"/>
            <w:left w:val="none" w:sz="0" w:space="0" w:color="auto"/>
            <w:bottom w:val="none" w:sz="0" w:space="0" w:color="auto"/>
            <w:right w:val="none" w:sz="0" w:space="0" w:color="auto"/>
          </w:divBdr>
        </w:div>
        <w:div w:id="804933188">
          <w:marLeft w:val="0"/>
          <w:marRight w:val="0"/>
          <w:marTop w:val="0"/>
          <w:marBottom w:val="0"/>
          <w:divBdr>
            <w:top w:val="none" w:sz="0" w:space="0" w:color="auto"/>
            <w:left w:val="none" w:sz="0" w:space="0" w:color="auto"/>
            <w:bottom w:val="none" w:sz="0" w:space="0" w:color="auto"/>
            <w:right w:val="none" w:sz="0" w:space="0" w:color="auto"/>
          </w:divBdr>
        </w:div>
        <w:div w:id="804933189">
          <w:marLeft w:val="0"/>
          <w:marRight w:val="0"/>
          <w:marTop w:val="0"/>
          <w:marBottom w:val="0"/>
          <w:divBdr>
            <w:top w:val="none" w:sz="0" w:space="0" w:color="auto"/>
            <w:left w:val="none" w:sz="0" w:space="0" w:color="auto"/>
            <w:bottom w:val="none" w:sz="0" w:space="0" w:color="auto"/>
            <w:right w:val="none" w:sz="0" w:space="0" w:color="auto"/>
          </w:divBdr>
        </w:div>
        <w:div w:id="804933190">
          <w:marLeft w:val="0"/>
          <w:marRight w:val="0"/>
          <w:marTop w:val="0"/>
          <w:marBottom w:val="0"/>
          <w:divBdr>
            <w:top w:val="none" w:sz="0" w:space="0" w:color="auto"/>
            <w:left w:val="none" w:sz="0" w:space="0" w:color="auto"/>
            <w:bottom w:val="none" w:sz="0" w:space="0" w:color="auto"/>
            <w:right w:val="none" w:sz="0" w:space="0" w:color="auto"/>
          </w:divBdr>
        </w:div>
        <w:div w:id="804933198">
          <w:marLeft w:val="0"/>
          <w:marRight w:val="0"/>
          <w:marTop w:val="0"/>
          <w:marBottom w:val="0"/>
          <w:divBdr>
            <w:top w:val="none" w:sz="0" w:space="0" w:color="auto"/>
            <w:left w:val="none" w:sz="0" w:space="0" w:color="auto"/>
            <w:bottom w:val="none" w:sz="0" w:space="0" w:color="auto"/>
            <w:right w:val="none" w:sz="0" w:space="0" w:color="auto"/>
          </w:divBdr>
        </w:div>
        <w:div w:id="804933203">
          <w:marLeft w:val="0"/>
          <w:marRight w:val="0"/>
          <w:marTop w:val="0"/>
          <w:marBottom w:val="0"/>
          <w:divBdr>
            <w:top w:val="none" w:sz="0" w:space="0" w:color="auto"/>
            <w:left w:val="none" w:sz="0" w:space="0" w:color="auto"/>
            <w:bottom w:val="none" w:sz="0" w:space="0" w:color="auto"/>
            <w:right w:val="none" w:sz="0" w:space="0" w:color="auto"/>
          </w:divBdr>
        </w:div>
        <w:div w:id="804933204">
          <w:marLeft w:val="0"/>
          <w:marRight w:val="0"/>
          <w:marTop w:val="0"/>
          <w:marBottom w:val="0"/>
          <w:divBdr>
            <w:top w:val="none" w:sz="0" w:space="0" w:color="auto"/>
            <w:left w:val="none" w:sz="0" w:space="0" w:color="auto"/>
            <w:bottom w:val="none" w:sz="0" w:space="0" w:color="auto"/>
            <w:right w:val="none" w:sz="0" w:space="0" w:color="auto"/>
          </w:divBdr>
        </w:div>
        <w:div w:id="804933206">
          <w:marLeft w:val="0"/>
          <w:marRight w:val="0"/>
          <w:marTop w:val="0"/>
          <w:marBottom w:val="0"/>
          <w:divBdr>
            <w:top w:val="none" w:sz="0" w:space="0" w:color="auto"/>
            <w:left w:val="none" w:sz="0" w:space="0" w:color="auto"/>
            <w:bottom w:val="none" w:sz="0" w:space="0" w:color="auto"/>
            <w:right w:val="none" w:sz="0" w:space="0" w:color="auto"/>
          </w:divBdr>
        </w:div>
        <w:div w:id="804933209">
          <w:marLeft w:val="0"/>
          <w:marRight w:val="0"/>
          <w:marTop w:val="0"/>
          <w:marBottom w:val="0"/>
          <w:divBdr>
            <w:top w:val="none" w:sz="0" w:space="0" w:color="auto"/>
            <w:left w:val="none" w:sz="0" w:space="0" w:color="auto"/>
            <w:bottom w:val="none" w:sz="0" w:space="0" w:color="auto"/>
            <w:right w:val="none" w:sz="0" w:space="0" w:color="auto"/>
          </w:divBdr>
        </w:div>
        <w:div w:id="804933217">
          <w:marLeft w:val="0"/>
          <w:marRight w:val="0"/>
          <w:marTop w:val="0"/>
          <w:marBottom w:val="0"/>
          <w:divBdr>
            <w:top w:val="none" w:sz="0" w:space="0" w:color="auto"/>
            <w:left w:val="none" w:sz="0" w:space="0" w:color="auto"/>
            <w:bottom w:val="none" w:sz="0" w:space="0" w:color="auto"/>
            <w:right w:val="none" w:sz="0" w:space="0" w:color="auto"/>
          </w:divBdr>
        </w:div>
      </w:divsChild>
    </w:div>
    <w:div w:id="804932503">
      <w:marLeft w:val="0"/>
      <w:marRight w:val="0"/>
      <w:marTop w:val="0"/>
      <w:marBottom w:val="0"/>
      <w:divBdr>
        <w:top w:val="none" w:sz="0" w:space="0" w:color="auto"/>
        <w:left w:val="none" w:sz="0" w:space="0" w:color="auto"/>
        <w:bottom w:val="none" w:sz="0" w:space="0" w:color="auto"/>
        <w:right w:val="none" w:sz="0" w:space="0" w:color="auto"/>
      </w:divBdr>
      <w:divsChild>
        <w:div w:id="804932731">
          <w:marLeft w:val="0"/>
          <w:marRight w:val="0"/>
          <w:marTop w:val="0"/>
          <w:marBottom w:val="0"/>
          <w:divBdr>
            <w:top w:val="none" w:sz="0" w:space="0" w:color="auto"/>
            <w:left w:val="none" w:sz="0" w:space="0" w:color="auto"/>
            <w:bottom w:val="none" w:sz="0" w:space="0" w:color="auto"/>
            <w:right w:val="none" w:sz="0" w:space="0" w:color="auto"/>
          </w:divBdr>
        </w:div>
        <w:div w:id="804933135">
          <w:marLeft w:val="0"/>
          <w:marRight w:val="0"/>
          <w:marTop w:val="0"/>
          <w:marBottom w:val="0"/>
          <w:divBdr>
            <w:top w:val="none" w:sz="0" w:space="0" w:color="auto"/>
            <w:left w:val="none" w:sz="0" w:space="0" w:color="auto"/>
            <w:bottom w:val="none" w:sz="0" w:space="0" w:color="auto"/>
            <w:right w:val="none" w:sz="0" w:space="0" w:color="auto"/>
          </w:divBdr>
        </w:div>
        <w:div w:id="804933177">
          <w:marLeft w:val="0"/>
          <w:marRight w:val="0"/>
          <w:marTop w:val="0"/>
          <w:marBottom w:val="0"/>
          <w:divBdr>
            <w:top w:val="none" w:sz="0" w:space="0" w:color="auto"/>
            <w:left w:val="none" w:sz="0" w:space="0" w:color="auto"/>
            <w:bottom w:val="none" w:sz="0" w:space="0" w:color="auto"/>
            <w:right w:val="none" w:sz="0" w:space="0" w:color="auto"/>
          </w:divBdr>
        </w:div>
      </w:divsChild>
    </w:div>
    <w:div w:id="804932519">
      <w:marLeft w:val="0"/>
      <w:marRight w:val="0"/>
      <w:marTop w:val="0"/>
      <w:marBottom w:val="0"/>
      <w:divBdr>
        <w:top w:val="none" w:sz="0" w:space="0" w:color="auto"/>
        <w:left w:val="none" w:sz="0" w:space="0" w:color="auto"/>
        <w:bottom w:val="none" w:sz="0" w:space="0" w:color="auto"/>
        <w:right w:val="none" w:sz="0" w:space="0" w:color="auto"/>
      </w:divBdr>
    </w:div>
    <w:div w:id="804932525">
      <w:marLeft w:val="0"/>
      <w:marRight w:val="0"/>
      <w:marTop w:val="0"/>
      <w:marBottom w:val="0"/>
      <w:divBdr>
        <w:top w:val="none" w:sz="0" w:space="0" w:color="auto"/>
        <w:left w:val="none" w:sz="0" w:space="0" w:color="auto"/>
        <w:bottom w:val="none" w:sz="0" w:space="0" w:color="auto"/>
        <w:right w:val="none" w:sz="0" w:space="0" w:color="auto"/>
      </w:divBdr>
      <w:divsChild>
        <w:div w:id="804932448">
          <w:marLeft w:val="0"/>
          <w:marRight w:val="0"/>
          <w:marTop w:val="0"/>
          <w:marBottom w:val="0"/>
          <w:divBdr>
            <w:top w:val="none" w:sz="0" w:space="0" w:color="auto"/>
            <w:left w:val="none" w:sz="0" w:space="0" w:color="auto"/>
            <w:bottom w:val="none" w:sz="0" w:space="0" w:color="auto"/>
            <w:right w:val="none" w:sz="0" w:space="0" w:color="auto"/>
          </w:divBdr>
        </w:div>
        <w:div w:id="804932558">
          <w:marLeft w:val="0"/>
          <w:marRight w:val="0"/>
          <w:marTop w:val="0"/>
          <w:marBottom w:val="0"/>
          <w:divBdr>
            <w:top w:val="none" w:sz="0" w:space="0" w:color="auto"/>
            <w:left w:val="none" w:sz="0" w:space="0" w:color="auto"/>
            <w:bottom w:val="none" w:sz="0" w:space="0" w:color="auto"/>
            <w:right w:val="none" w:sz="0" w:space="0" w:color="auto"/>
          </w:divBdr>
        </w:div>
        <w:div w:id="804932663">
          <w:marLeft w:val="0"/>
          <w:marRight w:val="0"/>
          <w:marTop w:val="0"/>
          <w:marBottom w:val="0"/>
          <w:divBdr>
            <w:top w:val="none" w:sz="0" w:space="0" w:color="auto"/>
            <w:left w:val="none" w:sz="0" w:space="0" w:color="auto"/>
            <w:bottom w:val="none" w:sz="0" w:space="0" w:color="auto"/>
            <w:right w:val="none" w:sz="0" w:space="0" w:color="auto"/>
          </w:divBdr>
        </w:div>
        <w:div w:id="804932836">
          <w:marLeft w:val="0"/>
          <w:marRight w:val="0"/>
          <w:marTop w:val="0"/>
          <w:marBottom w:val="0"/>
          <w:divBdr>
            <w:top w:val="none" w:sz="0" w:space="0" w:color="auto"/>
            <w:left w:val="none" w:sz="0" w:space="0" w:color="auto"/>
            <w:bottom w:val="none" w:sz="0" w:space="0" w:color="auto"/>
            <w:right w:val="none" w:sz="0" w:space="0" w:color="auto"/>
          </w:divBdr>
        </w:div>
        <w:div w:id="804932839">
          <w:marLeft w:val="0"/>
          <w:marRight w:val="0"/>
          <w:marTop w:val="0"/>
          <w:marBottom w:val="0"/>
          <w:divBdr>
            <w:top w:val="none" w:sz="0" w:space="0" w:color="auto"/>
            <w:left w:val="none" w:sz="0" w:space="0" w:color="auto"/>
            <w:bottom w:val="none" w:sz="0" w:space="0" w:color="auto"/>
            <w:right w:val="none" w:sz="0" w:space="0" w:color="auto"/>
          </w:divBdr>
        </w:div>
        <w:div w:id="804932972">
          <w:marLeft w:val="0"/>
          <w:marRight w:val="0"/>
          <w:marTop w:val="0"/>
          <w:marBottom w:val="0"/>
          <w:divBdr>
            <w:top w:val="none" w:sz="0" w:space="0" w:color="auto"/>
            <w:left w:val="none" w:sz="0" w:space="0" w:color="auto"/>
            <w:bottom w:val="none" w:sz="0" w:space="0" w:color="auto"/>
            <w:right w:val="none" w:sz="0" w:space="0" w:color="auto"/>
          </w:divBdr>
        </w:div>
        <w:div w:id="804933116">
          <w:marLeft w:val="0"/>
          <w:marRight w:val="0"/>
          <w:marTop w:val="0"/>
          <w:marBottom w:val="0"/>
          <w:divBdr>
            <w:top w:val="none" w:sz="0" w:space="0" w:color="auto"/>
            <w:left w:val="none" w:sz="0" w:space="0" w:color="auto"/>
            <w:bottom w:val="none" w:sz="0" w:space="0" w:color="auto"/>
            <w:right w:val="none" w:sz="0" w:space="0" w:color="auto"/>
          </w:divBdr>
        </w:div>
        <w:div w:id="804933155">
          <w:marLeft w:val="0"/>
          <w:marRight w:val="0"/>
          <w:marTop w:val="0"/>
          <w:marBottom w:val="0"/>
          <w:divBdr>
            <w:top w:val="none" w:sz="0" w:space="0" w:color="auto"/>
            <w:left w:val="none" w:sz="0" w:space="0" w:color="auto"/>
            <w:bottom w:val="none" w:sz="0" w:space="0" w:color="auto"/>
            <w:right w:val="none" w:sz="0" w:space="0" w:color="auto"/>
          </w:divBdr>
        </w:div>
      </w:divsChild>
    </w:div>
    <w:div w:id="804932530">
      <w:marLeft w:val="0"/>
      <w:marRight w:val="0"/>
      <w:marTop w:val="0"/>
      <w:marBottom w:val="0"/>
      <w:divBdr>
        <w:top w:val="none" w:sz="0" w:space="0" w:color="auto"/>
        <w:left w:val="none" w:sz="0" w:space="0" w:color="auto"/>
        <w:bottom w:val="none" w:sz="0" w:space="0" w:color="auto"/>
        <w:right w:val="none" w:sz="0" w:space="0" w:color="auto"/>
      </w:divBdr>
    </w:div>
    <w:div w:id="804932535">
      <w:marLeft w:val="0"/>
      <w:marRight w:val="0"/>
      <w:marTop w:val="0"/>
      <w:marBottom w:val="0"/>
      <w:divBdr>
        <w:top w:val="none" w:sz="0" w:space="0" w:color="auto"/>
        <w:left w:val="none" w:sz="0" w:space="0" w:color="auto"/>
        <w:bottom w:val="none" w:sz="0" w:space="0" w:color="auto"/>
        <w:right w:val="none" w:sz="0" w:space="0" w:color="auto"/>
      </w:divBdr>
    </w:div>
    <w:div w:id="804932544">
      <w:marLeft w:val="0"/>
      <w:marRight w:val="0"/>
      <w:marTop w:val="0"/>
      <w:marBottom w:val="0"/>
      <w:divBdr>
        <w:top w:val="none" w:sz="0" w:space="0" w:color="auto"/>
        <w:left w:val="none" w:sz="0" w:space="0" w:color="auto"/>
        <w:bottom w:val="none" w:sz="0" w:space="0" w:color="auto"/>
        <w:right w:val="none" w:sz="0" w:space="0" w:color="auto"/>
      </w:divBdr>
      <w:divsChild>
        <w:div w:id="804932435">
          <w:marLeft w:val="0"/>
          <w:marRight w:val="0"/>
          <w:marTop w:val="0"/>
          <w:marBottom w:val="0"/>
          <w:divBdr>
            <w:top w:val="none" w:sz="0" w:space="0" w:color="auto"/>
            <w:left w:val="none" w:sz="0" w:space="0" w:color="auto"/>
            <w:bottom w:val="none" w:sz="0" w:space="0" w:color="auto"/>
            <w:right w:val="none" w:sz="0" w:space="0" w:color="auto"/>
          </w:divBdr>
        </w:div>
        <w:div w:id="804932553">
          <w:marLeft w:val="0"/>
          <w:marRight w:val="0"/>
          <w:marTop w:val="0"/>
          <w:marBottom w:val="0"/>
          <w:divBdr>
            <w:top w:val="none" w:sz="0" w:space="0" w:color="auto"/>
            <w:left w:val="none" w:sz="0" w:space="0" w:color="auto"/>
            <w:bottom w:val="none" w:sz="0" w:space="0" w:color="auto"/>
            <w:right w:val="none" w:sz="0" w:space="0" w:color="auto"/>
          </w:divBdr>
        </w:div>
        <w:div w:id="804932559">
          <w:marLeft w:val="0"/>
          <w:marRight w:val="0"/>
          <w:marTop w:val="0"/>
          <w:marBottom w:val="0"/>
          <w:divBdr>
            <w:top w:val="none" w:sz="0" w:space="0" w:color="auto"/>
            <w:left w:val="none" w:sz="0" w:space="0" w:color="auto"/>
            <w:bottom w:val="none" w:sz="0" w:space="0" w:color="auto"/>
            <w:right w:val="none" w:sz="0" w:space="0" w:color="auto"/>
          </w:divBdr>
        </w:div>
        <w:div w:id="804932645">
          <w:marLeft w:val="0"/>
          <w:marRight w:val="0"/>
          <w:marTop w:val="0"/>
          <w:marBottom w:val="0"/>
          <w:divBdr>
            <w:top w:val="none" w:sz="0" w:space="0" w:color="auto"/>
            <w:left w:val="none" w:sz="0" w:space="0" w:color="auto"/>
            <w:bottom w:val="none" w:sz="0" w:space="0" w:color="auto"/>
            <w:right w:val="none" w:sz="0" w:space="0" w:color="auto"/>
          </w:divBdr>
        </w:div>
        <w:div w:id="804932706">
          <w:marLeft w:val="0"/>
          <w:marRight w:val="0"/>
          <w:marTop w:val="0"/>
          <w:marBottom w:val="0"/>
          <w:divBdr>
            <w:top w:val="none" w:sz="0" w:space="0" w:color="auto"/>
            <w:left w:val="none" w:sz="0" w:space="0" w:color="auto"/>
            <w:bottom w:val="none" w:sz="0" w:space="0" w:color="auto"/>
            <w:right w:val="none" w:sz="0" w:space="0" w:color="auto"/>
          </w:divBdr>
        </w:div>
        <w:div w:id="804932709">
          <w:marLeft w:val="0"/>
          <w:marRight w:val="0"/>
          <w:marTop w:val="0"/>
          <w:marBottom w:val="0"/>
          <w:divBdr>
            <w:top w:val="none" w:sz="0" w:space="0" w:color="auto"/>
            <w:left w:val="none" w:sz="0" w:space="0" w:color="auto"/>
            <w:bottom w:val="none" w:sz="0" w:space="0" w:color="auto"/>
            <w:right w:val="none" w:sz="0" w:space="0" w:color="auto"/>
          </w:divBdr>
        </w:div>
        <w:div w:id="804932738">
          <w:marLeft w:val="0"/>
          <w:marRight w:val="0"/>
          <w:marTop w:val="0"/>
          <w:marBottom w:val="0"/>
          <w:divBdr>
            <w:top w:val="none" w:sz="0" w:space="0" w:color="auto"/>
            <w:left w:val="none" w:sz="0" w:space="0" w:color="auto"/>
            <w:bottom w:val="none" w:sz="0" w:space="0" w:color="auto"/>
            <w:right w:val="none" w:sz="0" w:space="0" w:color="auto"/>
          </w:divBdr>
        </w:div>
        <w:div w:id="804932941">
          <w:marLeft w:val="0"/>
          <w:marRight w:val="0"/>
          <w:marTop w:val="0"/>
          <w:marBottom w:val="0"/>
          <w:divBdr>
            <w:top w:val="none" w:sz="0" w:space="0" w:color="auto"/>
            <w:left w:val="none" w:sz="0" w:space="0" w:color="auto"/>
            <w:bottom w:val="none" w:sz="0" w:space="0" w:color="auto"/>
            <w:right w:val="none" w:sz="0" w:space="0" w:color="auto"/>
          </w:divBdr>
        </w:div>
        <w:div w:id="804932958">
          <w:marLeft w:val="0"/>
          <w:marRight w:val="0"/>
          <w:marTop w:val="0"/>
          <w:marBottom w:val="0"/>
          <w:divBdr>
            <w:top w:val="none" w:sz="0" w:space="0" w:color="auto"/>
            <w:left w:val="none" w:sz="0" w:space="0" w:color="auto"/>
            <w:bottom w:val="none" w:sz="0" w:space="0" w:color="auto"/>
            <w:right w:val="none" w:sz="0" w:space="0" w:color="auto"/>
          </w:divBdr>
        </w:div>
        <w:div w:id="804933007">
          <w:marLeft w:val="0"/>
          <w:marRight w:val="0"/>
          <w:marTop w:val="0"/>
          <w:marBottom w:val="0"/>
          <w:divBdr>
            <w:top w:val="none" w:sz="0" w:space="0" w:color="auto"/>
            <w:left w:val="none" w:sz="0" w:space="0" w:color="auto"/>
            <w:bottom w:val="none" w:sz="0" w:space="0" w:color="auto"/>
            <w:right w:val="none" w:sz="0" w:space="0" w:color="auto"/>
          </w:divBdr>
        </w:div>
        <w:div w:id="804933035">
          <w:marLeft w:val="0"/>
          <w:marRight w:val="0"/>
          <w:marTop w:val="0"/>
          <w:marBottom w:val="0"/>
          <w:divBdr>
            <w:top w:val="none" w:sz="0" w:space="0" w:color="auto"/>
            <w:left w:val="none" w:sz="0" w:space="0" w:color="auto"/>
            <w:bottom w:val="none" w:sz="0" w:space="0" w:color="auto"/>
            <w:right w:val="none" w:sz="0" w:space="0" w:color="auto"/>
          </w:divBdr>
        </w:div>
        <w:div w:id="804933085">
          <w:marLeft w:val="0"/>
          <w:marRight w:val="0"/>
          <w:marTop w:val="0"/>
          <w:marBottom w:val="0"/>
          <w:divBdr>
            <w:top w:val="none" w:sz="0" w:space="0" w:color="auto"/>
            <w:left w:val="none" w:sz="0" w:space="0" w:color="auto"/>
            <w:bottom w:val="none" w:sz="0" w:space="0" w:color="auto"/>
            <w:right w:val="none" w:sz="0" w:space="0" w:color="auto"/>
          </w:divBdr>
        </w:div>
      </w:divsChild>
    </w:div>
    <w:div w:id="804932547">
      <w:marLeft w:val="0"/>
      <w:marRight w:val="0"/>
      <w:marTop w:val="0"/>
      <w:marBottom w:val="0"/>
      <w:divBdr>
        <w:top w:val="none" w:sz="0" w:space="0" w:color="auto"/>
        <w:left w:val="none" w:sz="0" w:space="0" w:color="auto"/>
        <w:bottom w:val="none" w:sz="0" w:space="0" w:color="auto"/>
        <w:right w:val="none" w:sz="0" w:space="0" w:color="auto"/>
      </w:divBdr>
    </w:div>
    <w:div w:id="804932548">
      <w:marLeft w:val="0"/>
      <w:marRight w:val="0"/>
      <w:marTop w:val="0"/>
      <w:marBottom w:val="0"/>
      <w:divBdr>
        <w:top w:val="none" w:sz="0" w:space="0" w:color="auto"/>
        <w:left w:val="none" w:sz="0" w:space="0" w:color="auto"/>
        <w:bottom w:val="none" w:sz="0" w:space="0" w:color="auto"/>
        <w:right w:val="none" w:sz="0" w:space="0" w:color="auto"/>
      </w:divBdr>
    </w:div>
    <w:div w:id="804932550">
      <w:marLeft w:val="0"/>
      <w:marRight w:val="0"/>
      <w:marTop w:val="0"/>
      <w:marBottom w:val="0"/>
      <w:divBdr>
        <w:top w:val="none" w:sz="0" w:space="0" w:color="auto"/>
        <w:left w:val="none" w:sz="0" w:space="0" w:color="auto"/>
        <w:bottom w:val="none" w:sz="0" w:space="0" w:color="auto"/>
        <w:right w:val="none" w:sz="0" w:space="0" w:color="auto"/>
      </w:divBdr>
    </w:div>
    <w:div w:id="804932551">
      <w:marLeft w:val="0"/>
      <w:marRight w:val="0"/>
      <w:marTop w:val="0"/>
      <w:marBottom w:val="0"/>
      <w:divBdr>
        <w:top w:val="none" w:sz="0" w:space="0" w:color="auto"/>
        <w:left w:val="none" w:sz="0" w:space="0" w:color="auto"/>
        <w:bottom w:val="none" w:sz="0" w:space="0" w:color="auto"/>
        <w:right w:val="none" w:sz="0" w:space="0" w:color="auto"/>
      </w:divBdr>
      <w:divsChild>
        <w:div w:id="804932442">
          <w:marLeft w:val="0"/>
          <w:marRight w:val="0"/>
          <w:marTop w:val="0"/>
          <w:marBottom w:val="0"/>
          <w:divBdr>
            <w:top w:val="none" w:sz="0" w:space="0" w:color="auto"/>
            <w:left w:val="none" w:sz="0" w:space="0" w:color="auto"/>
            <w:bottom w:val="none" w:sz="0" w:space="0" w:color="auto"/>
            <w:right w:val="none" w:sz="0" w:space="0" w:color="auto"/>
          </w:divBdr>
        </w:div>
        <w:div w:id="804932518">
          <w:marLeft w:val="0"/>
          <w:marRight w:val="0"/>
          <w:marTop w:val="0"/>
          <w:marBottom w:val="0"/>
          <w:divBdr>
            <w:top w:val="none" w:sz="0" w:space="0" w:color="auto"/>
            <w:left w:val="none" w:sz="0" w:space="0" w:color="auto"/>
            <w:bottom w:val="none" w:sz="0" w:space="0" w:color="auto"/>
            <w:right w:val="none" w:sz="0" w:space="0" w:color="auto"/>
          </w:divBdr>
        </w:div>
        <w:div w:id="804932608">
          <w:marLeft w:val="0"/>
          <w:marRight w:val="0"/>
          <w:marTop w:val="0"/>
          <w:marBottom w:val="0"/>
          <w:divBdr>
            <w:top w:val="none" w:sz="0" w:space="0" w:color="auto"/>
            <w:left w:val="none" w:sz="0" w:space="0" w:color="auto"/>
            <w:bottom w:val="none" w:sz="0" w:space="0" w:color="auto"/>
            <w:right w:val="none" w:sz="0" w:space="0" w:color="auto"/>
          </w:divBdr>
        </w:div>
        <w:div w:id="804932741">
          <w:marLeft w:val="0"/>
          <w:marRight w:val="0"/>
          <w:marTop w:val="0"/>
          <w:marBottom w:val="0"/>
          <w:divBdr>
            <w:top w:val="none" w:sz="0" w:space="0" w:color="auto"/>
            <w:left w:val="none" w:sz="0" w:space="0" w:color="auto"/>
            <w:bottom w:val="none" w:sz="0" w:space="0" w:color="auto"/>
            <w:right w:val="none" w:sz="0" w:space="0" w:color="auto"/>
          </w:divBdr>
        </w:div>
        <w:div w:id="804932838">
          <w:marLeft w:val="0"/>
          <w:marRight w:val="0"/>
          <w:marTop w:val="0"/>
          <w:marBottom w:val="0"/>
          <w:divBdr>
            <w:top w:val="none" w:sz="0" w:space="0" w:color="auto"/>
            <w:left w:val="none" w:sz="0" w:space="0" w:color="auto"/>
            <w:bottom w:val="none" w:sz="0" w:space="0" w:color="auto"/>
            <w:right w:val="none" w:sz="0" w:space="0" w:color="auto"/>
          </w:divBdr>
        </w:div>
        <w:div w:id="804932841">
          <w:marLeft w:val="0"/>
          <w:marRight w:val="0"/>
          <w:marTop w:val="0"/>
          <w:marBottom w:val="0"/>
          <w:divBdr>
            <w:top w:val="none" w:sz="0" w:space="0" w:color="auto"/>
            <w:left w:val="none" w:sz="0" w:space="0" w:color="auto"/>
            <w:bottom w:val="none" w:sz="0" w:space="0" w:color="auto"/>
            <w:right w:val="none" w:sz="0" w:space="0" w:color="auto"/>
          </w:divBdr>
        </w:div>
        <w:div w:id="804932906">
          <w:marLeft w:val="0"/>
          <w:marRight w:val="0"/>
          <w:marTop w:val="0"/>
          <w:marBottom w:val="0"/>
          <w:divBdr>
            <w:top w:val="none" w:sz="0" w:space="0" w:color="auto"/>
            <w:left w:val="none" w:sz="0" w:space="0" w:color="auto"/>
            <w:bottom w:val="none" w:sz="0" w:space="0" w:color="auto"/>
            <w:right w:val="none" w:sz="0" w:space="0" w:color="auto"/>
          </w:divBdr>
        </w:div>
        <w:div w:id="804932910">
          <w:marLeft w:val="0"/>
          <w:marRight w:val="0"/>
          <w:marTop w:val="0"/>
          <w:marBottom w:val="0"/>
          <w:divBdr>
            <w:top w:val="none" w:sz="0" w:space="0" w:color="auto"/>
            <w:left w:val="none" w:sz="0" w:space="0" w:color="auto"/>
            <w:bottom w:val="none" w:sz="0" w:space="0" w:color="auto"/>
            <w:right w:val="none" w:sz="0" w:space="0" w:color="auto"/>
          </w:divBdr>
        </w:div>
        <w:div w:id="804933077">
          <w:marLeft w:val="0"/>
          <w:marRight w:val="0"/>
          <w:marTop w:val="0"/>
          <w:marBottom w:val="0"/>
          <w:divBdr>
            <w:top w:val="none" w:sz="0" w:space="0" w:color="auto"/>
            <w:left w:val="none" w:sz="0" w:space="0" w:color="auto"/>
            <w:bottom w:val="none" w:sz="0" w:space="0" w:color="auto"/>
            <w:right w:val="none" w:sz="0" w:space="0" w:color="auto"/>
          </w:divBdr>
        </w:div>
        <w:div w:id="804933171">
          <w:marLeft w:val="0"/>
          <w:marRight w:val="0"/>
          <w:marTop w:val="0"/>
          <w:marBottom w:val="0"/>
          <w:divBdr>
            <w:top w:val="none" w:sz="0" w:space="0" w:color="auto"/>
            <w:left w:val="none" w:sz="0" w:space="0" w:color="auto"/>
            <w:bottom w:val="none" w:sz="0" w:space="0" w:color="auto"/>
            <w:right w:val="none" w:sz="0" w:space="0" w:color="auto"/>
          </w:divBdr>
        </w:div>
      </w:divsChild>
    </w:div>
    <w:div w:id="804932586">
      <w:marLeft w:val="0"/>
      <w:marRight w:val="0"/>
      <w:marTop w:val="0"/>
      <w:marBottom w:val="0"/>
      <w:divBdr>
        <w:top w:val="none" w:sz="0" w:space="0" w:color="auto"/>
        <w:left w:val="none" w:sz="0" w:space="0" w:color="auto"/>
        <w:bottom w:val="none" w:sz="0" w:space="0" w:color="auto"/>
        <w:right w:val="none" w:sz="0" w:space="0" w:color="auto"/>
      </w:divBdr>
    </w:div>
    <w:div w:id="804932590">
      <w:marLeft w:val="0"/>
      <w:marRight w:val="0"/>
      <w:marTop w:val="0"/>
      <w:marBottom w:val="0"/>
      <w:divBdr>
        <w:top w:val="none" w:sz="0" w:space="0" w:color="auto"/>
        <w:left w:val="none" w:sz="0" w:space="0" w:color="auto"/>
        <w:bottom w:val="none" w:sz="0" w:space="0" w:color="auto"/>
        <w:right w:val="none" w:sz="0" w:space="0" w:color="auto"/>
      </w:divBdr>
    </w:div>
    <w:div w:id="804932593">
      <w:marLeft w:val="0"/>
      <w:marRight w:val="0"/>
      <w:marTop w:val="0"/>
      <w:marBottom w:val="0"/>
      <w:divBdr>
        <w:top w:val="none" w:sz="0" w:space="0" w:color="auto"/>
        <w:left w:val="none" w:sz="0" w:space="0" w:color="auto"/>
        <w:bottom w:val="none" w:sz="0" w:space="0" w:color="auto"/>
        <w:right w:val="none" w:sz="0" w:space="0" w:color="auto"/>
      </w:divBdr>
    </w:div>
    <w:div w:id="804932603">
      <w:marLeft w:val="0"/>
      <w:marRight w:val="0"/>
      <w:marTop w:val="0"/>
      <w:marBottom w:val="0"/>
      <w:divBdr>
        <w:top w:val="none" w:sz="0" w:space="0" w:color="auto"/>
        <w:left w:val="none" w:sz="0" w:space="0" w:color="auto"/>
        <w:bottom w:val="none" w:sz="0" w:space="0" w:color="auto"/>
        <w:right w:val="none" w:sz="0" w:space="0" w:color="auto"/>
      </w:divBdr>
    </w:div>
    <w:div w:id="804932616">
      <w:marLeft w:val="0"/>
      <w:marRight w:val="0"/>
      <w:marTop w:val="0"/>
      <w:marBottom w:val="0"/>
      <w:divBdr>
        <w:top w:val="none" w:sz="0" w:space="0" w:color="auto"/>
        <w:left w:val="none" w:sz="0" w:space="0" w:color="auto"/>
        <w:bottom w:val="none" w:sz="0" w:space="0" w:color="auto"/>
        <w:right w:val="none" w:sz="0" w:space="0" w:color="auto"/>
      </w:divBdr>
      <w:divsChild>
        <w:div w:id="804932488">
          <w:marLeft w:val="0"/>
          <w:marRight w:val="0"/>
          <w:marTop w:val="0"/>
          <w:marBottom w:val="0"/>
          <w:divBdr>
            <w:top w:val="none" w:sz="0" w:space="0" w:color="auto"/>
            <w:left w:val="none" w:sz="0" w:space="0" w:color="auto"/>
            <w:bottom w:val="none" w:sz="0" w:space="0" w:color="auto"/>
            <w:right w:val="none" w:sz="0" w:space="0" w:color="auto"/>
          </w:divBdr>
        </w:div>
        <w:div w:id="804932505">
          <w:marLeft w:val="0"/>
          <w:marRight w:val="0"/>
          <w:marTop w:val="0"/>
          <w:marBottom w:val="0"/>
          <w:divBdr>
            <w:top w:val="none" w:sz="0" w:space="0" w:color="auto"/>
            <w:left w:val="none" w:sz="0" w:space="0" w:color="auto"/>
            <w:bottom w:val="none" w:sz="0" w:space="0" w:color="auto"/>
            <w:right w:val="none" w:sz="0" w:space="0" w:color="auto"/>
          </w:divBdr>
        </w:div>
        <w:div w:id="804932580">
          <w:marLeft w:val="0"/>
          <w:marRight w:val="0"/>
          <w:marTop w:val="0"/>
          <w:marBottom w:val="0"/>
          <w:divBdr>
            <w:top w:val="none" w:sz="0" w:space="0" w:color="auto"/>
            <w:left w:val="none" w:sz="0" w:space="0" w:color="auto"/>
            <w:bottom w:val="none" w:sz="0" w:space="0" w:color="auto"/>
            <w:right w:val="none" w:sz="0" w:space="0" w:color="auto"/>
          </w:divBdr>
        </w:div>
        <w:div w:id="804932646">
          <w:marLeft w:val="0"/>
          <w:marRight w:val="0"/>
          <w:marTop w:val="0"/>
          <w:marBottom w:val="0"/>
          <w:divBdr>
            <w:top w:val="none" w:sz="0" w:space="0" w:color="auto"/>
            <w:left w:val="none" w:sz="0" w:space="0" w:color="auto"/>
            <w:bottom w:val="none" w:sz="0" w:space="0" w:color="auto"/>
            <w:right w:val="none" w:sz="0" w:space="0" w:color="auto"/>
          </w:divBdr>
        </w:div>
        <w:div w:id="804932767">
          <w:marLeft w:val="0"/>
          <w:marRight w:val="0"/>
          <w:marTop w:val="0"/>
          <w:marBottom w:val="0"/>
          <w:divBdr>
            <w:top w:val="none" w:sz="0" w:space="0" w:color="auto"/>
            <w:left w:val="none" w:sz="0" w:space="0" w:color="auto"/>
            <w:bottom w:val="none" w:sz="0" w:space="0" w:color="auto"/>
            <w:right w:val="none" w:sz="0" w:space="0" w:color="auto"/>
          </w:divBdr>
        </w:div>
        <w:div w:id="804932961">
          <w:marLeft w:val="0"/>
          <w:marRight w:val="0"/>
          <w:marTop w:val="0"/>
          <w:marBottom w:val="0"/>
          <w:divBdr>
            <w:top w:val="none" w:sz="0" w:space="0" w:color="auto"/>
            <w:left w:val="none" w:sz="0" w:space="0" w:color="auto"/>
            <w:bottom w:val="none" w:sz="0" w:space="0" w:color="auto"/>
            <w:right w:val="none" w:sz="0" w:space="0" w:color="auto"/>
          </w:divBdr>
        </w:div>
        <w:div w:id="804933123">
          <w:marLeft w:val="0"/>
          <w:marRight w:val="0"/>
          <w:marTop w:val="0"/>
          <w:marBottom w:val="0"/>
          <w:divBdr>
            <w:top w:val="none" w:sz="0" w:space="0" w:color="auto"/>
            <w:left w:val="none" w:sz="0" w:space="0" w:color="auto"/>
            <w:bottom w:val="none" w:sz="0" w:space="0" w:color="auto"/>
            <w:right w:val="none" w:sz="0" w:space="0" w:color="auto"/>
          </w:divBdr>
        </w:div>
        <w:div w:id="804933196">
          <w:marLeft w:val="0"/>
          <w:marRight w:val="0"/>
          <w:marTop w:val="0"/>
          <w:marBottom w:val="0"/>
          <w:divBdr>
            <w:top w:val="none" w:sz="0" w:space="0" w:color="auto"/>
            <w:left w:val="none" w:sz="0" w:space="0" w:color="auto"/>
            <w:bottom w:val="none" w:sz="0" w:space="0" w:color="auto"/>
            <w:right w:val="none" w:sz="0" w:space="0" w:color="auto"/>
          </w:divBdr>
        </w:div>
        <w:div w:id="804933214">
          <w:marLeft w:val="0"/>
          <w:marRight w:val="0"/>
          <w:marTop w:val="0"/>
          <w:marBottom w:val="0"/>
          <w:divBdr>
            <w:top w:val="none" w:sz="0" w:space="0" w:color="auto"/>
            <w:left w:val="none" w:sz="0" w:space="0" w:color="auto"/>
            <w:bottom w:val="none" w:sz="0" w:space="0" w:color="auto"/>
            <w:right w:val="none" w:sz="0" w:space="0" w:color="auto"/>
          </w:divBdr>
        </w:div>
      </w:divsChild>
    </w:div>
    <w:div w:id="804932617">
      <w:marLeft w:val="0"/>
      <w:marRight w:val="0"/>
      <w:marTop w:val="0"/>
      <w:marBottom w:val="0"/>
      <w:divBdr>
        <w:top w:val="none" w:sz="0" w:space="0" w:color="auto"/>
        <w:left w:val="none" w:sz="0" w:space="0" w:color="auto"/>
        <w:bottom w:val="none" w:sz="0" w:space="0" w:color="auto"/>
        <w:right w:val="none" w:sz="0" w:space="0" w:color="auto"/>
      </w:divBdr>
      <w:divsChild>
        <w:div w:id="804932481">
          <w:marLeft w:val="0"/>
          <w:marRight w:val="0"/>
          <w:marTop w:val="0"/>
          <w:marBottom w:val="0"/>
          <w:divBdr>
            <w:top w:val="none" w:sz="0" w:space="0" w:color="auto"/>
            <w:left w:val="none" w:sz="0" w:space="0" w:color="auto"/>
            <w:bottom w:val="none" w:sz="0" w:space="0" w:color="auto"/>
            <w:right w:val="none" w:sz="0" w:space="0" w:color="auto"/>
          </w:divBdr>
        </w:div>
        <w:div w:id="804932605">
          <w:marLeft w:val="0"/>
          <w:marRight w:val="0"/>
          <w:marTop w:val="0"/>
          <w:marBottom w:val="0"/>
          <w:divBdr>
            <w:top w:val="none" w:sz="0" w:space="0" w:color="auto"/>
            <w:left w:val="none" w:sz="0" w:space="0" w:color="auto"/>
            <w:bottom w:val="none" w:sz="0" w:space="0" w:color="auto"/>
            <w:right w:val="none" w:sz="0" w:space="0" w:color="auto"/>
          </w:divBdr>
        </w:div>
        <w:div w:id="804932635">
          <w:marLeft w:val="0"/>
          <w:marRight w:val="0"/>
          <w:marTop w:val="0"/>
          <w:marBottom w:val="0"/>
          <w:divBdr>
            <w:top w:val="none" w:sz="0" w:space="0" w:color="auto"/>
            <w:left w:val="none" w:sz="0" w:space="0" w:color="auto"/>
            <w:bottom w:val="none" w:sz="0" w:space="0" w:color="auto"/>
            <w:right w:val="none" w:sz="0" w:space="0" w:color="auto"/>
          </w:divBdr>
        </w:div>
        <w:div w:id="804932668">
          <w:marLeft w:val="0"/>
          <w:marRight w:val="0"/>
          <w:marTop w:val="0"/>
          <w:marBottom w:val="0"/>
          <w:divBdr>
            <w:top w:val="none" w:sz="0" w:space="0" w:color="auto"/>
            <w:left w:val="none" w:sz="0" w:space="0" w:color="auto"/>
            <w:bottom w:val="none" w:sz="0" w:space="0" w:color="auto"/>
            <w:right w:val="none" w:sz="0" w:space="0" w:color="auto"/>
          </w:divBdr>
        </w:div>
        <w:div w:id="804932694">
          <w:marLeft w:val="0"/>
          <w:marRight w:val="0"/>
          <w:marTop w:val="0"/>
          <w:marBottom w:val="0"/>
          <w:divBdr>
            <w:top w:val="none" w:sz="0" w:space="0" w:color="auto"/>
            <w:left w:val="none" w:sz="0" w:space="0" w:color="auto"/>
            <w:bottom w:val="none" w:sz="0" w:space="0" w:color="auto"/>
            <w:right w:val="none" w:sz="0" w:space="0" w:color="auto"/>
          </w:divBdr>
        </w:div>
        <w:div w:id="804932723">
          <w:marLeft w:val="0"/>
          <w:marRight w:val="0"/>
          <w:marTop w:val="0"/>
          <w:marBottom w:val="0"/>
          <w:divBdr>
            <w:top w:val="none" w:sz="0" w:space="0" w:color="auto"/>
            <w:left w:val="none" w:sz="0" w:space="0" w:color="auto"/>
            <w:bottom w:val="none" w:sz="0" w:space="0" w:color="auto"/>
            <w:right w:val="none" w:sz="0" w:space="0" w:color="auto"/>
          </w:divBdr>
        </w:div>
        <w:div w:id="804932825">
          <w:marLeft w:val="0"/>
          <w:marRight w:val="0"/>
          <w:marTop w:val="0"/>
          <w:marBottom w:val="0"/>
          <w:divBdr>
            <w:top w:val="none" w:sz="0" w:space="0" w:color="auto"/>
            <w:left w:val="none" w:sz="0" w:space="0" w:color="auto"/>
            <w:bottom w:val="none" w:sz="0" w:space="0" w:color="auto"/>
            <w:right w:val="none" w:sz="0" w:space="0" w:color="auto"/>
          </w:divBdr>
        </w:div>
        <w:div w:id="804932840">
          <w:marLeft w:val="0"/>
          <w:marRight w:val="0"/>
          <w:marTop w:val="0"/>
          <w:marBottom w:val="0"/>
          <w:divBdr>
            <w:top w:val="none" w:sz="0" w:space="0" w:color="auto"/>
            <w:left w:val="none" w:sz="0" w:space="0" w:color="auto"/>
            <w:bottom w:val="none" w:sz="0" w:space="0" w:color="auto"/>
            <w:right w:val="none" w:sz="0" w:space="0" w:color="auto"/>
          </w:divBdr>
        </w:div>
        <w:div w:id="804932900">
          <w:marLeft w:val="0"/>
          <w:marRight w:val="0"/>
          <w:marTop w:val="0"/>
          <w:marBottom w:val="0"/>
          <w:divBdr>
            <w:top w:val="none" w:sz="0" w:space="0" w:color="auto"/>
            <w:left w:val="none" w:sz="0" w:space="0" w:color="auto"/>
            <w:bottom w:val="none" w:sz="0" w:space="0" w:color="auto"/>
            <w:right w:val="none" w:sz="0" w:space="0" w:color="auto"/>
          </w:divBdr>
        </w:div>
        <w:div w:id="804932954">
          <w:marLeft w:val="0"/>
          <w:marRight w:val="0"/>
          <w:marTop w:val="0"/>
          <w:marBottom w:val="0"/>
          <w:divBdr>
            <w:top w:val="none" w:sz="0" w:space="0" w:color="auto"/>
            <w:left w:val="none" w:sz="0" w:space="0" w:color="auto"/>
            <w:bottom w:val="none" w:sz="0" w:space="0" w:color="auto"/>
            <w:right w:val="none" w:sz="0" w:space="0" w:color="auto"/>
          </w:divBdr>
        </w:div>
        <w:div w:id="804932979">
          <w:marLeft w:val="0"/>
          <w:marRight w:val="0"/>
          <w:marTop w:val="0"/>
          <w:marBottom w:val="0"/>
          <w:divBdr>
            <w:top w:val="none" w:sz="0" w:space="0" w:color="auto"/>
            <w:left w:val="none" w:sz="0" w:space="0" w:color="auto"/>
            <w:bottom w:val="none" w:sz="0" w:space="0" w:color="auto"/>
            <w:right w:val="none" w:sz="0" w:space="0" w:color="auto"/>
          </w:divBdr>
        </w:div>
        <w:div w:id="804933097">
          <w:marLeft w:val="0"/>
          <w:marRight w:val="0"/>
          <w:marTop w:val="0"/>
          <w:marBottom w:val="0"/>
          <w:divBdr>
            <w:top w:val="none" w:sz="0" w:space="0" w:color="auto"/>
            <w:left w:val="none" w:sz="0" w:space="0" w:color="auto"/>
            <w:bottom w:val="none" w:sz="0" w:space="0" w:color="auto"/>
            <w:right w:val="none" w:sz="0" w:space="0" w:color="auto"/>
          </w:divBdr>
        </w:div>
      </w:divsChild>
    </w:div>
    <w:div w:id="804932618">
      <w:marLeft w:val="0"/>
      <w:marRight w:val="0"/>
      <w:marTop w:val="0"/>
      <w:marBottom w:val="0"/>
      <w:divBdr>
        <w:top w:val="none" w:sz="0" w:space="0" w:color="auto"/>
        <w:left w:val="none" w:sz="0" w:space="0" w:color="auto"/>
        <w:bottom w:val="none" w:sz="0" w:space="0" w:color="auto"/>
        <w:right w:val="none" w:sz="0" w:space="0" w:color="auto"/>
      </w:divBdr>
    </w:div>
    <w:div w:id="804932629">
      <w:marLeft w:val="0"/>
      <w:marRight w:val="0"/>
      <w:marTop w:val="0"/>
      <w:marBottom w:val="0"/>
      <w:divBdr>
        <w:top w:val="none" w:sz="0" w:space="0" w:color="auto"/>
        <w:left w:val="none" w:sz="0" w:space="0" w:color="auto"/>
        <w:bottom w:val="none" w:sz="0" w:space="0" w:color="auto"/>
        <w:right w:val="none" w:sz="0" w:space="0" w:color="auto"/>
      </w:divBdr>
    </w:div>
    <w:div w:id="804932636">
      <w:marLeft w:val="0"/>
      <w:marRight w:val="0"/>
      <w:marTop w:val="0"/>
      <w:marBottom w:val="0"/>
      <w:divBdr>
        <w:top w:val="none" w:sz="0" w:space="0" w:color="auto"/>
        <w:left w:val="none" w:sz="0" w:space="0" w:color="auto"/>
        <w:bottom w:val="none" w:sz="0" w:space="0" w:color="auto"/>
        <w:right w:val="none" w:sz="0" w:space="0" w:color="auto"/>
      </w:divBdr>
      <w:divsChild>
        <w:div w:id="804932434">
          <w:marLeft w:val="0"/>
          <w:marRight w:val="0"/>
          <w:marTop w:val="0"/>
          <w:marBottom w:val="0"/>
          <w:divBdr>
            <w:top w:val="none" w:sz="0" w:space="0" w:color="auto"/>
            <w:left w:val="none" w:sz="0" w:space="0" w:color="auto"/>
            <w:bottom w:val="none" w:sz="0" w:space="0" w:color="auto"/>
            <w:right w:val="none" w:sz="0" w:space="0" w:color="auto"/>
          </w:divBdr>
        </w:div>
        <w:div w:id="804932576">
          <w:marLeft w:val="0"/>
          <w:marRight w:val="0"/>
          <w:marTop w:val="0"/>
          <w:marBottom w:val="0"/>
          <w:divBdr>
            <w:top w:val="none" w:sz="0" w:space="0" w:color="auto"/>
            <w:left w:val="none" w:sz="0" w:space="0" w:color="auto"/>
            <w:bottom w:val="none" w:sz="0" w:space="0" w:color="auto"/>
            <w:right w:val="none" w:sz="0" w:space="0" w:color="auto"/>
          </w:divBdr>
        </w:div>
        <w:div w:id="804932686">
          <w:marLeft w:val="0"/>
          <w:marRight w:val="0"/>
          <w:marTop w:val="0"/>
          <w:marBottom w:val="0"/>
          <w:divBdr>
            <w:top w:val="none" w:sz="0" w:space="0" w:color="auto"/>
            <w:left w:val="none" w:sz="0" w:space="0" w:color="auto"/>
            <w:bottom w:val="none" w:sz="0" w:space="0" w:color="auto"/>
            <w:right w:val="none" w:sz="0" w:space="0" w:color="auto"/>
          </w:divBdr>
        </w:div>
        <w:div w:id="804932725">
          <w:marLeft w:val="0"/>
          <w:marRight w:val="0"/>
          <w:marTop w:val="0"/>
          <w:marBottom w:val="0"/>
          <w:divBdr>
            <w:top w:val="none" w:sz="0" w:space="0" w:color="auto"/>
            <w:left w:val="none" w:sz="0" w:space="0" w:color="auto"/>
            <w:bottom w:val="none" w:sz="0" w:space="0" w:color="auto"/>
            <w:right w:val="none" w:sz="0" w:space="0" w:color="auto"/>
          </w:divBdr>
        </w:div>
        <w:div w:id="804932804">
          <w:marLeft w:val="0"/>
          <w:marRight w:val="0"/>
          <w:marTop w:val="0"/>
          <w:marBottom w:val="0"/>
          <w:divBdr>
            <w:top w:val="none" w:sz="0" w:space="0" w:color="auto"/>
            <w:left w:val="none" w:sz="0" w:space="0" w:color="auto"/>
            <w:bottom w:val="none" w:sz="0" w:space="0" w:color="auto"/>
            <w:right w:val="none" w:sz="0" w:space="0" w:color="auto"/>
          </w:divBdr>
        </w:div>
        <w:div w:id="804932869">
          <w:marLeft w:val="0"/>
          <w:marRight w:val="0"/>
          <w:marTop w:val="0"/>
          <w:marBottom w:val="0"/>
          <w:divBdr>
            <w:top w:val="none" w:sz="0" w:space="0" w:color="auto"/>
            <w:left w:val="none" w:sz="0" w:space="0" w:color="auto"/>
            <w:bottom w:val="none" w:sz="0" w:space="0" w:color="auto"/>
            <w:right w:val="none" w:sz="0" w:space="0" w:color="auto"/>
          </w:divBdr>
        </w:div>
        <w:div w:id="804933067">
          <w:marLeft w:val="0"/>
          <w:marRight w:val="0"/>
          <w:marTop w:val="0"/>
          <w:marBottom w:val="0"/>
          <w:divBdr>
            <w:top w:val="none" w:sz="0" w:space="0" w:color="auto"/>
            <w:left w:val="none" w:sz="0" w:space="0" w:color="auto"/>
            <w:bottom w:val="none" w:sz="0" w:space="0" w:color="auto"/>
            <w:right w:val="none" w:sz="0" w:space="0" w:color="auto"/>
          </w:divBdr>
        </w:div>
        <w:div w:id="804933191">
          <w:marLeft w:val="0"/>
          <w:marRight w:val="0"/>
          <w:marTop w:val="0"/>
          <w:marBottom w:val="0"/>
          <w:divBdr>
            <w:top w:val="none" w:sz="0" w:space="0" w:color="auto"/>
            <w:left w:val="none" w:sz="0" w:space="0" w:color="auto"/>
            <w:bottom w:val="none" w:sz="0" w:space="0" w:color="auto"/>
            <w:right w:val="none" w:sz="0" w:space="0" w:color="auto"/>
          </w:divBdr>
        </w:div>
      </w:divsChild>
    </w:div>
    <w:div w:id="804932656">
      <w:marLeft w:val="0"/>
      <w:marRight w:val="0"/>
      <w:marTop w:val="0"/>
      <w:marBottom w:val="0"/>
      <w:divBdr>
        <w:top w:val="none" w:sz="0" w:space="0" w:color="auto"/>
        <w:left w:val="none" w:sz="0" w:space="0" w:color="auto"/>
        <w:bottom w:val="none" w:sz="0" w:space="0" w:color="auto"/>
        <w:right w:val="none" w:sz="0" w:space="0" w:color="auto"/>
      </w:divBdr>
      <w:divsChild>
        <w:div w:id="804932571">
          <w:marLeft w:val="0"/>
          <w:marRight w:val="0"/>
          <w:marTop w:val="0"/>
          <w:marBottom w:val="0"/>
          <w:divBdr>
            <w:top w:val="none" w:sz="0" w:space="0" w:color="auto"/>
            <w:left w:val="none" w:sz="0" w:space="0" w:color="auto"/>
            <w:bottom w:val="none" w:sz="0" w:space="0" w:color="auto"/>
            <w:right w:val="none" w:sz="0" w:space="0" w:color="auto"/>
          </w:divBdr>
        </w:div>
        <w:div w:id="804932691">
          <w:marLeft w:val="0"/>
          <w:marRight w:val="0"/>
          <w:marTop w:val="0"/>
          <w:marBottom w:val="0"/>
          <w:divBdr>
            <w:top w:val="none" w:sz="0" w:space="0" w:color="auto"/>
            <w:left w:val="none" w:sz="0" w:space="0" w:color="auto"/>
            <w:bottom w:val="none" w:sz="0" w:space="0" w:color="auto"/>
            <w:right w:val="none" w:sz="0" w:space="0" w:color="auto"/>
          </w:divBdr>
        </w:div>
        <w:div w:id="804932732">
          <w:marLeft w:val="0"/>
          <w:marRight w:val="0"/>
          <w:marTop w:val="0"/>
          <w:marBottom w:val="0"/>
          <w:divBdr>
            <w:top w:val="none" w:sz="0" w:space="0" w:color="auto"/>
            <w:left w:val="none" w:sz="0" w:space="0" w:color="auto"/>
            <w:bottom w:val="none" w:sz="0" w:space="0" w:color="auto"/>
            <w:right w:val="none" w:sz="0" w:space="0" w:color="auto"/>
          </w:divBdr>
        </w:div>
        <w:div w:id="804933104">
          <w:marLeft w:val="0"/>
          <w:marRight w:val="0"/>
          <w:marTop w:val="0"/>
          <w:marBottom w:val="0"/>
          <w:divBdr>
            <w:top w:val="none" w:sz="0" w:space="0" w:color="auto"/>
            <w:left w:val="none" w:sz="0" w:space="0" w:color="auto"/>
            <w:bottom w:val="none" w:sz="0" w:space="0" w:color="auto"/>
            <w:right w:val="none" w:sz="0" w:space="0" w:color="auto"/>
          </w:divBdr>
        </w:div>
      </w:divsChild>
    </w:div>
    <w:div w:id="804932670">
      <w:marLeft w:val="0"/>
      <w:marRight w:val="0"/>
      <w:marTop w:val="0"/>
      <w:marBottom w:val="0"/>
      <w:divBdr>
        <w:top w:val="none" w:sz="0" w:space="0" w:color="auto"/>
        <w:left w:val="none" w:sz="0" w:space="0" w:color="auto"/>
        <w:bottom w:val="none" w:sz="0" w:space="0" w:color="auto"/>
        <w:right w:val="none" w:sz="0" w:space="0" w:color="auto"/>
      </w:divBdr>
    </w:div>
    <w:div w:id="804932671">
      <w:marLeft w:val="0"/>
      <w:marRight w:val="0"/>
      <w:marTop w:val="0"/>
      <w:marBottom w:val="0"/>
      <w:divBdr>
        <w:top w:val="none" w:sz="0" w:space="0" w:color="auto"/>
        <w:left w:val="none" w:sz="0" w:space="0" w:color="auto"/>
        <w:bottom w:val="none" w:sz="0" w:space="0" w:color="auto"/>
        <w:right w:val="none" w:sz="0" w:space="0" w:color="auto"/>
      </w:divBdr>
      <w:divsChild>
        <w:div w:id="804932463">
          <w:marLeft w:val="0"/>
          <w:marRight w:val="0"/>
          <w:marTop w:val="0"/>
          <w:marBottom w:val="0"/>
          <w:divBdr>
            <w:top w:val="none" w:sz="0" w:space="0" w:color="auto"/>
            <w:left w:val="none" w:sz="0" w:space="0" w:color="auto"/>
            <w:bottom w:val="none" w:sz="0" w:space="0" w:color="auto"/>
            <w:right w:val="none" w:sz="0" w:space="0" w:color="auto"/>
          </w:divBdr>
        </w:div>
        <w:div w:id="804932465">
          <w:marLeft w:val="0"/>
          <w:marRight w:val="0"/>
          <w:marTop w:val="0"/>
          <w:marBottom w:val="0"/>
          <w:divBdr>
            <w:top w:val="none" w:sz="0" w:space="0" w:color="auto"/>
            <w:left w:val="none" w:sz="0" w:space="0" w:color="auto"/>
            <w:bottom w:val="none" w:sz="0" w:space="0" w:color="auto"/>
            <w:right w:val="none" w:sz="0" w:space="0" w:color="auto"/>
          </w:divBdr>
        </w:div>
        <w:div w:id="804932473">
          <w:marLeft w:val="0"/>
          <w:marRight w:val="0"/>
          <w:marTop w:val="0"/>
          <w:marBottom w:val="0"/>
          <w:divBdr>
            <w:top w:val="none" w:sz="0" w:space="0" w:color="auto"/>
            <w:left w:val="none" w:sz="0" w:space="0" w:color="auto"/>
            <w:bottom w:val="none" w:sz="0" w:space="0" w:color="auto"/>
            <w:right w:val="none" w:sz="0" w:space="0" w:color="auto"/>
          </w:divBdr>
        </w:div>
        <w:div w:id="804932475">
          <w:marLeft w:val="0"/>
          <w:marRight w:val="0"/>
          <w:marTop w:val="0"/>
          <w:marBottom w:val="0"/>
          <w:divBdr>
            <w:top w:val="none" w:sz="0" w:space="0" w:color="auto"/>
            <w:left w:val="none" w:sz="0" w:space="0" w:color="auto"/>
            <w:bottom w:val="none" w:sz="0" w:space="0" w:color="auto"/>
            <w:right w:val="none" w:sz="0" w:space="0" w:color="auto"/>
          </w:divBdr>
        </w:div>
        <w:div w:id="804932484">
          <w:marLeft w:val="0"/>
          <w:marRight w:val="0"/>
          <w:marTop w:val="0"/>
          <w:marBottom w:val="0"/>
          <w:divBdr>
            <w:top w:val="none" w:sz="0" w:space="0" w:color="auto"/>
            <w:left w:val="none" w:sz="0" w:space="0" w:color="auto"/>
            <w:bottom w:val="none" w:sz="0" w:space="0" w:color="auto"/>
            <w:right w:val="none" w:sz="0" w:space="0" w:color="auto"/>
          </w:divBdr>
        </w:div>
        <w:div w:id="804932501">
          <w:marLeft w:val="0"/>
          <w:marRight w:val="0"/>
          <w:marTop w:val="0"/>
          <w:marBottom w:val="0"/>
          <w:divBdr>
            <w:top w:val="none" w:sz="0" w:space="0" w:color="auto"/>
            <w:left w:val="none" w:sz="0" w:space="0" w:color="auto"/>
            <w:bottom w:val="none" w:sz="0" w:space="0" w:color="auto"/>
            <w:right w:val="none" w:sz="0" w:space="0" w:color="auto"/>
          </w:divBdr>
        </w:div>
        <w:div w:id="804932512">
          <w:marLeft w:val="0"/>
          <w:marRight w:val="0"/>
          <w:marTop w:val="0"/>
          <w:marBottom w:val="0"/>
          <w:divBdr>
            <w:top w:val="none" w:sz="0" w:space="0" w:color="auto"/>
            <w:left w:val="none" w:sz="0" w:space="0" w:color="auto"/>
            <w:bottom w:val="none" w:sz="0" w:space="0" w:color="auto"/>
            <w:right w:val="none" w:sz="0" w:space="0" w:color="auto"/>
          </w:divBdr>
        </w:div>
        <w:div w:id="804932523">
          <w:marLeft w:val="0"/>
          <w:marRight w:val="0"/>
          <w:marTop w:val="0"/>
          <w:marBottom w:val="0"/>
          <w:divBdr>
            <w:top w:val="none" w:sz="0" w:space="0" w:color="auto"/>
            <w:left w:val="none" w:sz="0" w:space="0" w:color="auto"/>
            <w:bottom w:val="none" w:sz="0" w:space="0" w:color="auto"/>
            <w:right w:val="none" w:sz="0" w:space="0" w:color="auto"/>
          </w:divBdr>
        </w:div>
        <w:div w:id="804932554">
          <w:marLeft w:val="0"/>
          <w:marRight w:val="0"/>
          <w:marTop w:val="0"/>
          <w:marBottom w:val="0"/>
          <w:divBdr>
            <w:top w:val="none" w:sz="0" w:space="0" w:color="auto"/>
            <w:left w:val="none" w:sz="0" w:space="0" w:color="auto"/>
            <w:bottom w:val="none" w:sz="0" w:space="0" w:color="auto"/>
            <w:right w:val="none" w:sz="0" w:space="0" w:color="auto"/>
          </w:divBdr>
        </w:div>
        <w:div w:id="804932572">
          <w:marLeft w:val="0"/>
          <w:marRight w:val="0"/>
          <w:marTop w:val="0"/>
          <w:marBottom w:val="0"/>
          <w:divBdr>
            <w:top w:val="none" w:sz="0" w:space="0" w:color="auto"/>
            <w:left w:val="none" w:sz="0" w:space="0" w:color="auto"/>
            <w:bottom w:val="none" w:sz="0" w:space="0" w:color="auto"/>
            <w:right w:val="none" w:sz="0" w:space="0" w:color="auto"/>
          </w:divBdr>
        </w:div>
        <w:div w:id="804932657">
          <w:marLeft w:val="0"/>
          <w:marRight w:val="0"/>
          <w:marTop w:val="0"/>
          <w:marBottom w:val="0"/>
          <w:divBdr>
            <w:top w:val="none" w:sz="0" w:space="0" w:color="auto"/>
            <w:left w:val="none" w:sz="0" w:space="0" w:color="auto"/>
            <w:bottom w:val="none" w:sz="0" w:space="0" w:color="auto"/>
            <w:right w:val="none" w:sz="0" w:space="0" w:color="auto"/>
          </w:divBdr>
        </w:div>
        <w:div w:id="804932672">
          <w:marLeft w:val="0"/>
          <w:marRight w:val="0"/>
          <w:marTop w:val="0"/>
          <w:marBottom w:val="0"/>
          <w:divBdr>
            <w:top w:val="none" w:sz="0" w:space="0" w:color="auto"/>
            <w:left w:val="none" w:sz="0" w:space="0" w:color="auto"/>
            <w:bottom w:val="none" w:sz="0" w:space="0" w:color="auto"/>
            <w:right w:val="none" w:sz="0" w:space="0" w:color="auto"/>
          </w:divBdr>
        </w:div>
        <w:div w:id="804932690">
          <w:marLeft w:val="0"/>
          <w:marRight w:val="0"/>
          <w:marTop w:val="0"/>
          <w:marBottom w:val="0"/>
          <w:divBdr>
            <w:top w:val="none" w:sz="0" w:space="0" w:color="auto"/>
            <w:left w:val="none" w:sz="0" w:space="0" w:color="auto"/>
            <w:bottom w:val="none" w:sz="0" w:space="0" w:color="auto"/>
            <w:right w:val="none" w:sz="0" w:space="0" w:color="auto"/>
          </w:divBdr>
        </w:div>
        <w:div w:id="804932718">
          <w:marLeft w:val="0"/>
          <w:marRight w:val="0"/>
          <w:marTop w:val="0"/>
          <w:marBottom w:val="0"/>
          <w:divBdr>
            <w:top w:val="none" w:sz="0" w:space="0" w:color="auto"/>
            <w:left w:val="none" w:sz="0" w:space="0" w:color="auto"/>
            <w:bottom w:val="none" w:sz="0" w:space="0" w:color="auto"/>
            <w:right w:val="none" w:sz="0" w:space="0" w:color="auto"/>
          </w:divBdr>
        </w:div>
        <w:div w:id="804932749">
          <w:marLeft w:val="0"/>
          <w:marRight w:val="0"/>
          <w:marTop w:val="0"/>
          <w:marBottom w:val="0"/>
          <w:divBdr>
            <w:top w:val="none" w:sz="0" w:space="0" w:color="auto"/>
            <w:left w:val="none" w:sz="0" w:space="0" w:color="auto"/>
            <w:bottom w:val="none" w:sz="0" w:space="0" w:color="auto"/>
            <w:right w:val="none" w:sz="0" w:space="0" w:color="auto"/>
          </w:divBdr>
        </w:div>
        <w:div w:id="804932786">
          <w:marLeft w:val="0"/>
          <w:marRight w:val="0"/>
          <w:marTop w:val="0"/>
          <w:marBottom w:val="0"/>
          <w:divBdr>
            <w:top w:val="none" w:sz="0" w:space="0" w:color="auto"/>
            <w:left w:val="none" w:sz="0" w:space="0" w:color="auto"/>
            <w:bottom w:val="none" w:sz="0" w:space="0" w:color="auto"/>
            <w:right w:val="none" w:sz="0" w:space="0" w:color="auto"/>
          </w:divBdr>
        </w:div>
        <w:div w:id="804932801">
          <w:marLeft w:val="0"/>
          <w:marRight w:val="0"/>
          <w:marTop w:val="0"/>
          <w:marBottom w:val="0"/>
          <w:divBdr>
            <w:top w:val="none" w:sz="0" w:space="0" w:color="auto"/>
            <w:left w:val="none" w:sz="0" w:space="0" w:color="auto"/>
            <w:bottom w:val="none" w:sz="0" w:space="0" w:color="auto"/>
            <w:right w:val="none" w:sz="0" w:space="0" w:color="auto"/>
          </w:divBdr>
        </w:div>
        <w:div w:id="804932863">
          <w:marLeft w:val="0"/>
          <w:marRight w:val="0"/>
          <w:marTop w:val="0"/>
          <w:marBottom w:val="0"/>
          <w:divBdr>
            <w:top w:val="none" w:sz="0" w:space="0" w:color="auto"/>
            <w:left w:val="none" w:sz="0" w:space="0" w:color="auto"/>
            <w:bottom w:val="none" w:sz="0" w:space="0" w:color="auto"/>
            <w:right w:val="none" w:sz="0" w:space="0" w:color="auto"/>
          </w:divBdr>
        </w:div>
        <w:div w:id="804932864">
          <w:marLeft w:val="0"/>
          <w:marRight w:val="0"/>
          <w:marTop w:val="0"/>
          <w:marBottom w:val="0"/>
          <w:divBdr>
            <w:top w:val="none" w:sz="0" w:space="0" w:color="auto"/>
            <w:left w:val="none" w:sz="0" w:space="0" w:color="auto"/>
            <w:bottom w:val="none" w:sz="0" w:space="0" w:color="auto"/>
            <w:right w:val="none" w:sz="0" w:space="0" w:color="auto"/>
          </w:divBdr>
        </w:div>
        <w:div w:id="804932893">
          <w:marLeft w:val="0"/>
          <w:marRight w:val="0"/>
          <w:marTop w:val="0"/>
          <w:marBottom w:val="0"/>
          <w:divBdr>
            <w:top w:val="none" w:sz="0" w:space="0" w:color="auto"/>
            <w:left w:val="none" w:sz="0" w:space="0" w:color="auto"/>
            <w:bottom w:val="none" w:sz="0" w:space="0" w:color="auto"/>
            <w:right w:val="none" w:sz="0" w:space="0" w:color="auto"/>
          </w:divBdr>
        </w:div>
        <w:div w:id="804932904">
          <w:marLeft w:val="0"/>
          <w:marRight w:val="0"/>
          <w:marTop w:val="0"/>
          <w:marBottom w:val="0"/>
          <w:divBdr>
            <w:top w:val="none" w:sz="0" w:space="0" w:color="auto"/>
            <w:left w:val="none" w:sz="0" w:space="0" w:color="auto"/>
            <w:bottom w:val="none" w:sz="0" w:space="0" w:color="auto"/>
            <w:right w:val="none" w:sz="0" w:space="0" w:color="auto"/>
          </w:divBdr>
        </w:div>
        <w:div w:id="804932925">
          <w:marLeft w:val="0"/>
          <w:marRight w:val="0"/>
          <w:marTop w:val="0"/>
          <w:marBottom w:val="0"/>
          <w:divBdr>
            <w:top w:val="none" w:sz="0" w:space="0" w:color="auto"/>
            <w:left w:val="none" w:sz="0" w:space="0" w:color="auto"/>
            <w:bottom w:val="none" w:sz="0" w:space="0" w:color="auto"/>
            <w:right w:val="none" w:sz="0" w:space="0" w:color="auto"/>
          </w:divBdr>
        </w:div>
        <w:div w:id="804932937">
          <w:marLeft w:val="0"/>
          <w:marRight w:val="0"/>
          <w:marTop w:val="0"/>
          <w:marBottom w:val="0"/>
          <w:divBdr>
            <w:top w:val="none" w:sz="0" w:space="0" w:color="auto"/>
            <w:left w:val="none" w:sz="0" w:space="0" w:color="auto"/>
            <w:bottom w:val="none" w:sz="0" w:space="0" w:color="auto"/>
            <w:right w:val="none" w:sz="0" w:space="0" w:color="auto"/>
          </w:divBdr>
        </w:div>
        <w:div w:id="804932952">
          <w:marLeft w:val="0"/>
          <w:marRight w:val="0"/>
          <w:marTop w:val="0"/>
          <w:marBottom w:val="0"/>
          <w:divBdr>
            <w:top w:val="none" w:sz="0" w:space="0" w:color="auto"/>
            <w:left w:val="none" w:sz="0" w:space="0" w:color="auto"/>
            <w:bottom w:val="none" w:sz="0" w:space="0" w:color="auto"/>
            <w:right w:val="none" w:sz="0" w:space="0" w:color="auto"/>
          </w:divBdr>
        </w:div>
        <w:div w:id="804932956">
          <w:marLeft w:val="0"/>
          <w:marRight w:val="0"/>
          <w:marTop w:val="0"/>
          <w:marBottom w:val="0"/>
          <w:divBdr>
            <w:top w:val="none" w:sz="0" w:space="0" w:color="auto"/>
            <w:left w:val="none" w:sz="0" w:space="0" w:color="auto"/>
            <w:bottom w:val="none" w:sz="0" w:space="0" w:color="auto"/>
            <w:right w:val="none" w:sz="0" w:space="0" w:color="auto"/>
          </w:divBdr>
        </w:div>
        <w:div w:id="804932969">
          <w:marLeft w:val="0"/>
          <w:marRight w:val="0"/>
          <w:marTop w:val="0"/>
          <w:marBottom w:val="0"/>
          <w:divBdr>
            <w:top w:val="none" w:sz="0" w:space="0" w:color="auto"/>
            <w:left w:val="none" w:sz="0" w:space="0" w:color="auto"/>
            <w:bottom w:val="none" w:sz="0" w:space="0" w:color="auto"/>
            <w:right w:val="none" w:sz="0" w:space="0" w:color="auto"/>
          </w:divBdr>
        </w:div>
        <w:div w:id="804933005">
          <w:marLeft w:val="0"/>
          <w:marRight w:val="0"/>
          <w:marTop w:val="0"/>
          <w:marBottom w:val="0"/>
          <w:divBdr>
            <w:top w:val="none" w:sz="0" w:space="0" w:color="auto"/>
            <w:left w:val="none" w:sz="0" w:space="0" w:color="auto"/>
            <w:bottom w:val="none" w:sz="0" w:space="0" w:color="auto"/>
            <w:right w:val="none" w:sz="0" w:space="0" w:color="auto"/>
          </w:divBdr>
        </w:div>
        <w:div w:id="804933010">
          <w:marLeft w:val="0"/>
          <w:marRight w:val="0"/>
          <w:marTop w:val="0"/>
          <w:marBottom w:val="0"/>
          <w:divBdr>
            <w:top w:val="none" w:sz="0" w:space="0" w:color="auto"/>
            <w:left w:val="none" w:sz="0" w:space="0" w:color="auto"/>
            <w:bottom w:val="none" w:sz="0" w:space="0" w:color="auto"/>
            <w:right w:val="none" w:sz="0" w:space="0" w:color="auto"/>
          </w:divBdr>
        </w:div>
        <w:div w:id="804933068">
          <w:marLeft w:val="0"/>
          <w:marRight w:val="0"/>
          <w:marTop w:val="0"/>
          <w:marBottom w:val="0"/>
          <w:divBdr>
            <w:top w:val="none" w:sz="0" w:space="0" w:color="auto"/>
            <w:left w:val="none" w:sz="0" w:space="0" w:color="auto"/>
            <w:bottom w:val="none" w:sz="0" w:space="0" w:color="auto"/>
            <w:right w:val="none" w:sz="0" w:space="0" w:color="auto"/>
          </w:divBdr>
        </w:div>
        <w:div w:id="804933072">
          <w:marLeft w:val="0"/>
          <w:marRight w:val="0"/>
          <w:marTop w:val="0"/>
          <w:marBottom w:val="0"/>
          <w:divBdr>
            <w:top w:val="none" w:sz="0" w:space="0" w:color="auto"/>
            <w:left w:val="none" w:sz="0" w:space="0" w:color="auto"/>
            <w:bottom w:val="none" w:sz="0" w:space="0" w:color="auto"/>
            <w:right w:val="none" w:sz="0" w:space="0" w:color="auto"/>
          </w:divBdr>
        </w:div>
        <w:div w:id="804933100">
          <w:marLeft w:val="0"/>
          <w:marRight w:val="0"/>
          <w:marTop w:val="0"/>
          <w:marBottom w:val="0"/>
          <w:divBdr>
            <w:top w:val="none" w:sz="0" w:space="0" w:color="auto"/>
            <w:left w:val="none" w:sz="0" w:space="0" w:color="auto"/>
            <w:bottom w:val="none" w:sz="0" w:space="0" w:color="auto"/>
            <w:right w:val="none" w:sz="0" w:space="0" w:color="auto"/>
          </w:divBdr>
        </w:div>
        <w:div w:id="804933166">
          <w:marLeft w:val="0"/>
          <w:marRight w:val="0"/>
          <w:marTop w:val="0"/>
          <w:marBottom w:val="0"/>
          <w:divBdr>
            <w:top w:val="none" w:sz="0" w:space="0" w:color="auto"/>
            <w:left w:val="none" w:sz="0" w:space="0" w:color="auto"/>
            <w:bottom w:val="none" w:sz="0" w:space="0" w:color="auto"/>
            <w:right w:val="none" w:sz="0" w:space="0" w:color="auto"/>
          </w:divBdr>
        </w:div>
        <w:div w:id="804933197">
          <w:marLeft w:val="0"/>
          <w:marRight w:val="0"/>
          <w:marTop w:val="0"/>
          <w:marBottom w:val="0"/>
          <w:divBdr>
            <w:top w:val="none" w:sz="0" w:space="0" w:color="auto"/>
            <w:left w:val="none" w:sz="0" w:space="0" w:color="auto"/>
            <w:bottom w:val="none" w:sz="0" w:space="0" w:color="auto"/>
            <w:right w:val="none" w:sz="0" w:space="0" w:color="auto"/>
          </w:divBdr>
        </w:div>
        <w:div w:id="804933211">
          <w:marLeft w:val="0"/>
          <w:marRight w:val="0"/>
          <w:marTop w:val="0"/>
          <w:marBottom w:val="0"/>
          <w:divBdr>
            <w:top w:val="none" w:sz="0" w:space="0" w:color="auto"/>
            <w:left w:val="none" w:sz="0" w:space="0" w:color="auto"/>
            <w:bottom w:val="none" w:sz="0" w:space="0" w:color="auto"/>
            <w:right w:val="none" w:sz="0" w:space="0" w:color="auto"/>
          </w:divBdr>
        </w:div>
      </w:divsChild>
    </w:div>
    <w:div w:id="804932676">
      <w:marLeft w:val="0"/>
      <w:marRight w:val="0"/>
      <w:marTop w:val="0"/>
      <w:marBottom w:val="0"/>
      <w:divBdr>
        <w:top w:val="none" w:sz="0" w:space="0" w:color="auto"/>
        <w:left w:val="none" w:sz="0" w:space="0" w:color="auto"/>
        <w:bottom w:val="none" w:sz="0" w:space="0" w:color="auto"/>
        <w:right w:val="none" w:sz="0" w:space="0" w:color="auto"/>
      </w:divBdr>
    </w:div>
    <w:div w:id="804932692">
      <w:marLeft w:val="0"/>
      <w:marRight w:val="0"/>
      <w:marTop w:val="0"/>
      <w:marBottom w:val="0"/>
      <w:divBdr>
        <w:top w:val="none" w:sz="0" w:space="0" w:color="auto"/>
        <w:left w:val="none" w:sz="0" w:space="0" w:color="auto"/>
        <w:bottom w:val="none" w:sz="0" w:space="0" w:color="auto"/>
        <w:right w:val="none" w:sz="0" w:space="0" w:color="auto"/>
      </w:divBdr>
    </w:div>
    <w:div w:id="804932695">
      <w:marLeft w:val="0"/>
      <w:marRight w:val="0"/>
      <w:marTop w:val="0"/>
      <w:marBottom w:val="0"/>
      <w:divBdr>
        <w:top w:val="none" w:sz="0" w:space="0" w:color="auto"/>
        <w:left w:val="none" w:sz="0" w:space="0" w:color="auto"/>
        <w:bottom w:val="none" w:sz="0" w:space="0" w:color="auto"/>
        <w:right w:val="none" w:sz="0" w:space="0" w:color="auto"/>
      </w:divBdr>
      <w:divsChild>
        <w:div w:id="804932429">
          <w:marLeft w:val="0"/>
          <w:marRight w:val="0"/>
          <w:marTop w:val="0"/>
          <w:marBottom w:val="0"/>
          <w:divBdr>
            <w:top w:val="none" w:sz="0" w:space="0" w:color="auto"/>
            <w:left w:val="none" w:sz="0" w:space="0" w:color="auto"/>
            <w:bottom w:val="none" w:sz="0" w:space="0" w:color="auto"/>
            <w:right w:val="none" w:sz="0" w:space="0" w:color="auto"/>
          </w:divBdr>
        </w:div>
        <w:div w:id="804932452">
          <w:marLeft w:val="0"/>
          <w:marRight w:val="0"/>
          <w:marTop w:val="0"/>
          <w:marBottom w:val="0"/>
          <w:divBdr>
            <w:top w:val="none" w:sz="0" w:space="0" w:color="auto"/>
            <w:left w:val="none" w:sz="0" w:space="0" w:color="auto"/>
            <w:bottom w:val="none" w:sz="0" w:space="0" w:color="auto"/>
            <w:right w:val="none" w:sz="0" w:space="0" w:color="auto"/>
          </w:divBdr>
        </w:div>
        <w:div w:id="804932456">
          <w:marLeft w:val="0"/>
          <w:marRight w:val="0"/>
          <w:marTop w:val="0"/>
          <w:marBottom w:val="0"/>
          <w:divBdr>
            <w:top w:val="none" w:sz="0" w:space="0" w:color="auto"/>
            <w:left w:val="none" w:sz="0" w:space="0" w:color="auto"/>
            <w:bottom w:val="none" w:sz="0" w:space="0" w:color="auto"/>
            <w:right w:val="none" w:sz="0" w:space="0" w:color="auto"/>
          </w:divBdr>
        </w:div>
        <w:div w:id="804932496">
          <w:marLeft w:val="0"/>
          <w:marRight w:val="0"/>
          <w:marTop w:val="0"/>
          <w:marBottom w:val="0"/>
          <w:divBdr>
            <w:top w:val="none" w:sz="0" w:space="0" w:color="auto"/>
            <w:left w:val="none" w:sz="0" w:space="0" w:color="auto"/>
            <w:bottom w:val="none" w:sz="0" w:space="0" w:color="auto"/>
            <w:right w:val="none" w:sz="0" w:space="0" w:color="auto"/>
          </w:divBdr>
        </w:div>
        <w:div w:id="804932516">
          <w:marLeft w:val="0"/>
          <w:marRight w:val="0"/>
          <w:marTop w:val="0"/>
          <w:marBottom w:val="0"/>
          <w:divBdr>
            <w:top w:val="none" w:sz="0" w:space="0" w:color="auto"/>
            <w:left w:val="none" w:sz="0" w:space="0" w:color="auto"/>
            <w:bottom w:val="none" w:sz="0" w:space="0" w:color="auto"/>
            <w:right w:val="none" w:sz="0" w:space="0" w:color="auto"/>
          </w:divBdr>
        </w:div>
        <w:div w:id="804932517">
          <w:marLeft w:val="0"/>
          <w:marRight w:val="0"/>
          <w:marTop w:val="0"/>
          <w:marBottom w:val="0"/>
          <w:divBdr>
            <w:top w:val="none" w:sz="0" w:space="0" w:color="auto"/>
            <w:left w:val="none" w:sz="0" w:space="0" w:color="auto"/>
            <w:bottom w:val="none" w:sz="0" w:space="0" w:color="auto"/>
            <w:right w:val="none" w:sz="0" w:space="0" w:color="auto"/>
          </w:divBdr>
        </w:div>
        <w:div w:id="804932520">
          <w:marLeft w:val="0"/>
          <w:marRight w:val="0"/>
          <w:marTop w:val="0"/>
          <w:marBottom w:val="0"/>
          <w:divBdr>
            <w:top w:val="none" w:sz="0" w:space="0" w:color="auto"/>
            <w:left w:val="none" w:sz="0" w:space="0" w:color="auto"/>
            <w:bottom w:val="none" w:sz="0" w:space="0" w:color="auto"/>
            <w:right w:val="none" w:sz="0" w:space="0" w:color="auto"/>
          </w:divBdr>
        </w:div>
        <w:div w:id="804932528">
          <w:marLeft w:val="0"/>
          <w:marRight w:val="0"/>
          <w:marTop w:val="0"/>
          <w:marBottom w:val="0"/>
          <w:divBdr>
            <w:top w:val="none" w:sz="0" w:space="0" w:color="auto"/>
            <w:left w:val="none" w:sz="0" w:space="0" w:color="auto"/>
            <w:bottom w:val="none" w:sz="0" w:space="0" w:color="auto"/>
            <w:right w:val="none" w:sz="0" w:space="0" w:color="auto"/>
          </w:divBdr>
        </w:div>
        <w:div w:id="804932546">
          <w:marLeft w:val="0"/>
          <w:marRight w:val="0"/>
          <w:marTop w:val="0"/>
          <w:marBottom w:val="0"/>
          <w:divBdr>
            <w:top w:val="none" w:sz="0" w:space="0" w:color="auto"/>
            <w:left w:val="none" w:sz="0" w:space="0" w:color="auto"/>
            <w:bottom w:val="none" w:sz="0" w:space="0" w:color="auto"/>
            <w:right w:val="none" w:sz="0" w:space="0" w:color="auto"/>
          </w:divBdr>
        </w:div>
        <w:div w:id="804932574">
          <w:marLeft w:val="0"/>
          <w:marRight w:val="0"/>
          <w:marTop w:val="0"/>
          <w:marBottom w:val="0"/>
          <w:divBdr>
            <w:top w:val="none" w:sz="0" w:space="0" w:color="auto"/>
            <w:left w:val="none" w:sz="0" w:space="0" w:color="auto"/>
            <w:bottom w:val="none" w:sz="0" w:space="0" w:color="auto"/>
            <w:right w:val="none" w:sz="0" w:space="0" w:color="auto"/>
          </w:divBdr>
        </w:div>
        <w:div w:id="804932602">
          <w:marLeft w:val="0"/>
          <w:marRight w:val="0"/>
          <w:marTop w:val="0"/>
          <w:marBottom w:val="0"/>
          <w:divBdr>
            <w:top w:val="none" w:sz="0" w:space="0" w:color="auto"/>
            <w:left w:val="none" w:sz="0" w:space="0" w:color="auto"/>
            <w:bottom w:val="none" w:sz="0" w:space="0" w:color="auto"/>
            <w:right w:val="none" w:sz="0" w:space="0" w:color="auto"/>
          </w:divBdr>
        </w:div>
        <w:div w:id="804932631">
          <w:marLeft w:val="0"/>
          <w:marRight w:val="0"/>
          <w:marTop w:val="0"/>
          <w:marBottom w:val="0"/>
          <w:divBdr>
            <w:top w:val="none" w:sz="0" w:space="0" w:color="auto"/>
            <w:left w:val="none" w:sz="0" w:space="0" w:color="auto"/>
            <w:bottom w:val="none" w:sz="0" w:space="0" w:color="auto"/>
            <w:right w:val="none" w:sz="0" w:space="0" w:color="auto"/>
          </w:divBdr>
        </w:div>
        <w:div w:id="804932638">
          <w:marLeft w:val="0"/>
          <w:marRight w:val="0"/>
          <w:marTop w:val="0"/>
          <w:marBottom w:val="0"/>
          <w:divBdr>
            <w:top w:val="none" w:sz="0" w:space="0" w:color="auto"/>
            <w:left w:val="none" w:sz="0" w:space="0" w:color="auto"/>
            <w:bottom w:val="none" w:sz="0" w:space="0" w:color="auto"/>
            <w:right w:val="none" w:sz="0" w:space="0" w:color="auto"/>
          </w:divBdr>
        </w:div>
        <w:div w:id="804932674">
          <w:marLeft w:val="0"/>
          <w:marRight w:val="0"/>
          <w:marTop w:val="0"/>
          <w:marBottom w:val="0"/>
          <w:divBdr>
            <w:top w:val="none" w:sz="0" w:space="0" w:color="auto"/>
            <w:left w:val="none" w:sz="0" w:space="0" w:color="auto"/>
            <w:bottom w:val="none" w:sz="0" w:space="0" w:color="auto"/>
            <w:right w:val="none" w:sz="0" w:space="0" w:color="auto"/>
          </w:divBdr>
        </w:div>
        <w:div w:id="804932675">
          <w:marLeft w:val="0"/>
          <w:marRight w:val="0"/>
          <w:marTop w:val="0"/>
          <w:marBottom w:val="0"/>
          <w:divBdr>
            <w:top w:val="none" w:sz="0" w:space="0" w:color="auto"/>
            <w:left w:val="none" w:sz="0" w:space="0" w:color="auto"/>
            <w:bottom w:val="none" w:sz="0" w:space="0" w:color="auto"/>
            <w:right w:val="none" w:sz="0" w:space="0" w:color="auto"/>
          </w:divBdr>
        </w:div>
        <w:div w:id="804932677">
          <w:marLeft w:val="0"/>
          <w:marRight w:val="0"/>
          <w:marTop w:val="0"/>
          <w:marBottom w:val="0"/>
          <w:divBdr>
            <w:top w:val="none" w:sz="0" w:space="0" w:color="auto"/>
            <w:left w:val="none" w:sz="0" w:space="0" w:color="auto"/>
            <w:bottom w:val="none" w:sz="0" w:space="0" w:color="auto"/>
            <w:right w:val="none" w:sz="0" w:space="0" w:color="auto"/>
          </w:divBdr>
        </w:div>
        <w:div w:id="804932678">
          <w:marLeft w:val="0"/>
          <w:marRight w:val="0"/>
          <w:marTop w:val="0"/>
          <w:marBottom w:val="0"/>
          <w:divBdr>
            <w:top w:val="none" w:sz="0" w:space="0" w:color="auto"/>
            <w:left w:val="none" w:sz="0" w:space="0" w:color="auto"/>
            <w:bottom w:val="none" w:sz="0" w:space="0" w:color="auto"/>
            <w:right w:val="none" w:sz="0" w:space="0" w:color="auto"/>
          </w:divBdr>
        </w:div>
        <w:div w:id="804932681">
          <w:marLeft w:val="0"/>
          <w:marRight w:val="0"/>
          <w:marTop w:val="0"/>
          <w:marBottom w:val="0"/>
          <w:divBdr>
            <w:top w:val="none" w:sz="0" w:space="0" w:color="auto"/>
            <w:left w:val="none" w:sz="0" w:space="0" w:color="auto"/>
            <w:bottom w:val="none" w:sz="0" w:space="0" w:color="auto"/>
            <w:right w:val="none" w:sz="0" w:space="0" w:color="auto"/>
          </w:divBdr>
        </w:div>
        <w:div w:id="804932698">
          <w:marLeft w:val="0"/>
          <w:marRight w:val="0"/>
          <w:marTop w:val="0"/>
          <w:marBottom w:val="0"/>
          <w:divBdr>
            <w:top w:val="none" w:sz="0" w:space="0" w:color="auto"/>
            <w:left w:val="none" w:sz="0" w:space="0" w:color="auto"/>
            <w:bottom w:val="none" w:sz="0" w:space="0" w:color="auto"/>
            <w:right w:val="none" w:sz="0" w:space="0" w:color="auto"/>
          </w:divBdr>
        </w:div>
        <w:div w:id="804932705">
          <w:marLeft w:val="0"/>
          <w:marRight w:val="0"/>
          <w:marTop w:val="0"/>
          <w:marBottom w:val="0"/>
          <w:divBdr>
            <w:top w:val="none" w:sz="0" w:space="0" w:color="auto"/>
            <w:left w:val="none" w:sz="0" w:space="0" w:color="auto"/>
            <w:bottom w:val="none" w:sz="0" w:space="0" w:color="auto"/>
            <w:right w:val="none" w:sz="0" w:space="0" w:color="auto"/>
          </w:divBdr>
        </w:div>
        <w:div w:id="804932710">
          <w:marLeft w:val="0"/>
          <w:marRight w:val="0"/>
          <w:marTop w:val="0"/>
          <w:marBottom w:val="0"/>
          <w:divBdr>
            <w:top w:val="none" w:sz="0" w:space="0" w:color="auto"/>
            <w:left w:val="none" w:sz="0" w:space="0" w:color="auto"/>
            <w:bottom w:val="none" w:sz="0" w:space="0" w:color="auto"/>
            <w:right w:val="none" w:sz="0" w:space="0" w:color="auto"/>
          </w:divBdr>
        </w:div>
        <w:div w:id="804932711">
          <w:marLeft w:val="0"/>
          <w:marRight w:val="0"/>
          <w:marTop w:val="0"/>
          <w:marBottom w:val="0"/>
          <w:divBdr>
            <w:top w:val="none" w:sz="0" w:space="0" w:color="auto"/>
            <w:left w:val="none" w:sz="0" w:space="0" w:color="auto"/>
            <w:bottom w:val="none" w:sz="0" w:space="0" w:color="auto"/>
            <w:right w:val="none" w:sz="0" w:space="0" w:color="auto"/>
          </w:divBdr>
        </w:div>
        <w:div w:id="804932729">
          <w:marLeft w:val="0"/>
          <w:marRight w:val="0"/>
          <w:marTop w:val="0"/>
          <w:marBottom w:val="0"/>
          <w:divBdr>
            <w:top w:val="none" w:sz="0" w:space="0" w:color="auto"/>
            <w:left w:val="none" w:sz="0" w:space="0" w:color="auto"/>
            <w:bottom w:val="none" w:sz="0" w:space="0" w:color="auto"/>
            <w:right w:val="none" w:sz="0" w:space="0" w:color="auto"/>
          </w:divBdr>
        </w:div>
        <w:div w:id="804932773">
          <w:marLeft w:val="0"/>
          <w:marRight w:val="0"/>
          <w:marTop w:val="0"/>
          <w:marBottom w:val="0"/>
          <w:divBdr>
            <w:top w:val="none" w:sz="0" w:space="0" w:color="auto"/>
            <w:left w:val="none" w:sz="0" w:space="0" w:color="auto"/>
            <w:bottom w:val="none" w:sz="0" w:space="0" w:color="auto"/>
            <w:right w:val="none" w:sz="0" w:space="0" w:color="auto"/>
          </w:divBdr>
        </w:div>
        <w:div w:id="804932775">
          <w:marLeft w:val="0"/>
          <w:marRight w:val="0"/>
          <w:marTop w:val="0"/>
          <w:marBottom w:val="0"/>
          <w:divBdr>
            <w:top w:val="none" w:sz="0" w:space="0" w:color="auto"/>
            <w:left w:val="none" w:sz="0" w:space="0" w:color="auto"/>
            <w:bottom w:val="none" w:sz="0" w:space="0" w:color="auto"/>
            <w:right w:val="none" w:sz="0" w:space="0" w:color="auto"/>
          </w:divBdr>
        </w:div>
        <w:div w:id="804932782">
          <w:marLeft w:val="0"/>
          <w:marRight w:val="0"/>
          <w:marTop w:val="0"/>
          <w:marBottom w:val="0"/>
          <w:divBdr>
            <w:top w:val="none" w:sz="0" w:space="0" w:color="auto"/>
            <w:left w:val="none" w:sz="0" w:space="0" w:color="auto"/>
            <w:bottom w:val="none" w:sz="0" w:space="0" w:color="auto"/>
            <w:right w:val="none" w:sz="0" w:space="0" w:color="auto"/>
          </w:divBdr>
        </w:div>
        <w:div w:id="804932785">
          <w:marLeft w:val="0"/>
          <w:marRight w:val="0"/>
          <w:marTop w:val="0"/>
          <w:marBottom w:val="0"/>
          <w:divBdr>
            <w:top w:val="none" w:sz="0" w:space="0" w:color="auto"/>
            <w:left w:val="none" w:sz="0" w:space="0" w:color="auto"/>
            <w:bottom w:val="none" w:sz="0" w:space="0" w:color="auto"/>
            <w:right w:val="none" w:sz="0" w:space="0" w:color="auto"/>
          </w:divBdr>
        </w:div>
        <w:div w:id="804932815">
          <w:marLeft w:val="0"/>
          <w:marRight w:val="0"/>
          <w:marTop w:val="0"/>
          <w:marBottom w:val="0"/>
          <w:divBdr>
            <w:top w:val="none" w:sz="0" w:space="0" w:color="auto"/>
            <w:left w:val="none" w:sz="0" w:space="0" w:color="auto"/>
            <w:bottom w:val="none" w:sz="0" w:space="0" w:color="auto"/>
            <w:right w:val="none" w:sz="0" w:space="0" w:color="auto"/>
          </w:divBdr>
        </w:div>
        <w:div w:id="804932878">
          <w:marLeft w:val="0"/>
          <w:marRight w:val="0"/>
          <w:marTop w:val="0"/>
          <w:marBottom w:val="0"/>
          <w:divBdr>
            <w:top w:val="none" w:sz="0" w:space="0" w:color="auto"/>
            <w:left w:val="none" w:sz="0" w:space="0" w:color="auto"/>
            <w:bottom w:val="none" w:sz="0" w:space="0" w:color="auto"/>
            <w:right w:val="none" w:sz="0" w:space="0" w:color="auto"/>
          </w:divBdr>
        </w:div>
        <w:div w:id="804932883">
          <w:marLeft w:val="0"/>
          <w:marRight w:val="0"/>
          <w:marTop w:val="0"/>
          <w:marBottom w:val="0"/>
          <w:divBdr>
            <w:top w:val="none" w:sz="0" w:space="0" w:color="auto"/>
            <w:left w:val="none" w:sz="0" w:space="0" w:color="auto"/>
            <w:bottom w:val="none" w:sz="0" w:space="0" w:color="auto"/>
            <w:right w:val="none" w:sz="0" w:space="0" w:color="auto"/>
          </w:divBdr>
        </w:div>
        <w:div w:id="804932897">
          <w:marLeft w:val="0"/>
          <w:marRight w:val="0"/>
          <w:marTop w:val="0"/>
          <w:marBottom w:val="0"/>
          <w:divBdr>
            <w:top w:val="none" w:sz="0" w:space="0" w:color="auto"/>
            <w:left w:val="none" w:sz="0" w:space="0" w:color="auto"/>
            <w:bottom w:val="none" w:sz="0" w:space="0" w:color="auto"/>
            <w:right w:val="none" w:sz="0" w:space="0" w:color="auto"/>
          </w:divBdr>
        </w:div>
        <w:div w:id="804932927">
          <w:marLeft w:val="0"/>
          <w:marRight w:val="0"/>
          <w:marTop w:val="0"/>
          <w:marBottom w:val="0"/>
          <w:divBdr>
            <w:top w:val="none" w:sz="0" w:space="0" w:color="auto"/>
            <w:left w:val="none" w:sz="0" w:space="0" w:color="auto"/>
            <w:bottom w:val="none" w:sz="0" w:space="0" w:color="auto"/>
            <w:right w:val="none" w:sz="0" w:space="0" w:color="auto"/>
          </w:divBdr>
        </w:div>
        <w:div w:id="804932938">
          <w:marLeft w:val="0"/>
          <w:marRight w:val="0"/>
          <w:marTop w:val="0"/>
          <w:marBottom w:val="0"/>
          <w:divBdr>
            <w:top w:val="none" w:sz="0" w:space="0" w:color="auto"/>
            <w:left w:val="none" w:sz="0" w:space="0" w:color="auto"/>
            <w:bottom w:val="none" w:sz="0" w:space="0" w:color="auto"/>
            <w:right w:val="none" w:sz="0" w:space="0" w:color="auto"/>
          </w:divBdr>
        </w:div>
        <w:div w:id="804932944">
          <w:marLeft w:val="0"/>
          <w:marRight w:val="0"/>
          <w:marTop w:val="0"/>
          <w:marBottom w:val="0"/>
          <w:divBdr>
            <w:top w:val="none" w:sz="0" w:space="0" w:color="auto"/>
            <w:left w:val="none" w:sz="0" w:space="0" w:color="auto"/>
            <w:bottom w:val="none" w:sz="0" w:space="0" w:color="auto"/>
            <w:right w:val="none" w:sz="0" w:space="0" w:color="auto"/>
          </w:divBdr>
        </w:div>
        <w:div w:id="804932963">
          <w:marLeft w:val="0"/>
          <w:marRight w:val="0"/>
          <w:marTop w:val="0"/>
          <w:marBottom w:val="0"/>
          <w:divBdr>
            <w:top w:val="none" w:sz="0" w:space="0" w:color="auto"/>
            <w:left w:val="none" w:sz="0" w:space="0" w:color="auto"/>
            <w:bottom w:val="none" w:sz="0" w:space="0" w:color="auto"/>
            <w:right w:val="none" w:sz="0" w:space="0" w:color="auto"/>
          </w:divBdr>
        </w:div>
        <w:div w:id="804932980">
          <w:marLeft w:val="0"/>
          <w:marRight w:val="0"/>
          <w:marTop w:val="0"/>
          <w:marBottom w:val="0"/>
          <w:divBdr>
            <w:top w:val="none" w:sz="0" w:space="0" w:color="auto"/>
            <w:left w:val="none" w:sz="0" w:space="0" w:color="auto"/>
            <w:bottom w:val="none" w:sz="0" w:space="0" w:color="auto"/>
            <w:right w:val="none" w:sz="0" w:space="0" w:color="auto"/>
          </w:divBdr>
        </w:div>
        <w:div w:id="804932990">
          <w:marLeft w:val="0"/>
          <w:marRight w:val="0"/>
          <w:marTop w:val="0"/>
          <w:marBottom w:val="0"/>
          <w:divBdr>
            <w:top w:val="none" w:sz="0" w:space="0" w:color="auto"/>
            <w:left w:val="none" w:sz="0" w:space="0" w:color="auto"/>
            <w:bottom w:val="none" w:sz="0" w:space="0" w:color="auto"/>
            <w:right w:val="none" w:sz="0" w:space="0" w:color="auto"/>
          </w:divBdr>
        </w:div>
        <w:div w:id="804932992">
          <w:marLeft w:val="0"/>
          <w:marRight w:val="0"/>
          <w:marTop w:val="0"/>
          <w:marBottom w:val="0"/>
          <w:divBdr>
            <w:top w:val="none" w:sz="0" w:space="0" w:color="auto"/>
            <w:left w:val="none" w:sz="0" w:space="0" w:color="auto"/>
            <w:bottom w:val="none" w:sz="0" w:space="0" w:color="auto"/>
            <w:right w:val="none" w:sz="0" w:space="0" w:color="auto"/>
          </w:divBdr>
        </w:div>
        <w:div w:id="804933001">
          <w:marLeft w:val="0"/>
          <w:marRight w:val="0"/>
          <w:marTop w:val="0"/>
          <w:marBottom w:val="0"/>
          <w:divBdr>
            <w:top w:val="none" w:sz="0" w:space="0" w:color="auto"/>
            <w:left w:val="none" w:sz="0" w:space="0" w:color="auto"/>
            <w:bottom w:val="none" w:sz="0" w:space="0" w:color="auto"/>
            <w:right w:val="none" w:sz="0" w:space="0" w:color="auto"/>
          </w:divBdr>
        </w:div>
        <w:div w:id="804933038">
          <w:marLeft w:val="0"/>
          <w:marRight w:val="0"/>
          <w:marTop w:val="0"/>
          <w:marBottom w:val="0"/>
          <w:divBdr>
            <w:top w:val="none" w:sz="0" w:space="0" w:color="auto"/>
            <w:left w:val="none" w:sz="0" w:space="0" w:color="auto"/>
            <w:bottom w:val="none" w:sz="0" w:space="0" w:color="auto"/>
            <w:right w:val="none" w:sz="0" w:space="0" w:color="auto"/>
          </w:divBdr>
        </w:div>
        <w:div w:id="804933059">
          <w:marLeft w:val="0"/>
          <w:marRight w:val="0"/>
          <w:marTop w:val="0"/>
          <w:marBottom w:val="0"/>
          <w:divBdr>
            <w:top w:val="none" w:sz="0" w:space="0" w:color="auto"/>
            <w:left w:val="none" w:sz="0" w:space="0" w:color="auto"/>
            <w:bottom w:val="none" w:sz="0" w:space="0" w:color="auto"/>
            <w:right w:val="none" w:sz="0" w:space="0" w:color="auto"/>
          </w:divBdr>
        </w:div>
        <w:div w:id="804933079">
          <w:marLeft w:val="0"/>
          <w:marRight w:val="0"/>
          <w:marTop w:val="0"/>
          <w:marBottom w:val="0"/>
          <w:divBdr>
            <w:top w:val="none" w:sz="0" w:space="0" w:color="auto"/>
            <w:left w:val="none" w:sz="0" w:space="0" w:color="auto"/>
            <w:bottom w:val="none" w:sz="0" w:space="0" w:color="auto"/>
            <w:right w:val="none" w:sz="0" w:space="0" w:color="auto"/>
          </w:divBdr>
        </w:div>
        <w:div w:id="804933086">
          <w:marLeft w:val="0"/>
          <w:marRight w:val="0"/>
          <w:marTop w:val="0"/>
          <w:marBottom w:val="0"/>
          <w:divBdr>
            <w:top w:val="none" w:sz="0" w:space="0" w:color="auto"/>
            <w:left w:val="none" w:sz="0" w:space="0" w:color="auto"/>
            <w:bottom w:val="none" w:sz="0" w:space="0" w:color="auto"/>
            <w:right w:val="none" w:sz="0" w:space="0" w:color="auto"/>
          </w:divBdr>
        </w:div>
        <w:div w:id="804933090">
          <w:marLeft w:val="0"/>
          <w:marRight w:val="0"/>
          <w:marTop w:val="0"/>
          <w:marBottom w:val="0"/>
          <w:divBdr>
            <w:top w:val="none" w:sz="0" w:space="0" w:color="auto"/>
            <w:left w:val="none" w:sz="0" w:space="0" w:color="auto"/>
            <w:bottom w:val="none" w:sz="0" w:space="0" w:color="auto"/>
            <w:right w:val="none" w:sz="0" w:space="0" w:color="auto"/>
          </w:divBdr>
        </w:div>
        <w:div w:id="804933095">
          <w:marLeft w:val="0"/>
          <w:marRight w:val="0"/>
          <w:marTop w:val="0"/>
          <w:marBottom w:val="0"/>
          <w:divBdr>
            <w:top w:val="none" w:sz="0" w:space="0" w:color="auto"/>
            <w:left w:val="none" w:sz="0" w:space="0" w:color="auto"/>
            <w:bottom w:val="none" w:sz="0" w:space="0" w:color="auto"/>
            <w:right w:val="none" w:sz="0" w:space="0" w:color="auto"/>
          </w:divBdr>
        </w:div>
        <w:div w:id="804933099">
          <w:marLeft w:val="0"/>
          <w:marRight w:val="0"/>
          <w:marTop w:val="0"/>
          <w:marBottom w:val="0"/>
          <w:divBdr>
            <w:top w:val="none" w:sz="0" w:space="0" w:color="auto"/>
            <w:left w:val="none" w:sz="0" w:space="0" w:color="auto"/>
            <w:bottom w:val="none" w:sz="0" w:space="0" w:color="auto"/>
            <w:right w:val="none" w:sz="0" w:space="0" w:color="auto"/>
          </w:divBdr>
        </w:div>
        <w:div w:id="804933117">
          <w:marLeft w:val="0"/>
          <w:marRight w:val="0"/>
          <w:marTop w:val="0"/>
          <w:marBottom w:val="0"/>
          <w:divBdr>
            <w:top w:val="none" w:sz="0" w:space="0" w:color="auto"/>
            <w:left w:val="none" w:sz="0" w:space="0" w:color="auto"/>
            <w:bottom w:val="none" w:sz="0" w:space="0" w:color="auto"/>
            <w:right w:val="none" w:sz="0" w:space="0" w:color="auto"/>
          </w:divBdr>
        </w:div>
        <w:div w:id="804933129">
          <w:marLeft w:val="0"/>
          <w:marRight w:val="0"/>
          <w:marTop w:val="0"/>
          <w:marBottom w:val="0"/>
          <w:divBdr>
            <w:top w:val="none" w:sz="0" w:space="0" w:color="auto"/>
            <w:left w:val="none" w:sz="0" w:space="0" w:color="auto"/>
            <w:bottom w:val="none" w:sz="0" w:space="0" w:color="auto"/>
            <w:right w:val="none" w:sz="0" w:space="0" w:color="auto"/>
          </w:divBdr>
        </w:div>
        <w:div w:id="804933134">
          <w:marLeft w:val="0"/>
          <w:marRight w:val="0"/>
          <w:marTop w:val="0"/>
          <w:marBottom w:val="0"/>
          <w:divBdr>
            <w:top w:val="none" w:sz="0" w:space="0" w:color="auto"/>
            <w:left w:val="none" w:sz="0" w:space="0" w:color="auto"/>
            <w:bottom w:val="none" w:sz="0" w:space="0" w:color="auto"/>
            <w:right w:val="none" w:sz="0" w:space="0" w:color="auto"/>
          </w:divBdr>
        </w:div>
        <w:div w:id="804933145">
          <w:marLeft w:val="0"/>
          <w:marRight w:val="0"/>
          <w:marTop w:val="0"/>
          <w:marBottom w:val="0"/>
          <w:divBdr>
            <w:top w:val="none" w:sz="0" w:space="0" w:color="auto"/>
            <w:left w:val="none" w:sz="0" w:space="0" w:color="auto"/>
            <w:bottom w:val="none" w:sz="0" w:space="0" w:color="auto"/>
            <w:right w:val="none" w:sz="0" w:space="0" w:color="auto"/>
          </w:divBdr>
        </w:div>
        <w:div w:id="804933179">
          <w:marLeft w:val="0"/>
          <w:marRight w:val="0"/>
          <w:marTop w:val="0"/>
          <w:marBottom w:val="0"/>
          <w:divBdr>
            <w:top w:val="none" w:sz="0" w:space="0" w:color="auto"/>
            <w:left w:val="none" w:sz="0" w:space="0" w:color="auto"/>
            <w:bottom w:val="none" w:sz="0" w:space="0" w:color="auto"/>
            <w:right w:val="none" w:sz="0" w:space="0" w:color="auto"/>
          </w:divBdr>
        </w:div>
      </w:divsChild>
    </w:div>
    <w:div w:id="804932697">
      <w:marLeft w:val="0"/>
      <w:marRight w:val="0"/>
      <w:marTop w:val="0"/>
      <w:marBottom w:val="0"/>
      <w:divBdr>
        <w:top w:val="none" w:sz="0" w:space="0" w:color="auto"/>
        <w:left w:val="none" w:sz="0" w:space="0" w:color="auto"/>
        <w:bottom w:val="none" w:sz="0" w:space="0" w:color="auto"/>
        <w:right w:val="none" w:sz="0" w:space="0" w:color="auto"/>
      </w:divBdr>
    </w:div>
    <w:div w:id="804932700">
      <w:marLeft w:val="0"/>
      <w:marRight w:val="0"/>
      <w:marTop w:val="0"/>
      <w:marBottom w:val="0"/>
      <w:divBdr>
        <w:top w:val="none" w:sz="0" w:space="0" w:color="auto"/>
        <w:left w:val="none" w:sz="0" w:space="0" w:color="auto"/>
        <w:bottom w:val="none" w:sz="0" w:space="0" w:color="auto"/>
        <w:right w:val="none" w:sz="0" w:space="0" w:color="auto"/>
      </w:divBdr>
    </w:div>
    <w:div w:id="804932702">
      <w:marLeft w:val="0"/>
      <w:marRight w:val="0"/>
      <w:marTop w:val="0"/>
      <w:marBottom w:val="0"/>
      <w:divBdr>
        <w:top w:val="none" w:sz="0" w:space="0" w:color="auto"/>
        <w:left w:val="none" w:sz="0" w:space="0" w:color="auto"/>
        <w:bottom w:val="none" w:sz="0" w:space="0" w:color="auto"/>
        <w:right w:val="none" w:sz="0" w:space="0" w:color="auto"/>
      </w:divBdr>
      <w:divsChild>
        <w:div w:id="804932431">
          <w:marLeft w:val="0"/>
          <w:marRight w:val="0"/>
          <w:marTop w:val="0"/>
          <w:marBottom w:val="0"/>
          <w:divBdr>
            <w:top w:val="none" w:sz="0" w:space="0" w:color="auto"/>
            <w:left w:val="none" w:sz="0" w:space="0" w:color="auto"/>
            <w:bottom w:val="none" w:sz="0" w:space="0" w:color="auto"/>
            <w:right w:val="none" w:sz="0" w:space="0" w:color="auto"/>
          </w:divBdr>
        </w:div>
        <w:div w:id="804932486">
          <w:marLeft w:val="0"/>
          <w:marRight w:val="0"/>
          <w:marTop w:val="0"/>
          <w:marBottom w:val="0"/>
          <w:divBdr>
            <w:top w:val="none" w:sz="0" w:space="0" w:color="auto"/>
            <w:left w:val="none" w:sz="0" w:space="0" w:color="auto"/>
            <w:bottom w:val="none" w:sz="0" w:space="0" w:color="auto"/>
            <w:right w:val="none" w:sz="0" w:space="0" w:color="auto"/>
          </w:divBdr>
        </w:div>
        <w:div w:id="804932500">
          <w:marLeft w:val="0"/>
          <w:marRight w:val="0"/>
          <w:marTop w:val="0"/>
          <w:marBottom w:val="0"/>
          <w:divBdr>
            <w:top w:val="none" w:sz="0" w:space="0" w:color="auto"/>
            <w:left w:val="none" w:sz="0" w:space="0" w:color="auto"/>
            <w:bottom w:val="none" w:sz="0" w:space="0" w:color="auto"/>
            <w:right w:val="none" w:sz="0" w:space="0" w:color="auto"/>
          </w:divBdr>
        </w:div>
        <w:div w:id="804932507">
          <w:marLeft w:val="0"/>
          <w:marRight w:val="0"/>
          <w:marTop w:val="0"/>
          <w:marBottom w:val="0"/>
          <w:divBdr>
            <w:top w:val="none" w:sz="0" w:space="0" w:color="auto"/>
            <w:left w:val="none" w:sz="0" w:space="0" w:color="auto"/>
            <w:bottom w:val="none" w:sz="0" w:space="0" w:color="auto"/>
            <w:right w:val="none" w:sz="0" w:space="0" w:color="auto"/>
          </w:divBdr>
        </w:div>
        <w:div w:id="804932524">
          <w:marLeft w:val="0"/>
          <w:marRight w:val="0"/>
          <w:marTop w:val="0"/>
          <w:marBottom w:val="0"/>
          <w:divBdr>
            <w:top w:val="none" w:sz="0" w:space="0" w:color="auto"/>
            <w:left w:val="none" w:sz="0" w:space="0" w:color="auto"/>
            <w:bottom w:val="none" w:sz="0" w:space="0" w:color="auto"/>
            <w:right w:val="none" w:sz="0" w:space="0" w:color="auto"/>
          </w:divBdr>
        </w:div>
        <w:div w:id="804932563">
          <w:marLeft w:val="0"/>
          <w:marRight w:val="0"/>
          <w:marTop w:val="0"/>
          <w:marBottom w:val="0"/>
          <w:divBdr>
            <w:top w:val="none" w:sz="0" w:space="0" w:color="auto"/>
            <w:left w:val="none" w:sz="0" w:space="0" w:color="auto"/>
            <w:bottom w:val="none" w:sz="0" w:space="0" w:color="auto"/>
            <w:right w:val="none" w:sz="0" w:space="0" w:color="auto"/>
          </w:divBdr>
        </w:div>
        <w:div w:id="804932565">
          <w:marLeft w:val="0"/>
          <w:marRight w:val="0"/>
          <w:marTop w:val="0"/>
          <w:marBottom w:val="0"/>
          <w:divBdr>
            <w:top w:val="none" w:sz="0" w:space="0" w:color="auto"/>
            <w:left w:val="none" w:sz="0" w:space="0" w:color="auto"/>
            <w:bottom w:val="none" w:sz="0" w:space="0" w:color="auto"/>
            <w:right w:val="none" w:sz="0" w:space="0" w:color="auto"/>
          </w:divBdr>
        </w:div>
        <w:div w:id="804932581">
          <w:marLeft w:val="0"/>
          <w:marRight w:val="0"/>
          <w:marTop w:val="0"/>
          <w:marBottom w:val="0"/>
          <w:divBdr>
            <w:top w:val="none" w:sz="0" w:space="0" w:color="auto"/>
            <w:left w:val="none" w:sz="0" w:space="0" w:color="auto"/>
            <w:bottom w:val="none" w:sz="0" w:space="0" w:color="auto"/>
            <w:right w:val="none" w:sz="0" w:space="0" w:color="auto"/>
          </w:divBdr>
        </w:div>
        <w:div w:id="804932626">
          <w:marLeft w:val="0"/>
          <w:marRight w:val="0"/>
          <w:marTop w:val="0"/>
          <w:marBottom w:val="0"/>
          <w:divBdr>
            <w:top w:val="none" w:sz="0" w:space="0" w:color="auto"/>
            <w:left w:val="none" w:sz="0" w:space="0" w:color="auto"/>
            <w:bottom w:val="none" w:sz="0" w:space="0" w:color="auto"/>
            <w:right w:val="none" w:sz="0" w:space="0" w:color="auto"/>
          </w:divBdr>
        </w:div>
        <w:div w:id="804932650">
          <w:marLeft w:val="0"/>
          <w:marRight w:val="0"/>
          <w:marTop w:val="0"/>
          <w:marBottom w:val="0"/>
          <w:divBdr>
            <w:top w:val="none" w:sz="0" w:space="0" w:color="auto"/>
            <w:left w:val="none" w:sz="0" w:space="0" w:color="auto"/>
            <w:bottom w:val="none" w:sz="0" w:space="0" w:color="auto"/>
            <w:right w:val="none" w:sz="0" w:space="0" w:color="auto"/>
          </w:divBdr>
        </w:div>
        <w:div w:id="804932664">
          <w:marLeft w:val="0"/>
          <w:marRight w:val="0"/>
          <w:marTop w:val="0"/>
          <w:marBottom w:val="0"/>
          <w:divBdr>
            <w:top w:val="none" w:sz="0" w:space="0" w:color="auto"/>
            <w:left w:val="none" w:sz="0" w:space="0" w:color="auto"/>
            <w:bottom w:val="none" w:sz="0" w:space="0" w:color="auto"/>
            <w:right w:val="none" w:sz="0" w:space="0" w:color="auto"/>
          </w:divBdr>
        </w:div>
        <w:div w:id="804932720">
          <w:marLeft w:val="0"/>
          <w:marRight w:val="0"/>
          <w:marTop w:val="0"/>
          <w:marBottom w:val="0"/>
          <w:divBdr>
            <w:top w:val="none" w:sz="0" w:space="0" w:color="auto"/>
            <w:left w:val="none" w:sz="0" w:space="0" w:color="auto"/>
            <w:bottom w:val="none" w:sz="0" w:space="0" w:color="auto"/>
            <w:right w:val="none" w:sz="0" w:space="0" w:color="auto"/>
          </w:divBdr>
        </w:div>
        <w:div w:id="804932734">
          <w:marLeft w:val="0"/>
          <w:marRight w:val="0"/>
          <w:marTop w:val="0"/>
          <w:marBottom w:val="0"/>
          <w:divBdr>
            <w:top w:val="none" w:sz="0" w:space="0" w:color="auto"/>
            <w:left w:val="none" w:sz="0" w:space="0" w:color="auto"/>
            <w:bottom w:val="none" w:sz="0" w:space="0" w:color="auto"/>
            <w:right w:val="none" w:sz="0" w:space="0" w:color="auto"/>
          </w:divBdr>
        </w:div>
        <w:div w:id="804932762">
          <w:marLeft w:val="0"/>
          <w:marRight w:val="0"/>
          <w:marTop w:val="0"/>
          <w:marBottom w:val="0"/>
          <w:divBdr>
            <w:top w:val="none" w:sz="0" w:space="0" w:color="auto"/>
            <w:left w:val="none" w:sz="0" w:space="0" w:color="auto"/>
            <w:bottom w:val="none" w:sz="0" w:space="0" w:color="auto"/>
            <w:right w:val="none" w:sz="0" w:space="0" w:color="auto"/>
          </w:divBdr>
        </w:div>
        <w:div w:id="804932822">
          <w:marLeft w:val="0"/>
          <w:marRight w:val="0"/>
          <w:marTop w:val="0"/>
          <w:marBottom w:val="0"/>
          <w:divBdr>
            <w:top w:val="none" w:sz="0" w:space="0" w:color="auto"/>
            <w:left w:val="none" w:sz="0" w:space="0" w:color="auto"/>
            <w:bottom w:val="none" w:sz="0" w:space="0" w:color="auto"/>
            <w:right w:val="none" w:sz="0" w:space="0" w:color="auto"/>
          </w:divBdr>
        </w:div>
        <w:div w:id="804932837">
          <w:marLeft w:val="0"/>
          <w:marRight w:val="0"/>
          <w:marTop w:val="0"/>
          <w:marBottom w:val="0"/>
          <w:divBdr>
            <w:top w:val="none" w:sz="0" w:space="0" w:color="auto"/>
            <w:left w:val="none" w:sz="0" w:space="0" w:color="auto"/>
            <w:bottom w:val="none" w:sz="0" w:space="0" w:color="auto"/>
            <w:right w:val="none" w:sz="0" w:space="0" w:color="auto"/>
          </w:divBdr>
        </w:div>
        <w:div w:id="804932844">
          <w:marLeft w:val="0"/>
          <w:marRight w:val="0"/>
          <w:marTop w:val="0"/>
          <w:marBottom w:val="0"/>
          <w:divBdr>
            <w:top w:val="none" w:sz="0" w:space="0" w:color="auto"/>
            <w:left w:val="none" w:sz="0" w:space="0" w:color="auto"/>
            <w:bottom w:val="none" w:sz="0" w:space="0" w:color="auto"/>
            <w:right w:val="none" w:sz="0" w:space="0" w:color="auto"/>
          </w:divBdr>
        </w:div>
        <w:div w:id="804932847">
          <w:marLeft w:val="0"/>
          <w:marRight w:val="0"/>
          <w:marTop w:val="0"/>
          <w:marBottom w:val="0"/>
          <w:divBdr>
            <w:top w:val="none" w:sz="0" w:space="0" w:color="auto"/>
            <w:left w:val="none" w:sz="0" w:space="0" w:color="auto"/>
            <w:bottom w:val="none" w:sz="0" w:space="0" w:color="auto"/>
            <w:right w:val="none" w:sz="0" w:space="0" w:color="auto"/>
          </w:divBdr>
        </w:div>
        <w:div w:id="804932855">
          <w:marLeft w:val="0"/>
          <w:marRight w:val="0"/>
          <w:marTop w:val="0"/>
          <w:marBottom w:val="0"/>
          <w:divBdr>
            <w:top w:val="none" w:sz="0" w:space="0" w:color="auto"/>
            <w:left w:val="none" w:sz="0" w:space="0" w:color="auto"/>
            <w:bottom w:val="none" w:sz="0" w:space="0" w:color="auto"/>
            <w:right w:val="none" w:sz="0" w:space="0" w:color="auto"/>
          </w:divBdr>
        </w:div>
        <w:div w:id="804932856">
          <w:marLeft w:val="0"/>
          <w:marRight w:val="0"/>
          <w:marTop w:val="0"/>
          <w:marBottom w:val="0"/>
          <w:divBdr>
            <w:top w:val="none" w:sz="0" w:space="0" w:color="auto"/>
            <w:left w:val="none" w:sz="0" w:space="0" w:color="auto"/>
            <w:bottom w:val="none" w:sz="0" w:space="0" w:color="auto"/>
            <w:right w:val="none" w:sz="0" w:space="0" w:color="auto"/>
          </w:divBdr>
        </w:div>
        <w:div w:id="804932860">
          <w:marLeft w:val="0"/>
          <w:marRight w:val="0"/>
          <w:marTop w:val="0"/>
          <w:marBottom w:val="0"/>
          <w:divBdr>
            <w:top w:val="none" w:sz="0" w:space="0" w:color="auto"/>
            <w:left w:val="none" w:sz="0" w:space="0" w:color="auto"/>
            <w:bottom w:val="none" w:sz="0" w:space="0" w:color="auto"/>
            <w:right w:val="none" w:sz="0" w:space="0" w:color="auto"/>
          </w:divBdr>
        </w:div>
        <w:div w:id="804933003">
          <w:marLeft w:val="0"/>
          <w:marRight w:val="0"/>
          <w:marTop w:val="0"/>
          <w:marBottom w:val="0"/>
          <w:divBdr>
            <w:top w:val="none" w:sz="0" w:space="0" w:color="auto"/>
            <w:left w:val="none" w:sz="0" w:space="0" w:color="auto"/>
            <w:bottom w:val="none" w:sz="0" w:space="0" w:color="auto"/>
            <w:right w:val="none" w:sz="0" w:space="0" w:color="auto"/>
          </w:divBdr>
        </w:div>
        <w:div w:id="804933012">
          <w:marLeft w:val="0"/>
          <w:marRight w:val="0"/>
          <w:marTop w:val="0"/>
          <w:marBottom w:val="0"/>
          <w:divBdr>
            <w:top w:val="none" w:sz="0" w:space="0" w:color="auto"/>
            <w:left w:val="none" w:sz="0" w:space="0" w:color="auto"/>
            <w:bottom w:val="none" w:sz="0" w:space="0" w:color="auto"/>
            <w:right w:val="none" w:sz="0" w:space="0" w:color="auto"/>
          </w:divBdr>
        </w:div>
        <w:div w:id="804933033">
          <w:marLeft w:val="0"/>
          <w:marRight w:val="0"/>
          <w:marTop w:val="0"/>
          <w:marBottom w:val="0"/>
          <w:divBdr>
            <w:top w:val="none" w:sz="0" w:space="0" w:color="auto"/>
            <w:left w:val="none" w:sz="0" w:space="0" w:color="auto"/>
            <w:bottom w:val="none" w:sz="0" w:space="0" w:color="auto"/>
            <w:right w:val="none" w:sz="0" w:space="0" w:color="auto"/>
          </w:divBdr>
        </w:div>
        <w:div w:id="804933036">
          <w:marLeft w:val="0"/>
          <w:marRight w:val="0"/>
          <w:marTop w:val="0"/>
          <w:marBottom w:val="0"/>
          <w:divBdr>
            <w:top w:val="none" w:sz="0" w:space="0" w:color="auto"/>
            <w:left w:val="none" w:sz="0" w:space="0" w:color="auto"/>
            <w:bottom w:val="none" w:sz="0" w:space="0" w:color="auto"/>
            <w:right w:val="none" w:sz="0" w:space="0" w:color="auto"/>
          </w:divBdr>
        </w:div>
        <w:div w:id="804933122">
          <w:marLeft w:val="0"/>
          <w:marRight w:val="0"/>
          <w:marTop w:val="0"/>
          <w:marBottom w:val="0"/>
          <w:divBdr>
            <w:top w:val="none" w:sz="0" w:space="0" w:color="auto"/>
            <w:left w:val="none" w:sz="0" w:space="0" w:color="auto"/>
            <w:bottom w:val="none" w:sz="0" w:space="0" w:color="auto"/>
            <w:right w:val="none" w:sz="0" w:space="0" w:color="auto"/>
          </w:divBdr>
        </w:div>
        <w:div w:id="804933143">
          <w:marLeft w:val="0"/>
          <w:marRight w:val="0"/>
          <w:marTop w:val="0"/>
          <w:marBottom w:val="0"/>
          <w:divBdr>
            <w:top w:val="none" w:sz="0" w:space="0" w:color="auto"/>
            <w:left w:val="none" w:sz="0" w:space="0" w:color="auto"/>
            <w:bottom w:val="none" w:sz="0" w:space="0" w:color="auto"/>
            <w:right w:val="none" w:sz="0" w:space="0" w:color="auto"/>
          </w:divBdr>
        </w:div>
        <w:div w:id="804933185">
          <w:marLeft w:val="0"/>
          <w:marRight w:val="0"/>
          <w:marTop w:val="0"/>
          <w:marBottom w:val="0"/>
          <w:divBdr>
            <w:top w:val="none" w:sz="0" w:space="0" w:color="auto"/>
            <w:left w:val="none" w:sz="0" w:space="0" w:color="auto"/>
            <w:bottom w:val="none" w:sz="0" w:space="0" w:color="auto"/>
            <w:right w:val="none" w:sz="0" w:space="0" w:color="auto"/>
          </w:divBdr>
        </w:div>
      </w:divsChild>
    </w:div>
    <w:div w:id="804932713">
      <w:marLeft w:val="0"/>
      <w:marRight w:val="0"/>
      <w:marTop w:val="0"/>
      <w:marBottom w:val="0"/>
      <w:divBdr>
        <w:top w:val="none" w:sz="0" w:space="0" w:color="auto"/>
        <w:left w:val="none" w:sz="0" w:space="0" w:color="auto"/>
        <w:bottom w:val="none" w:sz="0" w:space="0" w:color="auto"/>
        <w:right w:val="none" w:sz="0" w:space="0" w:color="auto"/>
      </w:divBdr>
      <w:divsChild>
        <w:div w:id="804932446">
          <w:marLeft w:val="0"/>
          <w:marRight w:val="0"/>
          <w:marTop w:val="0"/>
          <w:marBottom w:val="0"/>
          <w:divBdr>
            <w:top w:val="none" w:sz="0" w:space="0" w:color="auto"/>
            <w:left w:val="none" w:sz="0" w:space="0" w:color="auto"/>
            <w:bottom w:val="none" w:sz="0" w:space="0" w:color="auto"/>
            <w:right w:val="none" w:sz="0" w:space="0" w:color="auto"/>
          </w:divBdr>
        </w:div>
        <w:div w:id="804932566">
          <w:marLeft w:val="0"/>
          <w:marRight w:val="0"/>
          <w:marTop w:val="0"/>
          <w:marBottom w:val="0"/>
          <w:divBdr>
            <w:top w:val="none" w:sz="0" w:space="0" w:color="auto"/>
            <w:left w:val="none" w:sz="0" w:space="0" w:color="auto"/>
            <w:bottom w:val="none" w:sz="0" w:space="0" w:color="auto"/>
            <w:right w:val="none" w:sz="0" w:space="0" w:color="auto"/>
          </w:divBdr>
        </w:div>
        <w:div w:id="804932649">
          <w:marLeft w:val="0"/>
          <w:marRight w:val="0"/>
          <w:marTop w:val="0"/>
          <w:marBottom w:val="0"/>
          <w:divBdr>
            <w:top w:val="none" w:sz="0" w:space="0" w:color="auto"/>
            <w:left w:val="none" w:sz="0" w:space="0" w:color="auto"/>
            <w:bottom w:val="none" w:sz="0" w:space="0" w:color="auto"/>
            <w:right w:val="none" w:sz="0" w:space="0" w:color="auto"/>
          </w:divBdr>
        </w:div>
        <w:div w:id="804932726">
          <w:marLeft w:val="0"/>
          <w:marRight w:val="0"/>
          <w:marTop w:val="0"/>
          <w:marBottom w:val="0"/>
          <w:divBdr>
            <w:top w:val="none" w:sz="0" w:space="0" w:color="auto"/>
            <w:left w:val="none" w:sz="0" w:space="0" w:color="auto"/>
            <w:bottom w:val="none" w:sz="0" w:space="0" w:color="auto"/>
            <w:right w:val="none" w:sz="0" w:space="0" w:color="auto"/>
          </w:divBdr>
        </w:div>
        <w:div w:id="804932820">
          <w:marLeft w:val="0"/>
          <w:marRight w:val="0"/>
          <w:marTop w:val="0"/>
          <w:marBottom w:val="0"/>
          <w:divBdr>
            <w:top w:val="none" w:sz="0" w:space="0" w:color="auto"/>
            <w:left w:val="none" w:sz="0" w:space="0" w:color="auto"/>
            <w:bottom w:val="none" w:sz="0" w:space="0" w:color="auto"/>
            <w:right w:val="none" w:sz="0" w:space="0" w:color="auto"/>
          </w:divBdr>
        </w:div>
        <w:div w:id="804933025">
          <w:marLeft w:val="0"/>
          <w:marRight w:val="0"/>
          <w:marTop w:val="0"/>
          <w:marBottom w:val="0"/>
          <w:divBdr>
            <w:top w:val="none" w:sz="0" w:space="0" w:color="auto"/>
            <w:left w:val="none" w:sz="0" w:space="0" w:color="auto"/>
            <w:bottom w:val="none" w:sz="0" w:space="0" w:color="auto"/>
            <w:right w:val="none" w:sz="0" w:space="0" w:color="auto"/>
          </w:divBdr>
        </w:div>
        <w:div w:id="804933121">
          <w:marLeft w:val="0"/>
          <w:marRight w:val="0"/>
          <w:marTop w:val="0"/>
          <w:marBottom w:val="0"/>
          <w:divBdr>
            <w:top w:val="none" w:sz="0" w:space="0" w:color="auto"/>
            <w:left w:val="none" w:sz="0" w:space="0" w:color="auto"/>
            <w:bottom w:val="none" w:sz="0" w:space="0" w:color="auto"/>
            <w:right w:val="none" w:sz="0" w:space="0" w:color="auto"/>
          </w:divBdr>
        </w:div>
        <w:div w:id="804933125">
          <w:marLeft w:val="0"/>
          <w:marRight w:val="0"/>
          <w:marTop w:val="0"/>
          <w:marBottom w:val="0"/>
          <w:divBdr>
            <w:top w:val="none" w:sz="0" w:space="0" w:color="auto"/>
            <w:left w:val="none" w:sz="0" w:space="0" w:color="auto"/>
            <w:bottom w:val="none" w:sz="0" w:space="0" w:color="auto"/>
            <w:right w:val="none" w:sz="0" w:space="0" w:color="auto"/>
          </w:divBdr>
        </w:div>
        <w:div w:id="804933150">
          <w:marLeft w:val="0"/>
          <w:marRight w:val="0"/>
          <w:marTop w:val="0"/>
          <w:marBottom w:val="0"/>
          <w:divBdr>
            <w:top w:val="none" w:sz="0" w:space="0" w:color="auto"/>
            <w:left w:val="none" w:sz="0" w:space="0" w:color="auto"/>
            <w:bottom w:val="none" w:sz="0" w:space="0" w:color="auto"/>
            <w:right w:val="none" w:sz="0" w:space="0" w:color="auto"/>
          </w:divBdr>
        </w:div>
        <w:div w:id="804933161">
          <w:marLeft w:val="0"/>
          <w:marRight w:val="0"/>
          <w:marTop w:val="0"/>
          <w:marBottom w:val="0"/>
          <w:divBdr>
            <w:top w:val="none" w:sz="0" w:space="0" w:color="auto"/>
            <w:left w:val="none" w:sz="0" w:space="0" w:color="auto"/>
            <w:bottom w:val="none" w:sz="0" w:space="0" w:color="auto"/>
            <w:right w:val="none" w:sz="0" w:space="0" w:color="auto"/>
          </w:divBdr>
        </w:div>
        <w:div w:id="804933174">
          <w:marLeft w:val="0"/>
          <w:marRight w:val="0"/>
          <w:marTop w:val="0"/>
          <w:marBottom w:val="0"/>
          <w:divBdr>
            <w:top w:val="none" w:sz="0" w:space="0" w:color="auto"/>
            <w:left w:val="none" w:sz="0" w:space="0" w:color="auto"/>
            <w:bottom w:val="none" w:sz="0" w:space="0" w:color="auto"/>
            <w:right w:val="none" w:sz="0" w:space="0" w:color="auto"/>
          </w:divBdr>
        </w:div>
      </w:divsChild>
    </w:div>
    <w:div w:id="804932735">
      <w:marLeft w:val="0"/>
      <w:marRight w:val="0"/>
      <w:marTop w:val="0"/>
      <w:marBottom w:val="0"/>
      <w:divBdr>
        <w:top w:val="none" w:sz="0" w:space="0" w:color="auto"/>
        <w:left w:val="none" w:sz="0" w:space="0" w:color="auto"/>
        <w:bottom w:val="none" w:sz="0" w:space="0" w:color="auto"/>
        <w:right w:val="none" w:sz="0" w:space="0" w:color="auto"/>
      </w:divBdr>
    </w:div>
    <w:div w:id="804932736">
      <w:marLeft w:val="0"/>
      <w:marRight w:val="0"/>
      <w:marTop w:val="0"/>
      <w:marBottom w:val="0"/>
      <w:divBdr>
        <w:top w:val="none" w:sz="0" w:space="0" w:color="auto"/>
        <w:left w:val="none" w:sz="0" w:space="0" w:color="auto"/>
        <w:bottom w:val="none" w:sz="0" w:space="0" w:color="auto"/>
        <w:right w:val="none" w:sz="0" w:space="0" w:color="auto"/>
      </w:divBdr>
    </w:div>
    <w:div w:id="804932737">
      <w:marLeft w:val="0"/>
      <w:marRight w:val="0"/>
      <w:marTop w:val="0"/>
      <w:marBottom w:val="0"/>
      <w:divBdr>
        <w:top w:val="none" w:sz="0" w:space="0" w:color="auto"/>
        <w:left w:val="none" w:sz="0" w:space="0" w:color="auto"/>
        <w:bottom w:val="none" w:sz="0" w:space="0" w:color="auto"/>
        <w:right w:val="none" w:sz="0" w:space="0" w:color="auto"/>
      </w:divBdr>
    </w:div>
    <w:div w:id="804932740">
      <w:marLeft w:val="0"/>
      <w:marRight w:val="0"/>
      <w:marTop w:val="0"/>
      <w:marBottom w:val="0"/>
      <w:divBdr>
        <w:top w:val="none" w:sz="0" w:space="0" w:color="auto"/>
        <w:left w:val="none" w:sz="0" w:space="0" w:color="auto"/>
        <w:bottom w:val="none" w:sz="0" w:space="0" w:color="auto"/>
        <w:right w:val="none" w:sz="0" w:space="0" w:color="auto"/>
      </w:divBdr>
    </w:div>
    <w:div w:id="804932744">
      <w:marLeft w:val="0"/>
      <w:marRight w:val="0"/>
      <w:marTop w:val="0"/>
      <w:marBottom w:val="0"/>
      <w:divBdr>
        <w:top w:val="none" w:sz="0" w:space="0" w:color="auto"/>
        <w:left w:val="none" w:sz="0" w:space="0" w:color="auto"/>
        <w:bottom w:val="none" w:sz="0" w:space="0" w:color="auto"/>
        <w:right w:val="none" w:sz="0" w:space="0" w:color="auto"/>
      </w:divBdr>
      <w:divsChild>
        <w:div w:id="804932461">
          <w:marLeft w:val="0"/>
          <w:marRight w:val="0"/>
          <w:marTop w:val="0"/>
          <w:marBottom w:val="0"/>
          <w:divBdr>
            <w:top w:val="none" w:sz="0" w:space="0" w:color="auto"/>
            <w:left w:val="none" w:sz="0" w:space="0" w:color="auto"/>
            <w:bottom w:val="none" w:sz="0" w:space="0" w:color="auto"/>
            <w:right w:val="none" w:sz="0" w:space="0" w:color="auto"/>
          </w:divBdr>
        </w:div>
        <w:div w:id="804932494">
          <w:marLeft w:val="0"/>
          <w:marRight w:val="0"/>
          <w:marTop w:val="0"/>
          <w:marBottom w:val="0"/>
          <w:divBdr>
            <w:top w:val="none" w:sz="0" w:space="0" w:color="auto"/>
            <w:left w:val="none" w:sz="0" w:space="0" w:color="auto"/>
            <w:bottom w:val="none" w:sz="0" w:space="0" w:color="auto"/>
            <w:right w:val="none" w:sz="0" w:space="0" w:color="auto"/>
          </w:divBdr>
        </w:div>
        <w:div w:id="804932583">
          <w:marLeft w:val="0"/>
          <w:marRight w:val="0"/>
          <w:marTop w:val="0"/>
          <w:marBottom w:val="0"/>
          <w:divBdr>
            <w:top w:val="none" w:sz="0" w:space="0" w:color="auto"/>
            <w:left w:val="none" w:sz="0" w:space="0" w:color="auto"/>
            <w:bottom w:val="none" w:sz="0" w:space="0" w:color="auto"/>
            <w:right w:val="none" w:sz="0" w:space="0" w:color="auto"/>
          </w:divBdr>
        </w:div>
        <w:div w:id="804932843">
          <w:marLeft w:val="0"/>
          <w:marRight w:val="0"/>
          <w:marTop w:val="0"/>
          <w:marBottom w:val="0"/>
          <w:divBdr>
            <w:top w:val="none" w:sz="0" w:space="0" w:color="auto"/>
            <w:left w:val="none" w:sz="0" w:space="0" w:color="auto"/>
            <w:bottom w:val="none" w:sz="0" w:space="0" w:color="auto"/>
            <w:right w:val="none" w:sz="0" w:space="0" w:color="auto"/>
          </w:divBdr>
        </w:div>
        <w:div w:id="804932889">
          <w:marLeft w:val="0"/>
          <w:marRight w:val="0"/>
          <w:marTop w:val="0"/>
          <w:marBottom w:val="0"/>
          <w:divBdr>
            <w:top w:val="none" w:sz="0" w:space="0" w:color="auto"/>
            <w:left w:val="none" w:sz="0" w:space="0" w:color="auto"/>
            <w:bottom w:val="none" w:sz="0" w:space="0" w:color="auto"/>
            <w:right w:val="none" w:sz="0" w:space="0" w:color="auto"/>
          </w:divBdr>
        </w:div>
        <w:div w:id="804932896">
          <w:marLeft w:val="0"/>
          <w:marRight w:val="0"/>
          <w:marTop w:val="0"/>
          <w:marBottom w:val="0"/>
          <w:divBdr>
            <w:top w:val="none" w:sz="0" w:space="0" w:color="auto"/>
            <w:left w:val="none" w:sz="0" w:space="0" w:color="auto"/>
            <w:bottom w:val="none" w:sz="0" w:space="0" w:color="auto"/>
            <w:right w:val="none" w:sz="0" w:space="0" w:color="auto"/>
          </w:divBdr>
        </w:div>
        <w:div w:id="804933040">
          <w:marLeft w:val="0"/>
          <w:marRight w:val="0"/>
          <w:marTop w:val="0"/>
          <w:marBottom w:val="0"/>
          <w:divBdr>
            <w:top w:val="none" w:sz="0" w:space="0" w:color="auto"/>
            <w:left w:val="none" w:sz="0" w:space="0" w:color="auto"/>
            <w:bottom w:val="none" w:sz="0" w:space="0" w:color="auto"/>
            <w:right w:val="none" w:sz="0" w:space="0" w:color="auto"/>
          </w:divBdr>
        </w:div>
      </w:divsChild>
    </w:div>
    <w:div w:id="804932745">
      <w:marLeft w:val="0"/>
      <w:marRight w:val="0"/>
      <w:marTop w:val="0"/>
      <w:marBottom w:val="0"/>
      <w:divBdr>
        <w:top w:val="none" w:sz="0" w:space="0" w:color="auto"/>
        <w:left w:val="none" w:sz="0" w:space="0" w:color="auto"/>
        <w:bottom w:val="none" w:sz="0" w:space="0" w:color="auto"/>
        <w:right w:val="none" w:sz="0" w:space="0" w:color="auto"/>
      </w:divBdr>
    </w:div>
    <w:div w:id="804932746">
      <w:marLeft w:val="0"/>
      <w:marRight w:val="0"/>
      <w:marTop w:val="0"/>
      <w:marBottom w:val="0"/>
      <w:divBdr>
        <w:top w:val="none" w:sz="0" w:space="0" w:color="auto"/>
        <w:left w:val="none" w:sz="0" w:space="0" w:color="auto"/>
        <w:bottom w:val="none" w:sz="0" w:space="0" w:color="auto"/>
        <w:right w:val="none" w:sz="0" w:space="0" w:color="auto"/>
      </w:divBdr>
      <w:divsChild>
        <w:div w:id="804932454">
          <w:marLeft w:val="0"/>
          <w:marRight w:val="0"/>
          <w:marTop w:val="0"/>
          <w:marBottom w:val="0"/>
          <w:divBdr>
            <w:top w:val="none" w:sz="0" w:space="0" w:color="auto"/>
            <w:left w:val="none" w:sz="0" w:space="0" w:color="auto"/>
            <w:bottom w:val="none" w:sz="0" w:space="0" w:color="auto"/>
            <w:right w:val="none" w:sz="0" w:space="0" w:color="auto"/>
          </w:divBdr>
        </w:div>
        <w:div w:id="804932478">
          <w:marLeft w:val="0"/>
          <w:marRight w:val="0"/>
          <w:marTop w:val="0"/>
          <w:marBottom w:val="0"/>
          <w:divBdr>
            <w:top w:val="none" w:sz="0" w:space="0" w:color="auto"/>
            <w:left w:val="none" w:sz="0" w:space="0" w:color="auto"/>
            <w:bottom w:val="none" w:sz="0" w:space="0" w:color="auto"/>
            <w:right w:val="none" w:sz="0" w:space="0" w:color="auto"/>
          </w:divBdr>
        </w:div>
        <w:div w:id="804932506">
          <w:marLeft w:val="0"/>
          <w:marRight w:val="0"/>
          <w:marTop w:val="0"/>
          <w:marBottom w:val="0"/>
          <w:divBdr>
            <w:top w:val="none" w:sz="0" w:space="0" w:color="auto"/>
            <w:left w:val="none" w:sz="0" w:space="0" w:color="auto"/>
            <w:bottom w:val="none" w:sz="0" w:space="0" w:color="auto"/>
            <w:right w:val="none" w:sz="0" w:space="0" w:color="auto"/>
          </w:divBdr>
        </w:div>
        <w:div w:id="804932541">
          <w:marLeft w:val="0"/>
          <w:marRight w:val="0"/>
          <w:marTop w:val="0"/>
          <w:marBottom w:val="0"/>
          <w:divBdr>
            <w:top w:val="none" w:sz="0" w:space="0" w:color="auto"/>
            <w:left w:val="none" w:sz="0" w:space="0" w:color="auto"/>
            <w:bottom w:val="none" w:sz="0" w:space="0" w:color="auto"/>
            <w:right w:val="none" w:sz="0" w:space="0" w:color="auto"/>
          </w:divBdr>
        </w:div>
        <w:div w:id="804932543">
          <w:marLeft w:val="0"/>
          <w:marRight w:val="0"/>
          <w:marTop w:val="0"/>
          <w:marBottom w:val="0"/>
          <w:divBdr>
            <w:top w:val="none" w:sz="0" w:space="0" w:color="auto"/>
            <w:left w:val="none" w:sz="0" w:space="0" w:color="auto"/>
            <w:bottom w:val="none" w:sz="0" w:space="0" w:color="auto"/>
            <w:right w:val="none" w:sz="0" w:space="0" w:color="auto"/>
          </w:divBdr>
        </w:div>
        <w:div w:id="804932615">
          <w:marLeft w:val="0"/>
          <w:marRight w:val="0"/>
          <w:marTop w:val="0"/>
          <w:marBottom w:val="0"/>
          <w:divBdr>
            <w:top w:val="none" w:sz="0" w:space="0" w:color="auto"/>
            <w:left w:val="none" w:sz="0" w:space="0" w:color="auto"/>
            <w:bottom w:val="none" w:sz="0" w:space="0" w:color="auto"/>
            <w:right w:val="none" w:sz="0" w:space="0" w:color="auto"/>
          </w:divBdr>
        </w:div>
        <w:div w:id="804932620">
          <w:marLeft w:val="0"/>
          <w:marRight w:val="0"/>
          <w:marTop w:val="0"/>
          <w:marBottom w:val="0"/>
          <w:divBdr>
            <w:top w:val="none" w:sz="0" w:space="0" w:color="auto"/>
            <w:left w:val="none" w:sz="0" w:space="0" w:color="auto"/>
            <w:bottom w:val="none" w:sz="0" w:space="0" w:color="auto"/>
            <w:right w:val="none" w:sz="0" w:space="0" w:color="auto"/>
          </w:divBdr>
        </w:div>
        <w:div w:id="804932696">
          <w:marLeft w:val="0"/>
          <w:marRight w:val="0"/>
          <w:marTop w:val="0"/>
          <w:marBottom w:val="0"/>
          <w:divBdr>
            <w:top w:val="none" w:sz="0" w:space="0" w:color="auto"/>
            <w:left w:val="none" w:sz="0" w:space="0" w:color="auto"/>
            <w:bottom w:val="none" w:sz="0" w:space="0" w:color="auto"/>
            <w:right w:val="none" w:sz="0" w:space="0" w:color="auto"/>
          </w:divBdr>
        </w:div>
        <w:div w:id="804932707">
          <w:marLeft w:val="0"/>
          <w:marRight w:val="0"/>
          <w:marTop w:val="0"/>
          <w:marBottom w:val="0"/>
          <w:divBdr>
            <w:top w:val="none" w:sz="0" w:space="0" w:color="auto"/>
            <w:left w:val="none" w:sz="0" w:space="0" w:color="auto"/>
            <w:bottom w:val="none" w:sz="0" w:space="0" w:color="auto"/>
            <w:right w:val="none" w:sz="0" w:space="0" w:color="auto"/>
          </w:divBdr>
        </w:div>
        <w:div w:id="804932708">
          <w:marLeft w:val="0"/>
          <w:marRight w:val="0"/>
          <w:marTop w:val="0"/>
          <w:marBottom w:val="0"/>
          <w:divBdr>
            <w:top w:val="none" w:sz="0" w:space="0" w:color="auto"/>
            <w:left w:val="none" w:sz="0" w:space="0" w:color="auto"/>
            <w:bottom w:val="none" w:sz="0" w:space="0" w:color="auto"/>
            <w:right w:val="none" w:sz="0" w:space="0" w:color="auto"/>
          </w:divBdr>
        </w:div>
        <w:div w:id="804932716">
          <w:marLeft w:val="0"/>
          <w:marRight w:val="0"/>
          <w:marTop w:val="0"/>
          <w:marBottom w:val="0"/>
          <w:divBdr>
            <w:top w:val="none" w:sz="0" w:space="0" w:color="auto"/>
            <w:left w:val="none" w:sz="0" w:space="0" w:color="auto"/>
            <w:bottom w:val="none" w:sz="0" w:space="0" w:color="auto"/>
            <w:right w:val="none" w:sz="0" w:space="0" w:color="auto"/>
          </w:divBdr>
        </w:div>
        <w:div w:id="804932724">
          <w:marLeft w:val="0"/>
          <w:marRight w:val="0"/>
          <w:marTop w:val="0"/>
          <w:marBottom w:val="0"/>
          <w:divBdr>
            <w:top w:val="none" w:sz="0" w:space="0" w:color="auto"/>
            <w:left w:val="none" w:sz="0" w:space="0" w:color="auto"/>
            <w:bottom w:val="none" w:sz="0" w:space="0" w:color="auto"/>
            <w:right w:val="none" w:sz="0" w:space="0" w:color="auto"/>
          </w:divBdr>
        </w:div>
        <w:div w:id="804932772">
          <w:marLeft w:val="0"/>
          <w:marRight w:val="0"/>
          <w:marTop w:val="0"/>
          <w:marBottom w:val="0"/>
          <w:divBdr>
            <w:top w:val="none" w:sz="0" w:space="0" w:color="auto"/>
            <w:left w:val="none" w:sz="0" w:space="0" w:color="auto"/>
            <w:bottom w:val="none" w:sz="0" w:space="0" w:color="auto"/>
            <w:right w:val="none" w:sz="0" w:space="0" w:color="auto"/>
          </w:divBdr>
        </w:div>
        <w:div w:id="804932797">
          <w:marLeft w:val="0"/>
          <w:marRight w:val="0"/>
          <w:marTop w:val="0"/>
          <w:marBottom w:val="0"/>
          <w:divBdr>
            <w:top w:val="none" w:sz="0" w:space="0" w:color="auto"/>
            <w:left w:val="none" w:sz="0" w:space="0" w:color="auto"/>
            <w:bottom w:val="none" w:sz="0" w:space="0" w:color="auto"/>
            <w:right w:val="none" w:sz="0" w:space="0" w:color="auto"/>
          </w:divBdr>
        </w:div>
        <w:div w:id="804932798">
          <w:marLeft w:val="0"/>
          <w:marRight w:val="0"/>
          <w:marTop w:val="0"/>
          <w:marBottom w:val="0"/>
          <w:divBdr>
            <w:top w:val="none" w:sz="0" w:space="0" w:color="auto"/>
            <w:left w:val="none" w:sz="0" w:space="0" w:color="auto"/>
            <w:bottom w:val="none" w:sz="0" w:space="0" w:color="auto"/>
            <w:right w:val="none" w:sz="0" w:space="0" w:color="auto"/>
          </w:divBdr>
        </w:div>
        <w:div w:id="804932814">
          <w:marLeft w:val="0"/>
          <w:marRight w:val="0"/>
          <w:marTop w:val="0"/>
          <w:marBottom w:val="0"/>
          <w:divBdr>
            <w:top w:val="none" w:sz="0" w:space="0" w:color="auto"/>
            <w:left w:val="none" w:sz="0" w:space="0" w:color="auto"/>
            <w:bottom w:val="none" w:sz="0" w:space="0" w:color="auto"/>
            <w:right w:val="none" w:sz="0" w:space="0" w:color="auto"/>
          </w:divBdr>
        </w:div>
        <w:div w:id="804932891">
          <w:marLeft w:val="0"/>
          <w:marRight w:val="0"/>
          <w:marTop w:val="0"/>
          <w:marBottom w:val="0"/>
          <w:divBdr>
            <w:top w:val="none" w:sz="0" w:space="0" w:color="auto"/>
            <w:left w:val="none" w:sz="0" w:space="0" w:color="auto"/>
            <w:bottom w:val="none" w:sz="0" w:space="0" w:color="auto"/>
            <w:right w:val="none" w:sz="0" w:space="0" w:color="auto"/>
          </w:divBdr>
        </w:div>
        <w:div w:id="804932905">
          <w:marLeft w:val="0"/>
          <w:marRight w:val="0"/>
          <w:marTop w:val="0"/>
          <w:marBottom w:val="0"/>
          <w:divBdr>
            <w:top w:val="none" w:sz="0" w:space="0" w:color="auto"/>
            <w:left w:val="none" w:sz="0" w:space="0" w:color="auto"/>
            <w:bottom w:val="none" w:sz="0" w:space="0" w:color="auto"/>
            <w:right w:val="none" w:sz="0" w:space="0" w:color="auto"/>
          </w:divBdr>
        </w:div>
        <w:div w:id="804932908">
          <w:marLeft w:val="0"/>
          <w:marRight w:val="0"/>
          <w:marTop w:val="0"/>
          <w:marBottom w:val="0"/>
          <w:divBdr>
            <w:top w:val="none" w:sz="0" w:space="0" w:color="auto"/>
            <w:left w:val="none" w:sz="0" w:space="0" w:color="auto"/>
            <w:bottom w:val="none" w:sz="0" w:space="0" w:color="auto"/>
            <w:right w:val="none" w:sz="0" w:space="0" w:color="auto"/>
          </w:divBdr>
        </w:div>
        <w:div w:id="804932916">
          <w:marLeft w:val="0"/>
          <w:marRight w:val="0"/>
          <w:marTop w:val="0"/>
          <w:marBottom w:val="0"/>
          <w:divBdr>
            <w:top w:val="none" w:sz="0" w:space="0" w:color="auto"/>
            <w:left w:val="none" w:sz="0" w:space="0" w:color="auto"/>
            <w:bottom w:val="none" w:sz="0" w:space="0" w:color="auto"/>
            <w:right w:val="none" w:sz="0" w:space="0" w:color="auto"/>
          </w:divBdr>
        </w:div>
        <w:div w:id="804932959">
          <w:marLeft w:val="0"/>
          <w:marRight w:val="0"/>
          <w:marTop w:val="0"/>
          <w:marBottom w:val="0"/>
          <w:divBdr>
            <w:top w:val="none" w:sz="0" w:space="0" w:color="auto"/>
            <w:left w:val="none" w:sz="0" w:space="0" w:color="auto"/>
            <w:bottom w:val="none" w:sz="0" w:space="0" w:color="auto"/>
            <w:right w:val="none" w:sz="0" w:space="0" w:color="auto"/>
          </w:divBdr>
        </w:div>
        <w:div w:id="804933008">
          <w:marLeft w:val="0"/>
          <w:marRight w:val="0"/>
          <w:marTop w:val="0"/>
          <w:marBottom w:val="0"/>
          <w:divBdr>
            <w:top w:val="none" w:sz="0" w:space="0" w:color="auto"/>
            <w:left w:val="none" w:sz="0" w:space="0" w:color="auto"/>
            <w:bottom w:val="none" w:sz="0" w:space="0" w:color="auto"/>
            <w:right w:val="none" w:sz="0" w:space="0" w:color="auto"/>
          </w:divBdr>
        </w:div>
        <w:div w:id="804933017">
          <w:marLeft w:val="0"/>
          <w:marRight w:val="0"/>
          <w:marTop w:val="0"/>
          <w:marBottom w:val="0"/>
          <w:divBdr>
            <w:top w:val="none" w:sz="0" w:space="0" w:color="auto"/>
            <w:left w:val="none" w:sz="0" w:space="0" w:color="auto"/>
            <w:bottom w:val="none" w:sz="0" w:space="0" w:color="auto"/>
            <w:right w:val="none" w:sz="0" w:space="0" w:color="auto"/>
          </w:divBdr>
        </w:div>
        <w:div w:id="804933032">
          <w:marLeft w:val="0"/>
          <w:marRight w:val="0"/>
          <w:marTop w:val="0"/>
          <w:marBottom w:val="0"/>
          <w:divBdr>
            <w:top w:val="none" w:sz="0" w:space="0" w:color="auto"/>
            <w:left w:val="none" w:sz="0" w:space="0" w:color="auto"/>
            <w:bottom w:val="none" w:sz="0" w:space="0" w:color="auto"/>
            <w:right w:val="none" w:sz="0" w:space="0" w:color="auto"/>
          </w:divBdr>
        </w:div>
        <w:div w:id="804933055">
          <w:marLeft w:val="0"/>
          <w:marRight w:val="0"/>
          <w:marTop w:val="0"/>
          <w:marBottom w:val="0"/>
          <w:divBdr>
            <w:top w:val="none" w:sz="0" w:space="0" w:color="auto"/>
            <w:left w:val="none" w:sz="0" w:space="0" w:color="auto"/>
            <w:bottom w:val="none" w:sz="0" w:space="0" w:color="auto"/>
            <w:right w:val="none" w:sz="0" w:space="0" w:color="auto"/>
          </w:divBdr>
        </w:div>
        <w:div w:id="804933060">
          <w:marLeft w:val="0"/>
          <w:marRight w:val="0"/>
          <w:marTop w:val="0"/>
          <w:marBottom w:val="0"/>
          <w:divBdr>
            <w:top w:val="none" w:sz="0" w:space="0" w:color="auto"/>
            <w:left w:val="none" w:sz="0" w:space="0" w:color="auto"/>
            <w:bottom w:val="none" w:sz="0" w:space="0" w:color="auto"/>
            <w:right w:val="none" w:sz="0" w:space="0" w:color="auto"/>
          </w:divBdr>
        </w:div>
        <w:div w:id="804933113">
          <w:marLeft w:val="0"/>
          <w:marRight w:val="0"/>
          <w:marTop w:val="0"/>
          <w:marBottom w:val="0"/>
          <w:divBdr>
            <w:top w:val="none" w:sz="0" w:space="0" w:color="auto"/>
            <w:left w:val="none" w:sz="0" w:space="0" w:color="auto"/>
            <w:bottom w:val="none" w:sz="0" w:space="0" w:color="auto"/>
            <w:right w:val="none" w:sz="0" w:space="0" w:color="auto"/>
          </w:divBdr>
        </w:div>
        <w:div w:id="804933130">
          <w:marLeft w:val="0"/>
          <w:marRight w:val="0"/>
          <w:marTop w:val="0"/>
          <w:marBottom w:val="0"/>
          <w:divBdr>
            <w:top w:val="none" w:sz="0" w:space="0" w:color="auto"/>
            <w:left w:val="none" w:sz="0" w:space="0" w:color="auto"/>
            <w:bottom w:val="none" w:sz="0" w:space="0" w:color="auto"/>
            <w:right w:val="none" w:sz="0" w:space="0" w:color="auto"/>
          </w:divBdr>
        </w:div>
        <w:div w:id="804933131">
          <w:marLeft w:val="0"/>
          <w:marRight w:val="0"/>
          <w:marTop w:val="0"/>
          <w:marBottom w:val="0"/>
          <w:divBdr>
            <w:top w:val="none" w:sz="0" w:space="0" w:color="auto"/>
            <w:left w:val="none" w:sz="0" w:space="0" w:color="auto"/>
            <w:bottom w:val="none" w:sz="0" w:space="0" w:color="auto"/>
            <w:right w:val="none" w:sz="0" w:space="0" w:color="auto"/>
          </w:divBdr>
        </w:div>
        <w:div w:id="804933151">
          <w:marLeft w:val="0"/>
          <w:marRight w:val="0"/>
          <w:marTop w:val="0"/>
          <w:marBottom w:val="0"/>
          <w:divBdr>
            <w:top w:val="none" w:sz="0" w:space="0" w:color="auto"/>
            <w:left w:val="none" w:sz="0" w:space="0" w:color="auto"/>
            <w:bottom w:val="none" w:sz="0" w:space="0" w:color="auto"/>
            <w:right w:val="none" w:sz="0" w:space="0" w:color="auto"/>
          </w:divBdr>
        </w:div>
        <w:div w:id="804933152">
          <w:marLeft w:val="0"/>
          <w:marRight w:val="0"/>
          <w:marTop w:val="0"/>
          <w:marBottom w:val="0"/>
          <w:divBdr>
            <w:top w:val="none" w:sz="0" w:space="0" w:color="auto"/>
            <w:left w:val="none" w:sz="0" w:space="0" w:color="auto"/>
            <w:bottom w:val="none" w:sz="0" w:space="0" w:color="auto"/>
            <w:right w:val="none" w:sz="0" w:space="0" w:color="auto"/>
          </w:divBdr>
        </w:div>
        <w:div w:id="804933169">
          <w:marLeft w:val="0"/>
          <w:marRight w:val="0"/>
          <w:marTop w:val="0"/>
          <w:marBottom w:val="0"/>
          <w:divBdr>
            <w:top w:val="none" w:sz="0" w:space="0" w:color="auto"/>
            <w:left w:val="none" w:sz="0" w:space="0" w:color="auto"/>
            <w:bottom w:val="none" w:sz="0" w:space="0" w:color="auto"/>
            <w:right w:val="none" w:sz="0" w:space="0" w:color="auto"/>
          </w:divBdr>
        </w:div>
        <w:div w:id="804933181">
          <w:marLeft w:val="0"/>
          <w:marRight w:val="0"/>
          <w:marTop w:val="0"/>
          <w:marBottom w:val="0"/>
          <w:divBdr>
            <w:top w:val="none" w:sz="0" w:space="0" w:color="auto"/>
            <w:left w:val="none" w:sz="0" w:space="0" w:color="auto"/>
            <w:bottom w:val="none" w:sz="0" w:space="0" w:color="auto"/>
            <w:right w:val="none" w:sz="0" w:space="0" w:color="auto"/>
          </w:divBdr>
        </w:div>
        <w:div w:id="804933207">
          <w:marLeft w:val="0"/>
          <w:marRight w:val="0"/>
          <w:marTop w:val="0"/>
          <w:marBottom w:val="0"/>
          <w:divBdr>
            <w:top w:val="none" w:sz="0" w:space="0" w:color="auto"/>
            <w:left w:val="none" w:sz="0" w:space="0" w:color="auto"/>
            <w:bottom w:val="none" w:sz="0" w:space="0" w:color="auto"/>
            <w:right w:val="none" w:sz="0" w:space="0" w:color="auto"/>
          </w:divBdr>
        </w:div>
      </w:divsChild>
    </w:div>
    <w:div w:id="804932748">
      <w:marLeft w:val="0"/>
      <w:marRight w:val="0"/>
      <w:marTop w:val="0"/>
      <w:marBottom w:val="0"/>
      <w:divBdr>
        <w:top w:val="none" w:sz="0" w:space="0" w:color="auto"/>
        <w:left w:val="none" w:sz="0" w:space="0" w:color="auto"/>
        <w:bottom w:val="none" w:sz="0" w:space="0" w:color="auto"/>
        <w:right w:val="none" w:sz="0" w:space="0" w:color="auto"/>
      </w:divBdr>
    </w:div>
    <w:div w:id="804932750">
      <w:marLeft w:val="0"/>
      <w:marRight w:val="0"/>
      <w:marTop w:val="0"/>
      <w:marBottom w:val="0"/>
      <w:divBdr>
        <w:top w:val="none" w:sz="0" w:space="0" w:color="auto"/>
        <w:left w:val="none" w:sz="0" w:space="0" w:color="auto"/>
        <w:bottom w:val="none" w:sz="0" w:space="0" w:color="auto"/>
        <w:right w:val="none" w:sz="0" w:space="0" w:color="auto"/>
      </w:divBdr>
    </w:div>
    <w:div w:id="804932764">
      <w:marLeft w:val="0"/>
      <w:marRight w:val="0"/>
      <w:marTop w:val="0"/>
      <w:marBottom w:val="0"/>
      <w:divBdr>
        <w:top w:val="none" w:sz="0" w:space="0" w:color="auto"/>
        <w:left w:val="none" w:sz="0" w:space="0" w:color="auto"/>
        <w:bottom w:val="none" w:sz="0" w:space="0" w:color="auto"/>
        <w:right w:val="none" w:sz="0" w:space="0" w:color="auto"/>
      </w:divBdr>
      <w:divsChild>
        <w:div w:id="804932495">
          <w:marLeft w:val="0"/>
          <w:marRight w:val="0"/>
          <w:marTop w:val="0"/>
          <w:marBottom w:val="0"/>
          <w:divBdr>
            <w:top w:val="none" w:sz="0" w:space="0" w:color="auto"/>
            <w:left w:val="none" w:sz="0" w:space="0" w:color="auto"/>
            <w:bottom w:val="none" w:sz="0" w:space="0" w:color="auto"/>
            <w:right w:val="none" w:sz="0" w:space="0" w:color="auto"/>
          </w:divBdr>
        </w:div>
        <w:div w:id="804932498">
          <w:marLeft w:val="0"/>
          <w:marRight w:val="0"/>
          <w:marTop w:val="0"/>
          <w:marBottom w:val="0"/>
          <w:divBdr>
            <w:top w:val="none" w:sz="0" w:space="0" w:color="auto"/>
            <w:left w:val="none" w:sz="0" w:space="0" w:color="auto"/>
            <w:bottom w:val="none" w:sz="0" w:space="0" w:color="auto"/>
            <w:right w:val="none" w:sz="0" w:space="0" w:color="auto"/>
          </w:divBdr>
        </w:div>
        <w:div w:id="804932513">
          <w:marLeft w:val="0"/>
          <w:marRight w:val="0"/>
          <w:marTop w:val="0"/>
          <w:marBottom w:val="0"/>
          <w:divBdr>
            <w:top w:val="none" w:sz="0" w:space="0" w:color="auto"/>
            <w:left w:val="none" w:sz="0" w:space="0" w:color="auto"/>
            <w:bottom w:val="none" w:sz="0" w:space="0" w:color="auto"/>
            <w:right w:val="none" w:sz="0" w:space="0" w:color="auto"/>
          </w:divBdr>
        </w:div>
        <w:div w:id="804932599">
          <w:marLeft w:val="0"/>
          <w:marRight w:val="0"/>
          <w:marTop w:val="0"/>
          <w:marBottom w:val="0"/>
          <w:divBdr>
            <w:top w:val="none" w:sz="0" w:space="0" w:color="auto"/>
            <w:left w:val="none" w:sz="0" w:space="0" w:color="auto"/>
            <w:bottom w:val="none" w:sz="0" w:space="0" w:color="auto"/>
            <w:right w:val="none" w:sz="0" w:space="0" w:color="auto"/>
          </w:divBdr>
        </w:div>
        <w:div w:id="804932621">
          <w:marLeft w:val="0"/>
          <w:marRight w:val="0"/>
          <w:marTop w:val="0"/>
          <w:marBottom w:val="0"/>
          <w:divBdr>
            <w:top w:val="none" w:sz="0" w:space="0" w:color="auto"/>
            <w:left w:val="none" w:sz="0" w:space="0" w:color="auto"/>
            <w:bottom w:val="none" w:sz="0" w:space="0" w:color="auto"/>
            <w:right w:val="none" w:sz="0" w:space="0" w:color="auto"/>
          </w:divBdr>
        </w:div>
        <w:div w:id="804932721">
          <w:marLeft w:val="0"/>
          <w:marRight w:val="0"/>
          <w:marTop w:val="0"/>
          <w:marBottom w:val="0"/>
          <w:divBdr>
            <w:top w:val="none" w:sz="0" w:space="0" w:color="auto"/>
            <w:left w:val="none" w:sz="0" w:space="0" w:color="auto"/>
            <w:bottom w:val="none" w:sz="0" w:space="0" w:color="auto"/>
            <w:right w:val="none" w:sz="0" w:space="0" w:color="auto"/>
          </w:divBdr>
        </w:div>
        <w:div w:id="804932894">
          <w:marLeft w:val="0"/>
          <w:marRight w:val="0"/>
          <w:marTop w:val="0"/>
          <w:marBottom w:val="0"/>
          <w:divBdr>
            <w:top w:val="none" w:sz="0" w:space="0" w:color="auto"/>
            <w:left w:val="none" w:sz="0" w:space="0" w:color="auto"/>
            <w:bottom w:val="none" w:sz="0" w:space="0" w:color="auto"/>
            <w:right w:val="none" w:sz="0" w:space="0" w:color="auto"/>
          </w:divBdr>
        </w:div>
        <w:div w:id="804933042">
          <w:marLeft w:val="0"/>
          <w:marRight w:val="0"/>
          <w:marTop w:val="0"/>
          <w:marBottom w:val="0"/>
          <w:divBdr>
            <w:top w:val="none" w:sz="0" w:space="0" w:color="auto"/>
            <w:left w:val="none" w:sz="0" w:space="0" w:color="auto"/>
            <w:bottom w:val="none" w:sz="0" w:space="0" w:color="auto"/>
            <w:right w:val="none" w:sz="0" w:space="0" w:color="auto"/>
          </w:divBdr>
        </w:div>
        <w:div w:id="804933153">
          <w:marLeft w:val="0"/>
          <w:marRight w:val="0"/>
          <w:marTop w:val="0"/>
          <w:marBottom w:val="0"/>
          <w:divBdr>
            <w:top w:val="none" w:sz="0" w:space="0" w:color="auto"/>
            <w:left w:val="none" w:sz="0" w:space="0" w:color="auto"/>
            <w:bottom w:val="none" w:sz="0" w:space="0" w:color="auto"/>
            <w:right w:val="none" w:sz="0" w:space="0" w:color="auto"/>
          </w:divBdr>
        </w:div>
        <w:div w:id="804933186">
          <w:marLeft w:val="0"/>
          <w:marRight w:val="0"/>
          <w:marTop w:val="0"/>
          <w:marBottom w:val="0"/>
          <w:divBdr>
            <w:top w:val="none" w:sz="0" w:space="0" w:color="auto"/>
            <w:left w:val="none" w:sz="0" w:space="0" w:color="auto"/>
            <w:bottom w:val="none" w:sz="0" w:space="0" w:color="auto"/>
            <w:right w:val="none" w:sz="0" w:space="0" w:color="auto"/>
          </w:divBdr>
        </w:div>
        <w:div w:id="804933192">
          <w:marLeft w:val="0"/>
          <w:marRight w:val="0"/>
          <w:marTop w:val="0"/>
          <w:marBottom w:val="0"/>
          <w:divBdr>
            <w:top w:val="none" w:sz="0" w:space="0" w:color="auto"/>
            <w:left w:val="none" w:sz="0" w:space="0" w:color="auto"/>
            <w:bottom w:val="none" w:sz="0" w:space="0" w:color="auto"/>
            <w:right w:val="none" w:sz="0" w:space="0" w:color="auto"/>
          </w:divBdr>
        </w:div>
      </w:divsChild>
    </w:div>
    <w:div w:id="804932779">
      <w:marLeft w:val="0"/>
      <w:marRight w:val="0"/>
      <w:marTop w:val="0"/>
      <w:marBottom w:val="0"/>
      <w:divBdr>
        <w:top w:val="none" w:sz="0" w:space="0" w:color="auto"/>
        <w:left w:val="none" w:sz="0" w:space="0" w:color="auto"/>
        <w:bottom w:val="none" w:sz="0" w:space="0" w:color="auto"/>
        <w:right w:val="none" w:sz="0" w:space="0" w:color="auto"/>
      </w:divBdr>
      <w:divsChild>
        <w:div w:id="804932651">
          <w:marLeft w:val="0"/>
          <w:marRight w:val="0"/>
          <w:marTop w:val="0"/>
          <w:marBottom w:val="0"/>
          <w:divBdr>
            <w:top w:val="none" w:sz="0" w:space="0" w:color="auto"/>
            <w:left w:val="none" w:sz="0" w:space="0" w:color="auto"/>
            <w:bottom w:val="none" w:sz="0" w:space="0" w:color="auto"/>
            <w:right w:val="none" w:sz="0" w:space="0" w:color="auto"/>
          </w:divBdr>
        </w:div>
      </w:divsChild>
    </w:div>
    <w:div w:id="804932790">
      <w:marLeft w:val="0"/>
      <w:marRight w:val="0"/>
      <w:marTop w:val="0"/>
      <w:marBottom w:val="0"/>
      <w:divBdr>
        <w:top w:val="none" w:sz="0" w:space="0" w:color="auto"/>
        <w:left w:val="none" w:sz="0" w:space="0" w:color="auto"/>
        <w:bottom w:val="none" w:sz="0" w:space="0" w:color="auto"/>
        <w:right w:val="none" w:sz="0" w:space="0" w:color="auto"/>
      </w:divBdr>
    </w:div>
    <w:div w:id="804932791">
      <w:marLeft w:val="0"/>
      <w:marRight w:val="0"/>
      <w:marTop w:val="0"/>
      <w:marBottom w:val="0"/>
      <w:divBdr>
        <w:top w:val="none" w:sz="0" w:space="0" w:color="auto"/>
        <w:left w:val="none" w:sz="0" w:space="0" w:color="auto"/>
        <w:bottom w:val="none" w:sz="0" w:space="0" w:color="auto"/>
        <w:right w:val="none" w:sz="0" w:space="0" w:color="auto"/>
      </w:divBdr>
    </w:div>
    <w:div w:id="804932799">
      <w:marLeft w:val="0"/>
      <w:marRight w:val="0"/>
      <w:marTop w:val="0"/>
      <w:marBottom w:val="0"/>
      <w:divBdr>
        <w:top w:val="none" w:sz="0" w:space="0" w:color="auto"/>
        <w:left w:val="none" w:sz="0" w:space="0" w:color="auto"/>
        <w:bottom w:val="none" w:sz="0" w:space="0" w:color="auto"/>
        <w:right w:val="none" w:sz="0" w:space="0" w:color="auto"/>
      </w:divBdr>
    </w:div>
    <w:div w:id="804932811">
      <w:marLeft w:val="0"/>
      <w:marRight w:val="0"/>
      <w:marTop w:val="0"/>
      <w:marBottom w:val="0"/>
      <w:divBdr>
        <w:top w:val="none" w:sz="0" w:space="0" w:color="auto"/>
        <w:left w:val="none" w:sz="0" w:space="0" w:color="auto"/>
        <w:bottom w:val="none" w:sz="0" w:space="0" w:color="auto"/>
        <w:right w:val="none" w:sz="0" w:space="0" w:color="auto"/>
      </w:divBdr>
      <w:divsChild>
        <w:div w:id="804932450">
          <w:marLeft w:val="0"/>
          <w:marRight w:val="0"/>
          <w:marTop w:val="0"/>
          <w:marBottom w:val="0"/>
          <w:divBdr>
            <w:top w:val="none" w:sz="0" w:space="0" w:color="auto"/>
            <w:left w:val="none" w:sz="0" w:space="0" w:color="auto"/>
            <w:bottom w:val="none" w:sz="0" w:space="0" w:color="auto"/>
            <w:right w:val="none" w:sz="0" w:space="0" w:color="auto"/>
          </w:divBdr>
        </w:div>
        <w:div w:id="804932462">
          <w:marLeft w:val="0"/>
          <w:marRight w:val="0"/>
          <w:marTop w:val="0"/>
          <w:marBottom w:val="0"/>
          <w:divBdr>
            <w:top w:val="none" w:sz="0" w:space="0" w:color="auto"/>
            <w:left w:val="none" w:sz="0" w:space="0" w:color="auto"/>
            <w:bottom w:val="none" w:sz="0" w:space="0" w:color="auto"/>
            <w:right w:val="none" w:sz="0" w:space="0" w:color="auto"/>
          </w:divBdr>
        </w:div>
        <w:div w:id="804932479">
          <w:marLeft w:val="0"/>
          <w:marRight w:val="0"/>
          <w:marTop w:val="0"/>
          <w:marBottom w:val="0"/>
          <w:divBdr>
            <w:top w:val="none" w:sz="0" w:space="0" w:color="auto"/>
            <w:left w:val="none" w:sz="0" w:space="0" w:color="auto"/>
            <w:bottom w:val="none" w:sz="0" w:space="0" w:color="auto"/>
            <w:right w:val="none" w:sz="0" w:space="0" w:color="auto"/>
          </w:divBdr>
        </w:div>
        <w:div w:id="804932487">
          <w:marLeft w:val="0"/>
          <w:marRight w:val="0"/>
          <w:marTop w:val="0"/>
          <w:marBottom w:val="0"/>
          <w:divBdr>
            <w:top w:val="none" w:sz="0" w:space="0" w:color="auto"/>
            <w:left w:val="none" w:sz="0" w:space="0" w:color="auto"/>
            <w:bottom w:val="none" w:sz="0" w:space="0" w:color="auto"/>
            <w:right w:val="none" w:sz="0" w:space="0" w:color="auto"/>
          </w:divBdr>
        </w:div>
        <w:div w:id="804932491">
          <w:marLeft w:val="0"/>
          <w:marRight w:val="0"/>
          <w:marTop w:val="0"/>
          <w:marBottom w:val="0"/>
          <w:divBdr>
            <w:top w:val="none" w:sz="0" w:space="0" w:color="auto"/>
            <w:left w:val="none" w:sz="0" w:space="0" w:color="auto"/>
            <w:bottom w:val="none" w:sz="0" w:space="0" w:color="auto"/>
            <w:right w:val="none" w:sz="0" w:space="0" w:color="auto"/>
          </w:divBdr>
        </w:div>
        <w:div w:id="804932522">
          <w:marLeft w:val="0"/>
          <w:marRight w:val="0"/>
          <w:marTop w:val="0"/>
          <w:marBottom w:val="0"/>
          <w:divBdr>
            <w:top w:val="none" w:sz="0" w:space="0" w:color="auto"/>
            <w:left w:val="none" w:sz="0" w:space="0" w:color="auto"/>
            <w:bottom w:val="none" w:sz="0" w:space="0" w:color="auto"/>
            <w:right w:val="none" w:sz="0" w:space="0" w:color="auto"/>
          </w:divBdr>
        </w:div>
        <w:div w:id="804932527">
          <w:marLeft w:val="0"/>
          <w:marRight w:val="0"/>
          <w:marTop w:val="0"/>
          <w:marBottom w:val="0"/>
          <w:divBdr>
            <w:top w:val="none" w:sz="0" w:space="0" w:color="auto"/>
            <w:left w:val="none" w:sz="0" w:space="0" w:color="auto"/>
            <w:bottom w:val="none" w:sz="0" w:space="0" w:color="auto"/>
            <w:right w:val="none" w:sz="0" w:space="0" w:color="auto"/>
          </w:divBdr>
        </w:div>
        <w:div w:id="804932533">
          <w:marLeft w:val="0"/>
          <w:marRight w:val="0"/>
          <w:marTop w:val="0"/>
          <w:marBottom w:val="0"/>
          <w:divBdr>
            <w:top w:val="none" w:sz="0" w:space="0" w:color="auto"/>
            <w:left w:val="none" w:sz="0" w:space="0" w:color="auto"/>
            <w:bottom w:val="none" w:sz="0" w:space="0" w:color="auto"/>
            <w:right w:val="none" w:sz="0" w:space="0" w:color="auto"/>
          </w:divBdr>
        </w:div>
        <w:div w:id="804932536">
          <w:marLeft w:val="0"/>
          <w:marRight w:val="0"/>
          <w:marTop w:val="0"/>
          <w:marBottom w:val="0"/>
          <w:divBdr>
            <w:top w:val="none" w:sz="0" w:space="0" w:color="auto"/>
            <w:left w:val="none" w:sz="0" w:space="0" w:color="auto"/>
            <w:bottom w:val="none" w:sz="0" w:space="0" w:color="auto"/>
            <w:right w:val="none" w:sz="0" w:space="0" w:color="auto"/>
          </w:divBdr>
        </w:div>
        <w:div w:id="804932540">
          <w:marLeft w:val="0"/>
          <w:marRight w:val="0"/>
          <w:marTop w:val="0"/>
          <w:marBottom w:val="0"/>
          <w:divBdr>
            <w:top w:val="none" w:sz="0" w:space="0" w:color="auto"/>
            <w:left w:val="none" w:sz="0" w:space="0" w:color="auto"/>
            <w:bottom w:val="none" w:sz="0" w:space="0" w:color="auto"/>
            <w:right w:val="none" w:sz="0" w:space="0" w:color="auto"/>
          </w:divBdr>
        </w:div>
        <w:div w:id="804932542">
          <w:marLeft w:val="0"/>
          <w:marRight w:val="0"/>
          <w:marTop w:val="0"/>
          <w:marBottom w:val="0"/>
          <w:divBdr>
            <w:top w:val="none" w:sz="0" w:space="0" w:color="auto"/>
            <w:left w:val="none" w:sz="0" w:space="0" w:color="auto"/>
            <w:bottom w:val="none" w:sz="0" w:space="0" w:color="auto"/>
            <w:right w:val="none" w:sz="0" w:space="0" w:color="auto"/>
          </w:divBdr>
        </w:div>
        <w:div w:id="804932557">
          <w:marLeft w:val="0"/>
          <w:marRight w:val="0"/>
          <w:marTop w:val="0"/>
          <w:marBottom w:val="0"/>
          <w:divBdr>
            <w:top w:val="none" w:sz="0" w:space="0" w:color="auto"/>
            <w:left w:val="none" w:sz="0" w:space="0" w:color="auto"/>
            <w:bottom w:val="none" w:sz="0" w:space="0" w:color="auto"/>
            <w:right w:val="none" w:sz="0" w:space="0" w:color="auto"/>
          </w:divBdr>
        </w:div>
        <w:div w:id="804932567">
          <w:marLeft w:val="0"/>
          <w:marRight w:val="0"/>
          <w:marTop w:val="0"/>
          <w:marBottom w:val="0"/>
          <w:divBdr>
            <w:top w:val="none" w:sz="0" w:space="0" w:color="auto"/>
            <w:left w:val="none" w:sz="0" w:space="0" w:color="auto"/>
            <w:bottom w:val="none" w:sz="0" w:space="0" w:color="auto"/>
            <w:right w:val="none" w:sz="0" w:space="0" w:color="auto"/>
          </w:divBdr>
        </w:div>
        <w:div w:id="804932575">
          <w:marLeft w:val="0"/>
          <w:marRight w:val="0"/>
          <w:marTop w:val="0"/>
          <w:marBottom w:val="0"/>
          <w:divBdr>
            <w:top w:val="none" w:sz="0" w:space="0" w:color="auto"/>
            <w:left w:val="none" w:sz="0" w:space="0" w:color="auto"/>
            <w:bottom w:val="none" w:sz="0" w:space="0" w:color="auto"/>
            <w:right w:val="none" w:sz="0" w:space="0" w:color="auto"/>
          </w:divBdr>
        </w:div>
        <w:div w:id="804932596">
          <w:marLeft w:val="0"/>
          <w:marRight w:val="0"/>
          <w:marTop w:val="0"/>
          <w:marBottom w:val="0"/>
          <w:divBdr>
            <w:top w:val="none" w:sz="0" w:space="0" w:color="auto"/>
            <w:left w:val="none" w:sz="0" w:space="0" w:color="auto"/>
            <w:bottom w:val="none" w:sz="0" w:space="0" w:color="auto"/>
            <w:right w:val="none" w:sz="0" w:space="0" w:color="auto"/>
          </w:divBdr>
        </w:div>
        <w:div w:id="804932598">
          <w:marLeft w:val="0"/>
          <w:marRight w:val="0"/>
          <w:marTop w:val="0"/>
          <w:marBottom w:val="0"/>
          <w:divBdr>
            <w:top w:val="none" w:sz="0" w:space="0" w:color="auto"/>
            <w:left w:val="none" w:sz="0" w:space="0" w:color="auto"/>
            <w:bottom w:val="none" w:sz="0" w:space="0" w:color="auto"/>
            <w:right w:val="none" w:sz="0" w:space="0" w:color="auto"/>
          </w:divBdr>
        </w:div>
        <w:div w:id="804932606">
          <w:marLeft w:val="0"/>
          <w:marRight w:val="0"/>
          <w:marTop w:val="0"/>
          <w:marBottom w:val="0"/>
          <w:divBdr>
            <w:top w:val="none" w:sz="0" w:space="0" w:color="auto"/>
            <w:left w:val="none" w:sz="0" w:space="0" w:color="auto"/>
            <w:bottom w:val="none" w:sz="0" w:space="0" w:color="auto"/>
            <w:right w:val="none" w:sz="0" w:space="0" w:color="auto"/>
          </w:divBdr>
        </w:div>
        <w:div w:id="804932609">
          <w:marLeft w:val="0"/>
          <w:marRight w:val="0"/>
          <w:marTop w:val="0"/>
          <w:marBottom w:val="0"/>
          <w:divBdr>
            <w:top w:val="none" w:sz="0" w:space="0" w:color="auto"/>
            <w:left w:val="none" w:sz="0" w:space="0" w:color="auto"/>
            <w:bottom w:val="none" w:sz="0" w:space="0" w:color="auto"/>
            <w:right w:val="none" w:sz="0" w:space="0" w:color="auto"/>
          </w:divBdr>
        </w:div>
        <w:div w:id="804932610">
          <w:marLeft w:val="0"/>
          <w:marRight w:val="0"/>
          <w:marTop w:val="0"/>
          <w:marBottom w:val="0"/>
          <w:divBdr>
            <w:top w:val="none" w:sz="0" w:space="0" w:color="auto"/>
            <w:left w:val="none" w:sz="0" w:space="0" w:color="auto"/>
            <w:bottom w:val="none" w:sz="0" w:space="0" w:color="auto"/>
            <w:right w:val="none" w:sz="0" w:space="0" w:color="auto"/>
          </w:divBdr>
        </w:div>
        <w:div w:id="804932612">
          <w:marLeft w:val="0"/>
          <w:marRight w:val="0"/>
          <w:marTop w:val="0"/>
          <w:marBottom w:val="0"/>
          <w:divBdr>
            <w:top w:val="none" w:sz="0" w:space="0" w:color="auto"/>
            <w:left w:val="none" w:sz="0" w:space="0" w:color="auto"/>
            <w:bottom w:val="none" w:sz="0" w:space="0" w:color="auto"/>
            <w:right w:val="none" w:sz="0" w:space="0" w:color="auto"/>
          </w:divBdr>
        </w:div>
        <w:div w:id="804932654">
          <w:marLeft w:val="0"/>
          <w:marRight w:val="0"/>
          <w:marTop w:val="0"/>
          <w:marBottom w:val="0"/>
          <w:divBdr>
            <w:top w:val="none" w:sz="0" w:space="0" w:color="auto"/>
            <w:left w:val="none" w:sz="0" w:space="0" w:color="auto"/>
            <w:bottom w:val="none" w:sz="0" w:space="0" w:color="auto"/>
            <w:right w:val="none" w:sz="0" w:space="0" w:color="auto"/>
          </w:divBdr>
        </w:div>
        <w:div w:id="804932662">
          <w:marLeft w:val="0"/>
          <w:marRight w:val="0"/>
          <w:marTop w:val="0"/>
          <w:marBottom w:val="0"/>
          <w:divBdr>
            <w:top w:val="none" w:sz="0" w:space="0" w:color="auto"/>
            <w:left w:val="none" w:sz="0" w:space="0" w:color="auto"/>
            <w:bottom w:val="none" w:sz="0" w:space="0" w:color="auto"/>
            <w:right w:val="none" w:sz="0" w:space="0" w:color="auto"/>
          </w:divBdr>
        </w:div>
        <w:div w:id="804932667">
          <w:marLeft w:val="0"/>
          <w:marRight w:val="0"/>
          <w:marTop w:val="0"/>
          <w:marBottom w:val="0"/>
          <w:divBdr>
            <w:top w:val="none" w:sz="0" w:space="0" w:color="auto"/>
            <w:left w:val="none" w:sz="0" w:space="0" w:color="auto"/>
            <w:bottom w:val="none" w:sz="0" w:space="0" w:color="auto"/>
            <w:right w:val="none" w:sz="0" w:space="0" w:color="auto"/>
          </w:divBdr>
        </w:div>
        <w:div w:id="804932682">
          <w:marLeft w:val="0"/>
          <w:marRight w:val="0"/>
          <w:marTop w:val="0"/>
          <w:marBottom w:val="0"/>
          <w:divBdr>
            <w:top w:val="none" w:sz="0" w:space="0" w:color="auto"/>
            <w:left w:val="none" w:sz="0" w:space="0" w:color="auto"/>
            <w:bottom w:val="none" w:sz="0" w:space="0" w:color="auto"/>
            <w:right w:val="none" w:sz="0" w:space="0" w:color="auto"/>
          </w:divBdr>
        </w:div>
        <w:div w:id="804932701">
          <w:marLeft w:val="0"/>
          <w:marRight w:val="0"/>
          <w:marTop w:val="0"/>
          <w:marBottom w:val="0"/>
          <w:divBdr>
            <w:top w:val="none" w:sz="0" w:space="0" w:color="auto"/>
            <w:left w:val="none" w:sz="0" w:space="0" w:color="auto"/>
            <w:bottom w:val="none" w:sz="0" w:space="0" w:color="auto"/>
            <w:right w:val="none" w:sz="0" w:space="0" w:color="auto"/>
          </w:divBdr>
        </w:div>
        <w:div w:id="804932704">
          <w:marLeft w:val="0"/>
          <w:marRight w:val="0"/>
          <w:marTop w:val="0"/>
          <w:marBottom w:val="0"/>
          <w:divBdr>
            <w:top w:val="none" w:sz="0" w:space="0" w:color="auto"/>
            <w:left w:val="none" w:sz="0" w:space="0" w:color="auto"/>
            <w:bottom w:val="none" w:sz="0" w:space="0" w:color="auto"/>
            <w:right w:val="none" w:sz="0" w:space="0" w:color="auto"/>
          </w:divBdr>
        </w:div>
        <w:div w:id="804932712">
          <w:marLeft w:val="0"/>
          <w:marRight w:val="0"/>
          <w:marTop w:val="0"/>
          <w:marBottom w:val="0"/>
          <w:divBdr>
            <w:top w:val="none" w:sz="0" w:space="0" w:color="auto"/>
            <w:left w:val="none" w:sz="0" w:space="0" w:color="auto"/>
            <w:bottom w:val="none" w:sz="0" w:space="0" w:color="auto"/>
            <w:right w:val="none" w:sz="0" w:space="0" w:color="auto"/>
          </w:divBdr>
        </w:div>
        <w:div w:id="804932727">
          <w:marLeft w:val="0"/>
          <w:marRight w:val="0"/>
          <w:marTop w:val="0"/>
          <w:marBottom w:val="0"/>
          <w:divBdr>
            <w:top w:val="none" w:sz="0" w:space="0" w:color="auto"/>
            <w:left w:val="none" w:sz="0" w:space="0" w:color="auto"/>
            <w:bottom w:val="none" w:sz="0" w:space="0" w:color="auto"/>
            <w:right w:val="none" w:sz="0" w:space="0" w:color="auto"/>
          </w:divBdr>
        </w:div>
        <w:div w:id="804932739">
          <w:marLeft w:val="0"/>
          <w:marRight w:val="0"/>
          <w:marTop w:val="0"/>
          <w:marBottom w:val="0"/>
          <w:divBdr>
            <w:top w:val="none" w:sz="0" w:space="0" w:color="auto"/>
            <w:left w:val="none" w:sz="0" w:space="0" w:color="auto"/>
            <w:bottom w:val="none" w:sz="0" w:space="0" w:color="auto"/>
            <w:right w:val="none" w:sz="0" w:space="0" w:color="auto"/>
          </w:divBdr>
        </w:div>
        <w:div w:id="804932756">
          <w:marLeft w:val="0"/>
          <w:marRight w:val="0"/>
          <w:marTop w:val="0"/>
          <w:marBottom w:val="0"/>
          <w:divBdr>
            <w:top w:val="none" w:sz="0" w:space="0" w:color="auto"/>
            <w:left w:val="none" w:sz="0" w:space="0" w:color="auto"/>
            <w:bottom w:val="none" w:sz="0" w:space="0" w:color="auto"/>
            <w:right w:val="none" w:sz="0" w:space="0" w:color="auto"/>
          </w:divBdr>
        </w:div>
        <w:div w:id="804932757">
          <w:marLeft w:val="0"/>
          <w:marRight w:val="0"/>
          <w:marTop w:val="0"/>
          <w:marBottom w:val="0"/>
          <w:divBdr>
            <w:top w:val="none" w:sz="0" w:space="0" w:color="auto"/>
            <w:left w:val="none" w:sz="0" w:space="0" w:color="auto"/>
            <w:bottom w:val="none" w:sz="0" w:space="0" w:color="auto"/>
            <w:right w:val="none" w:sz="0" w:space="0" w:color="auto"/>
          </w:divBdr>
        </w:div>
        <w:div w:id="804932765">
          <w:marLeft w:val="0"/>
          <w:marRight w:val="0"/>
          <w:marTop w:val="0"/>
          <w:marBottom w:val="0"/>
          <w:divBdr>
            <w:top w:val="none" w:sz="0" w:space="0" w:color="auto"/>
            <w:left w:val="none" w:sz="0" w:space="0" w:color="auto"/>
            <w:bottom w:val="none" w:sz="0" w:space="0" w:color="auto"/>
            <w:right w:val="none" w:sz="0" w:space="0" w:color="auto"/>
          </w:divBdr>
        </w:div>
        <w:div w:id="804932766">
          <w:marLeft w:val="0"/>
          <w:marRight w:val="0"/>
          <w:marTop w:val="0"/>
          <w:marBottom w:val="0"/>
          <w:divBdr>
            <w:top w:val="none" w:sz="0" w:space="0" w:color="auto"/>
            <w:left w:val="none" w:sz="0" w:space="0" w:color="auto"/>
            <w:bottom w:val="none" w:sz="0" w:space="0" w:color="auto"/>
            <w:right w:val="none" w:sz="0" w:space="0" w:color="auto"/>
          </w:divBdr>
        </w:div>
        <w:div w:id="804932768">
          <w:marLeft w:val="0"/>
          <w:marRight w:val="0"/>
          <w:marTop w:val="0"/>
          <w:marBottom w:val="0"/>
          <w:divBdr>
            <w:top w:val="none" w:sz="0" w:space="0" w:color="auto"/>
            <w:left w:val="none" w:sz="0" w:space="0" w:color="auto"/>
            <w:bottom w:val="none" w:sz="0" w:space="0" w:color="auto"/>
            <w:right w:val="none" w:sz="0" w:space="0" w:color="auto"/>
          </w:divBdr>
        </w:div>
        <w:div w:id="804932769">
          <w:marLeft w:val="0"/>
          <w:marRight w:val="0"/>
          <w:marTop w:val="0"/>
          <w:marBottom w:val="0"/>
          <w:divBdr>
            <w:top w:val="none" w:sz="0" w:space="0" w:color="auto"/>
            <w:left w:val="none" w:sz="0" w:space="0" w:color="auto"/>
            <w:bottom w:val="none" w:sz="0" w:space="0" w:color="auto"/>
            <w:right w:val="none" w:sz="0" w:space="0" w:color="auto"/>
          </w:divBdr>
        </w:div>
        <w:div w:id="804932784">
          <w:marLeft w:val="0"/>
          <w:marRight w:val="0"/>
          <w:marTop w:val="0"/>
          <w:marBottom w:val="0"/>
          <w:divBdr>
            <w:top w:val="none" w:sz="0" w:space="0" w:color="auto"/>
            <w:left w:val="none" w:sz="0" w:space="0" w:color="auto"/>
            <w:bottom w:val="none" w:sz="0" w:space="0" w:color="auto"/>
            <w:right w:val="none" w:sz="0" w:space="0" w:color="auto"/>
          </w:divBdr>
        </w:div>
        <w:div w:id="804932793">
          <w:marLeft w:val="0"/>
          <w:marRight w:val="0"/>
          <w:marTop w:val="0"/>
          <w:marBottom w:val="0"/>
          <w:divBdr>
            <w:top w:val="none" w:sz="0" w:space="0" w:color="auto"/>
            <w:left w:val="none" w:sz="0" w:space="0" w:color="auto"/>
            <w:bottom w:val="none" w:sz="0" w:space="0" w:color="auto"/>
            <w:right w:val="none" w:sz="0" w:space="0" w:color="auto"/>
          </w:divBdr>
        </w:div>
        <w:div w:id="804932806">
          <w:marLeft w:val="0"/>
          <w:marRight w:val="0"/>
          <w:marTop w:val="0"/>
          <w:marBottom w:val="0"/>
          <w:divBdr>
            <w:top w:val="none" w:sz="0" w:space="0" w:color="auto"/>
            <w:left w:val="none" w:sz="0" w:space="0" w:color="auto"/>
            <w:bottom w:val="none" w:sz="0" w:space="0" w:color="auto"/>
            <w:right w:val="none" w:sz="0" w:space="0" w:color="auto"/>
          </w:divBdr>
        </w:div>
        <w:div w:id="804932809">
          <w:marLeft w:val="0"/>
          <w:marRight w:val="0"/>
          <w:marTop w:val="0"/>
          <w:marBottom w:val="0"/>
          <w:divBdr>
            <w:top w:val="none" w:sz="0" w:space="0" w:color="auto"/>
            <w:left w:val="none" w:sz="0" w:space="0" w:color="auto"/>
            <w:bottom w:val="none" w:sz="0" w:space="0" w:color="auto"/>
            <w:right w:val="none" w:sz="0" w:space="0" w:color="auto"/>
          </w:divBdr>
        </w:div>
        <w:div w:id="804932813">
          <w:marLeft w:val="0"/>
          <w:marRight w:val="0"/>
          <w:marTop w:val="0"/>
          <w:marBottom w:val="0"/>
          <w:divBdr>
            <w:top w:val="none" w:sz="0" w:space="0" w:color="auto"/>
            <w:left w:val="none" w:sz="0" w:space="0" w:color="auto"/>
            <w:bottom w:val="none" w:sz="0" w:space="0" w:color="auto"/>
            <w:right w:val="none" w:sz="0" w:space="0" w:color="auto"/>
          </w:divBdr>
        </w:div>
        <w:div w:id="804932830">
          <w:marLeft w:val="0"/>
          <w:marRight w:val="0"/>
          <w:marTop w:val="0"/>
          <w:marBottom w:val="0"/>
          <w:divBdr>
            <w:top w:val="none" w:sz="0" w:space="0" w:color="auto"/>
            <w:left w:val="none" w:sz="0" w:space="0" w:color="auto"/>
            <w:bottom w:val="none" w:sz="0" w:space="0" w:color="auto"/>
            <w:right w:val="none" w:sz="0" w:space="0" w:color="auto"/>
          </w:divBdr>
        </w:div>
        <w:div w:id="804932832">
          <w:marLeft w:val="0"/>
          <w:marRight w:val="0"/>
          <w:marTop w:val="0"/>
          <w:marBottom w:val="0"/>
          <w:divBdr>
            <w:top w:val="none" w:sz="0" w:space="0" w:color="auto"/>
            <w:left w:val="none" w:sz="0" w:space="0" w:color="auto"/>
            <w:bottom w:val="none" w:sz="0" w:space="0" w:color="auto"/>
            <w:right w:val="none" w:sz="0" w:space="0" w:color="auto"/>
          </w:divBdr>
        </w:div>
        <w:div w:id="804932834">
          <w:marLeft w:val="0"/>
          <w:marRight w:val="0"/>
          <w:marTop w:val="0"/>
          <w:marBottom w:val="0"/>
          <w:divBdr>
            <w:top w:val="none" w:sz="0" w:space="0" w:color="auto"/>
            <w:left w:val="none" w:sz="0" w:space="0" w:color="auto"/>
            <w:bottom w:val="none" w:sz="0" w:space="0" w:color="auto"/>
            <w:right w:val="none" w:sz="0" w:space="0" w:color="auto"/>
          </w:divBdr>
        </w:div>
        <w:div w:id="804932845">
          <w:marLeft w:val="0"/>
          <w:marRight w:val="0"/>
          <w:marTop w:val="0"/>
          <w:marBottom w:val="0"/>
          <w:divBdr>
            <w:top w:val="none" w:sz="0" w:space="0" w:color="auto"/>
            <w:left w:val="none" w:sz="0" w:space="0" w:color="auto"/>
            <w:bottom w:val="none" w:sz="0" w:space="0" w:color="auto"/>
            <w:right w:val="none" w:sz="0" w:space="0" w:color="auto"/>
          </w:divBdr>
        </w:div>
        <w:div w:id="804932849">
          <w:marLeft w:val="0"/>
          <w:marRight w:val="0"/>
          <w:marTop w:val="0"/>
          <w:marBottom w:val="0"/>
          <w:divBdr>
            <w:top w:val="none" w:sz="0" w:space="0" w:color="auto"/>
            <w:left w:val="none" w:sz="0" w:space="0" w:color="auto"/>
            <w:bottom w:val="none" w:sz="0" w:space="0" w:color="auto"/>
            <w:right w:val="none" w:sz="0" w:space="0" w:color="auto"/>
          </w:divBdr>
        </w:div>
        <w:div w:id="804932850">
          <w:marLeft w:val="0"/>
          <w:marRight w:val="0"/>
          <w:marTop w:val="0"/>
          <w:marBottom w:val="0"/>
          <w:divBdr>
            <w:top w:val="none" w:sz="0" w:space="0" w:color="auto"/>
            <w:left w:val="none" w:sz="0" w:space="0" w:color="auto"/>
            <w:bottom w:val="none" w:sz="0" w:space="0" w:color="auto"/>
            <w:right w:val="none" w:sz="0" w:space="0" w:color="auto"/>
          </w:divBdr>
        </w:div>
        <w:div w:id="804932857">
          <w:marLeft w:val="0"/>
          <w:marRight w:val="0"/>
          <w:marTop w:val="0"/>
          <w:marBottom w:val="0"/>
          <w:divBdr>
            <w:top w:val="none" w:sz="0" w:space="0" w:color="auto"/>
            <w:left w:val="none" w:sz="0" w:space="0" w:color="auto"/>
            <w:bottom w:val="none" w:sz="0" w:space="0" w:color="auto"/>
            <w:right w:val="none" w:sz="0" w:space="0" w:color="auto"/>
          </w:divBdr>
        </w:div>
        <w:div w:id="804932859">
          <w:marLeft w:val="0"/>
          <w:marRight w:val="0"/>
          <w:marTop w:val="0"/>
          <w:marBottom w:val="0"/>
          <w:divBdr>
            <w:top w:val="none" w:sz="0" w:space="0" w:color="auto"/>
            <w:left w:val="none" w:sz="0" w:space="0" w:color="auto"/>
            <w:bottom w:val="none" w:sz="0" w:space="0" w:color="auto"/>
            <w:right w:val="none" w:sz="0" w:space="0" w:color="auto"/>
          </w:divBdr>
        </w:div>
        <w:div w:id="804932884">
          <w:marLeft w:val="0"/>
          <w:marRight w:val="0"/>
          <w:marTop w:val="0"/>
          <w:marBottom w:val="0"/>
          <w:divBdr>
            <w:top w:val="none" w:sz="0" w:space="0" w:color="auto"/>
            <w:left w:val="none" w:sz="0" w:space="0" w:color="auto"/>
            <w:bottom w:val="none" w:sz="0" w:space="0" w:color="auto"/>
            <w:right w:val="none" w:sz="0" w:space="0" w:color="auto"/>
          </w:divBdr>
        </w:div>
        <w:div w:id="804932892">
          <w:marLeft w:val="0"/>
          <w:marRight w:val="0"/>
          <w:marTop w:val="0"/>
          <w:marBottom w:val="0"/>
          <w:divBdr>
            <w:top w:val="none" w:sz="0" w:space="0" w:color="auto"/>
            <w:left w:val="none" w:sz="0" w:space="0" w:color="auto"/>
            <w:bottom w:val="none" w:sz="0" w:space="0" w:color="auto"/>
            <w:right w:val="none" w:sz="0" w:space="0" w:color="auto"/>
          </w:divBdr>
        </w:div>
        <w:div w:id="804932903">
          <w:marLeft w:val="0"/>
          <w:marRight w:val="0"/>
          <w:marTop w:val="0"/>
          <w:marBottom w:val="0"/>
          <w:divBdr>
            <w:top w:val="none" w:sz="0" w:space="0" w:color="auto"/>
            <w:left w:val="none" w:sz="0" w:space="0" w:color="auto"/>
            <w:bottom w:val="none" w:sz="0" w:space="0" w:color="auto"/>
            <w:right w:val="none" w:sz="0" w:space="0" w:color="auto"/>
          </w:divBdr>
        </w:div>
        <w:div w:id="804932920">
          <w:marLeft w:val="0"/>
          <w:marRight w:val="0"/>
          <w:marTop w:val="0"/>
          <w:marBottom w:val="0"/>
          <w:divBdr>
            <w:top w:val="none" w:sz="0" w:space="0" w:color="auto"/>
            <w:left w:val="none" w:sz="0" w:space="0" w:color="auto"/>
            <w:bottom w:val="none" w:sz="0" w:space="0" w:color="auto"/>
            <w:right w:val="none" w:sz="0" w:space="0" w:color="auto"/>
          </w:divBdr>
        </w:div>
        <w:div w:id="804932922">
          <w:marLeft w:val="0"/>
          <w:marRight w:val="0"/>
          <w:marTop w:val="0"/>
          <w:marBottom w:val="0"/>
          <w:divBdr>
            <w:top w:val="none" w:sz="0" w:space="0" w:color="auto"/>
            <w:left w:val="none" w:sz="0" w:space="0" w:color="auto"/>
            <w:bottom w:val="none" w:sz="0" w:space="0" w:color="auto"/>
            <w:right w:val="none" w:sz="0" w:space="0" w:color="auto"/>
          </w:divBdr>
        </w:div>
        <w:div w:id="804932924">
          <w:marLeft w:val="0"/>
          <w:marRight w:val="0"/>
          <w:marTop w:val="0"/>
          <w:marBottom w:val="0"/>
          <w:divBdr>
            <w:top w:val="none" w:sz="0" w:space="0" w:color="auto"/>
            <w:left w:val="none" w:sz="0" w:space="0" w:color="auto"/>
            <w:bottom w:val="none" w:sz="0" w:space="0" w:color="auto"/>
            <w:right w:val="none" w:sz="0" w:space="0" w:color="auto"/>
          </w:divBdr>
        </w:div>
        <w:div w:id="804932926">
          <w:marLeft w:val="0"/>
          <w:marRight w:val="0"/>
          <w:marTop w:val="0"/>
          <w:marBottom w:val="0"/>
          <w:divBdr>
            <w:top w:val="none" w:sz="0" w:space="0" w:color="auto"/>
            <w:left w:val="none" w:sz="0" w:space="0" w:color="auto"/>
            <w:bottom w:val="none" w:sz="0" w:space="0" w:color="auto"/>
            <w:right w:val="none" w:sz="0" w:space="0" w:color="auto"/>
          </w:divBdr>
        </w:div>
        <w:div w:id="804932930">
          <w:marLeft w:val="0"/>
          <w:marRight w:val="0"/>
          <w:marTop w:val="0"/>
          <w:marBottom w:val="0"/>
          <w:divBdr>
            <w:top w:val="none" w:sz="0" w:space="0" w:color="auto"/>
            <w:left w:val="none" w:sz="0" w:space="0" w:color="auto"/>
            <w:bottom w:val="none" w:sz="0" w:space="0" w:color="auto"/>
            <w:right w:val="none" w:sz="0" w:space="0" w:color="auto"/>
          </w:divBdr>
        </w:div>
        <w:div w:id="804932934">
          <w:marLeft w:val="0"/>
          <w:marRight w:val="0"/>
          <w:marTop w:val="0"/>
          <w:marBottom w:val="0"/>
          <w:divBdr>
            <w:top w:val="none" w:sz="0" w:space="0" w:color="auto"/>
            <w:left w:val="none" w:sz="0" w:space="0" w:color="auto"/>
            <w:bottom w:val="none" w:sz="0" w:space="0" w:color="auto"/>
            <w:right w:val="none" w:sz="0" w:space="0" w:color="auto"/>
          </w:divBdr>
        </w:div>
        <w:div w:id="804932940">
          <w:marLeft w:val="0"/>
          <w:marRight w:val="0"/>
          <w:marTop w:val="0"/>
          <w:marBottom w:val="0"/>
          <w:divBdr>
            <w:top w:val="none" w:sz="0" w:space="0" w:color="auto"/>
            <w:left w:val="none" w:sz="0" w:space="0" w:color="auto"/>
            <w:bottom w:val="none" w:sz="0" w:space="0" w:color="auto"/>
            <w:right w:val="none" w:sz="0" w:space="0" w:color="auto"/>
          </w:divBdr>
        </w:div>
        <w:div w:id="804932943">
          <w:marLeft w:val="0"/>
          <w:marRight w:val="0"/>
          <w:marTop w:val="0"/>
          <w:marBottom w:val="0"/>
          <w:divBdr>
            <w:top w:val="none" w:sz="0" w:space="0" w:color="auto"/>
            <w:left w:val="none" w:sz="0" w:space="0" w:color="auto"/>
            <w:bottom w:val="none" w:sz="0" w:space="0" w:color="auto"/>
            <w:right w:val="none" w:sz="0" w:space="0" w:color="auto"/>
          </w:divBdr>
        </w:div>
        <w:div w:id="804932946">
          <w:marLeft w:val="0"/>
          <w:marRight w:val="0"/>
          <w:marTop w:val="0"/>
          <w:marBottom w:val="0"/>
          <w:divBdr>
            <w:top w:val="none" w:sz="0" w:space="0" w:color="auto"/>
            <w:left w:val="none" w:sz="0" w:space="0" w:color="auto"/>
            <w:bottom w:val="none" w:sz="0" w:space="0" w:color="auto"/>
            <w:right w:val="none" w:sz="0" w:space="0" w:color="auto"/>
          </w:divBdr>
        </w:div>
        <w:div w:id="804932949">
          <w:marLeft w:val="0"/>
          <w:marRight w:val="0"/>
          <w:marTop w:val="0"/>
          <w:marBottom w:val="0"/>
          <w:divBdr>
            <w:top w:val="none" w:sz="0" w:space="0" w:color="auto"/>
            <w:left w:val="none" w:sz="0" w:space="0" w:color="auto"/>
            <w:bottom w:val="none" w:sz="0" w:space="0" w:color="auto"/>
            <w:right w:val="none" w:sz="0" w:space="0" w:color="auto"/>
          </w:divBdr>
        </w:div>
        <w:div w:id="804932951">
          <w:marLeft w:val="0"/>
          <w:marRight w:val="0"/>
          <w:marTop w:val="0"/>
          <w:marBottom w:val="0"/>
          <w:divBdr>
            <w:top w:val="none" w:sz="0" w:space="0" w:color="auto"/>
            <w:left w:val="none" w:sz="0" w:space="0" w:color="auto"/>
            <w:bottom w:val="none" w:sz="0" w:space="0" w:color="auto"/>
            <w:right w:val="none" w:sz="0" w:space="0" w:color="auto"/>
          </w:divBdr>
        </w:div>
        <w:div w:id="804932984">
          <w:marLeft w:val="0"/>
          <w:marRight w:val="0"/>
          <w:marTop w:val="0"/>
          <w:marBottom w:val="0"/>
          <w:divBdr>
            <w:top w:val="none" w:sz="0" w:space="0" w:color="auto"/>
            <w:left w:val="none" w:sz="0" w:space="0" w:color="auto"/>
            <w:bottom w:val="none" w:sz="0" w:space="0" w:color="auto"/>
            <w:right w:val="none" w:sz="0" w:space="0" w:color="auto"/>
          </w:divBdr>
        </w:div>
        <w:div w:id="804933018">
          <w:marLeft w:val="0"/>
          <w:marRight w:val="0"/>
          <w:marTop w:val="0"/>
          <w:marBottom w:val="0"/>
          <w:divBdr>
            <w:top w:val="none" w:sz="0" w:space="0" w:color="auto"/>
            <w:left w:val="none" w:sz="0" w:space="0" w:color="auto"/>
            <w:bottom w:val="none" w:sz="0" w:space="0" w:color="auto"/>
            <w:right w:val="none" w:sz="0" w:space="0" w:color="auto"/>
          </w:divBdr>
        </w:div>
        <w:div w:id="804933022">
          <w:marLeft w:val="0"/>
          <w:marRight w:val="0"/>
          <w:marTop w:val="0"/>
          <w:marBottom w:val="0"/>
          <w:divBdr>
            <w:top w:val="none" w:sz="0" w:space="0" w:color="auto"/>
            <w:left w:val="none" w:sz="0" w:space="0" w:color="auto"/>
            <w:bottom w:val="none" w:sz="0" w:space="0" w:color="auto"/>
            <w:right w:val="none" w:sz="0" w:space="0" w:color="auto"/>
          </w:divBdr>
        </w:div>
        <w:div w:id="804933027">
          <w:marLeft w:val="0"/>
          <w:marRight w:val="0"/>
          <w:marTop w:val="0"/>
          <w:marBottom w:val="0"/>
          <w:divBdr>
            <w:top w:val="none" w:sz="0" w:space="0" w:color="auto"/>
            <w:left w:val="none" w:sz="0" w:space="0" w:color="auto"/>
            <w:bottom w:val="none" w:sz="0" w:space="0" w:color="auto"/>
            <w:right w:val="none" w:sz="0" w:space="0" w:color="auto"/>
          </w:divBdr>
        </w:div>
        <w:div w:id="804933030">
          <w:marLeft w:val="0"/>
          <w:marRight w:val="0"/>
          <w:marTop w:val="0"/>
          <w:marBottom w:val="0"/>
          <w:divBdr>
            <w:top w:val="none" w:sz="0" w:space="0" w:color="auto"/>
            <w:left w:val="none" w:sz="0" w:space="0" w:color="auto"/>
            <w:bottom w:val="none" w:sz="0" w:space="0" w:color="auto"/>
            <w:right w:val="none" w:sz="0" w:space="0" w:color="auto"/>
          </w:divBdr>
        </w:div>
        <w:div w:id="804933037">
          <w:marLeft w:val="0"/>
          <w:marRight w:val="0"/>
          <w:marTop w:val="0"/>
          <w:marBottom w:val="0"/>
          <w:divBdr>
            <w:top w:val="none" w:sz="0" w:space="0" w:color="auto"/>
            <w:left w:val="none" w:sz="0" w:space="0" w:color="auto"/>
            <w:bottom w:val="none" w:sz="0" w:space="0" w:color="auto"/>
            <w:right w:val="none" w:sz="0" w:space="0" w:color="auto"/>
          </w:divBdr>
        </w:div>
        <w:div w:id="804933066">
          <w:marLeft w:val="0"/>
          <w:marRight w:val="0"/>
          <w:marTop w:val="0"/>
          <w:marBottom w:val="0"/>
          <w:divBdr>
            <w:top w:val="none" w:sz="0" w:space="0" w:color="auto"/>
            <w:left w:val="none" w:sz="0" w:space="0" w:color="auto"/>
            <w:bottom w:val="none" w:sz="0" w:space="0" w:color="auto"/>
            <w:right w:val="none" w:sz="0" w:space="0" w:color="auto"/>
          </w:divBdr>
        </w:div>
        <w:div w:id="804933080">
          <w:marLeft w:val="0"/>
          <w:marRight w:val="0"/>
          <w:marTop w:val="0"/>
          <w:marBottom w:val="0"/>
          <w:divBdr>
            <w:top w:val="none" w:sz="0" w:space="0" w:color="auto"/>
            <w:left w:val="none" w:sz="0" w:space="0" w:color="auto"/>
            <w:bottom w:val="none" w:sz="0" w:space="0" w:color="auto"/>
            <w:right w:val="none" w:sz="0" w:space="0" w:color="auto"/>
          </w:divBdr>
        </w:div>
        <w:div w:id="804933083">
          <w:marLeft w:val="0"/>
          <w:marRight w:val="0"/>
          <w:marTop w:val="0"/>
          <w:marBottom w:val="0"/>
          <w:divBdr>
            <w:top w:val="none" w:sz="0" w:space="0" w:color="auto"/>
            <w:left w:val="none" w:sz="0" w:space="0" w:color="auto"/>
            <w:bottom w:val="none" w:sz="0" w:space="0" w:color="auto"/>
            <w:right w:val="none" w:sz="0" w:space="0" w:color="auto"/>
          </w:divBdr>
        </w:div>
        <w:div w:id="804933084">
          <w:marLeft w:val="0"/>
          <w:marRight w:val="0"/>
          <w:marTop w:val="0"/>
          <w:marBottom w:val="0"/>
          <w:divBdr>
            <w:top w:val="none" w:sz="0" w:space="0" w:color="auto"/>
            <w:left w:val="none" w:sz="0" w:space="0" w:color="auto"/>
            <w:bottom w:val="none" w:sz="0" w:space="0" w:color="auto"/>
            <w:right w:val="none" w:sz="0" w:space="0" w:color="auto"/>
          </w:divBdr>
        </w:div>
        <w:div w:id="804933094">
          <w:marLeft w:val="0"/>
          <w:marRight w:val="0"/>
          <w:marTop w:val="0"/>
          <w:marBottom w:val="0"/>
          <w:divBdr>
            <w:top w:val="none" w:sz="0" w:space="0" w:color="auto"/>
            <w:left w:val="none" w:sz="0" w:space="0" w:color="auto"/>
            <w:bottom w:val="none" w:sz="0" w:space="0" w:color="auto"/>
            <w:right w:val="none" w:sz="0" w:space="0" w:color="auto"/>
          </w:divBdr>
        </w:div>
        <w:div w:id="804933103">
          <w:marLeft w:val="0"/>
          <w:marRight w:val="0"/>
          <w:marTop w:val="0"/>
          <w:marBottom w:val="0"/>
          <w:divBdr>
            <w:top w:val="none" w:sz="0" w:space="0" w:color="auto"/>
            <w:left w:val="none" w:sz="0" w:space="0" w:color="auto"/>
            <w:bottom w:val="none" w:sz="0" w:space="0" w:color="auto"/>
            <w:right w:val="none" w:sz="0" w:space="0" w:color="auto"/>
          </w:divBdr>
        </w:div>
        <w:div w:id="804933106">
          <w:marLeft w:val="0"/>
          <w:marRight w:val="0"/>
          <w:marTop w:val="0"/>
          <w:marBottom w:val="0"/>
          <w:divBdr>
            <w:top w:val="none" w:sz="0" w:space="0" w:color="auto"/>
            <w:left w:val="none" w:sz="0" w:space="0" w:color="auto"/>
            <w:bottom w:val="none" w:sz="0" w:space="0" w:color="auto"/>
            <w:right w:val="none" w:sz="0" w:space="0" w:color="auto"/>
          </w:divBdr>
        </w:div>
        <w:div w:id="804933110">
          <w:marLeft w:val="0"/>
          <w:marRight w:val="0"/>
          <w:marTop w:val="0"/>
          <w:marBottom w:val="0"/>
          <w:divBdr>
            <w:top w:val="none" w:sz="0" w:space="0" w:color="auto"/>
            <w:left w:val="none" w:sz="0" w:space="0" w:color="auto"/>
            <w:bottom w:val="none" w:sz="0" w:space="0" w:color="auto"/>
            <w:right w:val="none" w:sz="0" w:space="0" w:color="auto"/>
          </w:divBdr>
        </w:div>
        <w:div w:id="804933112">
          <w:marLeft w:val="0"/>
          <w:marRight w:val="0"/>
          <w:marTop w:val="0"/>
          <w:marBottom w:val="0"/>
          <w:divBdr>
            <w:top w:val="none" w:sz="0" w:space="0" w:color="auto"/>
            <w:left w:val="none" w:sz="0" w:space="0" w:color="auto"/>
            <w:bottom w:val="none" w:sz="0" w:space="0" w:color="auto"/>
            <w:right w:val="none" w:sz="0" w:space="0" w:color="auto"/>
          </w:divBdr>
        </w:div>
        <w:div w:id="804933114">
          <w:marLeft w:val="0"/>
          <w:marRight w:val="0"/>
          <w:marTop w:val="0"/>
          <w:marBottom w:val="0"/>
          <w:divBdr>
            <w:top w:val="none" w:sz="0" w:space="0" w:color="auto"/>
            <w:left w:val="none" w:sz="0" w:space="0" w:color="auto"/>
            <w:bottom w:val="none" w:sz="0" w:space="0" w:color="auto"/>
            <w:right w:val="none" w:sz="0" w:space="0" w:color="auto"/>
          </w:divBdr>
        </w:div>
        <w:div w:id="804933115">
          <w:marLeft w:val="0"/>
          <w:marRight w:val="0"/>
          <w:marTop w:val="0"/>
          <w:marBottom w:val="0"/>
          <w:divBdr>
            <w:top w:val="none" w:sz="0" w:space="0" w:color="auto"/>
            <w:left w:val="none" w:sz="0" w:space="0" w:color="auto"/>
            <w:bottom w:val="none" w:sz="0" w:space="0" w:color="auto"/>
            <w:right w:val="none" w:sz="0" w:space="0" w:color="auto"/>
          </w:divBdr>
        </w:div>
        <w:div w:id="804933127">
          <w:marLeft w:val="0"/>
          <w:marRight w:val="0"/>
          <w:marTop w:val="0"/>
          <w:marBottom w:val="0"/>
          <w:divBdr>
            <w:top w:val="none" w:sz="0" w:space="0" w:color="auto"/>
            <w:left w:val="none" w:sz="0" w:space="0" w:color="auto"/>
            <w:bottom w:val="none" w:sz="0" w:space="0" w:color="auto"/>
            <w:right w:val="none" w:sz="0" w:space="0" w:color="auto"/>
          </w:divBdr>
        </w:div>
        <w:div w:id="804933140">
          <w:marLeft w:val="0"/>
          <w:marRight w:val="0"/>
          <w:marTop w:val="0"/>
          <w:marBottom w:val="0"/>
          <w:divBdr>
            <w:top w:val="none" w:sz="0" w:space="0" w:color="auto"/>
            <w:left w:val="none" w:sz="0" w:space="0" w:color="auto"/>
            <w:bottom w:val="none" w:sz="0" w:space="0" w:color="auto"/>
            <w:right w:val="none" w:sz="0" w:space="0" w:color="auto"/>
          </w:divBdr>
        </w:div>
        <w:div w:id="804933157">
          <w:marLeft w:val="0"/>
          <w:marRight w:val="0"/>
          <w:marTop w:val="0"/>
          <w:marBottom w:val="0"/>
          <w:divBdr>
            <w:top w:val="none" w:sz="0" w:space="0" w:color="auto"/>
            <w:left w:val="none" w:sz="0" w:space="0" w:color="auto"/>
            <w:bottom w:val="none" w:sz="0" w:space="0" w:color="auto"/>
            <w:right w:val="none" w:sz="0" w:space="0" w:color="auto"/>
          </w:divBdr>
        </w:div>
        <w:div w:id="804933178">
          <w:marLeft w:val="0"/>
          <w:marRight w:val="0"/>
          <w:marTop w:val="0"/>
          <w:marBottom w:val="0"/>
          <w:divBdr>
            <w:top w:val="none" w:sz="0" w:space="0" w:color="auto"/>
            <w:left w:val="none" w:sz="0" w:space="0" w:color="auto"/>
            <w:bottom w:val="none" w:sz="0" w:space="0" w:color="auto"/>
            <w:right w:val="none" w:sz="0" w:space="0" w:color="auto"/>
          </w:divBdr>
        </w:div>
        <w:div w:id="804933180">
          <w:marLeft w:val="0"/>
          <w:marRight w:val="0"/>
          <w:marTop w:val="0"/>
          <w:marBottom w:val="0"/>
          <w:divBdr>
            <w:top w:val="none" w:sz="0" w:space="0" w:color="auto"/>
            <w:left w:val="none" w:sz="0" w:space="0" w:color="auto"/>
            <w:bottom w:val="none" w:sz="0" w:space="0" w:color="auto"/>
            <w:right w:val="none" w:sz="0" w:space="0" w:color="auto"/>
          </w:divBdr>
        </w:div>
        <w:div w:id="804933184">
          <w:marLeft w:val="0"/>
          <w:marRight w:val="0"/>
          <w:marTop w:val="0"/>
          <w:marBottom w:val="0"/>
          <w:divBdr>
            <w:top w:val="none" w:sz="0" w:space="0" w:color="auto"/>
            <w:left w:val="none" w:sz="0" w:space="0" w:color="auto"/>
            <w:bottom w:val="none" w:sz="0" w:space="0" w:color="auto"/>
            <w:right w:val="none" w:sz="0" w:space="0" w:color="auto"/>
          </w:divBdr>
        </w:div>
        <w:div w:id="804933194">
          <w:marLeft w:val="0"/>
          <w:marRight w:val="0"/>
          <w:marTop w:val="0"/>
          <w:marBottom w:val="0"/>
          <w:divBdr>
            <w:top w:val="none" w:sz="0" w:space="0" w:color="auto"/>
            <w:left w:val="none" w:sz="0" w:space="0" w:color="auto"/>
            <w:bottom w:val="none" w:sz="0" w:space="0" w:color="auto"/>
            <w:right w:val="none" w:sz="0" w:space="0" w:color="auto"/>
          </w:divBdr>
        </w:div>
        <w:div w:id="804933210">
          <w:marLeft w:val="0"/>
          <w:marRight w:val="0"/>
          <w:marTop w:val="0"/>
          <w:marBottom w:val="0"/>
          <w:divBdr>
            <w:top w:val="none" w:sz="0" w:space="0" w:color="auto"/>
            <w:left w:val="none" w:sz="0" w:space="0" w:color="auto"/>
            <w:bottom w:val="none" w:sz="0" w:space="0" w:color="auto"/>
            <w:right w:val="none" w:sz="0" w:space="0" w:color="auto"/>
          </w:divBdr>
        </w:div>
        <w:div w:id="804933213">
          <w:marLeft w:val="0"/>
          <w:marRight w:val="0"/>
          <w:marTop w:val="0"/>
          <w:marBottom w:val="0"/>
          <w:divBdr>
            <w:top w:val="none" w:sz="0" w:space="0" w:color="auto"/>
            <w:left w:val="none" w:sz="0" w:space="0" w:color="auto"/>
            <w:bottom w:val="none" w:sz="0" w:space="0" w:color="auto"/>
            <w:right w:val="none" w:sz="0" w:space="0" w:color="auto"/>
          </w:divBdr>
        </w:div>
      </w:divsChild>
    </w:div>
    <w:div w:id="804932818">
      <w:marLeft w:val="0"/>
      <w:marRight w:val="0"/>
      <w:marTop w:val="0"/>
      <w:marBottom w:val="0"/>
      <w:divBdr>
        <w:top w:val="none" w:sz="0" w:space="0" w:color="auto"/>
        <w:left w:val="none" w:sz="0" w:space="0" w:color="auto"/>
        <w:bottom w:val="none" w:sz="0" w:space="0" w:color="auto"/>
        <w:right w:val="none" w:sz="0" w:space="0" w:color="auto"/>
      </w:divBdr>
    </w:div>
    <w:div w:id="804932826">
      <w:marLeft w:val="0"/>
      <w:marRight w:val="0"/>
      <w:marTop w:val="0"/>
      <w:marBottom w:val="0"/>
      <w:divBdr>
        <w:top w:val="none" w:sz="0" w:space="0" w:color="auto"/>
        <w:left w:val="none" w:sz="0" w:space="0" w:color="auto"/>
        <w:bottom w:val="none" w:sz="0" w:space="0" w:color="auto"/>
        <w:right w:val="none" w:sz="0" w:space="0" w:color="auto"/>
      </w:divBdr>
    </w:div>
    <w:div w:id="804932827">
      <w:marLeft w:val="0"/>
      <w:marRight w:val="0"/>
      <w:marTop w:val="0"/>
      <w:marBottom w:val="0"/>
      <w:divBdr>
        <w:top w:val="none" w:sz="0" w:space="0" w:color="auto"/>
        <w:left w:val="none" w:sz="0" w:space="0" w:color="auto"/>
        <w:bottom w:val="none" w:sz="0" w:space="0" w:color="auto"/>
        <w:right w:val="none" w:sz="0" w:space="0" w:color="auto"/>
      </w:divBdr>
    </w:div>
    <w:div w:id="804932835">
      <w:marLeft w:val="0"/>
      <w:marRight w:val="0"/>
      <w:marTop w:val="0"/>
      <w:marBottom w:val="0"/>
      <w:divBdr>
        <w:top w:val="none" w:sz="0" w:space="0" w:color="auto"/>
        <w:left w:val="none" w:sz="0" w:space="0" w:color="auto"/>
        <w:bottom w:val="none" w:sz="0" w:space="0" w:color="auto"/>
        <w:right w:val="none" w:sz="0" w:space="0" w:color="auto"/>
      </w:divBdr>
    </w:div>
    <w:div w:id="804932854">
      <w:marLeft w:val="0"/>
      <w:marRight w:val="0"/>
      <w:marTop w:val="0"/>
      <w:marBottom w:val="0"/>
      <w:divBdr>
        <w:top w:val="none" w:sz="0" w:space="0" w:color="auto"/>
        <w:left w:val="none" w:sz="0" w:space="0" w:color="auto"/>
        <w:bottom w:val="none" w:sz="0" w:space="0" w:color="auto"/>
        <w:right w:val="none" w:sz="0" w:space="0" w:color="auto"/>
      </w:divBdr>
    </w:div>
    <w:div w:id="804932858">
      <w:marLeft w:val="0"/>
      <w:marRight w:val="0"/>
      <w:marTop w:val="0"/>
      <w:marBottom w:val="0"/>
      <w:divBdr>
        <w:top w:val="none" w:sz="0" w:space="0" w:color="auto"/>
        <w:left w:val="none" w:sz="0" w:space="0" w:color="auto"/>
        <w:bottom w:val="none" w:sz="0" w:space="0" w:color="auto"/>
        <w:right w:val="none" w:sz="0" w:space="0" w:color="auto"/>
      </w:divBdr>
    </w:div>
    <w:div w:id="804932874">
      <w:marLeft w:val="0"/>
      <w:marRight w:val="0"/>
      <w:marTop w:val="0"/>
      <w:marBottom w:val="0"/>
      <w:divBdr>
        <w:top w:val="none" w:sz="0" w:space="0" w:color="auto"/>
        <w:left w:val="none" w:sz="0" w:space="0" w:color="auto"/>
        <w:bottom w:val="none" w:sz="0" w:space="0" w:color="auto"/>
        <w:right w:val="none" w:sz="0" w:space="0" w:color="auto"/>
      </w:divBdr>
    </w:div>
    <w:div w:id="804932876">
      <w:marLeft w:val="0"/>
      <w:marRight w:val="0"/>
      <w:marTop w:val="0"/>
      <w:marBottom w:val="0"/>
      <w:divBdr>
        <w:top w:val="none" w:sz="0" w:space="0" w:color="auto"/>
        <w:left w:val="none" w:sz="0" w:space="0" w:color="auto"/>
        <w:bottom w:val="none" w:sz="0" w:space="0" w:color="auto"/>
        <w:right w:val="none" w:sz="0" w:space="0" w:color="auto"/>
      </w:divBdr>
    </w:div>
    <w:div w:id="804932885">
      <w:marLeft w:val="0"/>
      <w:marRight w:val="0"/>
      <w:marTop w:val="0"/>
      <w:marBottom w:val="0"/>
      <w:divBdr>
        <w:top w:val="none" w:sz="0" w:space="0" w:color="auto"/>
        <w:left w:val="none" w:sz="0" w:space="0" w:color="auto"/>
        <w:bottom w:val="none" w:sz="0" w:space="0" w:color="auto"/>
        <w:right w:val="none" w:sz="0" w:space="0" w:color="auto"/>
      </w:divBdr>
      <w:divsChild>
        <w:div w:id="804932561">
          <w:marLeft w:val="0"/>
          <w:marRight w:val="0"/>
          <w:marTop w:val="0"/>
          <w:marBottom w:val="0"/>
          <w:divBdr>
            <w:top w:val="none" w:sz="0" w:space="0" w:color="auto"/>
            <w:left w:val="none" w:sz="0" w:space="0" w:color="auto"/>
            <w:bottom w:val="none" w:sz="0" w:space="0" w:color="auto"/>
            <w:right w:val="none" w:sz="0" w:space="0" w:color="auto"/>
          </w:divBdr>
          <w:divsChild>
            <w:div w:id="804932514">
              <w:marLeft w:val="0"/>
              <w:marRight w:val="0"/>
              <w:marTop w:val="0"/>
              <w:marBottom w:val="0"/>
              <w:divBdr>
                <w:top w:val="none" w:sz="0" w:space="0" w:color="auto"/>
                <w:left w:val="none" w:sz="0" w:space="0" w:color="auto"/>
                <w:bottom w:val="none" w:sz="0" w:space="0" w:color="auto"/>
                <w:right w:val="none" w:sz="0" w:space="0" w:color="auto"/>
              </w:divBdr>
            </w:div>
            <w:div w:id="804932584">
              <w:marLeft w:val="0"/>
              <w:marRight w:val="0"/>
              <w:marTop w:val="0"/>
              <w:marBottom w:val="0"/>
              <w:divBdr>
                <w:top w:val="none" w:sz="0" w:space="0" w:color="auto"/>
                <w:left w:val="none" w:sz="0" w:space="0" w:color="auto"/>
                <w:bottom w:val="none" w:sz="0" w:space="0" w:color="auto"/>
                <w:right w:val="none" w:sz="0" w:space="0" w:color="auto"/>
              </w:divBdr>
            </w:div>
            <w:div w:id="804932600">
              <w:marLeft w:val="0"/>
              <w:marRight w:val="0"/>
              <w:marTop w:val="0"/>
              <w:marBottom w:val="0"/>
              <w:divBdr>
                <w:top w:val="none" w:sz="0" w:space="0" w:color="auto"/>
                <w:left w:val="none" w:sz="0" w:space="0" w:color="auto"/>
                <w:bottom w:val="none" w:sz="0" w:space="0" w:color="auto"/>
                <w:right w:val="none" w:sz="0" w:space="0" w:color="auto"/>
              </w:divBdr>
            </w:div>
            <w:div w:id="804932648">
              <w:marLeft w:val="0"/>
              <w:marRight w:val="0"/>
              <w:marTop w:val="0"/>
              <w:marBottom w:val="0"/>
              <w:divBdr>
                <w:top w:val="none" w:sz="0" w:space="0" w:color="auto"/>
                <w:left w:val="none" w:sz="0" w:space="0" w:color="auto"/>
                <w:bottom w:val="none" w:sz="0" w:space="0" w:color="auto"/>
                <w:right w:val="none" w:sz="0" w:space="0" w:color="auto"/>
              </w:divBdr>
            </w:div>
            <w:div w:id="804932915">
              <w:marLeft w:val="0"/>
              <w:marRight w:val="0"/>
              <w:marTop w:val="0"/>
              <w:marBottom w:val="0"/>
              <w:divBdr>
                <w:top w:val="none" w:sz="0" w:space="0" w:color="auto"/>
                <w:left w:val="none" w:sz="0" w:space="0" w:color="auto"/>
                <w:bottom w:val="none" w:sz="0" w:space="0" w:color="auto"/>
                <w:right w:val="none" w:sz="0" w:space="0" w:color="auto"/>
              </w:divBdr>
            </w:div>
            <w:div w:id="804932931">
              <w:marLeft w:val="0"/>
              <w:marRight w:val="0"/>
              <w:marTop w:val="0"/>
              <w:marBottom w:val="0"/>
              <w:divBdr>
                <w:top w:val="none" w:sz="0" w:space="0" w:color="auto"/>
                <w:left w:val="none" w:sz="0" w:space="0" w:color="auto"/>
                <w:bottom w:val="none" w:sz="0" w:space="0" w:color="auto"/>
                <w:right w:val="none" w:sz="0" w:space="0" w:color="auto"/>
              </w:divBdr>
            </w:div>
            <w:div w:id="804933136">
              <w:marLeft w:val="0"/>
              <w:marRight w:val="0"/>
              <w:marTop w:val="0"/>
              <w:marBottom w:val="0"/>
              <w:divBdr>
                <w:top w:val="none" w:sz="0" w:space="0" w:color="auto"/>
                <w:left w:val="none" w:sz="0" w:space="0" w:color="auto"/>
                <w:bottom w:val="none" w:sz="0" w:space="0" w:color="auto"/>
                <w:right w:val="none" w:sz="0" w:space="0" w:color="auto"/>
              </w:divBdr>
            </w:div>
            <w:div w:id="804933216">
              <w:marLeft w:val="0"/>
              <w:marRight w:val="0"/>
              <w:marTop w:val="0"/>
              <w:marBottom w:val="0"/>
              <w:divBdr>
                <w:top w:val="none" w:sz="0" w:space="0" w:color="auto"/>
                <w:left w:val="none" w:sz="0" w:space="0" w:color="auto"/>
                <w:bottom w:val="none" w:sz="0" w:space="0" w:color="auto"/>
                <w:right w:val="none" w:sz="0" w:space="0" w:color="auto"/>
              </w:divBdr>
            </w:div>
          </w:divsChild>
        </w:div>
        <w:div w:id="804932613">
          <w:marLeft w:val="0"/>
          <w:marRight w:val="0"/>
          <w:marTop w:val="0"/>
          <w:marBottom w:val="0"/>
          <w:divBdr>
            <w:top w:val="none" w:sz="0" w:space="0" w:color="auto"/>
            <w:left w:val="none" w:sz="0" w:space="0" w:color="auto"/>
            <w:bottom w:val="none" w:sz="0" w:space="0" w:color="auto"/>
            <w:right w:val="none" w:sz="0" w:space="0" w:color="auto"/>
          </w:divBdr>
          <w:divsChild>
            <w:div w:id="80493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2890">
      <w:marLeft w:val="0"/>
      <w:marRight w:val="0"/>
      <w:marTop w:val="0"/>
      <w:marBottom w:val="0"/>
      <w:divBdr>
        <w:top w:val="none" w:sz="0" w:space="0" w:color="auto"/>
        <w:left w:val="none" w:sz="0" w:space="0" w:color="auto"/>
        <w:bottom w:val="none" w:sz="0" w:space="0" w:color="auto"/>
        <w:right w:val="none" w:sz="0" w:space="0" w:color="auto"/>
      </w:divBdr>
    </w:div>
    <w:div w:id="804932907">
      <w:marLeft w:val="0"/>
      <w:marRight w:val="0"/>
      <w:marTop w:val="0"/>
      <w:marBottom w:val="0"/>
      <w:divBdr>
        <w:top w:val="none" w:sz="0" w:space="0" w:color="auto"/>
        <w:left w:val="none" w:sz="0" w:space="0" w:color="auto"/>
        <w:bottom w:val="none" w:sz="0" w:space="0" w:color="auto"/>
        <w:right w:val="none" w:sz="0" w:space="0" w:color="auto"/>
      </w:divBdr>
      <w:divsChild>
        <w:div w:id="804932430">
          <w:marLeft w:val="0"/>
          <w:marRight w:val="0"/>
          <w:marTop w:val="0"/>
          <w:marBottom w:val="0"/>
          <w:divBdr>
            <w:top w:val="none" w:sz="0" w:space="0" w:color="auto"/>
            <w:left w:val="none" w:sz="0" w:space="0" w:color="auto"/>
            <w:bottom w:val="none" w:sz="0" w:space="0" w:color="auto"/>
            <w:right w:val="none" w:sz="0" w:space="0" w:color="auto"/>
          </w:divBdr>
        </w:div>
        <w:div w:id="804932457">
          <w:marLeft w:val="0"/>
          <w:marRight w:val="0"/>
          <w:marTop w:val="0"/>
          <w:marBottom w:val="0"/>
          <w:divBdr>
            <w:top w:val="none" w:sz="0" w:space="0" w:color="auto"/>
            <w:left w:val="none" w:sz="0" w:space="0" w:color="auto"/>
            <w:bottom w:val="none" w:sz="0" w:space="0" w:color="auto"/>
            <w:right w:val="none" w:sz="0" w:space="0" w:color="auto"/>
          </w:divBdr>
        </w:div>
        <w:div w:id="804932499">
          <w:marLeft w:val="0"/>
          <w:marRight w:val="0"/>
          <w:marTop w:val="0"/>
          <w:marBottom w:val="0"/>
          <w:divBdr>
            <w:top w:val="none" w:sz="0" w:space="0" w:color="auto"/>
            <w:left w:val="none" w:sz="0" w:space="0" w:color="auto"/>
            <w:bottom w:val="none" w:sz="0" w:space="0" w:color="auto"/>
            <w:right w:val="none" w:sz="0" w:space="0" w:color="auto"/>
          </w:divBdr>
        </w:div>
        <w:div w:id="804932568">
          <w:marLeft w:val="0"/>
          <w:marRight w:val="0"/>
          <w:marTop w:val="0"/>
          <w:marBottom w:val="0"/>
          <w:divBdr>
            <w:top w:val="none" w:sz="0" w:space="0" w:color="auto"/>
            <w:left w:val="none" w:sz="0" w:space="0" w:color="auto"/>
            <w:bottom w:val="none" w:sz="0" w:space="0" w:color="auto"/>
            <w:right w:val="none" w:sz="0" w:space="0" w:color="auto"/>
          </w:divBdr>
        </w:div>
        <w:div w:id="804932582">
          <w:marLeft w:val="0"/>
          <w:marRight w:val="0"/>
          <w:marTop w:val="0"/>
          <w:marBottom w:val="0"/>
          <w:divBdr>
            <w:top w:val="none" w:sz="0" w:space="0" w:color="auto"/>
            <w:left w:val="none" w:sz="0" w:space="0" w:color="auto"/>
            <w:bottom w:val="none" w:sz="0" w:space="0" w:color="auto"/>
            <w:right w:val="none" w:sz="0" w:space="0" w:color="auto"/>
          </w:divBdr>
        </w:div>
        <w:div w:id="804932589">
          <w:marLeft w:val="0"/>
          <w:marRight w:val="0"/>
          <w:marTop w:val="0"/>
          <w:marBottom w:val="0"/>
          <w:divBdr>
            <w:top w:val="none" w:sz="0" w:space="0" w:color="auto"/>
            <w:left w:val="none" w:sz="0" w:space="0" w:color="auto"/>
            <w:bottom w:val="none" w:sz="0" w:space="0" w:color="auto"/>
            <w:right w:val="none" w:sz="0" w:space="0" w:color="auto"/>
          </w:divBdr>
        </w:div>
        <w:div w:id="804932634">
          <w:marLeft w:val="0"/>
          <w:marRight w:val="0"/>
          <w:marTop w:val="0"/>
          <w:marBottom w:val="0"/>
          <w:divBdr>
            <w:top w:val="none" w:sz="0" w:space="0" w:color="auto"/>
            <w:left w:val="none" w:sz="0" w:space="0" w:color="auto"/>
            <w:bottom w:val="none" w:sz="0" w:space="0" w:color="auto"/>
            <w:right w:val="none" w:sz="0" w:space="0" w:color="auto"/>
          </w:divBdr>
        </w:div>
        <w:div w:id="804932660">
          <w:marLeft w:val="0"/>
          <w:marRight w:val="0"/>
          <w:marTop w:val="0"/>
          <w:marBottom w:val="0"/>
          <w:divBdr>
            <w:top w:val="none" w:sz="0" w:space="0" w:color="auto"/>
            <w:left w:val="none" w:sz="0" w:space="0" w:color="auto"/>
            <w:bottom w:val="none" w:sz="0" w:space="0" w:color="auto"/>
            <w:right w:val="none" w:sz="0" w:space="0" w:color="auto"/>
          </w:divBdr>
        </w:div>
        <w:div w:id="804932810">
          <w:marLeft w:val="0"/>
          <w:marRight w:val="0"/>
          <w:marTop w:val="0"/>
          <w:marBottom w:val="0"/>
          <w:divBdr>
            <w:top w:val="none" w:sz="0" w:space="0" w:color="auto"/>
            <w:left w:val="none" w:sz="0" w:space="0" w:color="auto"/>
            <w:bottom w:val="none" w:sz="0" w:space="0" w:color="auto"/>
            <w:right w:val="none" w:sz="0" w:space="0" w:color="auto"/>
          </w:divBdr>
        </w:div>
        <w:div w:id="804932816">
          <w:marLeft w:val="0"/>
          <w:marRight w:val="0"/>
          <w:marTop w:val="0"/>
          <w:marBottom w:val="0"/>
          <w:divBdr>
            <w:top w:val="none" w:sz="0" w:space="0" w:color="auto"/>
            <w:left w:val="none" w:sz="0" w:space="0" w:color="auto"/>
            <w:bottom w:val="none" w:sz="0" w:space="0" w:color="auto"/>
            <w:right w:val="none" w:sz="0" w:space="0" w:color="auto"/>
          </w:divBdr>
        </w:div>
        <w:div w:id="804932817">
          <w:marLeft w:val="0"/>
          <w:marRight w:val="0"/>
          <w:marTop w:val="0"/>
          <w:marBottom w:val="0"/>
          <w:divBdr>
            <w:top w:val="none" w:sz="0" w:space="0" w:color="auto"/>
            <w:left w:val="none" w:sz="0" w:space="0" w:color="auto"/>
            <w:bottom w:val="none" w:sz="0" w:space="0" w:color="auto"/>
            <w:right w:val="none" w:sz="0" w:space="0" w:color="auto"/>
          </w:divBdr>
        </w:div>
        <w:div w:id="804932862">
          <w:marLeft w:val="0"/>
          <w:marRight w:val="0"/>
          <w:marTop w:val="0"/>
          <w:marBottom w:val="0"/>
          <w:divBdr>
            <w:top w:val="none" w:sz="0" w:space="0" w:color="auto"/>
            <w:left w:val="none" w:sz="0" w:space="0" w:color="auto"/>
            <w:bottom w:val="none" w:sz="0" w:space="0" w:color="auto"/>
            <w:right w:val="none" w:sz="0" w:space="0" w:color="auto"/>
          </w:divBdr>
        </w:div>
        <w:div w:id="804932912">
          <w:marLeft w:val="0"/>
          <w:marRight w:val="0"/>
          <w:marTop w:val="0"/>
          <w:marBottom w:val="0"/>
          <w:divBdr>
            <w:top w:val="none" w:sz="0" w:space="0" w:color="auto"/>
            <w:left w:val="none" w:sz="0" w:space="0" w:color="auto"/>
            <w:bottom w:val="none" w:sz="0" w:space="0" w:color="auto"/>
            <w:right w:val="none" w:sz="0" w:space="0" w:color="auto"/>
          </w:divBdr>
        </w:div>
        <w:div w:id="804932948">
          <w:marLeft w:val="0"/>
          <w:marRight w:val="0"/>
          <w:marTop w:val="0"/>
          <w:marBottom w:val="0"/>
          <w:divBdr>
            <w:top w:val="none" w:sz="0" w:space="0" w:color="auto"/>
            <w:left w:val="none" w:sz="0" w:space="0" w:color="auto"/>
            <w:bottom w:val="none" w:sz="0" w:space="0" w:color="auto"/>
            <w:right w:val="none" w:sz="0" w:space="0" w:color="auto"/>
          </w:divBdr>
        </w:div>
        <w:div w:id="804932999">
          <w:marLeft w:val="0"/>
          <w:marRight w:val="0"/>
          <w:marTop w:val="0"/>
          <w:marBottom w:val="0"/>
          <w:divBdr>
            <w:top w:val="none" w:sz="0" w:space="0" w:color="auto"/>
            <w:left w:val="none" w:sz="0" w:space="0" w:color="auto"/>
            <w:bottom w:val="none" w:sz="0" w:space="0" w:color="auto"/>
            <w:right w:val="none" w:sz="0" w:space="0" w:color="auto"/>
          </w:divBdr>
        </w:div>
        <w:div w:id="804933009">
          <w:marLeft w:val="0"/>
          <w:marRight w:val="0"/>
          <w:marTop w:val="0"/>
          <w:marBottom w:val="0"/>
          <w:divBdr>
            <w:top w:val="none" w:sz="0" w:space="0" w:color="auto"/>
            <w:left w:val="none" w:sz="0" w:space="0" w:color="auto"/>
            <w:bottom w:val="none" w:sz="0" w:space="0" w:color="auto"/>
            <w:right w:val="none" w:sz="0" w:space="0" w:color="auto"/>
          </w:divBdr>
        </w:div>
        <w:div w:id="804933011">
          <w:marLeft w:val="0"/>
          <w:marRight w:val="0"/>
          <w:marTop w:val="0"/>
          <w:marBottom w:val="0"/>
          <w:divBdr>
            <w:top w:val="none" w:sz="0" w:space="0" w:color="auto"/>
            <w:left w:val="none" w:sz="0" w:space="0" w:color="auto"/>
            <w:bottom w:val="none" w:sz="0" w:space="0" w:color="auto"/>
            <w:right w:val="none" w:sz="0" w:space="0" w:color="auto"/>
          </w:divBdr>
        </w:div>
        <w:div w:id="804933029">
          <w:marLeft w:val="0"/>
          <w:marRight w:val="0"/>
          <w:marTop w:val="0"/>
          <w:marBottom w:val="0"/>
          <w:divBdr>
            <w:top w:val="none" w:sz="0" w:space="0" w:color="auto"/>
            <w:left w:val="none" w:sz="0" w:space="0" w:color="auto"/>
            <w:bottom w:val="none" w:sz="0" w:space="0" w:color="auto"/>
            <w:right w:val="none" w:sz="0" w:space="0" w:color="auto"/>
          </w:divBdr>
        </w:div>
        <w:div w:id="804933087">
          <w:marLeft w:val="0"/>
          <w:marRight w:val="0"/>
          <w:marTop w:val="0"/>
          <w:marBottom w:val="0"/>
          <w:divBdr>
            <w:top w:val="none" w:sz="0" w:space="0" w:color="auto"/>
            <w:left w:val="none" w:sz="0" w:space="0" w:color="auto"/>
            <w:bottom w:val="none" w:sz="0" w:space="0" w:color="auto"/>
            <w:right w:val="none" w:sz="0" w:space="0" w:color="auto"/>
          </w:divBdr>
        </w:div>
        <w:div w:id="804933138">
          <w:marLeft w:val="0"/>
          <w:marRight w:val="0"/>
          <w:marTop w:val="0"/>
          <w:marBottom w:val="0"/>
          <w:divBdr>
            <w:top w:val="none" w:sz="0" w:space="0" w:color="auto"/>
            <w:left w:val="none" w:sz="0" w:space="0" w:color="auto"/>
            <w:bottom w:val="none" w:sz="0" w:space="0" w:color="auto"/>
            <w:right w:val="none" w:sz="0" w:space="0" w:color="auto"/>
          </w:divBdr>
        </w:div>
        <w:div w:id="804933167">
          <w:marLeft w:val="0"/>
          <w:marRight w:val="0"/>
          <w:marTop w:val="0"/>
          <w:marBottom w:val="0"/>
          <w:divBdr>
            <w:top w:val="none" w:sz="0" w:space="0" w:color="auto"/>
            <w:left w:val="none" w:sz="0" w:space="0" w:color="auto"/>
            <w:bottom w:val="none" w:sz="0" w:space="0" w:color="auto"/>
            <w:right w:val="none" w:sz="0" w:space="0" w:color="auto"/>
          </w:divBdr>
        </w:div>
        <w:div w:id="804933208">
          <w:marLeft w:val="0"/>
          <w:marRight w:val="0"/>
          <w:marTop w:val="0"/>
          <w:marBottom w:val="0"/>
          <w:divBdr>
            <w:top w:val="none" w:sz="0" w:space="0" w:color="auto"/>
            <w:left w:val="none" w:sz="0" w:space="0" w:color="auto"/>
            <w:bottom w:val="none" w:sz="0" w:space="0" w:color="auto"/>
            <w:right w:val="none" w:sz="0" w:space="0" w:color="auto"/>
          </w:divBdr>
        </w:div>
      </w:divsChild>
    </w:div>
    <w:div w:id="804932909">
      <w:marLeft w:val="0"/>
      <w:marRight w:val="0"/>
      <w:marTop w:val="0"/>
      <w:marBottom w:val="0"/>
      <w:divBdr>
        <w:top w:val="none" w:sz="0" w:space="0" w:color="auto"/>
        <w:left w:val="none" w:sz="0" w:space="0" w:color="auto"/>
        <w:bottom w:val="none" w:sz="0" w:space="0" w:color="auto"/>
        <w:right w:val="none" w:sz="0" w:space="0" w:color="auto"/>
      </w:divBdr>
      <w:divsChild>
        <w:div w:id="804932469">
          <w:marLeft w:val="0"/>
          <w:marRight w:val="0"/>
          <w:marTop w:val="0"/>
          <w:marBottom w:val="0"/>
          <w:divBdr>
            <w:top w:val="none" w:sz="0" w:space="0" w:color="auto"/>
            <w:left w:val="none" w:sz="0" w:space="0" w:color="auto"/>
            <w:bottom w:val="none" w:sz="0" w:space="0" w:color="auto"/>
            <w:right w:val="none" w:sz="0" w:space="0" w:color="auto"/>
          </w:divBdr>
        </w:div>
        <w:div w:id="804932754">
          <w:marLeft w:val="0"/>
          <w:marRight w:val="0"/>
          <w:marTop w:val="0"/>
          <w:marBottom w:val="0"/>
          <w:divBdr>
            <w:top w:val="none" w:sz="0" w:space="0" w:color="auto"/>
            <w:left w:val="none" w:sz="0" w:space="0" w:color="auto"/>
            <w:bottom w:val="none" w:sz="0" w:space="0" w:color="auto"/>
            <w:right w:val="none" w:sz="0" w:space="0" w:color="auto"/>
          </w:divBdr>
        </w:div>
        <w:div w:id="804932965">
          <w:marLeft w:val="0"/>
          <w:marRight w:val="0"/>
          <w:marTop w:val="0"/>
          <w:marBottom w:val="0"/>
          <w:divBdr>
            <w:top w:val="none" w:sz="0" w:space="0" w:color="auto"/>
            <w:left w:val="none" w:sz="0" w:space="0" w:color="auto"/>
            <w:bottom w:val="none" w:sz="0" w:space="0" w:color="auto"/>
            <w:right w:val="none" w:sz="0" w:space="0" w:color="auto"/>
          </w:divBdr>
        </w:div>
      </w:divsChild>
    </w:div>
    <w:div w:id="804932914">
      <w:marLeft w:val="0"/>
      <w:marRight w:val="0"/>
      <w:marTop w:val="0"/>
      <w:marBottom w:val="0"/>
      <w:divBdr>
        <w:top w:val="none" w:sz="0" w:space="0" w:color="auto"/>
        <w:left w:val="none" w:sz="0" w:space="0" w:color="auto"/>
        <w:bottom w:val="none" w:sz="0" w:space="0" w:color="auto"/>
        <w:right w:val="none" w:sz="0" w:space="0" w:color="auto"/>
      </w:divBdr>
    </w:div>
    <w:div w:id="804932929">
      <w:marLeft w:val="0"/>
      <w:marRight w:val="0"/>
      <w:marTop w:val="0"/>
      <w:marBottom w:val="0"/>
      <w:divBdr>
        <w:top w:val="none" w:sz="0" w:space="0" w:color="auto"/>
        <w:left w:val="none" w:sz="0" w:space="0" w:color="auto"/>
        <w:bottom w:val="none" w:sz="0" w:space="0" w:color="auto"/>
        <w:right w:val="none" w:sz="0" w:space="0" w:color="auto"/>
      </w:divBdr>
      <w:divsChild>
        <w:div w:id="804932532">
          <w:marLeft w:val="0"/>
          <w:marRight w:val="0"/>
          <w:marTop w:val="0"/>
          <w:marBottom w:val="0"/>
          <w:divBdr>
            <w:top w:val="none" w:sz="0" w:space="0" w:color="auto"/>
            <w:left w:val="none" w:sz="0" w:space="0" w:color="auto"/>
            <w:bottom w:val="none" w:sz="0" w:space="0" w:color="auto"/>
            <w:right w:val="none" w:sz="0" w:space="0" w:color="auto"/>
          </w:divBdr>
        </w:div>
        <w:div w:id="804932592">
          <w:marLeft w:val="0"/>
          <w:marRight w:val="0"/>
          <w:marTop w:val="0"/>
          <w:marBottom w:val="0"/>
          <w:divBdr>
            <w:top w:val="none" w:sz="0" w:space="0" w:color="auto"/>
            <w:left w:val="none" w:sz="0" w:space="0" w:color="auto"/>
            <w:bottom w:val="none" w:sz="0" w:space="0" w:color="auto"/>
            <w:right w:val="none" w:sz="0" w:space="0" w:color="auto"/>
          </w:divBdr>
        </w:div>
        <w:div w:id="804932974">
          <w:marLeft w:val="0"/>
          <w:marRight w:val="0"/>
          <w:marTop w:val="0"/>
          <w:marBottom w:val="0"/>
          <w:divBdr>
            <w:top w:val="none" w:sz="0" w:space="0" w:color="auto"/>
            <w:left w:val="none" w:sz="0" w:space="0" w:color="auto"/>
            <w:bottom w:val="none" w:sz="0" w:space="0" w:color="auto"/>
            <w:right w:val="none" w:sz="0" w:space="0" w:color="auto"/>
          </w:divBdr>
        </w:div>
        <w:div w:id="804933154">
          <w:marLeft w:val="0"/>
          <w:marRight w:val="0"/>
          <w:marTop w:val="0"/>
          <w:marBottom w:val="0"/>
          <w:divBdr>
            <w:top w:val="none" w:sz="0" w:space="0" w:color="auto"/>
            <w:left w:val="none" w:sz="0" w:space="0" w:color="auto"/>
            <w:bottom w:val="none" w:sz="0" w:space="0" w:color="auto"/>
            <w:right w:val="none" w:sz="0" w:space="0" w:color="auto"/>
          </w:divBdr>
        </w:div>
      </w:divsChild>
    </w:div>
    <w:div w:id="804932942">
      <w:marLeft w:val="0"/>
      <w:marRight w:val="0"/>
      <w:marTop w:val="0"/>
      <w:marBottom w:val="0"/>
      <w:divBdr>
        <w:top w:val="none" w:sz="0" w:space="0" w:color="auto"/>
        <w:left w:val="none" w:sz="0" w:space="0" w:color="auto"/>
        <w:bottom w:val="none" w:sz="0" w:space="0" w:color="auto"/>
        <w:right w:val="none" w:sz="0" w:space="0" w:color="auto"/>
      </w:divBdr>
    </w:div>
    <w:div w:id="804932945">
      <w:marLeft w:val="0"/>
      <w:marRight w:val="0"/>
      <w:marTop w:val="0"/>
      <w:marBottom w:val="0"/>
      <w:divBdr>
        <w:top w:val="none" w:sz="0" w:space="0" w:color="auto"/>
        <w:left w:val="none" w:sz="0" w:space="0" w:color="auto"/>
        <w:bottom w:val="none" w:sz="0" w:space="0" w:color="auto"/>
        <w:right w:val="none" w:sz="0" w:space="0" w:color="auto"/>
      </w:divBdr>
      <w:divsChild>
        <w:div w:id="804932485">
          <w:marLeft w:val="0"/>
          <w:marRight w:val="0"/>
          <w:marTop w:val="0"/>
          <w:marBottom w:val="0"/>
          <w:divBdr>
            <w:top w:val="none" w:sz="0" w:space="0" w:color="auto"/>
            <w:left w:val="none" w:sz="0" w:space="0" w:color="auto"/>
            <w:bottom w:val="none" w:sz="0" w:space="0" w:color="auto"/>
            <w:right w:val="none" w:sz="0" w:space="0" w:color="auto"/>
          </w:divBdr>
          <w:divsChild>
            <w:div w:id="804932521">
              <w:marLeft w:val="0"/>
              <w:marRight w:val="0"/>
              <w:marTop w:val="0"/>
              <w:marBottom w:val="0"/>
              <w:divBdr>
                <w:top w:val="none" w:sz="0" w:space="0" w:color="auto"/>
                <w:left w:val="none" w:sz="0" w:space="0" w:color="auto"/>
                <w:bottom w:val="none" w:sz="0" w:space="0" w:color="auto"/>
                <w:right w:val="none" w:sz="0" w:space="0" w:color="auto"/>
              </w:divBdr>
              <w:divsChild>
                <w:div w:id="80493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2658">
          <w:marLeft w:val="0"/>
          <w:marRight w:val="0"/>
          <w:marTop w:val="0"/>
          <w:marBottom w:val="0"/>
          <w:divBdr>
            <w:top w:val="none" w:sz="0" w:space="0" w:color="auto"/>
            <w:left w:val="none" w:sz="0" w:space="0" w:color="auto"/>
            <w:bottom w:val="none" w:sz="0" w:space="0" w:color="auto"/>
            <w:right w:val="none" w:sz="0" w:space="0" w:color="auto"/>
          </w:divBdr>
          <w:divsChild>
            <w:div w:id="80493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2981">
      <w:marLeft w:val="0"/>
      <w:marRight w:val="0"/>
      <w:marTop w:val="0"/>
      <w:marBottom w:val="0"/>
      <w:divBdr>
        <w:top w:val="none" w:sz="0" w:space="0" w:color="auto"/>
        <w:left w:val="none" w:sz="0" w:space="0" w:color="auto"/>
        <w:bottom w:val="none" w:sz="0" w:space="0" w:color="auto"/>
        <w:right w:val="none" w:sz="0" w:space="0" w:color="auto"/>
      </w:divBdr>
    </w:div>
    <w:div w:id="804932986">
      <w:marLeft w:val="0"/>
      <w:marRight w:val="0"/>
      <w:marTop w:val="0"/>
      <w:marBottom w:val="0"/>
      <w:divBdr>
        <w:top w:val="none" w:sz="0" w:space="0" w:color="auto"/>
        <w:left w:val="none" w:sz="0" w:space="0" w:color="auto"/>
        <w:bottom w:val="none" w:sz="0" w:space="0" w:color="auto"/>
        <w:right w:val="none" w:sz="0" w:space="0" w:color="auto"/>
      </w:divBdr>
    </w:div>
    <w:div w:id="804933016">
      <w:marLeft w:val="0"/>
      <w:marRight w:val="0"/>
      <w:marTop w:val="0"/>
      <w:marBottom w:val="0"/>
      <w:divBdr>
        <w:top w:val="none" w:sz="0" w:space="0" w:color="auto"/>
        <w:left w:val="none" w:sz="0" w:space="0" w:color="auto"/>
        <w:bottom w:val="none" w:sz="0" w:space="0" w:color="auto"/>
        <w:right w:val="none" w:sz="0" w:space="0" w:color="auto"/>
      </w:divBdr>
    </w:div>
    <w:div w:id="804933031">
      <w:marLeft w:val="0"/>
      <w:marRight w:val="0"/>
      <w:marTop w:val="0"/>
      <w:marBottom w:val="0"/>
      <w:divBdr>
        <w:top w:val="none" w:sz="0" w:space="0" w:color="auto"/>
        <w:left w:val="none" w:sz="0" w:space="0" w:color="auto"/>
        <w:bottom w:val="none" w:sz="0" w:space="0" w:color="auto"/>
        <w:right w:val="none" w:sz="0" w:space="0" w:color="auto"/>
      </w:divBdr>
    </w:div>
    <w:div w:id="804933041">
      <w:marLeft w:val="0"/>
      <w:marRight w:val="0"/>
      <w:marTop w:val="0"/>
      <w:marBottom w:val="0"/>
      <w:divBdr>
        <w:top w:val="none" w:sz="0" w:space="0" w:color="auto"/>
        <w:left w:val="none" w:sz="0" w:space="0" w:color="auto"/>
        <w:bottom w:val="none" w:sz="0" w:space="0" w:color="auto"/>
        <w:right w:val="none" w:sz="0" w:space="0" w:color="auto"/>
      </w:divBdr>
    </w:div>
    <w:div w:id="804933044">
      <w:marLeft w:val="0"/>
      <w:marRight w:val="0"/>
      <w:marTop w:val="0"/>
      <w:marBottom w:val="0"/>
      <w:divBdr>
        <w:top w:val="none" w:sz="0" w:space="0" w:color="auto"/>
        <w:left w:val="none" w:sz="0" w:space="0" w:color="auto"/>
        <w:bottom w:val="none" w:sz="0" w:space="0" w:color="auto"/>
        <w:right w:val="none" w:sz="0" w:space="0" w:color="auto"/>
      </w:divBdr>
      <w:divsChild>
        <w:div w:id="804933146">
          <w:marLeft w:val="0"/>
          <w:marRight w:val="0"/>
          <w:marTop w:val="0"/>
          <w:marBottom w:val="0"/>
          <w:divBdr>
            <w:top w:val="none" w:sz="0" w:space="0" w:color="auto"/>
            <w:left w:val="none" w:sz="0" w:space="0" w:color="auto"/>
            <w:bottom w:val="none" w:sz="0" w:space="0" w:color="auto"/>
            <w:right w:val="none" w:sz="0" w:space="0" w:color="auto"/>
          </w:divBdr>
        </w:div>
      </w:divsChild>
    </w:div>
    <w:div w:id="804933048">
      <w:marLeft w:val="0"/>
      <w:marRight w:val="0"/>
      <w:marTop w:val="0"/>
      <w:marBottom w:val="0"/>
      <w:divBdr>
        <w:top w:val="none" w:sz="0" w:space="0" w:color="auto"/>
        <w:left w:val="none" w:sz="0" w:space="0" w:color="auto"/>
        <w:bottom w:val="none" w:sz="0" w:space="0" w:color="auto"/>
        <w:right w:val="none" w:sz="0" w:space="0" w:color="auto"/>
      </w:divBdr>
    </w:div>
    <w:div w:id="804933050">
      <w:marLeft w:val="0"/>
      <w:marRight w:val="0"/>
      <w:marTop w:val="0"/>
      <w:marBottom w:val="0"/>
      <w:divBdr>
        <w:top w:val="none" w:sz="0" w:space="0" w:color="auto"/>
        <w:left w:val="none" w:sz="0" w:space="0" w:color="auto"/>
        <w:bottom w:val="none" w:sz="0" w:space="0" w:color="auto"/>
        <w:right w:val="none" w:sz="0" w:space="0" w:color="auto"/>
      </w:divBdr>
    </w:div>
    <w:div w:id="804933056">
      <w:marLeft w:val="0"/>
      <w:marRight w:val="0"/>
      <w:marTop w:val="0"/>
      <w:marBottom w:val="0"/>
      <w:divBdr>
        <w:top w:val="none" w:sz="0" w:space="0" w:color="auto"/>
        <w:left w:val="none" w:sz="0" w:space="0" w:color="auto"/>
        <w:bottom w:val="none" w:sz="0" w:space="0" w:color="auto"/>
        <w:right w:val="none" w:sz="0" w:space="0" w:color="auto"/>
      </w:divBdr>
    </w:div>
    <w:div w:id="804933064">
      <w:marLeft w:val="0"/>
      <w:marRight w:val="0"/>
      <w:marTop w:val="0"/>
      <w:marBottom w:val="0"/>
      <w:divBdr>
        <w:top w:val="none" w:sz="0" w:space="0" w:color="auto"/>
        <w:left w:val="none" w:sz="0" w:space="0" w:color="auto"/>
        <w:bottom w:val="none" w:sz="0" w:space="0" w:color="auto"/>
        <w:right w:val="none" w:sz="0" w:space="0" w:color="auto"/>
      </w:divBdr>
      <w:divsChild>
        <w:div w:id="804932433">
          <w:marLeft w:val="0"/>
          <w:marRight w:val="0"/>
          <w:marTop w:val="0"/>
          <w:marBottom w:val="0"/>
          <w:divBdr>
            <w:top w:val="none" w:sz="0" w:space="0" w:color="auto"/>
            <w:left w:val="none" w:sz="0" w:space="0" w:color="auto"/>
            <w:bottom w:val="none" w:sz="0" w:space="0" w:color="auto"/>
            <w:right w:val="none" w:sz="0" w:space="0" w:color="auto"/>
          </w:divBdr>
        </w:div>
        <w:div w:id="804932515">
          <w:marLeft w:val="0"/>
          <w:marRight w:val="0"/>
          <w:marTop w:val="0"/>
          <w:marBottom w:val="0"/>
          <w:divBdr>
            <w:top w:val="none" w:sz="0" w:space="0" w:color="auto"/>
            <w:left w:val="none" w:sz="0" w:space="0" w:color="auto"/>
            <w:bottom w:val="none" w:sz="0" w:space="0" w:color="auto"/>
            <w:right w:val="none" w:sz="0" w:space="0" w:color="auto"/>
          </w:divBdr>
        </w:div>
        <w:div w:id="804932882">
          <w:marLeft w:val="0"/>
          <w:marRight w:val="0"/>
          <w:marTop w:val="0"/>
          <w:marBottom w:val="0"/>
          <w:divBdr>
            <w:top w:val="none" w:sz="0" w:space="0" w:color="auto"/>
            <w:left w:val="none" w:sz="0" w:space="0" w:color="auto"/>
            <w:bottom w:val="none" w:sz="0" w:space="0" w:color="auto"/>
            <w:right w:val="none" w:sz="0" w:space="0" w:color="auto"/>
          </w:divBdr>
        </w:div>
        <w:div w:id="804933164">
          <w:marLeft w:val="0"/>
          <w:marRight w:val="0"/>
          <w:marTop w:val="0"/>
          <w:marBottom w:val="0"/>
          <w:divBdr>
            <w:top w:val="none" w:sz="0" w:space="0" w:color="auto"/>
            <w:left w:val="none" w:sz="0" w:space="0" w:color="auto"/>
            <w:bottom w:val="none" w:sz="0" w:space="0" w:color="auto"/>
            <w:right w:val="none" w:sz="0" w:space="0" w:color="auto"/>
          </w:divBdr>
        </w:div>
      </w:divsChild>
    </w:div>
    <w:div w:id="804933070">
      <w:marLeft w:val="0"/>
      <w:marRight w:val="0"/>
      <w:marTop w:val="0"/>
      <w:marBottom w:val="0"/>
      <w:divBdr>
        <w:top w:val="none" w:sz="0" w:space="0" w:color="auto"/>
        <w:left w:val="none" w:sz="0" w:space="0" w:color="auto"/>
        <w:bottom w:val="none" w:sz="0" w:space="0" w:color="auto"/>
        <w:right w:val="none" w:sz="0" w:space="0" w:color="auto"/>
      </w:divBdr>
      <w:divsChild>
        <w:div w:id="804932443">
          <w:marLeft w:val="0"/>
          <w:marRight w:val="0"/>
          <w:marTop w:val="0"/>
          <w:marBottom w:val="0"/>
          <w:divBdr>
            <w:top w:val="none" w:sz="0" w:space="0" w:color="auto"/>
            <w:left w:val="none" w:sz="0" w:space="0" w:color="auto"/>
            <w:bottom w:val="none" w:sz="0" w:space="0" w:color="auto"/>
            <w:right w:val="none" w:sz="0" w:space="0" w:color="auto"/>
          </w:divBdr>
        </w:div>
        <w:div w:id="804932607">
          <w:marLeft w:val="0"/>
          <w:marRight w:val="0"/>
          <w:marTop w:val="0"/>
          <w:marBottom w:val="0"/>
          <w:divBdr>
            <w:top w:val="none" w:sz="0" w:space="0" w:color="auto"/>
            <w:left w:val="none" w:sz="0" w:space="0" w:color="auto"/>
            <w:bottom w:val="none" w:sz="0" w:space="0" w:color="auto"/>
            <w:right w:val="none" w:sz="0" w:space="0" w:color="auto"/>
          </w:divBdr>
        </w:div>
        <w:div w:id="804932623">
          <w:marLeft w:val="0"/>
          <w:marRight w:val="0"/>
          <w:marTop w:val="0"/>
          <w:marBottom w:val="0"/>
          <w:divBdr>
            <w:top w:val="none" w:sz="0" w:space="0" w:color="auto"/>
            <w:left w:val="none" w:sz="0" w:space="0" w:color="auto"/>
            <w:bottom w:val="none" w:sz="0" w:space="0" w:color="auto"/>
            <w:right w:val="none" w:sz="0" w:space="0" w:color="auto"/>
          </w:divBdr>
        </w:div>
        <w:div w:id="804932627">
          <w:marLeft w:val="0"/>
          <w:marRight w:val="0"/>
          <w:marTop w:val="0"/>
          <w:marBottom w:val="0"/>
          <w:divBdr>
            <w:top w:val="none" w:sz="0" w:space="0" w:color="auto"/>
            <w:left w:val="none" w:sz="0" w:space="0" w:color="auto"/>
            <w:bottom w:val="none" w:sz="0" w:space="0" w:color="auto"/>
            <w:right w:val="none" w:sz="0" w:space="0" w:color="auto"/>
          </w:divBdr>
        </w:div>
        <w:div w:id="804932628">
          <w:marLeft w:val="0"/>
          <w:marRight w:val="0"/>
          <w:marTop w:val="0"/>
          <w:marBottom w:val="0"/>
          <w:divBdr>
            <w:top w:val="none" w:sz="0" w:space="0" w:color="auto"/>
            <w:left w:val="none" w:sz="0" w:space="0" w:color="auto"/>
            <w:bottom w:val="none" w:sz="0" w:space="0" w:color="auto"/>
            <w:right w:val="none" w:sz="0" w:space="0" w:color="auto"/>
          </w:divBdr>
        </w:div>
        <w:div w:id="804932643">
          <w:marLeft w:val="0"/>
          <w:marRight w:val="0"/>
          <w:marTop w:val="0"/>
          <w:marBottom w:val="0"/>
          <w:divBdr>
            <w:top w:val="none" w:sz="0" w:space="0" w:color="auto"/>
            <w:left w:val="none" w:sz="0" w:space="0" w:color="auto"/>
            <w:bottom w:val="none" w:sz="0" w:space="0" w:color="auto"/>
            <w:right w:val="none" w:sz="0" w:space="0" w:color="auto"/>
          </w:divBdr>
        </w:div>
        <w:div w:id="804932685">
          <w:marLeft w:val="0"/>
          <w:marRight w:val="0"/>
          <w:marTop w:val="0"/>
          <w:marBottom w:val="0"/>
          <w:divBdr>
            <w:top w:val="none" w:sz="0" w:space="0" w:color="auto"/>
            <w:left w:val="none" w:sz="0" w:space="0" w:color="auto"/>
            <w:bottom w:val="none" w:sz="0" w:space="0" w:color="auto"/>
            <w:right w:val="none" w:sz="0" w:space="0" w:color="auto"/>
          </w:divBdr>
        </w:div>
        <w:div w:id="804932752">
          <w:marLeft w:val="0"/>
          <w:marRight w:val="0"/>
          <w:marTop w:val="0"/>
          <w:marBottom w:val="0"/>
          <w:divBdr>
            <w:top w:val="none" w:sz="0" w:space="0" w:color="auto"/>
            <w:left w:val="none" w:sz="0" w:space="0" w:color="auto"/>
            <w:bottom w:val="none" w:sz="0" w:space="0" w:color="auto"/>
            <w:right w:val="none" w:sz="0" w:space="0" w:color="auto"/>
          </w:divBdr>
        </w:div>
        <w:div w:id="804932753">
          <w:marLeft w:val="0"/>
          <w:marRight w:val="0"/>
          <w:marTop w:val="0"/>
          <w:marBottom w:val="0"/>
          <w:divBdr>
            <w:top w:val="none" w:sz="0" w:space="0" w:color="auto"/>
            <w:left w:val="none" w:sz="0" w:space="0" w:color="auto"/>
            <w:bottom w:val="none" w:sz="0" w:space="0" w:color="auto"/>
            <w:right w:val="none" w:sz="0" w:space="0" w:color="auto"/>
          </w:divBdr>
        </w:div>
        <w:div w:id="804932783">
          <w:marLeft w:val="0"/>
          <w:marRight w:val="0"/>
          <w:marTop w:val="0"/>
          <w:marBottom w:val="0"/>
          <w:divBdr>
            <w:top w:val="none" w:sz="0" w:space="0" w:color="auto"/>
            <w:left w:val="none" w:sz="0" w:space="0" w:color="auto"/>
            <w:bottom w:val="none" w:sz="0" w:space="0" w:color="auto"/>
            <w:right w:val="none" w:sz="0" w:space="0" w:color="auto"/>
          </w:divBdr>
        </w:div>
        <w:div w:id="804932824">
          <w:marLeft w:val="0"/>
          <w:marRight w:val="0"/>
          <w:marTop w:val="0"/>
          <w:marBottom w:val="0"/>
          <w:divBdr>
            <w:top w:val="none" w:sz="0" w:space="0" w:color="auto"/>
            <w:left w:val="none" w:sz="0" w:space="0" w:color="auto"/>
            <w:bottom w:val="none" w:sz="0" w:space="0" w:color="auto"/>
            <w:right w:val="none" w:sz="0" w:space="0" w:color="auto"/>
          </w:divBdr>
        </w:div>
        <w:div w:id="804932868">
          <w:marLeft w:val="0"/>
          <w:marRight w:val="0"/>
          <w:marTop w:val="0"/>
          <w:marBottom w:val="0"/>
          <w:divBdr>
            <w:top w:val="none" w:sz="0" w:space="0" w:color="auto"/>
            <w:left w:val="none" w:sz="0" w:space="0" w:color="auto"/>
            <w:bottom w:val="none" w:sz="0" w:space="0" w:color="auto"/>
            <w:right w:val="none" w:sz="0" w:space="0" w:color="auto"/>
          </w:divBdr>
        </w:div>
        <w:div w:id="804932873">
          <w:marLeft w:val="0"/>
          <w:marRight w:val="0"/>
          <w:marTop w:val="0"/>
          <w:marBottom w:val="0"/>
          <w:divBdr>
            <w:top w:val="none" w:sz="0" w:space="0" w:color="auto"/>
            <w:left w:val="none" w:sz="0" w:space="0" w:color="auto"/>
            <w:bottom w:val="none" w:sz="0" w:space="0" w:color="auto"/>
            <w:right w:val="none" w:sz="0" w:space="0" w:color="auto"/>
          </w:divBdr>
        </w:div>
        <w:div w:id="804933014">
          <w:marLeft w:val="0"/>
          <w:marRight w:val="0"/>
          <w:marTop w:val="0"/>
          <w:marBottom w:val="0"/>
          <w:divBdr>
            <w:top w:val="none" w:sz="0" w:space="0" w:color="auto"/>
            <w:left w:val="none" w:sz="0" w:space="0" w:color="auto"/>
            <w:bottom w:val="none" w:sz="0" w:space="0" w:color="auto"/>
            <w:right w:val="none" w:sz="0" w:space="0" w:color="auto"/>
          </w:divBdr>
        </w:div>
        <w:div w:id="804933015">
          <w:marLeft w:val="0"/>
          <w:marRight w:val="0"/>
          <w:marTop w:val="0"/>
          <w:marBottom w:val="0"/>
          <w:divBdr>
            <w:top w:val="none" w:sz="0" w:space="0" w:color="auto"/>
            <w:left w:val="none" w:sz="0" w:space="0" w:color="auto"/>
            <w:bottom w:val="none" w:sz="0" w:space="0" w:color="auto"/>
            <w:right w:val="none" w:sz="0" w:space="0" w:color="auto"/>
          </w:divBdr>
        </w:div>
        <w:div w:id="804933043">
          <w:marLeft w:val="0"/>
          <w:marRight w:val="0"/>
          <w:marTop w:val="0"/>
          <w:marBottom w:val="0"/>
          <w:divBdr>
            <w:top w:val="none" w:sz="0" w:space="0" w:color="auto"/>
            <w:left w:val="none" w:sz="0" w:space="0" w:color="auto"/>
            <w:bottom w:val="none" w:sz="0" w:space="0" w:color="auto"/>
            <w:right w:val="none" w:sz="0" w:space="0" w:color="auto"/>
          </w:divBdr>
        </w:div>
        <w:div w:id="804933078">
          <w:marLeft w:val="0"/>
          <w:marRight w:val="0"/>
          <w:marTop w:val="0"/>
          <w:marBottom w:val="0"/>
          <w:divBdr>
            <w:top w:val="none" w:sz="0" w:space="0" w:color="auto"/>
            <w:left w:val="none" w:sz="0" w:space="0" w:color="auto"/>
            <w:bottom w:val="none" w:sz="0" w:space="0" w:color="auto"/>
            <w:right w:val="none" w:sz="0" w:space="0" w:color="auto"/>
          </w:divBdr>
        </w:div>
        <w:div w:id="804933102">
          <w:marLeft w:val="0"/>
          <w:marRight w:val="0"/>
          <w:marTop w:val="0"/>
          <w:marBottom w:val="0"/>
          <w:divBdr>
            <w:top w:val="none" w:sz="0" w:space="0" w:color="auto"/>
            <w:left w:val="none" w:sz="0" w:space="0" w:color="auto"/>
            <w:bottom w:val="none" w:sz="0" w:space="0" w:color="auto"/>
            <w:right w:val="none" w:sz="0" w:space="0" w:color="auto"/>
          </w:divBdr>
        </w:div>
        <w:div w:id="804933168">
          <w:marLeft w:val="0"/>
          <w:marRight w:val="0"/>
          <w:marTop w:val="0"/>
          <w:marBottom w:val="0"/>
          <w:divBdr>
            <w:top w:val="none" w:sz="0" w:space="0" w:color="auto"/>
            <w:left w:val="none" w:sz="0" w:space="0" w:color="auto"/>
            <w:bottom w:val="none" w:sz="0" w:space="0" w:color="auto"/>
            <w:right w:val="none" w:sz="0" w:space="0" w:color="auto"/>
          </w:divBdr>
        </w:div>
        <w:div w:id="804933170">
          <w:marLeft w:val="0"/>
          <w:marRight w:val="0"/>
          <w:marTop w:val="0"/>
          <w:marBottom w:val="0"/>
          <w:divBdr>
            <w:top w:val="none" w:sz="0" w:space="0" w:color="auto"/>
            <w:left w:val="none" w:sz="0" w:space="0" w:color="auto"/>
            <w:bottom w:val="none" w:sz="0" w:space="0" w:color="auto"/>
            <w:right w:val="none" w:sz="0" w:space="0" w:color="auto"/>
          </w:divBdr>
        </w:div>
        <w:div w:id="804933200">
          <w:marLeft w:val="0"/>
          <w:marRight w:val="0"/>
          <w:marTop w:val="0"/>
          <w:marBottom w:val="0"/>
          <w:divBdr>
            <w:top w:val="none" w:sz="0" w:space="0" w:color="auto"/>
            <w:left w:val="none" w:sz="0" w:space="0" w:color="auto"/>
            <w:bottom w:val="none" w:sz="0" w:space="0" w:color="auto"/>
            <w:right w:val="none" w:sz="0" w:space="0" w:color="auto"/>
          </w:divBdr>
        </w:div>
        <w:div w:id="804933201">
          <w:marLeft w:val="0"/>
          <w:marRight w:val="0"/>
          <w:marTop w:val="0"/>
          <w:marBottom w:val="0"/>
          <w:divBdr>
            <w:top w:val="none" w:sz="0" w:space="0" w:color="auto"/>
            <w:left w:val="none" w:sz="0" w:space="0" w:color="auto"/>
            <w:bottom w:val="none" w:sz="0" w:space="0" w:color="auto"/>
            <w:right w:val="none" w:sz="0" w:space="0" w:color="auto"/>
          </w:divBdr>
        </w:div>
      </w:divsChild>
    </w:div>
    <w:div w:id="804933071">
      <w:marLeft w:val="0"/>
      <w:marRight w:val="0"/>
      <w:marTop w:val="0"/>
      <w:marBottom w:val="0"/>
      <w:divBdr>
        <w:top w:val="none" w:sz="0" w:space="0" w:color="auto"/>
        <w:left w:val="none" w:sz="0" w:space="0" w:color="auto"/>
        <w:bottom w:val="none" w:sz="0" w:space="0" w:color="auto"/>
        <w:right w:val="none" w:sz="0" w:space="0" w:color="auto"/>
      </w:divBdr>
    </w:div>
    <w:div w:id="804933081">
      <w:marLeft w:val="0"/>
      <w:marRight w:val="0"/>
      <w:marTop w:val="0"/>
      <w:marBottom w:val="0"/>
      <w:divBdr>
        <w:top w:val="none" w:sz="0" w:space="0" w:color="auto"/>
        <w:left w:val="none" w:sz="0" w:space="0" w:color="auto"/>
        <w:bottom w:val="none" w:sz="0" w:space="0" w:color="auto"/>
        <w:right w:val="none" w:sz="0" w:space="0" w:color="auto"/>
      </w:divBdr>
    </w:div>
    <w:div w:id="804933091">
      <w:marLeft w:val="0"/>
      <w:marRight w:val="0"/>
      <w:marTop w:val="0"/>
      <w:marBottom w:val="0"/>
      <w:divBdr>
        <w:top w:val="none" w:sz="0" w:space="0" w:color="auto"/>
        <w:left w:val="none" w:sz="0" w:space="0" w:color="auto"/>
        <w:bottom w:val="none" w:sz="0" w:space="0" w:color="auto"/>
        <w:right w:val="none" w:sz="0" w:space="0" w:color="auto"/>
      </w:divBdr>
    </w:div>
    <w:div w:id="804933092">
      <w:marLeft w:val="0"/>
      <w:marRight w:val="0"/>
      <w:marTop w:val="0"/>
      <w:marBottom w:val="0"/>
      <w:divBdr>
        <w:top w:val="none" w:sz="0" w:space="0" w:color="auto"/>
        <w:left w:val="none" w:sz="0" w:space="0" w:color="auto"/>
        <w:bottom w:val="none" w:sz="0" w:space="0" w:color="auto"/>
        <w:right w:val="none" w:sz="0" w:space="0" w:color="auto"/>
      </w:divBdr>
      <w:divsChild>
        <w:div w:id="804932427">
          <w:marLeft w:val="0"/>
          <w:marRight w:val="0"/>
          <w:marTop w:val="0"/>
          <w:marBottom w:val="0"/>
          <w:divBdr>
            <w:top w:val="none" w:sz="0" w:space="0" w:color="auto"/>
            <w:left w:val="none" w:sz="0" w:space="0" w:color="auto"/>
            <w:bottom w:val="none" w:sz="0" w:space="0" w:color="auto"/>
            <w:right w:val="none" w:sz="0" w:space="0" w:color="auto"/>
          </w:divBdr>
        </w:div>
        <w:div w:id="804932428">
          <w:marLeft w:val="0"/>
          <w:marRight w:val="0"/>
          <w:marTop w:val="0"/>
          <w:marBottom w:val="0"/>
          <w:divBdr>
            <w:top w:val="none" w:sz="0" w:space="0" w:color="auto"/>
            <w:left w:val="none" w:sz="0" w:space="0" w:color="auto"/>
            <w:bottom w:val="none" w:sz="0" w:space="0" w:color="auto"/>
            <w:right w:val="none" w:sz="0" w:space="0" w:color="auto"/>
          </w:divBdr>
        </w:div>
        <w:div w:id="804932451">
          <w:marLeft w:val="0"/>
          <w:marRight w:val="0"/>
          <w:marTop w:val="0"/>
          <w:marBottom w:val="0"/>
          <w:divBdr>
            <w:top w:val="none" w:sz="0" w:space="0" w:color="auto"/>
            <w:left w:val="none" w:sz="0" w:space="0" w:color="auto"/>
            <w:bottom w:val="none" w:sz="0" w:space="0" w:color="auto"/>
            <w:right w:val="none" w:sz="0" w:space="0" w:color="auto"/>
          </w:divBdr>
        </w:div>
        <w:div w:id="804932453">
          <w:marLeft w:val="0"/>
          <w:marRight w:val="0"/>
          <w:marTop w:val="0"/>
          <w:marBottom w:val="0"/>
          <w:divBdr>
            <w:top w:val="none" w:sz="0" w:space="0" w:color="auto"/>
            <w:left w:val="none" w:sz="0" w:space="0" w:color="auto"/>
            <w:bottom w:val="none" w:sz="0" w:space="0" w:color="auto"/>
            <w:right w:val="none" w:sz="0" w:space="0" w:color="auto"/>
          </w:divBdr>
        </w:div>
        <w:div w:id="804932492">
          <w:marLeft w:val="0"/>
          <w:marRight w:val="0"/>
          <w:marTop w:val="0"/>
          <w:marBottom w:val="0"/>
          <w:divBdr>
            <w:top w:val="none" w:sz="0" w:space="0" w:color="auto"/>
            <w:left w:val="none" w:sz="0" w:space="0" w:color="auto"/>
            <w:bottom w:val="none" w:sz="0" w:space="0" w:color="auto"/>
            <w:right w:val="none" w:sz="0" w:space="0" w:color="auto"/>
          </w:divBdr>
        </w:div>
        <w:div w:id="804932497">
          <w:marLeft w:val="0"/>
          <w:marRight w:val="0"/>
          <w:marTop w:val="0"/>
          <w:marBottom w:val="0"/>
          <w:divBdr>
            <w:top w:val="none" w:sz="0" w:space="0" w:color="auto"/>
            <w:left w:val="none" w:sz="0" w:space="0" w:color="auto"/>
            <w:bottom w:val="none" w:sz="0" w:space="0" w:color="auto"/>
            <w:right w:val="none" w:sz="0" w:space="0" w:color="auto"/>
          </w:divBdr>
        </w:div>
        <w:div w:id="804932504">
          <w:marLeft w:val="0"/>
          <w:marRight w:val="0"/>
          <w:marTop w:val="0"/>
          <w:marBottom w:val="0"/>
          <w:divBdr>
            <w:top w:val="none" w:sz="0" w:space="0" w:color="auto"/>
            <w:left w:val="none" w:sz="0" w:space="0" w:color="auto"/>
            <w:bottom w:val="none" w:sz="0" w:space="0" w:color="auto"/>
            <w:right w:val="none" w:sz="0" w:space="0" w:color="auto"/>
          </w:divBdr>
        </w:div>
        <w:div w:id="804932511">
          <w:marLeft w:val="0"/>
          <w:marRight w:val="0"/>
          <w:marTop w:val="0"/>
          <w:marBottom w:val="0"/>
          <w:divBdr>
            <w:top w:val="none" w:sz="0" w:space="0" w:color="auto"/>
            <w:left w:val="none" w:sz="0" w:space="0" w:color="auto"/>
            <w:bottom w:val="none" w:sz="0" w:space="0" w:color="auto"/>
            <w:right w:val="none" w:sz="0" w:space="0" w:color="auto"/>
          </w:divBdr>
        </w:div>
        <w:div w:id="804932529">
          <w:marLeft w:val="0"/>
          <w:marRight w:val="0"/>
          <w:marTop w:val="0"/>
          <w:marBottom w:val="0"/>
          <w:divBdr>
            <w:top w:val="none" w:sz="0" w:space="0" w:color="auto"/>
            <w:left w:val="none" w:sz="0" w:space="0" w:color="auto"/>
            <w:bottom w:val="none" w:sz="0" w:space="0" w:color="auto"/>
            <w:right w:val="none" w:sz="0" w:space="0" w:color="auto"/>
          </w:divBdr>
        </w:div>
        <w:div w:id="804932534">
          <w:marLeft w:val="0"/>
          <w:marRight w:val="0"/>
          <w:marTop w:val="0"/>
          <w:marBottom w:val="0"/>
          <w:divBdr>
            <w:top w:val="none" w:sz="0" w:space="0" w:color="auto"/>
            <w:left w:val="none" w:sz="0" w:space="0" w:color="auto"/>
            <w:bottom w:val="none" w:sz="0" w:space="0" w:color="auto"/>
            <w:right w:val="none" w:sz="0" w:space="0" w:color="auto"/>
          </w:divBdr>
        </w:div>
        <w:div w:id="804932539">
          <w:marLeft w:val="0"/>
          <w:marRight w:val="0"/>
          <w:marTop w:val="0"/>
          <w:marBottom w:val="0"/>
          <w:divBdr>
            <w:top w:val="none" w:sz="0" w:space="0" w:color="auto"/>
            <w:left w:val="none" w:sz="0" w:space="0" w:color="auto"/>
            <w:bottom w:val="none" w:sz="0" w:space="0" w:color="auto"/>
            <w:right w:val="none" w:sz="0" w:space="0" w:color="auto"/>
          </w:divBdr>
        </w:div>
        <w:div w:id="804932564">
          <w:marLeft w:val="0"/>
          <w:marRight w:val="0"/>
          <w:marTop w:val="0"/>
          <w:marBottom w:val="0"/>
          <w:divBdr>
            <w:top w:val="none" w:sz="0" w:space="0" w:color="auto"/>
            <w:left w:val="none" w:sz="0" w:space="0" w:color="auto"/>
            <w:bottom w:val="none" w:sz="0" w:space="0" w:color="auto"/>
            <w:right w:val="none" w:sz="0" w:space="0" w:color="auto"/>
          </w:divBdr>
        </w:div>
        <w:div w:id="804932570">
          <w:marLeft w:val="0"/>
          <w:marRight w:val="0"/>
          <w:marTop w:val="0"/>
          <w:marBottom w:val="0"/>
          <w:divBdr>
            <w:top w:val="none" w:sz="0" w:space="0" w:color="auto"/>
            <w:left w:val="none" w:sz="0" w:space="0" w:color="auto"/>
            <w:bottom w:val="none" w:sz="0" w:space="0" w:color="auto"/>
            <w:right w:val="none" w:sz="0" w:space="0" w:color="auto"/>
          </w:divBdr>
        </w:div>
        <w:div w:id="804932585">
          <w:marLeft w:val="0"/>
          <w:marRight w:val="0"/>
          <w:marTop w:val="0"/>
          <w:marBottom w:val="0"/>
          <w:divBdr>
            <w:top w:val="none" w:sz="0" w:space="0" w:color="auto"/>
            <w:left w:val="none" w:sz="0" w:space="0" w:color="auto"/>
            <w:bottom w:val="none" w:sz="0" w:space="0" w:color="auto"/>
            <w:right w:val="none" w:sz="0" w:space="0" w:color="auto"/>
          </w:divBdr>
        </w:div>
        <w:div w:id="804932591">
          <w:marLeft w:val="0"/>
          <w:marRight w:val="0"/>
          <w:marTop w:val="0"/>
          <w:marBottom w:val="0"/>
          <w:divBdr>
            <w:top w:val="none" w:sz="0" w:space="0" w:color="auto"/>
            <w:left w:val="none" w:sz="0" w:space="0" w:color="auto"/>
            <w:bottom w:val="none" w:sz="0" w:space="0" w:color="auto"/>
            <w:right w:val="none" w:sz="0" w:space="0" w:color="auto"/>
          </w:divBdr>
        </w:div>
        <w:div w:id="804932595">
          <w:marLeft w:val="0"/>
          <w:marRight w:val="0"/>
          <w:marTop w:val="0"/>
          <w:marBottom w:val="0"/>
          <w:divBdr>
            <w:top w:val="none" w:sz="0" w:space="0" w:color="auto"/>
            <w:left w:val="none" w:sz="0" w:space="0" w:color="auto"/>
            <w:bottom w:val="none" w:sz="0" w:space="0" w:color="auto"/>
            <w:right w:val="none" w:sz="0" w:space="0" w:color="auto"/>
          </w:divBdr>
        </w:div>
        <w:div w:id="804932614">
          <w:marLeft w:val="0"/>
          <w:marRight w:val="0"/>
          <w:marTop w:val="0"/>
          <w:marBottom w:val="0"/>
          <w:divBdr>
            <w:top w:val="none" w:sz="0" w:space="0" w:color="auto"/>
            <w:left w:val="none" w:sz="0" w:space="0" w:color="auto"/>
            <w:bottom w:val="none" w:sz="0" w:space="0" w:color="auto"/>
            <w:right w:val="none" w:sz="0" w:space="0" w:color="auto"/>
          </w:divBdr>
        </w:div>
        <w:div w:id="804932622">
          <w:marLeft w:val="0"/>
          <w:marRight w:val="0"/>
          <w:marTop w:val="0"/>
          <w:marBottom w:val="0"/>
          <w:divBdr>
            <w:top w:val="none" w:sz="0" w:space="0" w:color="auto"/>
            <w:left w:val="none" w:sz="0" w:space="0" w:color="auto"/>
            <w:bottom w:val="none" w:sz="0" w:space="0" w:color="auto"/>
            <w:right w:val="none" w:sz="0" w:space="0" w:color="auto"/>
          </w:divBdr>
        </w:div>
        <w:div w:id="804932644">
          <w:marLeft w:val="0"/>
          <w:marRight w:val="0"/>
          <w:marTop w:val="0"/>
          <w:marBottom w:val="0"/>
          <w:divBdr>
            <w:top w:val="none" w:sz="0" w:space="0" w:color="auto"/>
            <w:left w:val="none" w:sz="0" w:space="0" w:color="auto"/>
            <w:bottom w:val="none" w:sz="0" w:space="0" w:color="auto"/>
            <w:right w:val="none" w:sz="0" w:space="0" w:color="auto"/>
          </w:divBdr>
        </w:div>
        <w:div w:id="804932652">
          <w:marLeft w:val="0"/>
          <w:marRight w:val="0"/>
          <w:marTop w:val="0"/>
          <w:marBottom w:val="0"/>
          <w:divBdr>
            <w:top w:val="none" w:sz="0" w:space="0" w:color="auto"/>
            <w:left w:val="none" w:sz="0" w:space="0" w:color="auto"/>
            <w:bottom w:val="none" w:sz="0" w:space="0" w:color="auto"/>
            <w:right w:val="none" w:sz="0" w:space="0" w:color="auto"/>
          </w:divBdr>
        </w:div>
        <w:div w:id="804932659">
          <w:marLeft w:val="0"/>
          <w:marRight w:val="0"/>
          <w:marTop w:val="0"/>
          <w:marBottom w:val="0"/>
          <w:divBdr>
            <w:top w:val="none" w:sz="0" w:space="0" w:color="auto"/>
            <w:left w:val="none" w:sz="0" w:space="0" w:color="auto"/>
            <w:bottom w:val="none" w:sz="0" w:space="0" w:color="auto"/>
            <w:right w:val="none" w:sz="0" w:space="0" w:color="auto"/>
          </w:divBdr>
        </w:div>
        <w:div w:id="804932728">
          <w:marLeft w:val="0"/>
          <w:marRight w:val="0"/>
          <w:marTop w:val="0"/>
          <w:marBottom w:val="0"/>
          <w:divBdr>
            <w:top w:val="none" w:sz="0" w:space="0" w:color="auto"/>
            <w:left w:val="none" w:sz="0" w:space="0" w:color="auto"/>
            <w:bottom w:val="none" w:sz="0" w:space="0" w:color="auto"/>
            <w:right w:val="none" w:sz="0" w:space="0" w:color="auto"/>
          </w:divBdr>
        </w:div>
        <w:div w:id="804932759">
          <w:marLeft w:val="0"/>
          <w:marRight w:val="0"/>
          <w:marTop w:val="0"/>
          <w:marBottom w:val="0"/>
          <w:divBdr>
            <w:top w:val="none" w:sz="0" w:space="0" w:color="auto"/>
            <w:left w:val="none" w:sz="0" w:space="0" w:color="auto"/>
            <w:bottom w:val="none" w:sz="0" w:space="0" w:color="auto"/>
            <w:right w:val="none" w:sz="0" w:space="0" w:color="auto"/>
          </w:divBdr>
        </w:div>
        <w:div w:id="804932760">
          <w:marLeft w:val="0"/>
          <w:marRight w:val="0"/>
          <w:marTop w:val="0"/>
          <w:marBottom w:val="0"/>
          <w:divBdr>
            <w:top w:val="none" w:sz="0" w:space="0" w:color="auto"/>
            <w:left w:val="none" w:sz="0" w:space="0" w:color="auto"/>
            <w:bottom w:val="none" w:sz="0" w:space="0" w:color="auto"/>
            <w:right w:val="none" w:sz="0" w:space="0" w:color="auto"/>
          </w:divBdr>
        </w:div>
        <w:div w:id="804932781">
          <w:marLeft w:val="0"/>
          <w:marRight w:val="0"/>
          <w:marTop w:val="0"/>
          <w:marBottom w:val="0"/>
          <w:divBdr>
            <w:top w:val="none" w:sz="0" w:space="0" w:color="auto"/>
            <w:left w:val="none" w:sz="0" w:space="0" w:color="auto"/>
            <w:bottom w:val="none" w:sz="0" w:space="0" w:color="auto"/>
            <w:right w:val="none" w:sz="0" w:space="0" w:color="auto"/>
          </w:divBdr>
        </w:div>
        <w:div w:id="804932807">
          <w:marLeft w:val="0"/>
          <w:marRight w:val="0"/>
          <w:marTop w:val="0"/>
          <w:marBottom w:val="0"/>
          <w:divBdr>
            <w:top w:val="none" w:sz="0" w:space="0" w:color="auto"/>
            <w:left w:val="none" w:sz="0" w:space="0" w:color="auto"/>
            <w:bottom w:val="none" w:sz="0" w:space="0" w:color="auto"/>
            <w:right w:val="none" w:sz="0" w:space="0" w:color="auto"/>
          </w:divBdr>
        </w:div>
        <w:div w:id="804932823">
          <w:marLeft w:val="0"/>
          <w:marRight w:val="0"/>
          <w:marTop w:val="0"/>
          <w:marBottom w:val="0"/>
          <w:divBdr>
            <w:top w:val="none" w:sz="0" w:space="0" w:color="auto"/>
            <w:left w:val="none" w:sz="0" w:space="0" w:color="auto"/>
            <w:bottom w:val="none" w:sz="0" w:space="0" w:color="auto"/>
            <w:right w:val="none" w:sz="0" w:space="0" w:color="auto"/>
          </w:divBdr>
        </w:div>
        <w:div w:id="804932828">
          <w:marLeft w:val="0"/>
          <w:marRight w:val="0"/>
          <w:marTop w:val="0"/>
          <w:marBottom w:val="0"/>
          <w:divBdr>
            <w:top w:val="none" w:sz="0" w:space="0" w:color="auto"/>
            <w:left w:val="none" w:sz="0" w:space="0" w:color="auto"/>
            <w:bottom w:val="none" w:sz="0" w:space="0" w:color="auto"/>
            <w:right w:val="none" w:sz="0" w:space="0" w:color="auto"/>
          </w:divBdr>
        </w:div>
        <w:div w:id="804932867">
          <w:marLeft w:val="0"/>
          <w:marRight w:val="0"/>
          <w:marTop w:val="0"/>
          <w:marBottom w:val="0"/>
          <w:divBdr>
            <w:top w:val="none" w:sz="0" w:space="0" w:color="auto"/>
            <w:left w:val="none" w:sz="0" w:space="0" w:color="auto"/>
            <w:bottom w:val="none" w:sz="0" w:space="0" w:color="auto"/>
            <w:right w:val="none" w:sz="0" w:space="0" w:color="auto"/>
          </w:divBdr>
        </w:div>
        <w:div w:id="804932887">
          <w:marLeft w:val="0"/>
          <w:marRight w:val="0"/>
          <w:marTop w:val="0"/>
          <w:marBottom w:val="0"/>
          <w:divBdr>
            <w:top w:val="none" w:sz="0" w:space="0" w:color="auto"/>
            <w:left w:val="none" w:sz="0" w:space="0" w:color="auto"/>
            <w:bottom w:val="none" w:sz="0" w:space="0" w:color="auto"/>
            <w:right w:val="none" w:sz="0" w:space="0" w:color="auto"/>
          </w:divBdr>
        </w:div>
        <w:div w:id="804932899">
          <w:marLeft w:val="0"/>
          <w:marRight w:val="0"/>
          <w:marTop w:val="0"/>
          <w:marBottom w:val="0"/>
          <w:divBdr>
            <w:top w:val="none" w:sz="0" w:space="0" w:color="auto"/>
            <w:left w:val="none" w:sz="0" w:space="0" w:color="auto"/>
            <w:bottom w:val="none" w:sz="0" w:space="0" w:color="auto"/>
            <w:right w:val="none" w:sz="0" w:space="0" w:color="auto"/>
          </w:divBdr>
        </w:div>
        <w:div w:id="804932919">
          <w:marLeft w:val="0"/>
          <w:marRight w:val="0"/>
          <w:marTop w:val="0"/>
          <w:marBottom w:val="0"/>
          <w:divBdr>
            <w:top w:val="none" w:sz="0" w:space="0" w:color="auto"/>
            <w:left w:val="none" w:sz="0" w:space="0" w:color="auto"/>
            <w:bottom w:val="none" w:sz="0" w:space="0" w:color="auto"/>
            <w:right w:val="none" w:sz="0" w:space="0" w:color="auto"/>
          </w:divBdr>
        </w:div>
        <w:div w:id="804932935">
          <w:marLeft w:val="0"/>
          <w:marRight w:val="0"/>
          <w:marTop w:val="0"/>
          <w:marBottom w:val="0"/>
          <w:divBdr>
            <w:top w:val="none" w:sz="0" w:space="0" w:color="auto"/>
            <w:left w:val="none" w:sz="0" w:space="0" w:color="auto"/>
            <w:bottom w:val="none" w:sz="0" w:space="0" w:color="auto"/>
            <w:right w:val="none" w:sz="0" w:space="0" w:color="auto"/>
          </w:divBdr>
        </w:div>
        <w:div w:id="804932947">
          <w:marLeft w:val="0"/>
          <w:marRight w:val="0"/>
          <w:marTop w:val="0"/>
          <w:marBottom w:val="0"/>
          <w:divBdr>
            <w:top w:val="none" w:sz="0" w:space="0" w:color="auto"/>
            <w:left w:val="none" w:sz="0" w:space="0" w:color="auto"/>
            <w:bottom w:val="none" w:sz="0" w:space="0" w:color="auto"/>
            <w:right w:val="none" w:sz="0" w:space="0" w:color="auto"/>
          </w:divBdr>
        </w:div>
        <w:div w:id="804932966">
          <w:marLeft w:val="0"/>
          <w:marRight w:val="0"/>
          <w:marTop w:val="0"/>
          <w:marBottom w:val="0"/>
          <w:divBdr>
            <w:top w:val="none" w:sz="0" w:space="0" w:color="auto"/>
            <w:left w:val="none" w:sz="0" w:space="0" w:color="auto"/>
            <w:bottom w:val="none" w:sz="0" w:space="0" w:color="auto"/>
            <w:right w:val="none" w:sz="0" w:space="0" w:color="auto"/>
          </w:divBdr>
        </w:div>
        <w:div w:id="804932971">
          <w:marLeft w:val="0"/>
          <w:marRight w:val="0"/>
          <w:marTop w:val="0"/>
          <w:marBottom w:val="0"/>
          <w:divBdr>
            <w:top w:val="none" w:sz="0" w:space="0" w:color="auto"/>
            <w:left w:val="none" w:sz="0" w:space="0" w:color="auto"/>
            <w:bottom w:val="none" w:sz="0" w:space="0" w:color="auto"/>
            <w:right w:val="none" w:sz="0" w:space="0" w:color="auto"/>
          </w:divBdr>
        </w:div>
        <w:div w:id="804932988">
          <w:marLeft w:val="0"/>
          <w:marRight w:val="0"/>
          <w:marTop w:val="0"/>
          <w:marBottom w:val="0"/>
          <w:divBdr>
            <w:top w:val="none" w:sz="0" w:space="0" w:color="auto"/>
            <w:left w:val="none" w:sz="0" w:space="0" w:color="auto"/>
            <w:bottom w:val="none" w:sz="0" w:space="0" w:color="auto"/>
            <w:right w:val="none" w:sz="0" w:space="0" w:color="auto"/>
          </w:divBdr>
        </w:div>
        <w:div w:id="804932995">
          <w:marLeft w:val="0"/>
          <w:marRight w:val="0"/>
          <w:marTop w:val="0"/>
          <w:marBottom w:val="0"/>
          <w:divBdr>
            <w:top w:val="none" w:sz="0" w:space="0" w:color="auto"/>
            <w:left w:val="none" w:sz="0" w:space="0" w:color="auto"/>
            <w:bottom w:val="none" w:sz="0" w:space="0" w:color="auto"/>
            <w:right w:val="none" w:sz="0" w:space="0" w:color="auto"/>
          </w:divBdr>
        </w:div>
        <w:div w:id="804932997">
          <w:marLeft w:val="0"/>
          <w:marRight w:val="0"/>
          <w:marTop w:val="0"/>
          <w:marBottom w:val="0"/>
          <w:divBdr>
            <w:top w:val="none" w:sz="0" w:space="0" w:color="auto"/>
            <w:left w:val="none" w:sz="0" w:space="0" w:color="auto"/>
            <w:bottom w:val="none" w:sz="0" w:space="0" w:color="auto"/>
            <w:right w:val="none" w:sz="0" w:space="0" w:color="auto"/>
          </w:divBdr>
        </w:div>
        <w:div w:id="804933004">
          <w:marLeft w:val="0"/>
          <w:marRight w:val="0"/>
          <w:marTop w:val="0"/>
          <w:marBottom w:val="0"/>
          <w:divBdr>
            <w:top w:val="none" w:sz="0" w:space="0" w:color="auto"/>
            <w:left w:val="none" w:sz="0" w:space="0" w:color="auto"/>
            <w:bottom w:val="none" w:sz="0" w:space="0" w:color="auto"/>
            <w:right w:val="none" w:sz="0" w:space="0" w:color="auto"/>
          </w:divBdr>
        </w:div>
        <w:div w:id="804933006">
          <w:marLeft w:val="0"/>
          <w:marRight w:val="0"/>
          <w:marTop w:val="0"/>
          <w:marBottom w:val="0"/>
          <w:divBdr>
            <w:top w:val="none" w:sz="0" w:space="0" w:color="auto"/>
            <w:left w:val="none" w:sz="0" w:space="0" w:color="auto"/>
            <w:bottom w:val="none" w:sz="0" w:space="0" w:color="auto"/>
            <w:right w:val="none" w:sz="0" w:space="0" w:color="auto"/>
          </w:divBdr>
        </w:div>
        <w:div w:id="804933020">
          <w:marLeft w:val="0"/>
          <w:marRight w:val="0"/>
          <w:marTop w:val="0"/>
          <w:marBottom w:val="0"/>
          <w:divBdr>
            <w:top w:val="none" w:sz="0" w:space="0" w:color="auto"/>
            <w:left w:val="none" w:sz="0" w:space="0" w:color="auto"/>
            <w:bottom w:val="none" w:sz="0" w:space="0" w:color="auto"/>
            <w:right w:val="none" w:sz="0" w:space="0" w:color="auto"/>
          </w:divBdr>
        </w:div>
        <w:div w:id="804933024">
          <w:marLeft w:val="0"/>
          <w:marRight w:val="0"/>
          <w:marTop w:val="0"/>
          <w:marBottom w:val="0"/>
          <w:divBdr>
            <w:top w:val="none" w:sz="0" w:space="0" w:color="auto"/>
            <w:left w:val="none" w:sz="0" w:space="0" w:color="auto"/>
            <w:bottom w:val="none" w:sz="0" w:space="0" w:color="auto"/>
            <w:right w:val="none" w:sz="0" w:space="0" w:color="auto"/>
          </w:divBdr>
        </w:div>
        <w:div w:id="804933026">
          <w:marLeft w:val="0"/>
          <w:marRight w:val="0"/>
          <w:marTop w:val="0"/>
          <w:marBottom w:val="0"/>
          <w:divBdr>
            <w:top w:val="none" w:sz="0" w:space="0" w:color="auto"/>
            <w:left w:val="none" w:sz="0" w:space="0" w:color="auto"/>
            <w:bottom w:val="none" w:sz="0" w:space="0" w:color="auto"/>
            <w:right w:val="none" w:sz="0" w:space="0" w:color="auto"/>
          </w:divBdr>
        </w:div>
        <w:div w:id="804933039">
          <w:marLeft w:val="0"/>
          <w:marRight w:val="0"/>
          <w:marTop w:val="0"/>
          <w:marBottom w:val="0"/>
          <w:divBdr>
            <w:top w:val="none" w:sz="0" w:space="0" w:color="auto"/>
            <w:left w:val="none" w:sz="0" w:space="0" w:color="auto"/>
            <w:bottom w:val="none" w:sz="0" w:space="0" w:color="auto"/>
            <w:right w:val="none" w:sz="0" w:space="0" w:color="auto"/>
          </w:divBdr>
        </w:div>
        <w:div w:id="804933045">
          <w:marLeft w:val="0"/>
          <w:marRight w:val="0"/>
          <w:marTop w:val="0"/>
          <w:marBottom w:val="0"/>
          <w:divBdr>
            <w:top w:val="none" w:sz="0" w:space="0" w:color="auto"/>
            <w:left w:val="none" w:sz="0" w:space="0" w:color="auto"/>
            <w:bottom w:val="none" w:sz="0" w:space="0" w:color="auto"/>
            <w:right w:val="none" w:sz="0" w:space="0" w:color="auto"/>
          </w:divBdr>
        </w:div>
        <w:div w:id="804933051">
          <w:marLeft w:val="0"/>
          <w:marRight w:val="0"/>
          <w:marTop w:val="0"/>
          <w:marBottom w:val="0"/>
          <w:divBdr>
            <w:top w:val="none" w:sz="0" w:space="0" w:color="auto"/>
            <w:left w:val="none" w:sz="0" w:space="0" w:color="auto"/>
            <w:bottom w:val="none" w:sz="0" w:space="0" w:color="auto"/>
            <w:right w:val="none" w:sz="0" w:space="0" w:color="auto"/>
          </w:divBdr>
        </w:div>
        <w:div w:id="804933052">
          <w:marLeft w:val="0"/>
          <w:marRight w:val="0"/>
          <w:marTop w:val="0"/>
          <w:marBottom w:val="0"/>
          <w:divBdr>
            <w:top w:val="none" w:sz="0" w:space="0" w:color="auto"/>
            <w:left w:val="none" w:sz="0" w:space="0" w:color="auto"/>
            <w:bottom w:val="none" w:sz="0" w:space="0" w:color="auto"/>
            <w:right w:val="none" w:sz="0" w:space="0" w:color="auto"/>
          </w:divBdr>
        </w:div>
        <w:div w:id="804933053">
          <w:marLeft w:val="0"/>
          <w:marRight w:val="0"/>
          <w:marTop w:val="0"/>
          <w:marBottom w:val="0"/>
          <w:divBdr>
            <w:top w:val="none" w:sz="0" w:space="0" w:color="auto"/>
            <w:left w:val="none" w:sz="0" w:space="0" w:color="auto"/>
            <w:bottom w:val="none" w:sz="0" w:space="0" w:color="auto"/>
            <w:right w:val="none" w:sz="0" w:space="0" w:color="auto"/>
          </w:divBdr>
        </w:div>
        <w:div w:id="804933074">
          <w:marLeft w:val="0"/>
          <w:marRight w:val="0"/>
          <w:marTop w:val="0"/>
          <w:marBottom w:val="0"/>
          <w:divBdr>
            <w:top w:val="none" w:sz="0" w:space="0" w:color="auto"/>
            <w:left w:val="none" w:sz="0" w:space="0" w:color="auto"/>
            <w:bottom w:val="none" w:sz="0" w:space="0" w:color="auto"/>
            <w:right w:val="none" w:sz="0" w:space="0" w:color="auto"/>
          </w:divBdr>
        </w:div>
        <w:div w:id="804933082">
          <w:marLeft w:val="0"/>
          <w:marRight w:val="0"/>
          <w:marTop w:val="0"/>
          <w:marBottom w:val="0"/>
          <w:divBdr>
            <w:top w:val="none" w:sz="0" w:space="0" w:color="auto"/>
            <w:left w:val="none" w:sz="0" w:space="0" w:color="auto"/>
            <w:bottom w:val="none" w:sz="0" w:space="0" w:color="auto"/>
            <w:right w:val="none" w:sz="0" w:space="0" w:color="auto"/>
          </w:divBdr>
        </w:div>
        <w:div w:id="804933111">
          <w:marLeft w:val="0"/>
          <w:marRight w:val="0"/>
          <w:marTop w:val="0"/>
          <w:marBottom w:val="0"/>
          <w:divBdr>
            <w:top w:val="none" w:sz="0" w:space="0" w:color="auto"/>
            <w:left w:val="none" w:sz="0" w:space="0" w:color="auto"/>
            <w:bottom w:val="none" w:sz="0" w:space="0" w:color="auto"/>
            <w:right w:val="none" w:sz="0" w:space="0" w:color="auto"/>
          </w:divBdr>
        </w:div>
        <w:div w:id="804933124">
          <w:marLeft w:val="0"/>
          <w:marRight w:val="0"/>
          <w:marTop w:val="0"/>
          <w:marBottom w:val="0"/>
          <w:divBdr>
            <w:top w:val="none" w:sz="0" w:space="0" w:color="auto"/>
            <w:left w:val="none" w:sz="0" w:space="0" w:color="auto"/>
            <w:bottom w:val="none" w:sz="0" w:space="0" w:color="auto"/>
            <w:right w:val="none" w:sz="0" w:space="0" w:color="auto"/>
          </w:divBdr>
        </w:div>
        <w:div w:id="804933128">
          <w:marLeft w:val="0"/>
          <w:marRight w:val="0"/>
          <w:marTop w:val="0"/>
          <w:marBottom w:val="0"/>
          <w:divBdr>
            <w:top w:val="none" w:sz="0" w:space="0" w:color="auto"/>
            <w:left w:val="none" w:sz="0" w:space="0" w:color="auto"/>
            <w:bottom w:val="none" w:sz="0" w:space="0" w:color="auto"/>
            <w:right w:val="none" w:sz="0" w:space="0" w:color="auto"/>
          </w:divBdr>
        </w:div>
        <w:div w:id="804933158">
          <w:marLeft w:val="0"/>
          <w:marRight w:val="0"/>
          <w:marTop w:val="0"/>
          <w:marBottom w:val="0"/>
          <w:divBdr>
            <w:top w:val="none" w:sz="0" w:space="0" w:color="auto"/>
            <w:left w:val="none" w:sz="0" w:space="0" w:color="auto"/>
            <w:bottom w:val="none" w:sz="0" w:space="0" w:color="auto"/>
            <w:right w:val="none" w:sz="0" w:space="0" w:color="auto"/>
          </w:divBdr>
        </w:div>
        <w:div w:id="804933173">
          <w:marLeft w:val="0"/>
          <w:marRight w:val="0"/>
          <w:marTop w:val="0"/>
          <w:marBottom w:val="0"/>
          <w:divBdr>
            <w:top w:val="none" w:sz="0" w:space="0" w:color="auto"/>
            <w:left w:val="none" w:sz="0" w:space="0" w:color="auto"/>
            <w:bottom w:val="none" w:sz="0" w:space="0" w:color="auto"/>
            <w:right w:val="none" w:sz="0" w:space="0" w:color="auto"/>
          </w:divBdr>
        </w:div>
        <w:div w:id="804933182">
          <w:marLeft w:val="0"/>
          <w:marRight w:val="0"/>
          <w:marTop w:val="0"/>
          <w:marBottom w:val="0"/>
          <w:divBdr>
            <w:top w:val="none" w:sz="0" w:space="0" w:color="auto"/>
            <w:left w:val="none" w:sz="0" w:space="0" w:color="auto"/>
            <w:bottom w:val="none" w:sz="0" w:space="0" w:color="auto"/>
            <w:right w:val="none" w:sz="0" w:space="0" w:color="auto"/>
          </w:divBdr>
        </w:div>
        <w:div w:id="804933202">
          <w:marLeft w:val="0"/>
          <w:marRight w:val="0"/>
          <w:marTop w:val="0"/>
          <w:marBottom w:val="0"/>
          <w:divBdr>
            <w:top w:val="none" w:sz="0" w:space="0" w:color="auto"/>
            <w:left w:val="none" w:sz="0" w:space="0" w:color="auto"/>
            <w:bottom w:val="none" w:sz="0" w:space="0" w:color="auto"/>
            <w:right w:val="none" w:sz="0" w:space="0" w:color="auto"/>
          </w:divBdr>
        </w:div>
        <w:div w:id="804933212">
          <w:marLeft w:val="0"/>
          <w:marRight w:val="0"/>
          <w:marTop w:val="0"/>
          <w:marBottom w:val="0"/>
          <w:divBdr>
            <w:top w:val="none" w:sz="0" w:space="0" w:color="auto"/>
            <w:left w:val="none" w:sz="0" w:space="0" w:color="auto"/>
            <w:bottom w:val="none" w:sz="0" w:space="0" w:color="auto"/>
            <w:right w:val="none" w:sz="0" w:space="0" w:color="auto"/>
          </w:divBdr>
        </w:div>
      </w:divsChild>
    </w:div>
    <w:div w:id="804933098">
      <w:marLeft w:val="0"/>
      <w:marRight w:val="0"/>
      <w:marTop w:val="0"/>
      <w:marBottom w:val="0"/>
      <w:divBdr>
        <w:top w:val="none" w:sz="0" w:space="0" w:color="auto"/>
        <w:left w:val="none" w:sz="0" w:space="0" w:color="auto"/>
        <w:bottom w:val="none" w:sz="0" w:space="0" w:color="auto"/>
        <w:right w:val="none" w:sz="0" w:space="0" w:color="auto"/>
      </w:divBdr>
    </w:div>
    <w:div w:id="804933101">
      <w:marLeft w:val="0"/>
      <w:marRight w:val="0"/>
      <w:marTop w:val="0"/>
      <w:marBottom w:val="0"/>
      <w:divBdr>
        <w:top w:val="none" w:sz="0" w:space="0" w:color="auto"/>
        <w:left w:val="none" w:sz="0" w:space="0" w:color="auto"/>
        <w:bottom w:val="none" w:sz="0" w:space="0" w:color="auto"/>
        <w:right w:val="none" w:sz="0" w:space="0" w:color="auto"/>
      </w:divBdr>
      <w:divsChild>
        <w:div w:id="804932449">
          <w:marLeft w:val="0"/>
          <w:marRight w:val="0"/>
          <w:marTop w:val="0"/>
          <w:marBottom w:val="0"/>
          <w:divBdr>
            <w:top w:val="none" w:sz="0" w:space="0" w:color="auto"/>
            <w:left w:val="none" w:sz="0" w:space="0" w:color="auto"/>
            <w:bottom w:val="none" w:sz="0" w:space="0" w:color="auto"/>
            <w:right w:val="none" w:sz="0" w:space="0" w:color="auto"/>
          </w:divBdr>
        </w:div>
        <w:div w:id="804932455">
          <w:marLeft w:val="0"/>
          <w:marRight w:val="0"/>
          <w:marTop w:val="0"/>
          <w:marBottom w:val="0"/>
          <w:divBdr>
            <w:top w:val="none" w:sz="0" w:space="0" w:color="auto"/>
            <w:left w:val="none" w:sz="0" w:space="0" w:color="auto"/>
            <w:bottom w:val="none" w:sz="0" w:space="0" w:color="auto"/>
            <w:right w:val="none" w:sz="0" w:space="0" w:color="auto"/>
          </w:divBdr>
        </w:div>
        <w:div w:id="804932502">
          <w:marLeft w:val="0"/>
          <w:marRight w:val="0"/>
          <w:marTop w:val="0"/>
          <w:marBottom w:val="0"/>
          <w:divBdr>
            <w:top w:val="none" w:sz="0" w:space="0" w:color="auto"/>
            <w:left w:val="none" w:sz="0" w:space="0" w:color="auto"/>
            <w:bottom w:val="none" w:sz="0" w:space="0" w:color="auto"/>
            <w:right w:val="none" w:sz="0" w:space="0" w:color="auto"/>
          </w:divBdr>
        </w:div>
        <w:div w:id="804932508">
          <w:marLeft w:val="0"/>
          <w:marRight w:val="0"/>
          <w:marTop w:val="0"/>
          <w:marBottom w:val="0"/>
          <w:divBdr>
            <w:top w:val="none" w:sz="0" w:space="0" w:color="auto"/>
            <w:left w:val="none" w:sz="0" w:space="0" w:color="auto"/>
            <w:bottom w:val="none" w:sz="0" w:space="0" w:color="auto"/>
            <w:right w:val="none" w:sz="0" w:space="0" w:color="auto"/>
          </w:divBdr>
        </w:div>
        <w:div w:id="804932569">
          <w:marLeft w:val="0"/>
          <w:marRight w:val="0"/>
          <w:marTop w:val="0"/>
          <w:marBottom w:val="0"/>
          <w:divBdr>
            <w:top w:val="none" w:sz="0" w:space="0" w:color="auto"/>
            <w:left w:val="none" w:sz="0" w:space="0" w:color="auto"/>
            <w:bottom w:val="none" w:sz="0" w:space="0" w:color="auto"/>
            <w:right w:val="none" w:sz="0" w:space="0" w:color="auto"/>
          </w:divBdr>
        </w:div>
        <w:div w:id="804932588">
          <w:marLeft w:val="0"/>
          <w:marRight w:val="0"/>
          <w:marTop w:val="0"/>
          <w:marBottom w:val="0"/>
          <w:divBdr>
            <w:top w:val="none" w:sz="0" w:space="0" w:color="auto"/>
            <w:left w:val="none" w:sz="0" w:space="0" w:color="auto"/>
            <w:bottom w:val="none" w:sz="0" w:space="0" w:color="auto"/>
            <w:right w:val="none" w:sz="0" w:space="0" w:color="auto"/>
          </w:divBdr>
        </w:div>
        <w:div w:id="804932619">
          <w:marLeft w:val="0"/>
          <w:marRight w:val="0"/>
          <w:marTop w:val="0"/>
          <w:marBottom w:val="0"/>
          <w:divBdr>
            <w:top w:val="none" w:sz="0" w:space="0" w:color="auto"/>
            <w:left w:val="none" w:sz="0" w:space="0" w:color="auto"/>
            <w:bottom w:val="none" w:sz="0" w:space="0" w:color="auto"/>
            <w:right w:val="none" w:sz="0" w:space="0" w:color="auto"/>
          </w:divBdr>
        </w:div>
        <w:div w:id="804932625">
          <w:marLeft w:val="0"/>
          <w:marRight w:val="0"/>
          <w:marTop w:val="0"/>
          <w:marBottom w:val="0"/>
          <w:divBdr>
            <w:top w:val="none" w:sz="0" w:space="0" w:color="auto"/>
            <w:left w:val="none" w:sz="0" w:space="0" w:color="auto"/>
            <w:bottom w:val="none" w:sz="0" w:space="0" w:color="auto"/>
            <w:right w:val="none" w:sz="0" w:space="0" w:color="auto"/>
          </w:divBdr>
        </w:div>
        <w:div w:id="804932630">
          <w:marLeft w:val="0"/>
          <w:marRight w:val="0"/>
          <w:marTop w:val="0"/>
          <w:marBottom w:val="0"/>
          <w:divBdr>
            <w:top w:val="none" w:sz="0" w:space="0" w:color="auto"/>
            <w:left w:val="none" w:sz="0" w:space="0" w:color="auto"/>
            <w:bottom w:val="none" w:sz="0" w:space="0" w:color="auto"/>
            <w:right w:val="none" w:sz="0" w:space="0" w:color="auto"/>
          </w:divBdr>
        </w:div>
        <w:div w:id="804932703">
          <w:marLeft w:val="0"/>
          <w:marRight w:val="0"/>
          <w:marTop w:val="0"/>
          <w:marBottom w:val="0"/>
          <w:divBdr>
            <w:top w:val="none" w:sz="0" w:space="0" w:color="auto"/>
            <w:left w:val="none" w:sz="0" w:space="0" w:color="auto"/>
            <w:bottom w:val="none" w:sz="0" w:space="0" w:color="auto"/>
            <w:right w:val="none" w:sz="0" w:space="0" w:color="auto"/>
          </w:divBdr>
        </w:div>
        <w:div w:id="804932719">
          <w:marLeft w:val="0"/>
          <w:marRight w:val="0"/>
          <w:marTop w:val="0"/>
          <w:marBottom w:val="0"/>
          <w:divBdr>
            <w:top w:val="none" w:sz="0" w:space="0" w:color="auto"/>
            <w:left w:val="none" w:sz="0" w:space="0" w:color="auto"/>
            <w:bottom w:val="none" w:sz="0" w:space="0" w:color="auto"/>
            <w:right w:val="none" w:sz="0" w:space="0" w:color="auto"/>
          </w:divBdr>
        </w:div>
        <w:div w:id="804932747">
          <w:marLeft w:val="0"/>
          <w:marRight w:val="0"/>
          <w:marTop w:val="0"/>
          <w:marBottom w:val="0"/>
          <w:divBdr>
            <w:top w:val="none" w:sz="0" w:space="0" w:color="auto"/>
            <w:left w:val="none" w:sz="0" w:space="0" w:color="auto"/>
            <w:bottom w:val="none" w:sz="0" w:space="0" w:color="auto"/>
            <w:right w:val="none" w:sz="0" w:space="0" w:color="auto"/>
          </w:divBdr>
        </w:div>
        <w:div w:id="804932778">
          <w:marLeft w:val="0"/>
          <w:marRight w:val="0"/>
          <w:marTop w:val="0"/>
          <w:marBottom w:val="0"/>
          <w:divBdr>
            <w:top w:val="none" w:sz="0" w:space="0" w:color="auto"/>
            <w:left w:val="none" w:sz="0" w:space="0" w:color="auto"/>
            <w:bottom w:val="none" w:sz="0" w:space="0" w:color="auto"/>
            <w:right w:val="none" w:sz="0" w:space="0" w:color="auto"/>
          </w:divBdr>
        </w:div>
        <w:div w:id="804932780">
          <w:marLeft w:val="0"/>
          <w:marRight w:val="0"/>
          <w:marTop w:val="0"/>
          <w:marBottom w:val="0"/>
          <w:divBdr>
            <w:top w:val="none" w:sz="0" w:space="0" w:color="auto"/>
            <w:left w:val="none" w:sz="0" w:space="0" w:color="auto"/>
            <w:bottom w:val="none" w:sz="0" w:space="0" w:color="auto"/>
            <w:right w:val="none" w:sz="0" w:space="0" w:color="auto"/>
          </w:divBdr>
        </w:div>
        <w:div w:id="804932787">
          <w:marLeft w:val="0"/>
          <w:marRight w:val="0"/>
          <w:marTop w:val="0"/>
          <w:marBottom w:val="0"/>
          <w:divBdr>
            <w:top w:val="none" w:sz="0" w:space="0" w:color="auto"/>
            <w:left w:val="none" w:sz="0" w:space="0" w:color="auto"/>
            <w:bottom w:val="none" w:sz="0" w:space="0" w:color="auto"/>
            <w:right w:val="none" w:sz="0" w:space="0" w:color="auto"/>
          </w:divBdr>
        </w:div>
        <w:div w:id="804932788">
          <w:marLeft w:val="0"/>
          <w:marRight w:val="0"/>
          <w:marTop w:val="0"/>
          <w:marBottom w:val="0"/>
          <w:divBdr>
            <w:top w:val="none" w:sz="0" w:space="0" w:color="auto"/>
            <w:left w:val="none" w:sz="0" w:space="0" w:color="auto"/>
            <w:bottom w:val="none" w:sz="0" w:space="0" w:color="auto"/>
            <w:right w:val="none" w:sz="0" w:space="0" w:color="auto"/>
          </w:divBdr>
        </w:div>
        <w:div w:id="804932795">
          <w:marLeft w:val="0"/>
          <w:marRight w:val="0"/>
          <w:marTop w:val="0"/>
          <w:marBottom w:val="0"/>
          <w:divBdr>
            <w:top w:val="none" w:sz="0" w:space="0" w:color="auto"/>
            <w:left w:val="none" w:sz="0" w:space="0" w:color="auto"/>
            <w:bottom w:val="none" w:sz="0" w:space="0" w:color="auto"/>
            <w:right w:val="none" w:sz="0" w:space="0" w:color="auto"/>
          </w:divBdr>
        </w:div>
        <w:div w:id="804932800">
          <w:marLeft w:val="0"/>
          <w:marRight w:val="0"/>
          <w:marTop w:val="0"/>
          <w:marBottom w:val="0"/>
          <w:divBdr>
            <w:top w:val="none" w:sz="0" w:space="0" w:color="auto"/>
            <w:left w:val="none" w:sz="0" w:space="0" w:color="auto"/>
            <w:bottom w:val="none" w:sz="0" w:space="0" w:color="auto"/>
            <w:right w:val="none" w:sz="0" w:space="0" w:color="auto"/>
          </w:divBdr>
        </w:div>
        <w:div w:id="804932808">
          <w:marLeft w:val="0"/>
          <w:marRight w:val="0"/>
          <w:marTop w:val="0"/>
          <w:marBottom w:val="0"/>
          <w:divBdr>
            <w:top w:val="none" w:sz="0" w:space="0" w:color="auto"/>
            <w:left w:val="none" w:sz="0" w:space="0" w:color="auto"/>
            <w:bottom w:val="none" w:sz="0" w:space="0" w:color="auto"/>
            <w:right w:val="none" w:sz="0" w:space="0" w:color="auto"/>
          </w:divBdr>
        </w:div>
        <w:div w:id="804932812">
          <w:marLeft w:val="0"/>
          <w:marRight w:val="0"/>
          <w:marTop w:val="0"/>
          <w:marBottom w:val="0"/>
          <w:divBdr>
            <w:top w:val="none" w:sz="0" w:space="0" w:color="auto"/>
            <w:left w:val="none" w:sz="0" w:space="0" w:color="auto"/>
            <w:bottom w:val="none" w:sz="0" w:space="0" w:color="auto"/>
            <w:right w:val="none" w:sz="0" w:space="0" w:color="auto"/>
          </w:divBdr>
        </w:div>
        <w:div w:id="804932833">
          <w:marLeft w:val="0"/>
          <w:marRight w:val="0"/>
          <w:marTop w:val="0"/>
          <w:marBottom w:val="0"/>
          <w:divBdr>
            <w:top w:val="none" w:sz="0" w:space="0" w:color="auto"/>
            <w:left w:val="none" w:sz="0" w:space="0" w:color="auto"/>
            <w:bottom w:val="none" w:sz="0" w:space="0" w:color="auto"/>
            <w:right w:val="none" w:sz="0" w:space="0" w:color="auto"/>
          </w:divBdr>
        </w:div>
        <w:div w:id="804932846">
          <w:marLeft w:val="0"/>
          <w:marRight w:val="0"/>
          <w:marTop w:val="0"/>
          <w:marBottom w:val="0"/>
          <w:divBdr>
            <w:top w:val="none" w:sz="0" w:space="0" w:color="auto"/>
            <w:left w:val="none" w:sz="0" w:space="0" w:color="auto"/>
            <w:bottom w:val="none" w:sz="0" w:space="0" w:color="auto"/>
            <w:right w:val="none" w:sz="0" w:space="0" w:color="auto"/>
          </w:divBdr>
        </w:div>
        <w:div w:id="804932848">
          <w:marLeft w:val="0"/>
          <w:marRight w:val="0"/>
          <w:marTop w:val="0"/>
          <w:marBottom w:val="0"/>
          <w:divBdr>
            <w:top w:val="none" w:sz="0" w:space="0" w:color="auto"/>
            <w:left w:val="none" w:sz="0" w:space="0" w:color="auto"/>
            <w:bottom w:val="none" w:sz="0" w:space="0" w:color="auto"/>
            <w:right w:val="none" w:sz="0" w:space="0" w:color="auto"/>
          </w:divBdr>
        </w:div>
        <w:div w:id="804932881">
          <w:marLeft w:val="0"/>
          <w:marRight w:val="0"/>
          <w:marTop w:val="0"/>
          <w:marBottom w:val="0"/>
          <w:divBdr>
            <w:top w:val="none" w:sz="0" w:space="0" w:color="auto"/>
            <w:left w:val="none" w:sz="0" w:space="0" w:color="auto"/>
            <w:bottom w:val="none" w:sz="0" w:space="0" w:color="auto"/>
            <w:right w:val="none" w:sz="0" w:space="0" w:color="auto"/>
          </w:divBdr>
        </w:div>
        <w:div w:id="804932913">
          <w:marLeft w:val="0"/>
          <w:marRight w:val="0"/>
          <w:marTop w:val="0"/>
          <w:marBottom w:val="0"/>
          <w:divBdr>
            <w:top w:val="none" w:sz="0" w:space="0" w:color="auto"/>
            <w:left w:val="none" w:sz="0" w:space="0" w:color="auto"/>
            <w:bottom w:val="none" w:sz="0" w:space="0" w:color="auto"/>
            <w:right w:val="none" w:sz="0" w:space="0" w:color="auto"/>
          </w:divBdr>
        </w:div>
        <w:div w:id="804932923">
          <w:marLeft w:val="0"/>
          <w:marRight w:val="0"/>
          <w:marTop w:val="0"/>
          <w:marBottom w:val="0"/>
          <w:divBdr>
            <w:top w:val="none" w:sz="0" w:space="0" w:color="auto"/>
            <w:left w:val="none" w:sz="0" w:space="0" w:color="auto"/>
            <w:bottom w:val="none" w:sz="0" w:space="0" w:color="auto"/>
            <w:right w:val="none" w:sz="0" w:space="0" w:color="auto"/>
          </w:divBdr>
        </w:div>
        <w:div w:id="804932928">
          <w:marLeft w:val="0"/>
          <w:marRight w:val="0"/>
          <w:marTop w:val="0"/>
          <w:marBottom w:val="0"/>
          <w:divBdr>
            <w:top w:val="none" w:sz="0" w:space="0" w:color="auto"/>
            <w:left w:val="none" w:sz="0" w:space="0" w:color="auto"/>
            <w:bottom w:val="none" w:sz="0" w:space="0" w:color="auto"/>
            <w:right w:val="none" w:sz="0" w:space="0" w:color="auto"/>
          </w:divBdr>
        </w:div>
        <w:div w:id="804932936">
          <w:marLeft w:val="0"/>
          <w:marRight w:val="0"/>
          <w:marTop w:val="0"/>
          <w:marBottom w:val="0"/>
          <w:divBdr>
            <w:top w:val="none" w:sz="0" w:space="0" w:color="auto"/>
            <w:left w:val="none" w:sz="0" w:space="0" w:color="auto"/>
            <w:bottom w:val="none" w:sz="0" w:space="0" w:color="auto"/>
            <w:right w:val="none" w:sz="0" w:space="0" w:color="auto"/>
          </w:divBdr>
        </w:div>
        <w:div w:id="804932964">
          <w:marLeft w:val="0"/>
          <w:marRight w:val="0"/>
          <w:marTop w:val="0"/>
          <w:marBottom w:val="0"/>
          <w:divBdr>
            <w:top w:val="none" w:sz="0" w:space="0" w:color="auto"/>
            <w:left w:val="none" w:sz="0" w:space="0" w:color="auto"/>
            <w:bottom w:val="none" w:sz="0" w:space="0" w:color="auto"/>
            <w:right w:val="none" w:sz="0" w:space="0" w:color="auto"/>
          </w:divBdr>
        </w:div>
        <w:div w:id="804932973">
          <w:marLeft w:val="0"/>
          <w:marRight w:val="0"/>
          <w:marTop w:val="0"/>
          <w:marBottom w:val="0"/>
          <w:divBdr>
            <w:top w:val="none" w:sz="0" w:space="0" w:color="auto"/>
            <w:left w:val="none" w:sz="0" w:space="0" w:color="auto"/>
            <w:bottom w:val="none" w:sz="0" w:space="0" w:color="auto"/>
            <w:right w:val="none" w:sz="0" w:space="0" w:color="auto"/>
          </w:divBdr>
        </w:div>
        <w:div w:id="804932975">
          <w:marLeft w:val="0"/>
          <w:marRight w:val="0"/>
          <w:marTop w:val="0"/>
          <w:marBottom w:val="0"/>
          <w:divBdr>
            <w:top w:val="none" w:sz="0" w:space="0" w:color="auto"/>
            <w:left w:val="none" w:sz="0" w:space="0" w:color="auto"/>
            <w:bottom w:val="none" w:sz="0" w:space="0" w:color="auto"/>
            <w:right w:val="none" w:sz="0" w:space="0" w:color="auto"/>
          </w:divBdr>
        </w:div>
        <w:div w:id="804932989">
          <w:marLeft w:val="0"/>
          <w:marRight w:val="0"/>
          <w:marTop w:val="0"/>
          <w:marBottom w:val="0"/>
          <w:divBdr>
            <w:top w:val="none" w:sz="0" w:space="0" w:color="auto"/>
            <w:left w:val="none" w:sz="0" w:space="0" w:color="auto"/>
            <w:bottom w:val="none" w:sz="0" w:space="0" w:color="auto"/>
            <w:right w:val="none" w:sz="0" w:space="0" w:color="auto"/>
          </w:divBdr>
        </w:div>
        <w:div w:id="804932998">
          <w:marLeft w:val="0"/>
          <w:marRight w:val="0"/>
          <w:marTop w:val="0"/>
          <w:marBottom w:val="0"/>
          <w:divBdr>
            <w:top w:val="none" w:sz="0" w:space="0" w:color="auto"/>
            <w:left w:val="none" w:sz="0" w:space="0" w:color="auto"/>
            <w:bottom w:val="none" w:sz="0" w:space="0" w:color="auto"/>
            <w:right w:val="none" w:sz="0" w:space="0" w:color="auto"/>
          </w:divBdr>
        </w:div>
        <w:div w:id="804933002">
          <w:marLeft w:val="0"/>
          <w:marRight w:val="0"/>
          <w:marTop w:val="0"/>
          <w:marBottom w:val="0"/>
          <w:divBdr>
            <w:top w:val="none" w:sz="0" w:space="0" w:color="auto"/>
            <w:left w:val="none" w:sz="0" w:space="0" w:color="auto"/>
            <w:bottom w:val="none" w:sz="0" w:space="0" w:color="auto"/>
            <w:right w:val="none" w:sz="0" w:space="0" w:color="auto"/>
          </w:divBdr>
        </w:div>
        <w:div w:id="804933021">
          <w:marLeft w:val="0"/>
          <w:marRight w:val="0"/>
          <w:marTop w:val="0"/>
          <w:marBottom w:val="0"/>
          <w:divBdr>
            <w:top w:val="none" w:sz="0" w:space="0" w:color="auto"/>
            <w:left w:val="none" w:sz="0" w:space="0" w:color="auto"/>
            <w:bottom w:val="none" w:sz="0" w:space="0" w:color="auto"/>
            <w:right w:val="none" w:sz="0" w:space="0" w:color="auto"/>
          </w:divBdr>
        </w:div>
        <w:div w:id="804933023">
          <w:marLeft w:val="0"/>
          <w:marRight w:val="0"/>
          <w:marTop w:val="0"/>
          <w:marBottom w:val="0"/>
          <w:divBdr>
            <w:top w:val="none" w:sz="0" w:space="0" w:color="auto"/>
            <w:left w:val="none" w:sz="0" w:space="0" w:color="auto"/>
            <w:bottom w:val="none" w:sz="0" w:space="0" w:color="auto"/>
            <w:right w:val="none" w:sz="0" w:space="0" w:color="auto"/>
          </w:divBdr>
        </w:div>
        <w:div w:id="804933034">
          <w:marLeft w:val="0"/>
          <w:marRight w:val="0"/>
          <w:marTop w:val="0"/>
          <w:marBottom w:val="0"/>
          <w:divBdr>
            <w:top w:val="none" w:sz="0" w:space="0" w:color="auto"/>
            <w:left w:val="none" w:sz="0" w:space="0" w:color="auto"/>
            <w:bottom w:val="none" w:sz="0" w:space="0" w:color="auto"/>
            <w:right w:val="none" w:sz="0" w:space="0" w:color="auto"/>
          </w:divBdr>
        </w:div>
        <w:div w:id="804933046">
          <w:marLeft w:val="0"/>
          <w:marRight w:val="0"/>
          <w:marTop w:val="0"/>
          <w:marBottom w:val="0"/>
          <w:divBdr>
            <w:top w:val="none" w:sz="0" w:space="0" w:color="auto"/>
            <w:left w:val="none" w:sz="0" w:space="0" w:color="auto"/>
            <w:bottom w:val="none" w:sz="0" w:space="0" w:color="auto"/>
            <w:right w:val="none" w:sz="0" w:space="0" w:color="auto"/>
          </w:divBdr>
        </w:div>
        <w:div w:id="804933096">
          <w:marLeft w:val="0"/>
          <w:marRight w:val="0"/>
          <w:marTop w:val="0"/>
          <w:marBottom w:val="0"/>
          <w:divBdr>
            <w:top w:val="none" w:sz="0" w:space="0" w:color="auto"/>
            <w:left w:val="none" w:sz="0" w:space="0" w:color="auto"/>
            <w:bottom w:val="none" w:sz="0" w:space="0" w:color="auto"/>
            <w:right w:val="none" w:sz="0" w:space="0" w:color="auto"/>
          </w:divBdr>
        </w:div>
        <w:div w:id="804933132">
          <w:marLeft w:val="0"/>
          <w:marRight w:val="0"/>
          <w:marTop w:val="0"/>
          <w:marBottom w:val="0"/>
          <w:divBdr>
            <w:top w:val="none" w:sz="0" w:space="0" w:color="auto"/>
            <w:left w:val="none" w:sz="0" w:space="0" w:color="auto"/>
            <w:bottom w:val="none" w:sz="0" w:space="0" w:color="auto"/>
            <w:right w:val="none" w:sz="0" w:space="0" w:color="auto"/>
          </w:divBdr>
        </w:div>
        <w:div w:id="804933141">
          <w:marLeft w:val="0"/>
          <w:marRight w:val="0"/>
          <w:marTop w:val="0"/>
          <w:marBottom w:val="0"/>
          <w:divBdr>
            <w:top w:val="none" w:sz="0" w:space="0" w:color="auto"/>
            <w:left w:val="none" w:sz="0" w:space="0" w:color="auto"/>
            <w:bottom w:val="none" w:sz="0" w:space="0" w:color="auto"/>
            <w:right w:val="none" w:sz="0" w:space="0" w:color="auto"/>
          </w:divBdr>
        </w:div>
        <w:div w:id="804933156">
          <w:marLeft w:val="0"/>
          <w:marRight w:val="0"/>
          <w:marTop w:val="0"/>
          <w:marBottom w:val="0"/>
          <w:divBdr>
            <w:top w:val="none" w:sz="0" w:space="0" w:color="auto"/>
            <w:left w:val="none" w:sz="0" w:space="0" w:color="auto"/>
            <w:bottom w:val="none" w:sz="0" w:space="0" w:color="auto"/>
            <w:right w:val="none" w:sz="0" w:space="0" w:color="auto"/>
          </w:divBdr>
        </w:div>
        <w:div w:id="804933160">
          <w:marLeft w:val="0"/>
          <w:marRight w:val="0"/>
          <w:marTop w:val="0"/>
          <w:marBottom w:val="0"/>
          <w:divBdr>
            <w:top w:val="none" w:sz="0" w:space="0" w:color="auto"/>
            <w:left w:val="none" w:sz="0" w:space="0" w:color="auto"/>
            <w:bottom w:val="none" w:sz="0" w:space="0" w:color="auto"/>
            <w:right w:val="none" w:sz="0" w:space="0" w:color="auto"/>
          </w:divBdr>
        </w:div>
        <w:div w:id="804933175">
          <w:marLeft w:val="0"/>
          <w:marRight w:val="0"/>
          <w:marTop w:val="0"/>
          <w:marBottom w:val="0"/>
          <w:divBdr>
            <w:top w:val="none" w:sz="0" w:space="0" w:color="auto"/>
            <w:left w:val="none" w:sz="0" w:space="0" w:color="auto"/>
            <w:bottom w:val="none" w:sz="0" w:space="0" w:color="auto"/>
            <w:right w:val="none" w:sz="0" w:space="0" w:color="auto"/>
          </w:divBdr>
        </w:div>
        <w:div w:id="804933187">
          <w:marLeft w:val="0"/>
          <w:marRight w:val="0"/>
          <w:marTop w:val="0"/>
          <w:marBottom w:val="0"/>
          <w:divBdr>
            <w:top w:val="none" w:sz="0" w:space="0" w:color="auto"/>
            <w:left w:val="none" w:sz="0" w:space="0" w:color="auto"/>
            <w:bottom w:val="none" w:sz="0" w:space="0" w:color="auto"/>
            <w:right w:val="none" w:sz="0" w:space="0" w:color="auto"/>
          </w:divBdr>
        </w:div>
        <w:div w:id="804933199">
          <w:marLeft w:val="0"/>
          <w:marRight w:val="0"/>
          <w:marTop w:val="0"/>
          <w:marBottom w:val="0"/>
          <w:divBdr>
            <w:top w:val="none" w:sz="0" w:space="0" w:color="auto"/>
            <w:left w:val="none" w:sz="0" w:space="0" w:color="auto"/>
            <w:bottom w:val="none" w:sz="0" w:space="0" w:color="auto"/>
            <w:right w:val="none" w:sz="0" w:space="0" w:color="auto"/>
          </w:divBdr>
        </w:div>
      </w:divsChild>
    </w:div>
    <w:div w:id="804933108">
      <w:marLeft w:val="0"/>
      <w:marRight w:val="0"/>
      <w:marTop w:val="0"/>
      <w:marBottom w:val="0"/>
      <w:divBdr>
        <w:top w:val="none" w:sz="0" w:space="0" w:color="auto"/>
        <w:left w:val="none" w:sz="0" w:space="0" w:color="auto"/>
        <w:bottom w:val="none" w:sz="0" w:space="0" w:color="auto"/>
        <w:right w:val="none" w:sz="0" w:space="0" w:color="auto"/>
      </w:divBdr>
    </w:div>
    <w:div w:id="804933137">
      <w:marLeft w:val="0"/>
      <w:marRight w:val="0"/>
      <w:marTop w:val="0"/>
      <w:marBottom w:val="0"/>
      <w:divBdr>
        <w:top w:val="none" w:sz="0" w:space="0" w:color="auto"/>
        <w:left w:val="none" w:sz="0" w:space="0" w:color="auto"/>
        <w:bottom w:val="none" w:sz="0" w:space="0" w:color="auto"/>
        <w:right w:val="none" w:sz="0" w:space="0" w:color="auto"/>
      </w:divBdr>
    </w:div>
    <w:div w:id="804933144">
      <w:marLeft w:val="0"/>
      <w:marRight w:val="0"/>
      <w:marTop w:val="0"/>
      <w:marBottom w:val="0"/>
      <w:divBdr>
        <w:top w:val="none" w:sz="0" w:space="0" w:color="auto"/>
        <w:left w:val="none" w:sz="0" w:space="0" w:color="auto"/>
        <w:bottom w:val="none" w:sz="0" w:space="0" w:color="auto"/>
        <w:right w:val="none" w:sz="0" w:space="0" w:color="auto"/>
      </w:divBdr>
    </w:div>
    <w:div w:id="804933147">
      <w:marLeft w:val="0"/>
      <w:marRight w:val="0"/>
      <w:marTop w:val="0"/>
      <w:marBottom w:val="0"/>
      <w:divBdr>
        <w:top w:val="none" w:sz="0" w:space="0" w:color="auto"/>
        <w:left w:val="none" w:sz="0" w:space="0" w:color="auto"/>
        <w:bottom w:val="none" w:sz="0" w:space="0" w:color="auto"/>
        <w:right w:val="none" w:sz="0" w:space="0" w:color="auto"/>
      </w:divBdr>
    </w:div>
    <w:div w:id="804933149">
      <w:marLeft w:val="0"/>
      <w:marRight w:val="0"/>
      <w:marTop w:val="0"/>
      <w:marBottom w:val="0"/>
      <w:divBdr>
        <w:top w:val="none" w:sz="0" w:space="0" w:color="auto"/>
        <w:left w:val="none" w:sz="0" w:space="0" w:color="auto"/>
        <w:bottom w:val="none" w:sz="0" w:space="0" w:color="auto"/>
        <w:right w:val="none" w:sz="0" w:space="0" w:color="auto"/>
      </w:divBdr>
      <w:divsChild>
        <w:div w:id="804932426">
          <w:marLeft w:val="0"/>
          <w:marRight w:val="0"/>
          <w:marTop w:val="0"/>
          <w:marBottom w:val="0"/>
          <w:divBdr>
            <w:top w:val="none" w:sz="0" w:space="0" w:color="auto"/>
            <w:left w:val="none" w:sz="0" w:space="0" w:color="auto"/>
            <w:bottom w:val="none" w:sz="0" w:space="0" w:color="auto"/>
            <w:right w:val="none" w:sz="0" w:space="0" w:color="auto"/>
          </w:divBdr>
        </w:div>
        <w:div w:id="804932460">
          <w:marLeft w:val="0"/>
          <w:marRight w:val="0"/>
          <w:marTop w:val="0"/>
          <w:marBottom w:val="0"/>
          <w:divBdr>
            <w:top w:val="none" w:sz="0" w:space="0" w:color="auto"/>
            <w:left w:val="none" w:sz="0" w:space="0" w:color="auto"/>
            <w:bottom w:val="none" w:sz="0" w:space="0" w:color="auto"/>
            <w:right w:val="none" w:sz="0" w:space="0" w:color="auto"/>
          </w:divBdr>
        </w:div>
        <w:div w:id="804932477">
          <w:marLeft w:val="0"/>
          <w:marRight w:val="0"/>
          <w:marTop w:val="0"/>
          <w:marBottom w:val="0"/>
          <w:divBdr>
            <w:top w:val="none" w:sz="0" w:space="0" w:color="auto"/>
            <w:left w:val="none" w:sz="0" w:space="0" w:color="auto"/>
            <w:bottom w:val="none" w:sz="0" w:space="0" w:color="auto"/>
            <w:right w:val="none" w:sz="0" w:space="0" w:color="auto"/>
          </w:divBdr>
        </w:div>
        <w:div w:id="804932483">
          <w:marLeft w:val="0"/>
          <w:marRight w:val="0"/>
          <w:marTop w:val="0"/>
          <w:marBottom w:val="0"/>
          <w:divBdr>
            <w:top w:val="none" w:sz="0" w:space="0" w:color="auto"/>
            <w:left w:val="none" w:sz="0" w:space="0" w:color="auto"/>
            <w:bottom w:val="none" w:sz="0" w:space="0" w:color="auto"/>
            <w:right w:val="none" w:sz="0" w:space="0" w:color="auto"/>
          </w:divBdr>
        </w:div>
        <w:div w:id="804932545">
          <w:marLeft w:val="0"/>
          <w:marRight w:val="0"/>
          <w:marTop w:val="0"/>
          <w:marBottom w:val="0"/>
          <w:divBdr>
            <w:top w:val="none" w:sz="0" w:space="0" w:color="auto"/>
            <w:left w:val="none" w:sz="0" w:space="0" w:color="auto"/>
            <w:bottom w:val="none" w:sz="0" w:space="0" w:color="auto"/>
            <w:right w:val="none" w:sz="0" w:space="0" w:color="auto"/>
          </w:divBdr>
        </w:div>
        <w:div w:id="804932642">
          <w:marLeft w:val="0"/>
          <w:marRight w:val="0"/>
          <w:marTop w:val="0"/>
          <w:marBottom w:val="0"/>
          <w:divBdr>
            <w:top w:val="none" w:sz="0" w:space="0" w:color="auto"/>
            <w:left w:val="none" w:sz="0" w:space="0" w:color="auto"/>
            <w:bottom w:val="none" w:sz="0" w:space="0" w:color="auto"/>
            <w:right w:val="none" w:sz="0" w:space="0" w:color="auto"/>
          </w:divBdr>
        </w:div>
        <w:div w:id="804932715">
          <w:marLeft w:val="0"/>
          <w:marRight w:val="0"/>
          <w:marTop w:val="0"/>
          <w:marBottom w:val="0"/>
          <w:divBdr>
            <w:top w:val="none" w:sz="0" w:space="0" w:color="auto"/>
            <w:left w:val="none" w:sz="0" w:space="0" w:color="auto"/>
            <w:bottom w:val="none" w:sz="0" w:space="0" w:color="auto"/>
            <w:right w:val="none" w:sz="0" w:space="0" w:color="auto"/>
          </w:divBdr>
        </w:div>
        <w:div w:id="804932794">
          <w:marLeft w:val="0"/>
          <w:marRight w:val="0"/>
          <w:marTop w:val="0"/>
          <w:marBottom w:val="0"/>
          <w:divBdr>
            <w:top w:val="none" w:sz="0" w:space="0" w:color="auto"/>
            <w:left w:val="none" w:sz="0" w:space="0" w:color="auto"/>
            <w:bottom w:val="none" w:sz="0" w:space="0" w:color="auto"/>
            <w:right w:val="none" w:sz="0" w:space="0" w:color="auto"/>
          </w:divBdr>
        </w:div>
        <w:div w:id="804932796">
          <w:marLeft w:val="0"/>
          <w:marRight w:val="0"/>
          <w:marTop w:val="0"/>
          <w:marBottom w:val="0"/>
          <w:divBdr>
            <w:top w:val="none" w:sz="0" w:space="0" w:color="auto"/>
            <w:left w:val="none" w:sz="0" w:space="0" w:color="auto"/>
            <w:bottom w:val="none" w:sz="0" w:space="0" w:color="auto"/>
            <w:right w:val="none" w:sz="0" w:space="0" w:color="auto"/>
          </w:divBdr>
        </w:div>
        <w:div w:id="804932861">
          <w:marLeft w:val="0"/>
          <w:marRight w:val="0"/>
          <w:marTop w:val="0"/>
          <w:marBottom w:val="0"/>
          <w:divBdr>
            <w:top w:val="none" w:sz="0" w:space="0" w:color="auto"/>
            <w:left w:val="none" w:sz="0" w:space="0" w:color="auto"/>
            <w:bottom w:val="none" w:sz="0" w:space="0" w:color="auto"/>
            <w:right w:val="none" w:sz="0" w:space="0" w:color="auto"/>
          </w:divBdr>
        </w:div>
        <w:div w:id="804932866">
          <w:marLeft w:val="0"/>
          <w:marRight w:val="0"/>
          <w:marTop w:val="0"/>
          <w:marBottom w:val="0"/>
          <w:divBdr>
            <w:top w:val="none" w:sz="0" w:space="0" w:color="auto"/>
            <w:left w:val="none" w:sz="0" w:space="0" w:color="auto"/>
            <w:bottom w:val="none" w:sz="0" w:space="0" w:color="auto"/>
            <w:right w:val="none" w:sz="0" w:space="0" w:color="auto"/>
          </w:divBdr>
        </w:div>
        <w:div w:id="804932872">
          <w:marLeft w:val="0"/>
          <w:marRight w:val="0"/>
          <w:marTop w:val="0"/>
          <w:marBottom w:val="0"/>
          <w:divBdr>
            <w:top w:val="none" w:sz="0" w:space="0" w:color="auto"/>
            <w:left w:val="none" w:sz="0" w:space="0" w:color="auto"/>
            <w:bottom w:val="none" w:sz="0" w:space="0" w:color="auto"/>
            <w:right w:val="none" w:sz="0" w:space="0" w:color="auto"/>
          </w:divBdr>
        </w:div>
        <w:div w:id="804932879">
          <w:marLeft w:val="0"/>
          <w:marRight w:val="0"/>
          <w:marTop w:val="0"/>
          <w:marBottom w:val="0"/>
          <w:divBdr>
            <w:top w:val="none" w:sz="0" w:space="0" w:color="auto"/>
            <w:left w:val="none" w:sz="0" w:space="0" w:color="auto"/>
            <w:bottom w:val="none" w:sz="0" w:space="0" w:color="auto"/>
            <w:right w:val="none" w:sz="0" w:space="0" w:color="auto"/>
          </w:divBdr>
        </w:div>
        <w:div w:id="804932880">
          <w:marLeft w:val="0"/>
          <w:marRight w:val="0"/>
          <w:marTop w:val="0"/>
          <w:marBottom w:val="0"/>
          <w:divBdr>
            <w:top w:val="none" w:sz="0" w:space="0" w:color="auto"/>
            <w:left w:val="none" w:sz="0" w:space="0" w:color="auto"/>
            <w:bottom w:val="none" w:sz="0" w:space="0" w:color="auto"/>
            <w:right w:val="none" w:sz="0" w:space="0" w:color="auto"/>
          </w:divBdr>
        </w:div>
        <w:div w:id="804932921">
          <w:marLeft w:val="0"/>
          <w:marRight w:val="0"/>
          <w:marTop w:val="0"/>
          <w:marBottom w:val="0"/>
          <w:divBdr>
            <w:top w:val="none" w:sz="0" w:space="0" w:color="auto"/>
            <w:left w:val="none" w:sz="0" w:space="0" w:color="auto"/>
            <w:bottom w:val="none" w:sz="0" w:space="0" w:color="auto"/>
            <w:right w:val="none" w:sz="0" w:space="0" w:color="auto"/>
          </w:divBdr>
        </w:div>
        <w:div w:id="804932985">
          <w:marLeft w:val="0"/>
          <w:marRight w:val="0"/>
          <w:marTop w:val="0"/>
          <w:marBottom w:val="0"/>
          <w:divBdr>
            <w:top w:val="none" w:sz="0" w:space="0" w:color="auto"/>
            <w:left w:val="none" w:sz="0" w:space="0" w:color="auto"/>
            <w:bottom w:val="none" w:sz="0" w:space="0" w:color="auto"/>
            <w:right w:val="none" w:sz="0" w:space="0" w:color="auto"/>
          </w:divBdr>
        </w:div>
        <w:div w:id="804932993">
          <w:marLeft w:val="0"/>
          <w:marRight w:val="0"/>
          <w:marTop w:val="0"/>
          <w:marBottom w:val="0"/>
          <w:divBdr>
            <w:top w:val="none" w:sz="0" w:space="0" w:color="auto"/>
            <w:left w:val="none" w:sz="0" w:space="0" w:color="auto"/>
            <w:bottom w:val="none" w:sz="0" w:space="0" w:color="auto"/>
            <w:right w:val="none" w:sz="0" w:space="0" w:color="auto"/>
          </w:divBdr>
        </w:div>
        <w:div w:id="804932996">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804933107">
          <w:marLeft w:val="0"/>
          <w:marRight w:val="0"/>
          <w:marTop w:val="0"/>
          <w:marBottom w:val="0"/>
          <w:divBdr>
            <w:top w:val="none" w:sz="0" w:space="0" w:color="auto"/>
            <w:left w:val="none" w:sz="0" w:space="0" w:color="auto"/>
            <w:bottom w:val="none" w:sz="0" w:space="0" w:color="auto"/>
            <w:right w:val="none" w:sz="0" w:space="0" w:color="auto"/>
          </w:divBdr>
        </w:div>
        <w:div w:id="804933118">
          <w:marLeft w:val="0"/>
          <w:marRight w:val="0"/>
          <w:marTop w:val="0"/>
          <w:marBottom w:val="0"/>
          <w:divBdr>
            <w:top w:val="none" w:sz="0" w:space="0" w:color="auto"/>
            <w:left w:val="none" w:sz="0" w:space="0" w:color="auto"/>
            <w:bottom w:val="none" w:sz="0" w:space="0" w:color="auto"/>
            <w:right w:val="none" w:sz="0" w:space="0" w:color="auto"/>
          </w:divBdr>
        </w:div>
        <w:div w:id="804933172">
          <w:marLeft w:val="0"/>
          <w:marRight w:val="0"/>
          <w:marTop w:val="0"/>
          <w:marBottom w:val="0"/>
          <w:divBdr>
            <w:top w:val="none" w:sz="0" w:space="0" w:color="auto"/>
            <w:left w:val="none" w:sz="0" w:space="0" w:color="auto"/>
            <w:bottom w:val="none" w:sz="0" w:space="0" w:color="auto"/>
            <w:right w:val="none" w:sz="0" w:space="0" w:color="auto"/>
          </w:divBdr>
        </w:div>
        <w:div w:id="804933215">
          <w:marLeft w:val="0"/>
          <w:marRight w:val="0"/>
          <w:marTop w:val="0"/>
          <w:marBottom w:val="0"/>
          <w:divBdr>
            <w:top w:val="none" w:sz="0" w:space="0" w:color="auto"/>
            <w:left w:val="none" w:sz="0" w:space="0" w:color="auto"/>
            <w:bottom w:val="none" w:sz="0" w:space="0" w:color="auto"/>
            <w:right w:val="none" w:sz="0" w:space="0" w:color="auto"/>
          </w:divBdr>
        </w:div>
      </w:divsChild>
    </w:div>
    <w:div w:id="804933159">
      <w:marLeft w:val="0"/>
      <w:marRight w:val="0"/>
      <w:marTop w:val="0"/>
      <w:marBottom w:val="0"/>
      <w:divBdr>
        <w:top w:val="none" w:sz="0" w:space="0" w:color="auto"/>
        <w:left w:val="none" w:sz="0" w:space="0" w:color="auto"/>
        <w:bottom w:val="none" w:sz="0" w:space="0" w:color="auto"/>
        <w:right w:val="none" w:sz="0" w:space="0" w:color="auto"/>
      </w:divBdr>
    </w:div>
    <w:div w:id="804933162">
      <w:marLeft w:val="0"/>
      <w:marRight w:val="0"/>
      <w:marTop w:val="0"/>
      <w:marBottom w:val="0"/>
      <w:divBdr>
        <w:top w:val="none" w:sz="0" w:space="0" w:color="auto"/>
        <w:left w:val="none" w:sz="0" w:space="0" w:color="auto"/>
        <w:bottom w:val="none" w:sz="0" w:space="0" w:color="auto"/>
        <w:right w:val="none" w:sz="0" w:space="0" w:color="auto"/>
      </w:divBdr>
      <w:divsChild>
        <w:div w:id="804932549">
          <w:marLeft w:val="0"/>
          <w:marRight w:val="0"/>
          <w:marTop w:val="0"/>
          <w:marBottom w:val="0"/>
          <w:divBdr>
            <w:top w:val="none" w:sz="0" w:space="0" w:color="auto"/>
            <w:left w:val="none" w:sz="0" w:space="0" w:color="auto"/>
            <w:bottom w:val="none" w:sz="0" w:space="0" w:color="auto"/>
            <w:right w:val="none" w:sz="0" w:space="0" w:color="auto"/>
          </w:divBdr>
        </w:div>
        <w:div w:id="804932669">
          <w:marLeft w:val="0"/>
          <w:marRight w:val="0"/>
          <w:marTop w:val="0"/>
          <w:marBottom w:val="0"/>
          <w:divBdr>
            <w:top w:val="none" w:sz="0" w:space="0" w:color="auto"/>
            <w:left w:val="none" w:sz="0" w:space="0" w:color="auto"/>
            <w:bottom w:val="none" w:sz="0" w:space="0" w:color="auto"/>
            <w:right w:val="none" w:sz="0" w:space="0" w:color="auto"/>
          </w:divBdr>
        </w:div>
        <w:div w:id="804932888">
          <w:marLeft w:val="0"/>
          <w:marRight w:val="0"/>
          <w:marTop w:val="0"/>
          <w:marBottom w:val="0"/>
          <w:divBdr>
            <w:top w:val="none" w:sz="0" w:space="0" w:color="auto"/>
            <w:left w:val="none" w:sz="0" w:space="0" w:color="auto"/>
            <w:bottom w:val="none" w:sz="0" w:space="0" w:color="auto"/>
            <w:right w:val="none" w:sz="0" w:space="0" w:color="auto"/>
          </w:divBdr>
        </w:div>
        <w:div w:id="804932960">
          <w:marLeft w:val="0"/>
          <w:marRight w:val="0"/>
          <w:marTop w:val="0"/>
          <w:marBottom w:val="0"/>
          <w:divBdr>
            <w:top w:val="none" w:sz="0" w:space="0" w:color="auto"/>
            <w:left w:val="none" w:sz="0" w:space="0" w:color="auto"/>
            <w:bottom w:val="none" w:sz="0" w:space="0" w:color="auto"/>
            <w:right w:val="none" w:sz="0" w:space="0" w:color="auto"/>
          </w:divBdr>
        </w:div>
        <w:div w:id="804932991">
          <w:marLeft w:val="0"/>
          <w:marRight w:val="0"/>
          <w:marTop w:val="0"/>
          <w:marBottom w:val="0"/>
          <w:divBdr>
            <w:top w:val="none" w:sz="0" w:space="0" w:color="auto"/>
            <w:left w:val="none" w:sz="0" w:space="0" w:color="auto"/>
            <w:bottom w:val="none" w:sz="0" w:space="0" w:color="auto"/>
            <w:right w:val="none" w:sz="0" w:space="0" w:color="auto"/>
          </w:divBdr>
        </w:div>
      </w:divsChild>
    </w:div>
    <w:div w:id="804933176">
      <w:marLeft w:val="0"/>
      <w:marRight w:val="0"/>
      <w:marTop w:val="0"/>
      <w:marBottom w:val="0"/>
      <w:divBdr>
        <w:top w:val="none" w:sz="0" w:space="0" w:color="auto"/>
        <w:left w:val="none" w:sz="0" w:space="0" w:color="auto"/>
        <w:bottom w:val="none" w:sz="0" w:space="0" w:color="auto"/>
        <w:right w:val="none" w:sz="0" w:space="0" w:color="auto"/>
      </w:divBdr>
    </w:div>
    <w:div w:id="804933193">
      <w:marLeft w:val="0"/>
      <w:marRight w:val="0"/>
      <w:marTop w:val="0"/>
      <w:marBottom w:val="0"/>
      <w:divBdr>
        <w:top w:val="none" w:sz="0" w:space="0" w:color="auto"/>
        <w:left w:val="none" w:sz="0" w:space="0" w:color="auto"/>
        <w:bottom w:val="none" w:sz="0" w:space="0" w:color="auto"/>
        <w:right w:val="none" w:sz="0" w:space="0" w:color="auto"/>
      </w:divBdr>
    </w:div>
    <w:div w:id="804933195">
      <w:marLeft w:val="0"/>
      <w:marRight w:val="0"/>
      <w:marTop w:val="0"/>
      <w:marBottom w:val="0"/>
      <w:divBdr>
        <w:top w:val="none" w:sz="0" w:space="0" w:color="auto"/>
        <w:left w:val="none" w:sz="0" w:space="0" w:color="auto"/>
        <w:bottom w:val="none" w:sz="0" w:space="0" w:color="auto"/>
        <w:right w:val="none" w:sz="0" w:space="0" w:color="auto"/>
      </w:divBdr>
      <w:divsChild>
        <w:div w:id="804932680">
          <w:marLeft w:val="0"/>
          <w:marRight w:val="0"/>
          <w:marTop w:val="0"/>
          <w:marBottom w:val="0"/>
          <w:divBdr>
            <w:top w:val="none" w:sz="0" w:space="0" w:color="auto"/>
            <w:left w:val="none" w:sz="0" w:space="0" w:color="auto"/>
            <w:bottom w:val="none" w:sz="0" w:space="0" w:color="auto"/>
            <w:right w:val="none" w:sz="0" w:space="0" w:color="auto"/>
          </w:divBdr>
        </w:div>
        <w:div w:id="804932742">
          <w:marLeft w:val="0"/>
          <w:marRight w:val="0"/>
          <w:marTop w:val="0"/>
          <w:marBottom w:val="0"/>
          <w:divBdr>
            <w:top w:val="none" w:sz="0" w:space="0" w:color="auto"/>
            <w:left w:val="none" w:sz="0" w:space="0" w:color="auto"/>
            <w:bottom w:val="none" w:sz="0" w:space="0" w:color="auto"/>
            <w:right w:val="none" w:sz="0" w:space="0" w:color="auto"/>
          </w:divBdr>
        </w:div>
        <w:div w:id="804932831">
          <w:marLeft w:val="0"/>
          <w:marRight w:val="0"/>
          <w:marTop w:val="0"/>
          <w:marBottom w:val="0"/>
          <w:divBdr>
            <w:top w:val="none" w:sz="0" w:space="0" w:color="auto"/>
            <w:left w:val="none" w:sz="0" w:space="0" w:color="auto"/>
            <w:bottom w:val="none" w:sz="0" w:space="0" w:color="auto"/>
            <w:right w:val="none" w:sz="0" w:space="0" w:color="auto"/>
          </w:divBdr>
        </w:div>
        <w:div w:id="804932842">
          <w:marLeft w:val="0"/>
          <w:marRight w:val="0"/>
          <w:marTop w:val="0"/>
          <w:marBottom w:val="0"/>
          <w:divBdr>
            <w:top w:val="none" w:sz="0" w:space="0" w:color="auto"/>
            <w:left w:val="none" w:sz="0" w:space="0" w:color="auto"/>
            <w:bottom w:val="none" w:sz="0" w:space="0" w:color="auto"/>
            <w:right w:val="none" w:sz="0" w:space="0" w:color="auto"/>
          </w:divBdr>
        </w:div>
        <w:div w:id="804932962">
          <w:marLeft w:val="0"/>
          <w:marRight w:val="0"/>
          <w:marTop w:val="0"/>
          <w:marBottom w:val="0"/>
          <w:divBdr>
            <w:top w:val="none" w:sz="0" w:space="0" w:color="auto"/>
            <w:left w:val="none" w:sz="0" w:space="0" w:color="auto"/>
            <w:bottom w:val="none" w:sz="0" w:space="0" w:color="auto"/>
            <w:right w:val="none" w:sz="0" w:space="0" w:color="auto"/>
          </w:divBdr>
        </w:div>
        <w:div w:id="804932982">
          <w:marLeft w:val="0"/>
          <w:marRight w:val="0"/>
          <w:marTop w:val="0"/>
          <w:marBottom w:val="0"/>
          <w:divBdr>
            <w:top w:val="none" w:sz="0" w:space="0" w:color="auto"/>
            <w:left w:val="none" w:sz="0" w:space="0" w:color="auto"/>
            <w:bottom w:val="none" w:sz="0" w:space="0" w:color="auto"/>
            <w:right w:val="none" w:sz="0" w:space="0" w:color="auto"/>
          </w:divBdr>
        </w:div>
      </w:divsChild>
    </w:div>
    <w:div w:id="804933205">
      <w:marLeft w:val="0"/>
      <w:marRight w:val="0"/>
      <w:marTop w:val="0"/>
      <w:marBottom w:val="0"/>
      <w:divBdr>
        <w:top w:val="none" w:sz="0" w:space="0" w:color="auto"/>
        <w:left w:val="none" w:sz="0" w:space="0" w:color="auto"/>
        <w:bottom w:val="none" w:sz="0" w:space="0" w:color="auto"/>
        <w:right w:val="none" w:sz="0" w:space="0" w:color="auto"/>
      </w:divBdr>
    </w:div>
    <w:div w:id="804933218">
      <w:marLeft w:val="0"/>
      <w:marRight w:val="0"/>
      <w:marTop w:val="0"/>
      <w:marBottom w:val="0"/>
      <w:divBdr>
        <w:top w:val="none" w:sz="0" w:space="0" w:color="auto"/>
        <w:left w:val="none" w:sz="0" w:space="0" w:color="auto"/>
        <w:bottom w:val="none" w:sz="0" w:space="0" w:color="auto"/>
        <w:right w:val="none" w:sz="0" w:space="0" w:color="auto"/>
      </w:divBdr>
    </w:div>
    <w:div w:id="858005725">
      <w:bodyDiv w:val="1"/>
      <w:marLeft w:val="0"/>
      <w:marRight w:val="0"/>
      <w:marTop w:val="0"/>
      <w:marBottom w:val="0"/>
      <w:divBdr>
        <w:top w:val="none" w:sz="0" w:space="0" w:color="auto"/>
        <w:left w:val="none" w:sz="0" w:space="0" w:color="auto"/>
        <w:bottom w:val="none" w:sz="0" w:space="0" w:color="auto"/>
        <w:right w:val="none" w:sz="0" w:space="0" w:color="auto"/>
      </w:divBdr>
    </w:div>
    <w:div w:id="920718641">
      <w:bodyDiv w:val="1"/>
      <w:marLeft w:val="0"/>
      <w:marRight w:val="0"/>
      <w:marTop w:val="0"/>
      <w:marBottom w:val="0"/>
      <w:divBdr>
        <w:top w:val="none" w:sz="0" w:space="0" w:color="auto"/>
        <w:left w:val="none" w:sz="0" w:space="0" w:color="auto"/>
        <w:bottom w:val="none" w:sz="0" w:space="0" w:color="auto"/>
        <w:right w:val="none" w:sz="0" w:space="0" w:color="auto"/>
      </w:divBdr>
      <w:divsChild>
        <w:div w:id="1772044246">
          <w:marLeft w:val="0"/>
          <w:marRight w:val="0"/>
          <w:marTop w:val="0"/>
          <w:marBottom w:val="0"/>
          <w:divBdr>
            <w:top w:val="none" w:sz="0" w:space="0" w:color="auto"/>
            <w:left w:val="none" w:sz="0" w:space="0" w:color="auto"/>
            <w:bottom w:val="none" w:sz="0" w:space="0" w:color="auto"/>
            <w:right w:val="none" w:sz="0" w:space="0" w:color="auto"/>
          </w:divBdr>
        </w:div>
        <w:div w:id="358511750">
          <w:marLeft w:val="0"/>
          <w:marRight w:val="0"/>
          <w:marTop w:val="0"/>
          <w:marBottom w:val="0"/>
          <w:divBdr>
            <w:top w:val="none" w:sz="0" w:space="0" w:color="auto"/>
            <w:left w:val="none" w:sz="0" w:space="0" w:color="auto"/>
            <w:bottom w:val="none" w:sz="0" w:space="0" w:color="auto"/>
            <w:right w:val="none" w:sz="0" w:space="0" w:color="auto"/>
          </w:divBdr>
        </w:div>
        <w:div w:id="1532302582">
          <w:marLeft w:val="0"/>
          <w:marRight w:val="0"/>
          <w:marTop w:val="0"/>
          <w:marBottom w:val="0"/>
          <w:divBdr>
            <w:top w:val="none" w:sz="0" w:space="0" w:color="auto"/>
            <w:left w:val="none" w:sz="0" w:space="0" w:color="auto"/>
            <w:bottom w:val="none" w:sz="0" w:space="0" w:color="auto"/>
            <w:right w:val="none" w:sz="0" w:space="0" w:color="auto"/>
          </w:divBdr>
        </w:div>
        <w:div w:id="775489235">
          <w:marLeft w:val="0"/>
          <w:marRight w:val="0"/>
          <w:marTop w:val="0"/>
          <w:marBottom w:val="0"/>
          <w:divBdr>
            <w:top w:val="none" w:sz="0" w:space="0" w:color="auto"/>
            <w:left w:val="none" w:sz="0" w:space="0" w:color="auto"/>
            <w:bottom w:val="none" w:sz="0" w:space="0" w:color="auto"/>
            <w:right w:val="none" w:sz="0" w:space="0" w:color="auto"/>
          </w:divBdr>
        </w:div>
        <w:div w:id="1461338699">
          <w:marLeft w:val="0"/>
          <w:marRight w:val="0"/>
          <w:marTop w:val="0"/>
          <w:marBottom w:val="0"/>
          <w:divBdr>
            <w:top w:val="none" w:sz="0" w:space="0" w:color="auto"/>
            <w:left w:val="none" w:sz="0" w:space="0" w:color="auto"/>
            <w:bottom w:val="none" w:sz="0" w:space="0" w:color="auto"/>
            <w:right w:val="none" w:sz="0" w:space="0" w:color="auto"/>
          </w:divBdr>
        </w:div>
        <w:div w:id="1202089206">
          <w:marLeft w:val="0"/>
          <w:marRight w:val="0"/>
          <w:marTop w:val="0"/>
          <w:marBottom w:val="0"/>
          <w:divBdr>
            <w:top w:val="none" w:sz="0" w:space="0" w:color="auto"/>
            <w:left w:val="none" w:sz="0" w:space="0" w:color="auto"/>
            <w:bottom w:val="none" w:sz="0" w:space="0" w:color="auto"/>
            <w:right w:val="none" w:sz="0" w:space="0" w:color="auto"/>
          </w:divBdr>
        </w:div>
      </w:divsChild>
    </w:div>
    <w:div w:id="999426991">
      <w:bodyDiv w:val="1"/>
      <w:marLeft w:val="0"/>
      <w:marRight w:val="0"/>
      <w:marTop w:val="0"/>
      <w:marBottom w:val="0"/>
      <w:divBdr>
        <w:top w:val="none" w:sz="0" w:space="0" w:color="auto"/>
        <w:left w:val="none" w:sz="0" w:space="0" w:color="auto"/>
        <w:bottom w:val="none" w:sz="0" w:space="0" w:color="auto"/>
        <w:right w:val="none" w:sz="0" w:space="0" w:color="auto"/>
      </w:divBdr>
      <w:divsChild>
        <w:div w:id="965046398">
          <w:marLeft w:val="0"/>
          <w:marRight w:val="0"/>
          <w:marTop w:val="0"/>
          <w:marBottom w:val="0"/>
          <w:divBdr>
            <w:top w:val="none" w:sz="0" w:space="0" w:color="auto"/>
            <w:left w:val="none" w:sz="0" w:space="0" w:color="auto"/>
            <w:bottom w:val="none" w:sz="0" w:space="0" w:color="auto"/>
            <w:right w:val="none" w:sz="0" w:space="0" w:color="auto"/>
          </w:divBdr>
        </w:div>
        <w:div w:id="793058888">
          <w:marLeft w:val="0"/>
          <w:marRight w:val="0"/>
          <w:marTop w:val="0"/>
          <w:marBottom w:val="0"/>
          <w:divBdr>
            <w:top w:val="none" w:sz="0" w:space="0" w:color="auto"/>
            <w:left w:val="none" w:sz="0" w:space="0" w:color="auto"/>
            <w:bottom w:val="none" w:sz="0" w:space="0" w:color="auto"/>
            <w:right w:val="none" w:sz="0" w:space="0" w:color="auto"/>
          </w:divBdr>
        </w:div>
        <w:div w:id="784230415">
          <w:marLeft w:val="0"/>
          <w:marRight w:val="0"/>
          <w:marTop w:val="0"/>
          <w:marBottom w:val="0"/>
          <w:divBdr>
            <w:top w:val="none" w:sz="0" w:space="0" w:color="auto"/>
            <w:left w:val="none" w:sz="0" w:space="0" w:color="auto"/>
            <w:bottom w:val="none" w:sz="0" w:space="0" w:color="auto"/>
            <w:right w:val="none" w:sz="0" w:space="0" w:color="auto"/>
          </w:divBdr>
        </w:div>
        <w:div w:id="557396803">
          <w:marLeft w:val="0"/>
          <w:marRight w:val="0"/>
          <w:marTop w:val="0"/>
          <w:marBottom w:val="0"/>
          <w:divBdr>
            <w:top w:val="none" w:sz="0" w:space="0" w:color="auto"/>
            <w:left w:val="none" w:sz="0" w:space="0" w:color="auto"/>
            <w:bottom w:val="none" w:sz="0" w:space="0" w:color="auto"/>
            <w:right w:val="none" w:sz="0" w:space="0" w:color="auto"/>
          </w:divBdr>
        </w:div>
      </w:divsChild>
    </w:div>
    <w:div w:id="1031033117">
      <w:bodyDiv w:val="1"/>
      <w:marLeft w:val="0"/>
      <w:marRight w:val="0"/>
      <w:marTop w:val="0"/>
      <w:marBottom w:val="0"/>
      <w:divBdr>
        <w:top w:val="none" w:sz="0" w:space="0" w:color="auto"/>
        <w:left w:val="none" w:sz="0" w:space="0" w:color="auto"/>
        <w:bottom w:val="none" w:sz="0" w:space="0" w:color="auto"/>
        <w:right w:val="none" w:sz="0" w:space="0" w:color="auto"/>
      </w:divBdr>
    </w:div>
    <w:div w:id="1125389184">
      <w:bodyDiv w:val="1"/>
      <w:marLeft w:val="0"/>
      <w:marRight w:val="0"/>
      <w:marTop w:val="0"/>
      <w:marBottom w:val="0"/>
      <w:divBdr>
        <w:top w:val="none" w:sz="0" w:space="0" w:color="auto"/>
        <w:left w:val="none" w:sz="0" w:space="0" w:color="auto"/>
        <w:bottom w:val="none" w:sz="0" w:space="0" w:color="auto"/>
        <w:right w:val="none" w:sz="0" w:space="0" w:color="auto"/>
      </w:divBdr>
      <w:divsChild>
        <w:div w:id="1000693854">
          <w:marLeft w:val="0"/>
          <w:marRight w:val="0"/>
          <w:marTop w:val="0"/>
          <w:marBottom w:val="0"/>
          <w:divBdr>
            <w:top w:val="none" w:sz="0" w:space="0" w:color="auto"/>
            <w:left w:val="none" w:sz="0" w:space="0" w:color="auto"/>
            <w:bottom w:val="none" w:sz="0" w:space="0" w:color="auto"/>
            <w:right w:val="none" w:sz="0" w:space="0" w:color="auto"/>
          </w:divBdr>
        </w:div>
        <w:div w:id="672220528">
          <w:marLeft w:val="0"/>
          <w:marRight w:val="0"/>
          <w:marTop w:val="0"/>
          <w:marBottom w:val="0"/>
          <w:divBdr>
            <w:top w:val="none" w:sz="0" w:space="0" w:color="auto"/>
            <w:left w:val="none" w:sz="0" w:space="0" w:color="auto"/>
            <w:bottom w:val="none" w:sz="0" w:space="0" w:color="auto"/>
            <w:right w:val="none" w:sz="0" w:space="0" w:color="auto"/>
          </w:divBdr>
        </w:div>
        <w:div w:id="60101145">
          <w:marLeft w:val="0"/>
          <w:marRight w:val="0"/>
          <w:marTop w:val="0"/>
          <w:marBottom w:val="0"/>
          <w:divBdr>
            <w:top w:val="none" w:sz="0" w:space="0" w:color="auto"/>
            <w:left w:val="none" w:sz="0" w:space="0" w:color="auto"/>
            <w:bottom w:val="none" w:sz="0" w:space="0" w:color="auto"/>
            <w:right w:val="none" w:sz="0" w:space="0" w:color="auto"/>
          </w:divBdr>
        </w:div>
        <w:div w:id="1547641191">
          <w:marLeft w:val="0"/>
          <w:marRight w:val="0"/>
          <w:marTop w:val="0"/>
          <w:marBottom w:val="0"/>
          <w:divBdr>
            <w:top w:val="none" w:sz="0" w:space="0" w:color="auto"/>
            <w:left w:val="none" w:sz="0" w:space="0" w:color="auto"/>
            <w:bottom w:val="none" w:sz="0" w:space="0" w:color="auto"/>
            <w:right w:val="none" w:sz="0" w:space="0" w:color="auto"/>
          </w:divBdr>
        </w:div>
        <w:div w:id="2132358083">
          <w:marLeft w:val="0"/>
          <w:marRight w:val="0"/>
          <w:marTop w:val="0"/>
          <w:marBottom w:val="0"/>
          <w:divBdr>
            <w:top w:val="none" w:sz="0" w:space="0" w:color="auto"/>
            <w:left w:val="none" w:sz="0" w:space="0" w:color="auto"/>
            <w:bottom w:val="none" w:sz="0" w:space="0" w:color="auto"/>
            <w:right w:val="none" w:sz="0" w:space="0" w:color="auto"/>
          </w:divBdr>
        </w:div>
        <w:div w:id="1501043685">
          <w:marLeft w:val="0"/>
          <w:marRight w:val="0"/>
          <w:marTop w:val="0"/>
          <w:marBottom w:val="0"/>
          <w:divBdr>
            <w:top w:val="none" w:sz="0" w:space="0" w:color="auto"/>
            <w:left w:val="none" w:sz="0" w:space="0" w:color="auto"/>
            <w:bottom w:val="none" w:sz="0" w:space="0" w:color="auto"/>
            <w:right w:val="none" w:sz="0" w:space="0" w:color="auto"/>
          </w:divBdr>
        </w:div>
      </w:divsChild>
    </w:div>
    <w:div w:id="1174568902">
      <w:bodyDiv w:val="1"/>
      <w:marLeft w:val="0"/>
      <w:marRight w:val="0"/>
      <w:marTop w:val="0"/>
      <w:marBottom w:val="0"/>
      <w:divBdr>
        <w:top w:val="none" w:sz="0" w:space="0" w:color="auto"/>
        <w:left w:val="none" w:sz="0" w:space="0" w:color="auto"/>
        <w:bottom w:val="none" w:sz="0" w:space="0" w:color="auto"/>
        <w:right w:val="none" w:sz="0" w:space="0" w:color="auto"/>
      </w:divBdr>
    </w:div>
    <w:div w:id="1187865147">
      <w:bodyDiv w:val="1"/>
      <w:marLeft w:val="0"/>
      <w:marRight w:val="0"/>
      <w:marTop w:val="0"/>
      <w:marBottom w:val="0"/>
      <w:divBdr>
        <w:top w:val="none" w:sz="0" w:space="0" w:color="auto"/>
        <w:left w:val="none" w:sz="0" w:space="0" w:color="auto"/>
        <w:bottom w:val="none" w:sz="0" w:space="0" w:color="auto"/>
        <w:right w:val="none" w:sz="0" w:space="0" w:color="auto"/>
      </w:divBdr>
    </w:div>
    <w:div w:id="1218855757">
      <w:bodyDiv w:val="1"/>
      <w:marLeft w:val="0"/>
      <w:marRight w:val="0"/>
      <w:marTop w:val="0"/>
      <w:marBottom w:val="0"/>
      <w:divBdr>
        <w:top w:val="none" w:sz="0" w:space="0" w:color="auto"/>
        <w:left w:val="none" w:sz="0" w:space="0" w:color="auto"/>
        <w:bottom w:val="none" w:sz="0" w:space="0" w:color="auto"/>
        <w:right w:val="none" w:sz="0" w:space="0" w:color="auto"/>
      </w:divBdr>
    </w:div>
    <w:div w:id="1259437250">
      <w:bodyDiv w:val="1"/>
      <w:marLeft w:val="0"/>
      <w:marRight w:val="0"/>
      <w:marTop w:val="0"/>
      <w:marBottom w:val="0"/>
      <w:divBdr>
        <w:top w:val="none" w:sz="0" w:space="0" w:color="auto"/>
        <w:left w:val="none" w:sz="0" w:space="0" w:color="auto"/>
        <w:bottom w:val="none" w:sz="0" w:space="0" w:color="auto"/>
        <w:right w:val="none" w:sz="0" w:space="0" w:color="auto"/>
      </w:divBdr>
      <w:divsChild>
        <w:div w:id="1369602017">
          <w:marLeft w:val="0"/>
          <w:marRight w:val="0"/>
          <w:marTop w:val="0"/>
          <w:marBottom w:val="0"/>
          <w:divBdr>
            <w:top w:val="none" w:sz="0" w:space="0" w:color="auto"/>
            <w:left w:val="none" w:sz="0" w:space="0" w:color="auto"/>
            <w:bottom w:val="none" w:sz="0" w:space="0" w:color="auto"/>
            <w:right w:val="none" w:sz="0" w:space="0" w:color="auto"/>
          </w:divBdr>
        </w:div>
        <w:div w:id="812867155">
          <w:marLeft w:val="0"/>
          <w:marRight w:val="0"/>
          <w:marTop w:val="0"/>
          <w:marBottom w:val="0"/>
          <w:divBdr>
            <w:top w:val="none" w:sz="0" w:space="0" w:color="auto"/>
            <w:left w:val="none" w:sz="0" w:space="0" w:color="auto"/>
            <w:bottom w:val="none" w:sz="0" w:space="0" w:color="auto"/>
            <w:right w:val="none" w:sz="0" w:space="0" w:color="auto"/>
          </w:divBdr>
        </w:div>
      </w:divsChild>
    </w:div>
    <w:div w:id="1282421514">
      <w:bodyDiv w:val="1"/>
      <w:marLeft w:val="0"/>
      <w:marRight w:val="0"/>
      <w:marTop w:val="0"/>
      <w:marBottom w:val="0"/>
      <w:divBdr>
        <w:top w:val="none" w:sz="0" w:space="0" w:color="auto"/>
        <w:left w:val="none" w:sz="0" w:space="0" w:color="auto"/>
        <w:bottom w:val="none" w:sz="0" w:space="0" w:color="auto"/>
        <w:right w:val="none" w:sz="0" w:space="0" w:color="auto"/>
      </w:divBdr>
    </w:div>
    <w:div w:id="1288272907">
      <w:bodyDiv w:val="1"/>
      <w:marLeft w:val="0"/>
      <w:marRight w:val="0"/>
      <w:marTop w:val="0"/>
      <w:marBottom w:val="0"/>
      <w:divBdr>
        <w:top w:val="none" w:sz="0" w:space="0" w:color="auto"/>
        <w:left w:val="none" w:sz="0" w:space="0" w:color="auto"/>
        <w:bottom w:val="none" w:sz="0" w:space="0" w:color="auto"/>
        <w:right w:val="none" w:sz="0" w:space="0" w:color="auto"/>
      </w:divBdr>
    </w:div>
    <w:div w:id="1327976919">
      <w:bodyDiv w:val="1"/>
      <w:marLeft w:val="0"/>
      <w:marRight w:val="0"/>
      <w:marTop w:val="0"/>
      <w:marBottom w:val="0"/>
      <w:divBdr>
        <w:top w:val="none" w:sz="0" w:space="0" w:color="auto"/>
        <w:left w:val="none" w:sz="0" w:space="0" w:color="auto"/>
        <w:bottom w:val="none" w:sz="0" w:space="0" w:color="auto"/>
        <w:right w:val="none" w:sz="0" w:space="0" w:color="auto"/>
      </w:divBdr>
    </w:div>
    <w:div w:id="1393960993">
      <w:bodyDiv w:val="1"/>
      <w:marLeft w:val="0"/>
      <w:marRight w:val="0"/>
      <w:marTop w:val="0"/>
      <w:marBottom w:val="0"/>
      <w:divBdr>
        <w:top w:val="none" w:sz="0" w:space="0" w:color="auto"/>
        <w:left w:val="none" w:sz="0" w:space="0" w:color="auto"/>
        <w:bottom w:val="none" w:sz="0" w:space="0" w:color="auto"/>
        <w:right w:val="none" w:sz="0" w:space="0" w:color="auto"/>
      </w:divBdr>
      <w:divsChild>
        <w:div w:id="1413091145">
          <w:marLeft w:val="0"/>
          <w:marRight w:val="0"/>
          <w:marTop w:val="0"/>
          <w:marBottom w:val="0"/>
          <w:divBdr>
            <w:top w:val="none" w:sz="0" w:space="0" w:color="auto"/>
            <w:left w:val="none" w:sz="0" w:space="0" w:color="auto"/>
            <w:bottom w:val="none" w:sz="0" w:space="0" w:color="auto"/>
            <w:right w:val="none" w:sz="0" w:space="0" w:color="auto"/>
          </w:divBdr>
        </w:div>
        <w:div w:id="1809396502">
          <w:marLeft w:val="0"/>
          <w:marRight w:val="0"/>
          <w:marTop w:val="0"/>
          <w:marBottom w:val="0"/>
          <w:divBdr>
            <w:top w:val="none" w:sz="0" w:space="0" w:color="auto"/>
            <w:left w:val="none" w:sz="0" w:space="0" w:color="auto"/>
            <w:bottom w:val="none" w:sz="0" w:space="0" w:color="auto"/>
            <w:right w:val="none" w:sz="0" w:space="0" w:color="auto"/>
          </w:divBdr>
        </w:div>
        <w:div w:id="1739790893">
          <w:marLeft w:val="0"/>
          <w:marRight w:val="0"/>
          <w:marTop w:val="0"/>
          <w:marBottom w:val="0"/>
          <w:divBdr>
            <w:top w:val="none" w:sz="0" w:space="0" w:color="auto"/>
            <w:left w:val="none" w:sz="0" w:space="0" w:color="auto"/>
            <w:bottom w:val="none" w:sz="0" w:space="0" w:color="auto"/>
            <w:right w:val="none" w:sz="0" w:space="0" w:color="auto"/>
          </w:divBdr>
        </w:div>
      </w:divsChild>
    </w:div>
    <w:div w:id="1438410781">
      <w:bodyDiv w:val="1"/>
      <w:marLeft w:val="0"/>
      <w:marRight w:val="0"/>
      <w:marTop w:val="0"/>
      <w:marBottom w:val="0"/>
      <w:divBdr>
        <w:top w:val="none" w:sz="0" w:space="0" w:color="auto"/>
        <w:left w:val="none" w:sz="0" w:space="0" w:color="auto"/>
        <w:bottom w:val="none" w:sz="0" w:space="0" w:color="auto"/>
        <w:right w:val="none" w:sz="0" w:space="0" w:color="auto"/>
      </w:divBdr>
      <w:divsChild>
        <w:div w:id="1863741854">
          <w:marLeft w:val="0"/>
          <w:marRight w:val="0"/>
          <w:marTop w:val="0"/>
          <w:marBottom w:val="0"/>
          <w:divBdr>
            <w:top w:val="none" w:sz="0" w:space="0" w:color="auto"/>
            <w:left w:val="none" w:sz="0" w:space="0" w:color="auto"/>
            <w:bottom w:val="none" w:sz="0" w:space="0" w:color="auto"/>
            <w:right w:val="none" w:sz="0" w:space="0" w:color="auto"/>
          </w:divBdr>
        </w:div>
        <w:div w:id="1458715662">
          <w:marLeft w:val="0"/>
          <w:marRight w:val="0"/>
          <w:marTop w:val="0"/>
          <w:marBottom w:val="0"/>
          <w:divBdr>
            <w:top w:val="none" w:sz="0" w:space="0" w:color="auto"/>
            <w:left w:val="none" w:sz="0" w:space="0" w:color="auto"/>
            <w:bottom w:val="none" w:sz="0" w:space="0" w:color="auto"/>
            <w:right w:val="none" w:sz="0" w:space="0" w:color="auto"/>
          </w:divBdr>
        </w:div>
        <w:div w:id="1929801426">
          <w:marLeft w:val="0"/>
          <w:marRight w:val="0"/>
          <w:marTop w:val="0"/>
          <w:marBottom w:val="0"/>
          <w:divBdr>
            <w:top w:val="none" w:sz="0" w:space="0" w:color="auto"/>
            <w:left w:val="none" w:sz="0" w:space="0" w:color="auto"/>
            <w:bottom w:val="none" w:sz="0" w:space="0" w:color="auto"/>
            <w:right w:val="none" w:sz="0" w:space="0" w:color="auto"/>
          </w:divBdr>
        </w:div>
        <w:div w:id="586503772">
          <w:marLeft w:val="0"/>
          <w:marRight w:val="0"/>
          <w:marTop w:val="0"/>
          <w:marBottom w:val="0"/>
          <w:divBdr>
            <w:top w:val="none" w:sz="0" w:space="0" w:color="auto"/>
            <w:left w:val="none" w:sz="0" w:space="0" w:color="auto"/>
            <w:bottom w:val="none" w:sz="0" w:space="0" w:color="auto"/>
            <w:right w:val="none" w:sz="0" w:space="0" w:color="auto"/>
          </w:divBdr>
        </w:div>
        <w:div w:id="502747017">
          <w:marLeft w:val="0"/>
          <w:marRight w:val="0"/>
          <w:marTop w:val="0"/>
          <w:marBottom w:val="0"/>
          <w:divBdr>
            <w:top w:val="none" w:sz="0" w:space="0" w:color="auto"/>
            <w:left w:val="none" w:sz="0" w:space="0" w:color="auto"/>
            <w:bottom w:val="none" w:sz="0" w:space="0" w:color="auto"/>
            <w:right w:val="none" w:sz="0" w:space="0" w:color="auto"/>
          </w:divBdr>
        </w:div>
      </w:divsChild>
    </w:div>
    <w:div w:id="1461655900">
      <w:bodyDiv w:val="1"/>
      <w:marLeft w:val="0"/>
      <w:marRight w:val="0"/>
      <w:marTop w:val="0"/>
      <w:marBottom w:val="0"/>
      <w:divBdr>
        <w:top w:val="none" w:sz="0" w:space="0" w:color="auto"/>
        <w:left w:val="none" w:sz="0" w:space="0" w:color="auto"/>
        <w:bottom w:val="none" w:sz="0" w:space="0" w:color="auto"/>
        <w:right w:val="none" w:sz="0" w:space="0" w:color="auto"/>
      </w:divBdr>
      <w:divsChild>
        <w:div w:id="738600349">
          <w:marLeft w:val="0"/>
          <w:marRight w:val="0"/>
          <w:marTop w:val="0"/>
          <w:marBottom w:val="0"/>
          <w:divBdr>
            <w:top w:val="none" w:sz="0" w:space="0" w:color="auto"/>
            <w:left w:val="none" w:sz="0" w:space="0" w:color="auto"/>
            <w:bottom w:val="none" w:sz="0" w:space="0" w:color="auto"/>
            <w:right w:val="none" w:sz="0" w:space="0" w:color="auto"/>
          </w:divBdr>
        </w:div>
        <w:div w:id="229971445">
          <w:marLeft w:val="0"/>
          <w:marRight w:val="0"/>
          <w:marTop w:val="0"/>
          <w:marBottom w:val="0"/>
          <w:divBdr>
            <w:top w:val="none" w:sz="0" w:space="0" w:color="auto"/>
            <w:left w:val="none" w:sz="0" w:space="0" w:color="auto"/>
            <w:bottom w:val="none" w:sz="0" w:space="0" w:color="auto"/>
            <w:right w:val="none" w:sz="0" w:space="0" w:color="auto"/>
          </w:divBdr>
        </w:div>
      </w:divsChild>
    </w:div>
    <w:div w:id="1484004826">
      <w:bodyDiv w:val="1"/>
      <w:marLeft w:val="0"/>
      <w:marRight w:val="0"/>
      <w:marTop w:val="0"/>
      <w:marBottom w:val="0"/>
      <w:divBdr>
        <w:top w:val="none" w:sz="0" w:space="0" w:color="auto"/>
        <w:left w:val="none" w:sz="0" w:space="0" w:color="auto"/>
        <w:bottom w:val="none" w:sz="0" w:space="0" w:color="auto"/>
        <w:right w:val="none" w:sz="0" w:space="0" w:color="auto"/>
      </w:divBdr>
    </w:div>
    <w:div w:id="1569069517">
      <w:bodyDiv w:val="1"/>
      <w:marLeft w:val="0"/>
      <w:marRight w:val="0"/>
      <w:marTop w:val="0"/>
      <w:marBottom w:val="0"/>
      <w:divBdr>
        <w:top w:val="none" w:sz="0" w:space="0" w:color="auto"/>
        <w:left w:val="none" w:sz="0" w:space="0" w:color="auto"/>
        <w:bottom w:val="none" w:sz="0" w:space="0" w:color="auto"/>
        <w:right w:val="none" w:sz="0" w:space="0" w:color="auto"/>
      </w:divBdr>
    </w:div>
    <w:div w:id="1664966955">
      <w:bodyDiv w:val="1"/>
      <w:marLeft w:val="0"/>
      <w:marRight w:val="0"/>
      <w:marTop w:val="0"/>
      <w:marBottom w:val="0"/>
      <w:divBdr>
        <w:top w:val="none" w:sz="0" w:space="0" w:color="auto"/>
        <w:left w:val="none" w:sz="0" w:space="0" w:color="auto"/>
        <w:bottom w:val="none" w:sz="0" w:space="0" w:color="auto"/>
        <w:right w:val="none" w:sz="0" w:space="0" w:color="auto"/>
      </w:divBdr>
      <w:divsChild>
        <w:div w:id="885532464">
          <w:marLeft w:val="0"/>
          <w:marRight w:val="0"/>
          <w:marTop w:val="0"/>
          <w:marBottom w:val="0"/>
          <w:divBdr>
            <w:top w:val="none" w:sz="0" w:space="0" w:color="auto"/>
            <w:left w:val="none" w:sz="0" w:space="0" w:color="auto"/>
            <w:bottom w:val="none" w:sz="0" w:space="0" w:color="auto"/>
            <w:right w:val="none" w:sz="0" w:space="0" w:color="auto"/>
          </w:divBdr>
        </w:div>
        <w:div w:id="1723216652">
          <w:marLeft w:val="0"/>
          <w:marRight w:val="0"/>
          <w:marTop w:val="0"/>
          <w:marBottom w:val="0"/>
          <w:divBdr>
            <w:top w:val="none" w:sz="0" w:space="0" w:color="auto"/>
            <w:left w:val="none" w:sz="0" w:space="0" w:color="auto"/>
            <w:bottom w:val="none" w:sz="0" w:space="0" w:color="auto"/>
            <w:right w:val="none" w:sz="0" w:space="0" w:color="auto"/>
          </w:divBdr>
        </w:div>
      </w:divsChild>
    </w:div>
    <w:div w:id="1669212164">
      <w:bodyDiv w:val="1"/>
      <w:marLeft w:val="0"/>
      <w:marRight w:val="0"/>
      <w:marTop w:val="0"/>
      <w:marBottom w:val="0"/>
      <w:divBdr>
        <w:top w:val="none" w:sz="0" w:space="0" w:color="auto"/>
        <w:left w:val="none" w:sz="0" w:space="0" w:color="auto"/>
        <w:bottom w:val="none" w:sz="0" w:space="0" w:color="auto"/>
        <w:right w:val="none" w:sz="0" w:space="0" w:color="auto"/>
      </w:divBdr>
      <w:divsChild>
        <w:div w:id="1832867072">
          <w:marLeft w:val="0"/>
          <w:marRight w:val="0"/>
          <w:marTop w:val="0"/>
          <w:marBottom w:val="0"/>
          <w:divBdr>
            <w:top w:val="none" w:sz="0" w:space="0" w:color="auto"/>
            <w:left w:val="none" w:sz="0" w:space="0" w:color="auto"/>
            <w:bottom w:val="none" w:sz="0" w:space="0" w:color="auto"/>
            <w:right w:val="none" w:sz="0" w:space="0" w:color="auto"/>
          </w:divBdr>
        </w:div>
        <w:div w:id="1903101591">
          <w:marLeft w:val="0"/>
          <w:marRight w:val="0"/>
          <w:marTop w:val="0"/>
          <w:marBottom w:val="0"/>
          <w:divBdr>
            <w:top w:val="none" w:sz="0" w:space="0" w:color="auto"/>
            <w:left w:val="none" w:sz="0" w:space="0" w:color="auto"/>
            <w:bottom w:val="none" w:sz="0" w:space="0" w:color="auto"/>
            <w:right w:val="none" w:sz="0" w:space="0" w:color="auto"/>
          </w:divBdr>
        </w:div>
        <w:div w:id="1235554934">
          <w:marLeft w:val="0"/>
          <w:marRight w:val="0"/>
          <w:marTop w:val="0"/>
          <w:marBottom w:val="0"/>
          <w:divBdr>
            <w:top w:val="none" w:sz="0" w:space="0" w:color="auto"/>
            <w:left w:val="none" w:sz="0" w:space="0" w:color="auto"/>
            <w:bottom w:val="none" w:sz="0" w:space="0" w:color="auto"/>
            <w:right w:val="none" w:sz="0" w:space="0" w:color="auto"/>
          </w:divBdr>
        </w:div>
        <w:div w:id="1129595379">
          <w:marLeft w:val="0"/>
          <w:marRight w:val="0"/>
          <w:marTop w:val="0"/>
          <w:marBottom w:val="0"/>
          <w:divBdr>
            <w:top w:val="none" w:sz="0" w:space="0" w:color="auto"/>
            <w:left w:val="none" w:sz="0" w:space="0" w:color="auto"/>
            <w:bottom w:val="none" w:sz="0" w:space="0" w:color="auto"/>
            <w:right w:val="none" w:sz="0" w:space="0" w:color="auto"/>
          </w:divBdr>
        </w:div>
        <w:div w:id="307782119">
          <w:marLeft w:val="0"/>
          <w:marRight w:val="0"/>
          <w:marTop w:val="0"/>
          <w:marBottom w:val="0"/>
          <w:divBdr>
            <w:top w:val="none" w:sz="0" w:space="0" w:color="auto"/>
            <w:left w:val="none" w:sz="0" w:space="0" w:color="auto"/>
            <w:bottom w:val="none" w:sz="0" w:space="0" w:color="auto"/>
            <w:right w:val="none" w:sz="0" w:space="0" w:color="auto"/>
          </w:divBdr>
        </w:div>
        <w:div w:id="1854372777">
          <w:marLeft w:val="0"/>
          <w:marRight w:val="0"/>
          <w:marTop w:val="0"/>
          <w:marBottom w:val="0"/>
          <w:divBdr>
            <w:top w:val="none" w:sz="0" w:space="0" w:color="auto"/>
            <w:left w:val="none" w:sz="0" w:space="0" w:color="auto"/>
            <w:bottom w:val="none" w:sz="0" w:space="0" w:color="auto"/>
            <w:right w:val="none" w:sz="0" w:space="0" w:color="auto"/>
          </w:divBdr>
        </w:div>
        <w:div w:id="650913332">
          <w:marLeft w:val="0"/>
          <w:marRight w:val="0"/>
          <w:marTop w:val="0"/>
          <w:marBottom w:val="0"/>
          <w:divBdr>
            <w:top w:val="none" w:sz="0" w:space="0" w:color="auto"/>
            <w:left w:val="none" w:sz="0" w:space="0" w:color="auto"/>
            <w:bottom w:val="none" w:sz="0" w:space="0" w:color="auto"/>
            <w:right w:val="none" w:sz="0" w:space="0" w:color="auto"/>
          </w:divBdr>
        </w:div>
        <w:div w:id="963997805">
          <w:marLeft w:val="0"/>
          <w:marRight w:val="0"/>
          <w:marTop w:val="0"/>
          <w:marBottom w:val="0"/>
          <w:divBdr>
            <w:top w:val="none" w:sz="0" w:space="0" w:color="auto"/>
            <w:left w:val="none" w:sz="0" w:space="0" w:color="auto"/>
            <w:bottom w:val="none" w:sz="0" w:space="0" w:color="auto"/>
            <w:right w:val="none" w:sz="0" w:space="0" w:color="auto"/>
          </w:divBdr>
        </w:div>
        <w:div w:id="585382632">
          <w:marLeft w:val="0"/>
          <w:marRight w:val="0"/>
          <w:marTop w:val="0"/>
          <w:marBottom w:val="0"/>
          <w:divBdr>
            <w:top w:val="none" w:sz="0" w:space="0" w:color="auto"/>
            <w:left w:val="none" w:sz="0" w:space="0" w:color="auto"/>
            <w:bottom w:val="none" w:sz="0" w:space="0" w:color="auto"/>
            <w:right w:val="none" w:sz="0" w:space="0" w:color="auto"/>
          </w:divBdr>
        </w:div>
        <w:div w:id="1933859395">
          <w:marLeft w:val="0"/>
          <w:marRight w:val="0"/>
          <w:marTop w:val="0"/>
          <w:marBottom w:val="0"/>
          <w:divBdr>
            <w:top w:val="none" w:sz="0" w:space="0" w:color="auto"/>
            <w:left w:val="none" w:sz="0" w:space="0" w:color="auto"/>
            <w:bottom w:val="none" w:sz="0" w:space="0" w:color="auto"/>
            <w:right w:val="none" w:sz="0" w:space="0" w:color="auto"/>
          </w:divBdr>
        </w:div>
        <w:div w:id="1564564561">
          <w:marLeft w:val="0"/>
          <w:marRight w:val="0"/>
          <w:marTop w:val="0"/>
          <w:marBottom w:val="0"/>
          <w:divBdr>
            <w:top w:val="none" w:sz="0" w:space="0" w:color="auto"/>
            <w:left w:val="none" w:sz="0" w:space="0" w:color="auto"/>
            <w:bottom w:val="none" w:sz="0" w:space="0" w:color="auto"/>
            <w:right w:val="none" w:sz="0" w:space="0" w:color="auto"/>
          </w:divBdr>
        </w:div>
        <w:div w:id="715860391">
          <w:marLeft w:val="0"/>
          <w:marRight w:val="0"/>
          <w:marTop w:val="0"/>
          <w:marBottom w:val="0"/>
          <w:divBdr>
            <w:top w:val="none" w:sz="0" w:space="0" w:color="auto"/>
            <w:left w:val="none" w:sz="0" w:space="0" w:color="auto"/>
            <w:bottom w:val="none" w:sz="0" w:space="0" w:color="auto"/>
            <w:right w:val="none" w:sz="0" w:space="0" w:color="auto"/>
          </w:divBdr>
        </w:div>
        <w:div w:id="1962764125">
          <w:marLeft w:val="0"/>
          <w:marRight w:val="0"/>
          <w:marTop w:val="0"/>
          <w:marBottom w:val="0"/>
          <w:divBdr>
            <w:top w:val="none" w:sz="0" w:space="0" w:color="auto"/>
            <w:left w:val="none" w:sz="0" w:space="0" w:color="auto"/>
            <w:bottom w:val="none" w:sz="0" w:space="0" w:color="auto"/>
            <w:right w:val="none" w:sz="0" w:space="0" w:color="auto"/>
          </w:divBdr>
        </w:div>
        <w:div w:id="53503945">
          <w:marLeft w:val="0"/>
          <w:marRight w:val="0"/>
          <w:marTop w:val="0"/>
          <w:marBottom w:val="0"/>
          <w:divBdr>
            <w:top w:val="none" w:sz="0" w:space="0" w:color="auto"/>
            <w:left w:val="none" w:sz="0" w:space="0" w:color="auto"/>
            <w:bottom w:val="none" w:sz="0" w:space="0" w:color="auto"/>
            <w:right w:val="none" w:sz="0" w:space="0" w:color="auto"/>
          </w:divBdr>
        </w:div>
        <w:div w:id="601033605">
          <w:marLeft w:val="0"/>
          <w:marRight w:val="0"/>
          <w:marTop w:val="0"/>
          <w:marBottom w:val="0"/>
          <w:divBdr>
            <w:top w:val="none" w:sz="0" w:space="0" w:color="auto"/>
            <w:left w:val="none" w:sz="0" w:space="0" w:color="auto"/>
            <w:bottom w:val="none" w:sz="0" w:space="0" w:color="auto"/>
            <w:right w:val="none" w:sz="0" w:space="0" w:color="auto"/>
          </w:divBdr>
        </w:div>
        <w:div w:id="36593040">
          <w:marLeft w:val="0"/>
          <w:marRight w:val="0"/>
          <w:marTop w:val="0"/>
          <w:marBottom w:val="0"/>
          <w:divBdr>
            <w:top w:val="none" w:sz="0" w:space="0" w:color="auto"/>
            <w:left w:val="none" w:sz="0" w:space="0" w:color="auto"/>
            <w:bottom w:val="none" w:sz="0" w:space="0" w:color="auto"/>
            <w:right w:val="none" w:sz="0" w:space="0" w:color="auto"/>
          </w:divBdr>
        </w:div>
        <w:div w:id="260379235">
          <w:marLeft w:val="0"/>
          <w:marRight w:val="0"/>
          <w:marTop w:val="0"/>
          <w:marBottom w:val="0"/>
          <w:divBdr>
            <w:top w:val="none" w:sz="0" w:space="0" w:color="auto"/>
            <w:left w:val="none" w:sz="0" w:space="0" w:color="auto"/>
            <w:bottom w:val="none" w:sz="0" w:space="0" w:color="auto"/>
            <w:right w:val="none" w:sz="0" w:space="0" w:color="auto"/>
          </w:divBdr>
        </w:div>
      </w:divsChild>
    </w:div>
    <w:div w:id="1722165873">
      <w:bodyDiv w:val="1"/>
      <w:marLeft w:val="0"/>
      <w:marRight w:val="0"/>
      <w:marTop w:val="0"/>
      <w:marBottom w:val="0"/>
      <w:divBdr>
        <w:top w:val="none" w:sz="0" w:space="0" w:color="auto"/>
        <w:left w:val="none" w:sz="0" w:space="0" w:color="auto"/>
        <w:bottom w:val="none" w:sz="0" w:space="0" w:color="auto"/>
        <w:right w:val="none" w:sz="0" w:space="0" w:color="auto"/>
      </w:divBdr>
      <w:divsChild>
        <w:div w:id="777529829">
          <w:marLeft w:val="0"/>
          <w:marRight w:val="0"/>
          <w:marTop w:val="0"/>
          <w:marBottom w:val="0"/>
          <w:divBdr>
            <w:top w:val="none" w:sz="0" w:space="0" w:color="auto"/>
            <w:left w:val="none" w:sz="0" w:space="0" w:color="auto"/>
            <w:bottom w:val="none" w:sz="0" w:space="0" w:color="auto"/>
            <w:right w:val="none" w:sz="0" w:space="0" w:color="auto"/>
          </w:divBdr>
        </w:div>
        <w:div w:id="1270360118">
          <w:marLeft w:val="0"/>
          <w:marRight w:val="0"/>
          <w:marTop w:val="0"/>
          <w:marBottom w:val="0"/>
          <w:divBdr>
            <w:top w:val="none" w:sz="0" w:space="0" w:color="auto"/>
            <w:left w:val="none" w:sz="0" w:space="0" w:color="auto"/>
            <w:bottom w:val="none" w:sz="0" w:space="0" w:color="auto"/>
            <w:right w:val="none" w:sz="0" w:space="0" w:color="auto"/>
          </w:divBdr>
        </w:div>
        <w:div w:id="743919953">
          <w:marLeft w:val="0"/>
          <w:marRight w:val="0"/>
          <w:marTop w:val="0"/>
          <w:marBottom w:val="0"/>
          <w:divBdr>
            <w:top w:val="none" w:sz="0" w:space="0" w:color="auto"/>
            <w:left w:val="none" w:sz="0" w:space="0" w:color="auto"/>
            <w:bottom w:val="none" w:sz="0" w:space="0" w:color="auto"/>
            <w:right w:val="none" w:sz="0" w:space="0" w:color="auto"/>
          </w:divBdr>
        </w:div>
        <w:div w:id="889918374">
          <w:marLeft w:val="0"/>
          <w:marRight w:val="0"/>
          <w:marTop w:val="0"/>
          <w:marBottom w:val="0"/>
          <w:divBdr>
            <w:top w:val="none" w:sz="0" w:space="0" w:color="auto"/>
            <w:left w:val="none" w:sz="0" w:space="0" w:color="auto"/>
            <w:bottom w:val="none" w:sz="0" w:space="0" w:color="auto"/>
            <w:right w:val="none" w:sz="0" w:space="0" w:color="auto"/>
          </w:divBdr>
        </w:div>
        <w:div w:id="1317683828">
          <w:marLeft w:val="0"/>
          <w:marRight w:val="0"/>
          <w:marTop w:val="0"/>
          <w:marBottom w:val="0"/>
          <w:divBdr>
            <w:top w:val="none" w:sz="0" w:space="0" w:color="auto"/>
            <w:left w:val="none" w:sz="0" w:space="0" w:color="auto"/>
            <w:bottom w:val="none" w:sz="0" w:space="0" w:color="auto"/>
            <w:right w:val="none" w:sz="0" w:space="0" w:color="auto"/>
          </w:divBdr>
        </w:div>
        <w:div w:id="93747184">
          <w:marLeft w:val="0"/>
          <w:marRight w:val="0"/>
          <w:marTop w:val="0"/>
          <w:marBottom w:val="0"/>
          <w:divBdr>
            <w:top w:val="none" w:sz="0" w:space="0" w:color="auto"/>
            <w:left w:val="none" w:sz="0" w:space="0" w:color="auto"/>
            <w:bottom w:val="none" w:sz="0" w:space="0" w:color="auto"/>
            <w:right w:val="none" w:sz="0" w:space="0" w:color="auto"/>
          </w:divBdr>
        </w:div>
      </w:divsChild>
    </w:div>
    <w:div w:id="1760785056">
      <w:bodyDiv w:val="1"/>
      <w:marLeft w:val="0"/>
      <w:marRight w:val="0"/>
      <w:marTop w:val="0"/>
      <w:marBottom w:val="0"/>
      <w:divBdr>
        <w:top w:val="none" w:sz="0" w:space="0" w:color="auto"/>
        <w:left w:val="none" w:sz="0" w:space="0" w:color="auto"/>
        <w:bottom w:val="none" w:sz="0" w:space="0" w:color="auto"/>
        <w:right w:val="none" w:sz="0" w:space="0" w:color="auto"/>
      </w:divBdr>
      <w:divsChild>
        <w:div w:id="451941607">
          <w:marLeft w:val="0"/>
          <w:marRight w:val="0"/>
          <w:marTop w:val="0"/>
          <w:marBottom w:val="0"/>
          <w:divBdr>
            <w:top w:val="none" w:sz="0" w:space="0" w:color="auto"/>
            <w:left w:val="none" w:sz="0" w:space="0" w:color="auto"/>
            <w:bottom w:val="none" w:sz="0" w:space="0" w:color="auto"/>
            <w:right w:val="none" w:sz="0" w:space="0" w:color="auto"/>
          </w:divBdr>
        </w:div>
        <w:div w:id="1904680408">
          <w:marLeft w:val="0"/>
          <w:marRight w:val="0"/>
          <w:marTop w:val="0"/>
          <w:marBottom w:val="0"/>
          <w:divBdr>
            <w:top w:val="none" w:sz="0" w:space="0" w:color="auto"/>
            <w:left w:val="none" w:sz="0" w:space="0" w:color="auto"/>
            <w:bottom w:val="none" w:sz="0" w:space="0" w:color="auto"/>
            <w:right w:val="none" w:sz="0" w:space="0" w:color="auto"/>
          </w:divBdr>
        </w:div>
        <w:div w:id="1890416887">
          <w:marLeft w:val="0"/>
          <w:marRight w:val="0"/>
          <w:marTop w:val="0"/>
          <w:marBottom w:val="0"/>
          <w:divBdr>
            <w:top w:val="none" w:sz="0" w:space="0" w:color="auto"/>
            <w:left w:val="none" w:sz="0" w:space="0" w:color="auto"/>
            <w:bottom w:val="none" w:sz="0" w:space="0" w:color="auto"/>
            <w:right w:val="none" w:sz="0" w:space="0" w:color="auto"/>
          </w:divBdr>
        </w:div>
        <w:div w:id="1422331267">
          <w:marLeft w:val="0"/>
          <w:marRight w:val="0"/>
          <w:marTop w:val="0"/>
          <w:marBottom w:val="0"/>
          <w:divBdr>
            <w:top w:val="none" w:sz="0" w:space="0" w:color="auto"/>
            <w:left w:val="none" w:sz="0" w:space="0" w:color="auto"/>
            <w:bottom w:val="none" w:sz="0" w:space="0" w:color="auto"/>
            <w:right w:val="none" w:sz="0" w:space="0" w:color="auto"/>
          </w:divBdr>
        </w:div>
        <w:div w:id="1927153283">
          <w:marLeft w:val="0"/>
          <w:marRight w:val="0"/>
          <w:marTop w:val="0"/>
          <w:marBottom w:val="0"/>
          <w:divBdr>
            <w:top w:val="none" w:sz="0" w:space="0" w:color="auto"/>
            <w:left w:val="none" w:sz="0" w:space="0" w:color="auto"/>
            <w:bottom w:val="none" w:sz="0" w:space="0" w:color="auto"/>
            <w:right w:val="none" w:sz="0" w:space="0" w:color="auto"/>
          </w:divBdr>
        </w:div>
        <w:div w:id="1762408481">
          <w:marLeft w:val="0"/>
          <w:marRight w:val="0"/>
          <w:marTop w:val="0"/>
          <w:marBottom w:val="0"/>
          <w:divBdr>
            <w:top w:val="none" w:sz="0" w:space="0" w:color="auto"/>
            <w:left w:val="none" w:sz="0" w:space="0" w:color="auto"/>
            <w:bottom w:val="none" w:sz="0" w:space="0" w:color="auto"/>
            <w:right w:val="none" w:sz="0" w:space="0" w:color="auto"/>
          </w:divBdr>
        </w:div>
      </w:divsChild>
    </w:div>
    <w:div w:id="1761217804">
      <w:bodyDiv w:val="1"/>
      <w:marLeft w:val="0"/>
      <w:marRight w:val="0"/>
      <w:marTop w:val="0"/>
      <w:marBottom w:val="0"/>
      <w:divBdr>
        <w:top w:val="none" w:sz="0" w:space="0" w:color="auto"/>
        <w:left w:val="none" w:sz="0" w:space="0" w:color="auto"/>
        <w:bottom w:val="none" w:sz="0" w:space="0" w:color="auto"/>
        <w:right w:val="none" w:sz="0" w:space="0" w:color="auto"/>
      </w:divBdr>
    </w:div>
    <w:div w:id="1951358582">
      <w:bodyDiv w:val="1"/>
      <w:marLeft w:val="0"/>
      <w:marRight w:val="0"/>
      <w:marTop w:val="0"/>
      <w:marBottom w:val="0"/>
      <w:divBdr>
        <w:top w:val="none" w:sz="0" w:space="0" w:color="auto"/>
        <w:left w:val="none" w:sz="0" w:space="0" w:color="auto"/>
        <w:bottom w:val="none" w:sz="0" w:space="0" w:color="auto"/>
        <w:right w:val="none" w:sz="0" w:space="0" w:color="auto"/>
      </w:divBdr>
      <w:divsChild>
        <w:div w:id="2512790">
          <w:marLeft w:val="0"/>
          <w:marRight w:val="0"/>
          <w:marTop w:val="0"/>
          <w:marBottom w:val="0"/>
          <w:divBdr>
            <w:top w:val="none" w:sz="0" w:space="0" w:color="auto"/>
            <w:left w:val="none" w:sz="0" w:space="0" w:color="auto"/>
            <w:bottom w:val="none" w:sz="0" w:space="0" w:color="auto"/>
            <w:right w:val="none" w:sz="0" w:space="0" w:color="auto"/>
          </w:divBdr>
        </w:div>
        <w:div w:id="685601334">
          <w:marLeft w:val="0"/>
          <w:marRight w:val="0"/>
          <w:marTop w:val="0"/>
          <w:marBottom w:val="0"/>
          <w:divBdr>
            <w:top w:val="none" w:sz="0" w:space="0" w:color="auto"/>
            <w:left w:val="none" w:sz="0" w:space="0" w:color="auto"/>
            <w:bottom w:val="none" w:sz="0" w:space="0" w:color="auto"/>
            <w:right w:val="none" w:sz="0" w:space="0" w:color="auto"/>
          </w:divBdr>
        </w:div>
        <w:div w:id="820073241">
          <w:marLeft w:val="0"/>
          <w:marRight w:val="0"/>
          <w:marTop w:val="0"/>
          <w:marBottom w:val="0"/>
          <w:divBdr>
            <w:top w:val="none" w:sz="0" w:space="0" w:color="auto"/>
            <w:left w:val="none" w:sz="0" w:space="0" w:color="auto"/>
            <w:bottom w:val="none" w:sz="0" w:space="0" w:color="auto"/>
            <w:right w:val="none" w:sz="0" w:space="0" w:color="auto"/>
          </w:divBdr>
        </w:div>
        <w:div w:id="70275471">
          <w:marLeft w:val="0"/>
          <w:marRight w:val="0"/>
          <w:marTop w:val="0"/>
          <w:marBottom w:val="0"/>
          <w:divBdr>
            <w:top w:val="none" w:sz="0" w:space="0" w:color="auto"/>
            <w:left w:val="none" w:sz="0" w:space="0" w:color="auto"/>
            <w:bottom w:val="none" w:sz="0" w:space="0" w:color="auto"/>
            <w:right w:val="none" w:sz="0" w:space="0" w:color="auto"/>
          </w:divBdr>
        </w:div>
        <w:div w:id="1813326611">
          <w:marLeft w:val="0"/>
          <w:marRight w:val="0"/>
          <w:marTop w:val="0"/>
          <w:marBottom w:val="0"/>
          <w:divBdr>
            <w:top w:val="none" w:sz="0" w:space="0" w:color="auto"/>
            <w:left w:val="none" w:sz="0" w:space="0" w:color="auto"/>
            <w:bottom w:val="none" w:sz="0" w:space="0" w:color="auto"/>
            <w:right w:val="none" w:sz="0" w:space="0" w:color="auto"/>
          </w:divBdr>
        </w:div>
        <w:div w:id="448360732">
          <w:marLeft w:val="0"/>
          <w:marRight w:val="0"/>
          <w:marTop w:val="0"/>
          <w:marBottom w:val="0"/>
          <w:divBdr>
            <w:top w:val="none" w:sz="0" w:space="0" w:color="auto"/>
            <w:left w:val="none" w:sz="0" w:space="0" w:color="auto"/>
            <w:bottom w:val="none" w:sz="0" w:space="0" w:color="auto"/>
            <w:right w:val="none" w:sz="0" w:space="0" w:color="auto"/>
          </w:divBdr>
        </w:div>
      </w:divsChild>
    </w:div>
    <w:div w:id="2032144348">
      <w:bodyDiv w:val="1"/>
      <w:marLeft w:val="0"/>
      <w:marRight w:val="0"/>
      <w:marTop w:val="0"/>
      <w:marBottom w:val="0"/>
      <w:divBdr>
        <w:top w:val="none" w:sz="0" w:space="0" w:color="auto"/>
        <w:left w:val="none" w:sz="0" w:space="0" w:color="auto"/>
        <w:bottom w:val="none" w:sz="0" w:space="0" w:color="auto"/>
        <w:right w:val="none" w:sz="0" w:space="0" w:color="auto"/>
      </w:divBdr>
      <w:divsChild>
        <w:div w:id="1264917381">
          <w:marLeft w:val="0"/>
          <w:marRight w:val="0"/>
          <w:marTop w:val="0"/>
          <w:marBottom w:val="0"/>
          <w:divBdr>
            <w:top w:val="none" w:sz="0" w:space="0" w:color="auto"/>
            <w:left w:val="none" w:sz="0" w:space="0" w:color="auto"/>
            <w:bottom w:val="none" w:sz="0" w:space="0" w:color="auto"/>
            <w:right w:val="none" w:sz="0" w:space="0" w:color="auto"/>
          </w:divBdr>
        </w:div>
        <w:div w:id="1261063964">
          <w:marLeft w:val="0"/>
          <w:marRight w:val="0"/>
          <w:marTop w:val="0"/>
          <w:marBottom w:val="0"/>
          <w:divBdr>
            <w:top w:val="none" w:sz="0" w:space="0" w:color="auto"/>
            <w:left w:val="none" w:sz="0" w:space="0" w:color="auto"/>
            <w:bottom w:val="none" w:sz="0" w:space="0" w:color="auto"/>
            <w:right w:val="none" w:sz="0" w:space="0" w:color="auto"/>
          </w:divBdr>
        </w:div>
        <w:div w:id="146240398">
          <w:marLeft w:val="0"/>
          <w:marRight w:val="0"/>
          <w:marTop w:val="0"/>
          <w:marBottom w:val="0"/>
          <w:divBdr>
            <w:top w:val="none" w:sz="0" w:space="0" w:color="auto"/>
            <w:left w:val="none" w:sz="0" w:space="0" w:color="auto"/>
            <w:bottom w:val="none" w:sz="0" w:space="0" w:color="auto"/>
            <w:right w:val="none" w:sz="0" w:space="0" w:color="auto"/>
          </w:divBdr>
        </w:div>
        <w:div w:id="1015837846">
          <w:marLeft w:val="0"/>
          <w:marRight w:val="0"/>
          <w:marTop w:val="0"/>
          <w:marBottom w:val="0"/>
          <w:divBdr>
            <w:top w:val="none" w:sz="0" w:space="0" w:color="auto"/>
            <w:left w:val="none" w:sz="0" w:space="0" w:color="auto"/>
            <w:bottom w:val="none" w:sz="0" w:space="0" w:color="auto"/>
            <w:right w:val="none" w:sz="0" w:space="0" w:color="auto"/>
          </w:divBdr>
        </w:div>
        <w:div w:id="1193764154">
          <w:marLeft w:val="0"/>
          <w:marRight w:val="0"/>
          <w:marTop w:val="0"/>
          <w:marBottom w:val="0"/>
          <w:divBdr>
            <w:top w:val="none" w:sz="0" w:space="0" w:color="auto"/>
            <w:left w:val="none" w:sz="0" w:space="0" w:color="auto"/>
            <w:bottom w:val="none" w:sz="0" w:space="0" w:color="auto"/>
            <w:right w:val="none" w:sz="0" w:space="0" w:color="auto"/>
          </w:divBdr>
        </w:div>
        <w:div w:id="26218781">
          <w:marLeft w:val="0"/>
          <w:marRight w:val="0"/>
          <w:marTop w:val="0"/>
          <w:marBottom w:val="0"/>
          <w:divBdr>
            <w:top w:val="none" w:sz="0" w:space="0" w:color="auto"/>
            <w:left w:val="none" w:sz="0" w:space="0" w:color="auto"/>
            <w:bottom w:val="none" w:sz="0" w:space="0" w:color="auto"/>
            <w:right w:val="none" w:sz="0" w:space="0" w:color="auto"/>
          </w:divBdr>
        </w:div>
        <w:div w:id="590089715">
          <w:marLeft w:val="0"/>
          <w:marRight w:val="0"/>
          <w:marTop w:val="0"/>
          <w:marBottom w:val="0"/>
          <w:divBdr>
            <w:top w:val="none" w:sz="0" w:space="0" w:color="auto"/>
            <w:left w:val="none" w:sz="0" w:space="0" w:color="auto"/>
            <w:bottom w:val="none" w:sz="0" w:space="0" w:color="auto"/>
            <w:right w:val="none" w:sz="0" w:space="0" w:color="auto"/>
          </w:divBdr>
        </w:div>
        <w:div w:id="600449958">
          <w:marLeft w:val="0"/>
          <w:marRight w:val="0"/>
          <w:marTop w:val="0"/>
          <w:marBottom w:val="0"/>
          <w:divBdr>
            <w:top w:val="none" w:sz="0" w:space="0" w:color="auto"/>
            <w:left w:val="none" w:sz="0" w:space="0" w:color="auto"/>
            <w:bottom w:val="none" w:sz="0" w:space="0" w:color="auto"/>
            <w:right w:val="none" w:sz="0" w:space="0" w:color="auto"/>
          </w:divBdr>
        </w:div>
        <w:div w:id="949700729">
          <w:marLeft w:val="0"/>
          <w:marRight w:val="0"/>
          <w:marTop w:val="0"/>
          <w:marBottom w:val="0"/>
          <w:divBdr>
            <w:top w:val="none" w:sz="0" w:space="0" w:color="auto"/>
            <w:left w:val="none" w:sz="0" w:space="0" w:color="auto"/>
            <w:bottom w:val="none" w:sz="0" w:space="0" w:color="auto"/>
            <w:right w:val="none" w:sz="0" w:space="0" w:color="auto"/>
          </w:divBdr>
        </w:div>
        <w:div w:id="1526014106">
          <w:marLeft w:val="0"/>
          <w:marRight w:val="0"/>
          <w:marTop w:val="0"/>
          <w:marBottom w:val="0"/>
          <w:divBdr>
            <w:top w:val="none" w:sz="0" w:space="0" w:color="auto"/>
            <w:left w:val="none" w:sz="0" w:space="0" w:color="auto"/>
            <w:bottom w:val="none" w:sz="0" w:space="0" w:color="auto"/>
            <w:right w:val="none" w:sz="0" w:space="0" w:color="auto"/>
          </w:divBdr>
        </w:div>
        <w:div w:id="1286348753">
          <w:marLeft w:val="0"/>
          <w:marRight w:val="0"/>
          <w:marTop w:val="0"/>
          <w:marBottom w:val="0"/>
          <w:divBdr>
            <w:top w:val="none" w:sz="0" w:space="0" w:color="auto"/>
            <w:left w:val="none" w:sz="0" w:space="0" w:color="auto"/>
            <w:bottom w:val="none" w:sz="0" w:space="0" w:color="auto"/>
            <w:right w:val="none" w:sz="0" w:space="0" w:color="auto"/>
          </w:divBdr>
        </w:div>
        <w:div w:id="426969649">
          <w:marLeft w:val="0"/>
          <w:marRight w:val="0"/>
          <w:marTop w:val="0"/>
          <w:marBottom w:val="0"/>
          <w:divBdr>
            <w:top w:val="none" w:sz="0" w:space="0" w:color="auto"/>
            <w:left w:val="none" w:sz="0" w:space="0" w:color="auto"/>
            <w:bottom w:val="none" w:sz="0" w:space="0" w:color="auto"/>
            <w:right w:val="none" w:sz="0" w:space="0" w:color="auto"/>
          </w:divBdr>
        </w:div>
        <w:div w:id="1973973877">
          <w:marLeft w:val="0"/>
          <w:marRight w:val="0"/>
          <w:marTop w:val="0"/>
          <w:marBottom w:val="0"/>
          <w:divBdr>
            <w:top w:val="none" w:sz="0" w:space="0" w:color="auto"/>
            <w:left w:val="none" w:sz="0" w:space="0" w:color="auto"/>
            <w:bottom w:val="none" w:sz="0" w:space="0" w:color="auto"/>
            <w:right w:val="none" w:sz="0" w:space="0" w:color="auto"/>
          </w:divBdr>
        </w:div>
      </w:divsChild>
    </w:div>
    <w:div w:id="2079814598">
      <w:bodyDiv w:val="1"/>
      <w:marLeft w:val="0"/>
      <w:marRight w:val="0"/>
      <w:marTop w:val="0"/>
      <w:marBottom w:val="0"/>
      <w:divBdr>
        <w:top w:val="none" w:sz="0" w:space="0" w:color="auto"/>
        <w:left w:val="none" w:sz="0" w:space="0" w:color="auto"/>
        <w:bottom w:val="none" w:sz="0" w:space="0" w:color="auto"/>
        <w:right w:val="none" w:sz="0" w:space="0" w:color="auto"/>
      </w:divBdr>
    </w:div>
    <w:div w:id="2079933652">
      <w:bodyDiv w:val="1"/>
      <w:marLeft w:val="0"/>
      <w:marRight w:val="0"/>
      <w:marTop w:val="0"/>
      <w:marBottom w:val="0"/>
      <w:divBdr>
        <w:top w:val="none" w:sz="0" w:space="0" w:color="auto"/>
        <w:left w:val="none" w:sz="0" w:space="0" w:color="auto"/>
        <w:bottom w:val="none" w:sz="0" w:space="0" w:color="auto"/>
        <w:right w:val="none" w:sz="0" w:space="0" w:color="auto"/>
      </w:divBdr>
      <w:divsChild>
        <w:div w:id="2092308773">
          <w:marLeft w:val="0"/>
          <w:marRight w:val="0"/>
          <w:marTop w:val="0"/>
          <w:marBottom w:val="0"/>
          <w:divBdr>
            <w:top w:val="none" w:sz="0" w:space="0" w:color="auto"/>
            <w:left w:val="none" w:sz="0" w:space="0" w:color="auto"/>
            <w:bottom w:val="none" w:sz="0" w:space="0" w:color="auto"/>
            <w:right w:val="none" w:sz="0" w:space="0" w:color="auto"/>
          </w:divBdr>
        </w:div>
        <w:div w:id="889538546">
          <w:marLeft w:val="0"/>
          <w:marRight w:val="0"/>
          <w:marTop w:val="0"/>
          <w:marBottom w:val="0"/>
          <w:divBdr>
            <w:top w:val="none" w:sz="0" w:space="0" w:color="auto"/>
            <w:left w:val="none" w:sz="0" w:space="0" w:color="auto"/>
            <w:bottom w:val="none" w:sz="0" w:space="0" w:color="auto"/>
            <w:right w:val="none" w:sz="0" w:space="0" w:color="auto"/>
          </w:divBdr>
        </w:div>
        <w:div w:id="449206090">
          <w:marLeft w:val="0"/>
          <w:marRight w:val="0"/>
          <w:marTop w:val="0"/>
          <w:marBottom w:val="0"/>
          <w:divBdr>
            <w:top w:val="none" w:sz="0" w:space="0" w:color="auto"/>
            <w:left w:val="none" w:sz="0" w:space="0" w:color="auto"/>
            <w:bottom w:val="none" w:sz="0" w:space="0" w:color="auto"/>
            <w:right w:val="none" w:sz="0" w:space="0" w:color="auto"/>
          </w:divBdr>
        </w:div>
        <w:div w:id="1544904416">
          <w:marLeft w:val="0"/>
          <w:marRight w:val="0"/>
          <w:marTop w:val="0"/>
          <w:marBottom w:val="0"/>
          <w:divBdr>
            <w:top w:val="none" w:sz="0" w:space="0" w:color="auto"/>
            <w:left w:val="none" w:sz="0" w:space="0" w:color="auto"/>
            <w:bottom w:val="none" w:sz="0" w:space="0" w:color="auto"/>
            <w:right w:val="none" w:sz="0" w:space="0" w:color="auto"/>
          </w:divBdr>
        </w:div>
        <w:div w:id="1669014640">
          <w:marLeft w:val="0"/>
          <w:marRight w:val="0"/>
          <w:marTop w:val="0"/>
          <w:marBottom w:val="0"/>
          <w:divBdr>
            <w:top w:val="none" w:sz="0" w:space="0" w:color="auto"/>
            <w:left w:val="none" w:sz="0" w:space="0" w:color="auto"/>
            <w:bottom w:val="none" w:sz="0" w:space="0" w:color="auto"/>
            <w:right w:val="none" w:sz="0" w:space="0" w:color="auto"/>
          </w:divBdr>
        </w:div>
        <w:div w:id="1726298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ru.wikipedia.org/wiki/%D0%A1%D1%82%D1%80%D0%B0%D0%BD%D0%B0" TargetMode="External"/><Relationship Id="rId42" Type="http://schemas.openxmlformats.org/officeDocument/2006/relationships/image" Target="media/image17.jpeg"/><Relationship Id="rId47" Type="http://schemas.openxmlformats.org/officeDocument/2006/relationships/hyperlink" Target="http://www.balama.ru/respr-2.html" TargetMode="External"/><Relationship Id="rId63" Type="http://schemas.openxmlformats.org/officeDocument/2006/relationships/image" Target="media/image29.png"/><Relationship Id="rId68"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hyperlink" Target="https://ru.wikipedia.org/wiki/%D0%92%D0%BE%D0%B4%D0%B0" TargetMode="External"/><Relationship Id="rId29" Type="http://schemas.openxmlformats.org/officeDocument/2006/relationships/image" Target="media/image8.png"/><Relationship Id="rId11" Type="http://schemas.openxmlformats.org/officeDocument/2006/relationships/hyperlink" Target="https://ru.wikipedia.org/wiki/%D0%9F%D0%BE%D0%B6%D0%B0%D1%80" TargetMode="External"/><Relationship Id="rId24" Type="http://schemas.openxmlformats.org/officeDocument/2006/relationships/hyperlink" Target="https://ru.wikipedia.org/wiki/%D0%9F%D0%BE%D0%B6%D0%B0%D1%80" TargetMode="External"/><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hyperlink" Target="http://www.balama.ru/protivogaz_pdf-2d.html" TargetMode="External"/><Relationship Id="rId45" Type="http://schemas.openxmlformats.org/officeDocument/2006/relationships/image" Target="media/image18.jpeg"/><Relationship Id="rId53" Type="http://schemas.openxmlformats.org/officeDocument/2006/relationships/hyperlink" Target="http://www.balama.ru/ipp-11.htm" TargetMode="External"/><Relationship Id="rId58" Type="http://schemas.openxmlformats.org/officeDocument/2006/relationships/image" Target="media/image24.png"/><Relationship Id="rId66" Type="http://schemas.openxmlformats.org/officeDocument/2006/relationships/image" Target="media/image32.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7.png"/><Relationship Id="rId19" Type="http://schemas.openxmlformats.org/officeDocument/2006/relationships/hyperlink" Target="https://ru.wikipedia.org/wiki/%D0%90%D0%B7%D0%BE%D1%82" TargetMode="External"/><Relationship Id="rId14" Type="http://schemas.openxmlformats.org/officeDocument/2006/relationships/hyperlink" Target="https://ru.wikipedia.org/wiki/%D0%9A%D1%80%D0%B0%D1%81%D0%BD%D1%8B%D0%B9_%D1%86%D0%B2%D0%B5%D1%82" TargetMode="External"/><Relationship Id="rId22" Type="http://schemas.openxmlformats.org/officeDocument/2006/relationships/hyperlink" Target="https://ru.wikipedia.org/wiki/%D0%90%D0%B2%D1%82%D0%BE%D0%BC%D0%BE%D0%B1%D0%B8%D0%BB%D1%8C"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www.balama.ru/protivogaz_ip-4m.html" TargetMode="External"/><Relationship Id="rId48" Type="http://schemas.openxmlformats.org/officeDocument/2006/relationships/image" Target="media/image20.jpeg"/><Relationship Id="rId56" Type="http://schemas.openxmlformats.org/officeDocument/2006/relationships/hyperlink" Target="http://www.balama.ru/ppm.htm" TargetMode="External"/><Relationship Id="rId64" Type="http://schemas.openxmlformats.org/officeDocument/2006/relationships/image" Target="media/image30.png"/><Relationship Id="rId69"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hyperlink" Target="http://www.balama.ru/l-1.htm"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ru.wikipedia.org/wiki/%D0%9E%D0%B3%D0%BD%D0%B5%D1%82%D1%83%D1%88%D0%B8%D1%82%D0%B5%D0%BB%D1%8C" TargetMode="External"/><Relationship Id="rId17" Type="http://schemas.openxmlformats.org/officeDocument/2006/relationships/hyperlink" Target="https://ru.wikipedia.org/wiki/%D0%A5%D0%B8%D0%BC%D0%B8%D1%87%D0%B5%D1%81%D0%BA%D0%BE%D0%B5_%D1%81%D0%BE%D0%B5%D0%B4%D0%B8%D0%BD%D0%B5%D0%BD%D0%B8%D0%B5"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http://www.balama.ru/protivogaz_gp7.htm" TargetMode="External"/><Relationship Id="rId46" Type="http://schemas.openxmlformats.org/officeDocument/2006/relationships/image" Target="media/image19.jpeg"/><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hyperlink" Target="https://ru.wikipedia.org/wiki/%D0%9F%D1%80%D0%B0%D0%B2%D0%B8%D0%BB%D0%B0_%D0%B4%D0%BE%D1%80%D0%BE%D0%B6%D0%BD%D0%BE%D0%B3%D0%BE_%D0%B4%D0%B2%D0%B8%D0%B6%D0%B5%D0%BD%D0%B8%D1%8F" TargetMode="External"/><Relationship Id="rId41" Type="http://schemas.openxmlformats.org/officeDocument/2006/relationships/hyperlink" Target="http://www.balama.ru/kzd-6.html" TargetMode="External"/><Relationship Id="rId54" Type="http://schemas.openxmlformats.org/officeDocument/2006/relationships/hyperlink" Target="http://www.balama.ru/ppm.htm" TargetMode="External"/><Relationship Id="rId62" Type="http://schemas.openxmlformats.org/officeDocument/2006/relationships/image" Target="media/image28.png"/><Relationship Id="rId70"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E%D0%B3%D0%BE%D0%BD%D1%8C" TargetMode="External"/><Relationship Id="rId23" Type="http://schemas.openxmlformats.org/officeDocument/2006/relationships/hyperlink" Target="https://ru.wikipedia.org/wiki/%D0%9F%D0%BE%D0%B6%D0%B0%D1%80"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http://www.balama.ru/l-1.htm" TargetMode="External"/><Relationship Id="rId57" Type="http://schemas.openxmlformats.org/officeDocument/2006/relationships/image" Target="media/image23.png"/><Relationship Id="rId10"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hyperlink" Target="http://www.balama.ru/protivogaz_ip-4m.html" TargetMode="External"/><Relationship Id="rId52" Type="http://schemas.openxmlformats.org/officeDocument/2006/relationships/hyperlink" Target="http://www.balama.ru/ai2.htm" TargetMode="External"/><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ru.wikipedia.org/wiki/%D0%93%D0%B0%D0%B7%D0%BE%D0%B2%D1%8B%D0%B9_%D0%B1%D0%B0%D0%BB%D0%BB%D0%BE%D0%BD" TargetMode="External"/><Relationship Id="rId18" Type="http://schemas.openxmlformats.org/officeDocument/2006/relationships/hyperlink" Target="https://ru.wikipedia.org/wiki/%D0%94%D0%B8%D0%BE%D0%BA%D1%81%D0%B8%D0%B4_%D1%83%D0%B3%D0%BB%D0%B5%D1%80%D0%BE%D0%B4%D0%B0" TargetMode="External"/><Relationship Id="rId39" Type="http://schemas.openxmlformats.org/officeDocument/2006/relationships/hyperlink" Target="http://www.balama.ru/protivogaz_pdf-2d.html" TargetMode="External"/><Relationship Id="rId34" Type="http://schemas.openxmlformats.org/officeDocument/2006/relationships/image" Target="media/image13.png"/><Relationship Id="rId50" Type="http://schemas.openxmlformats.org/officeDocument/2006/relationships/image" Target="media/image21.png"/><Relationship Id="rId55" Type="http://schemas.openxmlformats.org/officeDocument/2006/relationships/image" Target="media/image22.png"/><Relationship Id="rId7" Type="http://schemas.openxmlformats.org/officeDocument/2006/relationships/endnotes" Target="endnotes.xml"/><Relationship Id="rId71" Type="http://schemas.openxmlformats.org/officeDocument/2006/relationships/hyperlink" Target="http://window.edu.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22C3B-BDF3-403C-B21B-D25EF0F67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2989</TotalTime>
  <Pages>44</Pages>
  <Words>10587</Words>
  <Characters>60350</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Никифорова Анна Сергеевна</cp:lastModifiedBy>
  <cp:revision>194</cp:revision>
  <cp:lastPrinted>2017-05-12T06:01:00Z</cp:lastPrinted>
  <dcterms:created xsi:type="dcterms:W3CDTF">2016-12-31T23:59:00Z</dcterms:created>
  <dcterms:modified xsi:type="dcterms:W3CDTF">2024-09-05T07:46:00Z</dcterms:modified>
</cp:coreProperties>
</file>