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53" w:rsidRDefault="00937C63" w:rsidP="001871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автономное  профессиональное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образовательное учреждение </w:t>
      </w:r>
    </w:p>
    <w:p w:rsidR="00691B53" w:rsidRDefault="00937C63" w:rsidP="001871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 </w:t>
      </w:r>
    </w:p>
    <w:p w:rsidR="00691B53" w:rsidRDefault="00937C63" w:rsidP="001871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«Чебоксарский экономико-технологический колледж»  </w:t>
      </w:r>
    </w:p>
    <w:p w:rsidR="00937C63" w:rsidRDefault="00937C63" w:rsidP="001871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</w:t>
      </w:r>
      <w:r w:rsidR="005D4827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937C63" w:rsidRDefault="00937C63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Default="00937C63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Default="00937C63" w:rsidP="007C1F29">
      <w:pPr>
        <w:spacing w:after="0" w:line="360" w:lineRule="auto"/>
        <w:rPr>
          <w:noProof/>
          <w:lang w:eastAsia="ru-RU"/>
        </w:rPr>
      </w:pPr>
    </w:p>
    <w:p w:rsidR="007132BD" w:rsidRDefault="007132BD" w:rsidP="007C1F29">
      <w:pPr>
        <w:spacing w:after="0" w:line="360" w:lineRule="auto"/>
        <w:rPr>
          <w:noProof/>
          <w:lang w:eastAsia="ru-RU"/>
        </w:rPr>
      </w:pPr>
    </w:p>
    <w:p w:rsidR="007132BD" w:rsidRDefault="007132BD" w:rsidP="007C1F29">
      <w:pPr>
        <w:spacing w:after="0" w:line="360" w:lineRule="auto"/>
        <w:rPr>
          <w:noProof/>
          <w:lang w:eastAsia="ru-RU"/>
        </w:rPr>
      </w:pPr>
    </w:p>
    <w:p w:rsidR="007132BD" w:rsidRDefault="007132BD" w:rsidP="007C1F29">
      <w:pPr>
        <w:spacing w:after="0" w:line="360" w:lineRule="auto"/>
        <w:rPr>
          <w:noProof/>
          <w:lang w:eastAsia="ru-RU"/>
        </w:rPr>
      </w:pPr>
    </w:p>
    <w:p w:rsidR="007132BD" w:rsidRPr="00C663F0" w:rsidRDefault="007132BD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691B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937C63" w:rsidRPr="00C663F0" w:rsidRDefault="00937C63" w:rsidP="00691B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ОГСЭ. 0</w:t>
      </w:r>
      <w:r w:rsidR="00691B53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>ФИЗИЧЕСКАЯ КУЛЬТУРА</w:t>
      </w:r>
    </w:p>
    <w:p w:rsidR="00937C63" w:rsidRPr="00C663F0" w:rsidRDefault="00937C63" w:rsidP="00691B53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 специальност</w:t>
      </w:r>
      <w:r w:rsidR="00691B53">
        <w:rPr>
          <w:rFonts w:ascii="Times New Roman" w:hAnsi="Times New Roman"/>
          <w:sz w:val="24"/>
          <w:szCs w:val="24"/>
          <w:lang w:eastAsia="ru-RU"/>
        </w:rPr>
        <w:t>ь</w:t>
      </w:r>
      <w:r w:rsidRPr="00C663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7C63" w:rsidRPr="00691B53" w:rsidRDefault="00937C63" w:rsidP="00691B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91B53">
        <w:rPr>
          <w:rFonts w:ascii="Times New Roman" w:hAnsi="Times New Roman"/>
          <w:b/>
          <w:sz w:val="24"/>
          <w:szCs w:val="24"/>
          <w:lang w:eastAsia="ru-RU"/>
        </w:rPr>
        <w:t xml:space="preserve">38.02.01 Экономика и бухгалтерский учет </w:t>
      </w:r>
      <w:r w:rsidR="00691B53">
        <w:rPr>
          <w:rFonts w:ascii="Times New Roman" w:hAnsi="Times New Roman"/>
          <w:b/>
          <w:sz w:val="24"/>
          <w:szCs w:val="24"/>
          <w:lang w:eastAsia="ru-RU"/>
        </w:rPr>
        <w:t>(по отраслям)</w:t>
      </w:r>
    </w:p>
    <w:p w:rsidR="00937C63" w:rsidRPr="00691B53" w:rsidRDefault="00937C63" w:rsidP="00691B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37C63" w:rsidRPr="00C663F0" w:rsidRDefault="00937C63" w:rsidP="00691B53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937C63" w:rsidRDefault="00937C63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BD" w:rsidRDefault="007132BD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132BD" w:rsidRDefault="007132BD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Default="00937C63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5D4827" w:rsidP="00C663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Чебоксары 2023</w:t>
      </w:r>
      <w:r w:rsidR="00937C63" w:rsidRPr="00C663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7C1F29" w:rsidRDefault="00937C63" w:rsidP="007C1F2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57"/>
        <w:gridCol w:w="4803"/>
      </w:tblGrid>
      <w:tr w:rsidR="00937C63" w:rsidRPr="0050529A" w:rsidTr="001B777B">
        <w:trPr>
          <w:trHeight w:val="2564"/>
        </w:trPr>
        <w:tc>
          <w:tcPr>
            <w:tcW w:w="4860" w:type="dxa"/>
          </w:tcPr>
          <w:p w:rsidR="00937C63" w:rsidRPr="00C663F0" w:rsidRDefault="00937C63" w:rsidP="00C13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Разработана </w:t>
            </w:r>
            <w:r w:rsidRPr="00C663F0">
              <w:rPr>
                <w:rFonts w:ascii="Times New Roman" w:hAnsi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      </w: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38.02.01</w:t>
            </w: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 и бухгалтерский учет</w:t>
            </w:r>
          </w:p>
          <w:p w:rsidR="00937C63" w:rsidRPr="00C663F0" w:rsidRDefault="00937C63" w:rsidP="00D06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7C63" w:rsidRPr="00C663F0" w:rsidRDefault="00937C63" w:rsidP="00C66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7C63" w:rsidRPr="00C663F0" w:rsidRDefault="00937C63" w:rsidP="007C1F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</w:tcPr>
          <w:p w:rsidR="00937C63" w:rsidRPr="00691B53" w:rsidRDefault="00937C63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</w:pPr>
            <w:r w:rsidRPr="00691B53"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  <w:t>УТВЕРЖДЕН</w:t>
            </w:r>
            <w:r w:rsidR="00691B53"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  <w:t>А</w:t>
            </w:r>
          </w:p>
          <w:p w:rsidR="00937C63" w:rsidRPr="00691B53" w:rsidRDefault="007113F9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  <w:t>Приказом №336/б</w:t>
            </w:r>
          </w:p>
          <w:p w:rsidR="00937C63" w:rsidRPr="00691B53" w:rsidRDefault="007113F9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от "</w:t>
            </w:r>
            <w:r w:rsidR="00C85034">
              <w:rPr>
                <w:rFonts w:ascii="Times New Roman" w:hAnsi="Times New Roman"/>
                <w:sz w:val="24"/>
                <w:szCs w:val="28"/>
                <w:lang w:eastAsia="ru-RU"/>
              </w:rPr>
              <w:t>30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" .</w:t>
            </w:r>
            <w:r w:rsidR="00C85034">
              <w:rPr>
                <w:rFonts w:ascii="Times New Roman" w:hAnsi="Times New Roman"/>
                <w:sz w:val="24"/>
                <w:szCs w:val="28"/>
                <w:lang w:eastAsia="ru-RU"/>
              </w:rPr>
              <w:t>08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r w:rsidR="005D4827">
              <w:rPr>
                <w:rFonts w:ascii="Times New Roman" w:hAnsi="Times New Roman"/>
                <w:sz w:val="24"/>
                <w:szCs w:val="28"/>
                <w:lang w:eastAsia="ru-RU"/>
              </w:rPr>
              <w:t>2023</w:t>
            </w:r>
            <w:r w:rsidR="00937C63" w:rsidRPr="00691B5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г.</w:t>
            </w:r>
          </w:p>
          <w:p w:rsidR="00937C63" w:rsidRPr="00691B53" w:rsidRDefault="00937C63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937C63" w:rsidRPr="00691B53" w:rsidRDefault="00937C63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937C63" w:rsidRPr="00691B53" w:rsidRDefault="00937C63" w:rsidP="007C1F2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937C63" w:rsidRPr="007C1F29" w:rsidRDefault="00937C63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937C63" w:rsidRPr="007C1F29" w:rsidRDefault="00937C63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937C63" w:rsidRPr="007C1F29" w:rsidRDefault="00937C63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937C63" w:rsidRPr="007C1F29" w:rsidRDefault="00937C63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937C63" w:rsidRDefault="00937C63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37C63" w:rsidRPr="00691B53" w:rsidRDefault="00937C63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1B53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937C63" w:rsidRPr="00691B53" w:rsidRDefault="00937C63" w:rsidP="001B777B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691B53">
        <w:rPr>
          <w:rFonts w:ascii="Times New Roman" w:hAnsi="Times New Roman"/>
          <w:spacing w:val="20"/>
          <w:sz w:val="24"/>
          <w:szCs w:val="24"/>
        </w:rPr>
        <w:t>РАССМОТРЕН</w:t>
      </w:r>
      <w:r w:rsidR="00691B53" w:rsidRPr="00691B53">
        <w:rPr>
          <w:rFonts w:ascii="Times New Roman" w:hAnsi="Times New Roman"/>
          <w:spacing w:val="20"/>
          <w:sz w:val="24"/>
          <w:szCs w:val="24"/>
        </w:rPr>
        <w:t>А</w:t>
      </w:r>
      <w:r w:rsidRPr="00691B53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937C63" w:rsidRDefault="00937C63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</w:t>
      </w:r>
    </w:p>
    <w:p w:rsidR="00937C63" w:rsidRDefault="00937C63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37C63" w:rsidRDefault="00937C63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7113F9">
        <w:rPr>
          <w:rFonts w:ascii="Times New Roman" w:hAnsi="Times New Roman"/>
          <w:sz w:val="24"/>
          <w:szCs w:val="24"/>
        </w:rPr>
        <w:t xml:space="preserve"> 1 от "30" 08.</w:t>
      </w:r>
      <w:r w:rsidR="005D4827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37C63" w:rsidRDefault="00937C63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__________/_________________________/</w:t>
      </w:r>
    </w:p>
    <w:p w:rsidR="00937C63" w:rsidRDefault="00937C63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37C63" w:rsidRDefault="00937C63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37C63" w:rsidRDefault="00937C63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37C63" w:rsidRDefault="00937C63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37C63" w:rsidRDefault="00937C63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937C63" w:rsidRPr="007113F9" w:rsidTr="001B777B">
        <w:tc>
          <w:tcPr>
            <w:tcW w:w="4949" w:type="dxa"/>
          </w:tcPr>
          <w:p w:rsidR="00DE6D0E" w:rsidRPr="007113F9" w:rsidRDefault="00DE6D0E" w:rsidP="00DE6D0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9"/>
              <w:gridCol w:w="4832"/>
            </w:tblGrid>
            <w:tr w:rsidR="00DE6D0E" w:rsidRPr="007113F9" w:rsidTr="00DE6D0E">
              <w:tc>
                <w:tcPr>
                  <w:tcW w:w="4949" w:type="dxa"/>
                </w:tcPr>
                <w:p w:rsidR="00DE6D0E" w:rsidRPr="007113F9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13F9">
                    <w:rPr>
                      <w:rFonts w:ascii="Times New Roman" w:hAnsi="Times New Roman"/>
                      <w:sz w:val="24"/>
                      <w:szCs w:val="24"/>
                    </w:rPr>
                    <w:t>Разработчик:</w:t>
                  </w:r>
                </w:p>
                <w:p w:rsidR="00691B53" w:rsidRPr="007113F9" w:rsidRDefault="00263D8C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13F9">
                    <w:rPr>
                      <w:rFonts w:ascii="Times New Roman" w:hAnsi="Times New Roman"/>
                      <w:sz w:val="24"/>
                      <w:szCs w:val="24"/>
                    </w:rPr>
                    <w:t>Трофимов Василий Владимирович</w:t>
                  </w:r>
                  <w:r w:rsidR="003E1E34" w:rsidRPr="007113F9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</w:p>
                <w:p w:rsidR="00DE6D0E" w:rsidRPr="007113F9" w:rsidRDefault="00185B2B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13F9">
                    <w:rPr>
                      <w:rFonts w:ascii="Times New Roman" w:hAnsi="Times New Roman"/>
                      <w:sz w:val="24"/>
                      <w:szCs w:val="24"/>
                    </w:rPr>
                    <w:t>Волков Анатолий Геннадьевич</w:t>
                  </w:r>
                  <w:r w:rsidR="003E1E34" w:rsidRPr="007113F9">
                    <w:rPr>
                      <w:rFonts w:ascii="Times New Roman" w:hAnsi="Times New Roman"/>
                      <w:sz w:val="24"/>
                      <w:szCs w:val="24"/>
                    </w:rPr>
                    <w:t>, преподаватели</w:t>
                  </w:r>
                  <w:r w:rsidR="00691B53" w:rsidRPr="007113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113F9">
                    <w:rPr>
                      <w:rFonts w:ascii="Times New Roman" w:hAnsi="Times New Roman"/>
                      <w:sz w:val="24"/>
                      <w:szCs w:val="24"/>
                    </w:rPr>
                    <w:t>физической культуры</w:t>
                  </w:r>
                </w:p>
                <w:p w:rsidR="00DE6D0E" w:rsidRPr="007113F9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13F9">
                    <w:rPr>
                      <w:rFonts w:ascii="Times New Roman" w:hAnsi="Times New Roman"/>
                      <w:sz w:val="24"/>
                      <w:szCs w:val="24"/>
                    </w:rPr>
                    <w:t xml:space="preserve"> (ФИО, должность)</w:t>
                  </w:r>
                </w:p>
                <w:p w:rsidR="00DE6D0E" w:rsidRPr="007113F9" w:rsidRDefault="005D4827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113F9">
                    <w:rPr>
                      <w:rFonts w:ascii="Times New Roman" w:hAnsi="Times New Roman"/>
                      <w:sz w:val="24"/>
                      <w:szCs w:val="24"/>
                    </w:rPr>
                    <w:t>"_____" _____________2023</w:t>
                  </w:r>
                  <w:r w:rsidR="00DE6D0E" w:rsidRPr="007113F9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DE6D0E" w:rsidRPr="007113F9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DE6D0E" w:rsidRPr="007113F9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E6D0E" w:rsidRPr="007113F9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E6D0E" w:rsidRPr="007113F9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E6D0E" w:rsidRPr="007113F9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37C63" w:rsidRPr="007113F9" w:rsidRDefault="0093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937C63" w:rsidRPr="007113F9" w:rsidRDefault="0093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C63" w:rsidRPr="007113F9" w:rsidRDefault="0093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C63" w:rsidRPr="007113F9" w:rsidRDefault="0093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C63" w:rsidRPr="007113F9" w:rsidRDefault="00937C63" w:rsidP="001B777B">
      <w:pPr>
        <w:spacing w:after="0" w:line="240" w:lineRule="auto"/>
        <w:rPr>
          <w:rStyle w:val="FontStyle25"/>
          <w:sz w:val="24"/>
        </w:rPr>
      </w:pPr>
      <w:r w:rsidRPr="007113F9">
        <w:rPr>
          <w:rStyle w:val="FontStyle25"/>
        </w:rPr>
        <w:t xml:space="preserve">                                           </w:t>
      </w:r>
    </w:p>
    <w:p w:rsidR="00937C63" w:rsidRDefault="00937C63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937C63" w:rsidRDefault="00937C63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937C63" w:rsidRDefault="00937C63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937C63" w:rsidRDefault="00937C63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F2023D" w:rsidRDefault="00F2023D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937C63" w:rsidRDefault="00937C63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937C63" w:rsidRPr="005D4827" w:rsidRDefault="00937C63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Style w:val="FontStyle25"/>
          <w:caps/>
          <w:color w:val="632423"/>
          <w:spacing w:val="20"/>
          <w:szCs w:val="28"/>
        </w:rPr>
        <w:lastRenderedPageBreak/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 w:rsidRPr="005D4827"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937C63" w:rsidRPr="005D4827" w:rsidTr="007C1F29">
        <w:tc>
          <w:tcPr>
            <w:tcW w:w="7668" w:type="dxa"/>
          </w:tcPr>
          <w:p w:rsidR="00937C63" w:rsidRPr="005D4827" w:rsidRDefault="00937C63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937C63" w:rsidRPr="005D4827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37C63" w:rsidRPr="005D4827" w:rsidTr="007C1F29">
        <w:tc>
          <w:tcPr>
            <w:tcW w:w="7668" w:type="dxa"/>
          </w:tcPr>
          <w:p w:rsidR="00937C63" w:rsidRPr="005D4827" w:rsidRDefault="00937C63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D4827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937C63" w:rsidRPr="005D4827" w:rsidRDefault="00937C63" w:rsidP="007C1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937C63" w:rsidRPr="005D4827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37C63" w:rsidRPr="005D4827" w:rsidTr="007C1F29">
        <w:tc>
          <w:tcPr>
            <w:tcW w:w="7668" w:type="dxa"/>
          </w:tcPr>
          <w:p w:rsidR="00937C63" w:rsidRPr="005D4827" w:rsidRDefault="000905E0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D4827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 xml:space="preserve">СТРУКТУРА и </w:t>
            </w:r>
            <w:r w:rsidR="00937C63" w:rsidRPr="005D4827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содержание УЧЕБНОЙ ДИСЦИПЛИНЫ</w:t>
            </w:r>
          </w:p>
          <w:p w:rsidR="00937C63" w:rsidRPr="005D4827" w:rsidRDefault="00937C63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937C63" w:rsidRPr="005D4827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37C63" w:rsidRPr="005D4827" w:rsidTr="007C1F29">
        <w:trPr>
          <w:trHeight w:val="670"/>
        </w:trPr>
        <w:tc>
          <w:tcPr>
            <w:tcW w:w="7668" w:type="dxa"/>
          </w:tcPr>
          <w:p w:rsidR="00937C63" w:rsidRPr="005D4827" w:rsidRDefault="00937C63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D4827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937C63" w:rsidRPr="005D4827" w:rsidRDefault="00937C63" w:rsidP="007C1F2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937C63" w:rsidRPr="005D4827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37C63" w:rsidRPr="005D4827" w:rsidTr="007C1F29">
        <w:tc>
          <w:tcPr>
            <w:tcW w:w="7668" w:type="dxa"/>
          </w:tcPr>
          <w:p w:rsidR="00937C63" w:rsidRPr="005D4827" w:rsidRDefault="00937C63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5D4827"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937C63" w:rsidRPr="005D4827" w:rsidRDefault="00937C63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937C63" w:rsidRPr="005D4827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37C63" w:rsidRPr="00C663F0" w:rsidRDefault="00937C63" w:rsidP="007C1F2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7C1F29">
        <w:rPr>
          <w:rFonts w:ascii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="00F2023D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паспорт </w:t>
      </w:r>
      <w:r w:rsidRPr="00C663F0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РАБОЧЕЙ ПРОГРАММЫ УЧЕБНОЙ ДИСЦИПЛИНЫ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ОГСЭ.04 </w:t>
      </w:r>
      <w:r w:rsidRPr="00C663F0">
        <w:rPr>
          <w:rFonts w:ascii="Times New Roman" w:hAnsi="Times New Roman"/>
          <w:b/>
          <w:caps/>
          <w:sz w:val="24"/>
          <w:szCs w:val="24"/>
          <w:lang w:eastAsia="ru-RU"/>
        </w:rPr>
        <w:t>физическая культура</w:t>
      </w:r>
    </w:p>
    <w:p w:rsidR="00937C63" w:rsidRPr="00C663F0" w:rsidRDefault="00937C63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853C0" w:rsidRPr="00747563" w:rsidRDefault="00A853C0" w:rsidP="00A85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7563"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b/>
          <w:sz w:val="24"/>
          <w:szCs w:val="24"/>
        </w:rPr>
        <w:t>.</w:t>
      </w:r>
      <w:r w:rsidRPr="00747563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образовательной программы</w:t>
      </w:r>
    </w:p>
    <w:p w:rsidR="00A853C0" w:rsidRPr="00747563" w:rsidRDefault="00A853C0" w:rsidP="007113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Учебная дисциплина ОГСЭ.04 Физическая культура является обязательной частью общего гуманитарного и социально-экономического учебного цикла в соответствии с ФГОС </w:t>
      </w:r>
      <w:r>
        <w:rPr>
          <w:rFonts w:ascii="Times New Roman" w:hAnsi="Times New Roman"/>
          <w:sz w:val="24"/>
          <w:szCs w:val="24"/>
        </w:rPr>
        <w:t xml:space="preserve">СПО </w:t>
      </w:r>
      <w:r w:rsidRPr="00747563">
        <w:rPr>
          <w:rFonts w:ascii="Times New Roman" w:hAnsi="Times New Roman"/>
          <w:sz w:val="24"/>
          <w:szCs w:val="24"/>
        </w:rPr>
        <w:t>по специальности 38.02.01 Экономика и бухгалтерский учет (по отраслям).</w:t>
      </w:r>
    </w:p>
    <w:p w:rsidR="00A853C0" w:rsidRPr="00747563" w:rsidRDefault="00A853C0" w:rsidP="007113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>«</w:t>
      </w:r>
      <w:r w:rsidRPr="00747563">
        <w:rPr>
          <w:rFonts w:ascii="Times New Roman" w:hAnsi="Times New Roman"/>
          <w:sz w:val="24"/>
          <w:szCs w:val="24"/>
        </w:rPr>
        <w:t>Физическая культура</w:t>
      </w:r>
      <w:r>
        <w:rPr>
          <w:rFonts w:ascii="Times New Roman" w:hAnsi="Times New Roman"/>
          <w:sz w:val="24"/>
          <w:szCs w:val="24"/>
        </w:rPr>
        <w:t>»</w:t>
      </w:r>
      <w:r w:rsidRPr="00747563">
        <w:rPr>
          <w:rFonts w:ascii="Times New Roman" w:hAnsi="Times New Roman"/>
          <w:sz w:val="24"/>
          <w:szCs w:val="24"/>
        </w:rPr>
        <w:t xml:space="preserve"> обеспечивает формирование общих компетенций по всем видам деятельности ФГОС </w:t>
      </w:r>
      <w:r>
        <w:rPr>
          <w:rFonts w:ascii="Times New Roman" w:hAnsi="Times New Roman"/>
          <w:sz w:val="24"/>
          <w:szCs w:val="24"/>
        </w:rPr>
        <w:t xml:space="preserve">СПО </w:t>
      </w:r>
      <w:r w:rsidRPr="00747563">
        <w:rPr>
          <w:rFonts w:ascii="Times New Roman" w:hAnsi="Times New Roman"/>
          <w:sz w:val="24"/>
          <w:szCs w:val="24"/>
        </w:rPr>
        <w:t>по специальности 38.02.01 Экономика и бухгалтерский учет (по отраслям). Особое значение дисциплина имеет при формировании и развитии ОК1, ОК2, ОК3, ОК4, ОК8.</w:t>
      </w:r>
    </w:p>
    <w:p w:rsidR="00691B53" w:rsidRDefault="00691B53" w:rsidP="00D066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853C0" w:rsidRPr="00A853C0" w:rsidRDefault="00A853C0" w:rsidP="00A853C0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3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 </w:t>
      </w:r>
    </w:p>
    <w:p w:rsidR="00A853C0" w:rsidRPr="00A853C0" w:rsidRDefault="00A853C0" w:rsidP="00A853C0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853C0">
        <w:rPr>
          <w:rFonts w:ascii="Times New Roman" w:eastAsia="Times New Roman" w:hAnsi="Times New Roman"/>
          <w:sz w:val="24"/>
          <w:szCs w:val="24"/>
          <w:lang w:eastAsia="ru-RU"/>
        </w:rPr>
        <w:t>В рамках программы учебной дисциплины обучающимися осваиваются следующие умения и знания.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3969"/>
      </w:tblGrid>
      <w:tr w:rsidR="00A853C0" w:rsidRPr="00A853C0" w:rsidTr="00A853C0">
        <w:trPr>
          <w:trHeight w:val="465"/>
        </w:trPr>
        <w:tc>
          <w:tcPr>
            <w:tcW w:w="1101" w:type="dxa"/>
            <w:hideMark/>
          </w:tcPr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4394" w:type="dxa"/>
            <w:hideMark/>
          </w:tcPr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9" w:type="dxa"/>
            <w:hideMark/>
          </w:tcPr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Знания</w:t>
            </w:r>
          </w:p>
        </w:tc>
      </w:tr>
      <w:tr w:rsidR="00A853C0" w:rsidRPr="00A853C0" w:rsidTr="00A853C0">
        <w:trPr>
          <w:trHeight w:val="212"/>
        </w:trPr>
        <w:tc>
          <w:tcPr>
            <w:tcW w:w="1101" w:type="dxa"/>
          </w:tcPr>
          <w:p w:rsidR="00A853C0" w:rsidRPr="00A853C0" w:rsidRDefault="00A853C0" w:rsidP="00A853C0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nl-NL"/>
              </w:rPr>
            </w:pP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t xml:space="preserve">ОК 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0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t>1</w:t>
            </w:r>
          </w:p>
          <w:p w:rsidR="00A853C0" w:rsidRPr="00A853C0" w:rsidRDefault="00A853C0" w:rsidP="00A853C0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nl-NL"/>
              </w:rPr>
            </w:pPr>
          </w:p>
          <w:p w:rsidR="00A853C0" w:rsidRPr="00A853C0" w:rsidRDefault="00A853C0" w:rsidP="00A853C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853C0" w:rsidRPr="00A853C0" w:rsidRDefault="00A853C0" w:rsidP="00711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A853C0" w:rsidRPr="00A853C0" w:rsidRDefault="00A853C0" w:rsidP="00711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составить план действия; определить необходимые ресурсы;</w:t>
            </w:r>
          </w:p>
          <w:p w:rsidR="00A853C0" w:rsidRPr="00A853C0" w:rsidRDefault="00A853C0" w:rsidP="00711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3969" w:type="dxa"/>
          </w:tcPr>
          <w:p w:rsidR="00A853C0" w:rsidRPr="00A853C0" w:rsidRDefault="00A853C0" w:rsidP="00711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а</w:t>
            </w:r>
            <w:r w:rsidRPr="00A853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A853C0" w:rsidRPr="00A853C0" w:rsidRDefault="00A853C0" w:rsidP="00711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A853C0" w:rsidRPr="00A853C0" w:rsidTr="00A853C0">
        <w:trPr>
          <w:trHeight w:val="212"/>
        </w:trPr>
        <w:tc>
          <w:tcPr>
            <w:tcW w:w="1101" w:type="dxa"/>
          </w:tcPr>
          <w:p w:rsidR="00A853C0" w:rsidRPr="00A853C0" w:rsidRDefault="00A853C0" w:rsidP="00A853C0">
            <w:pPr>
              <w:widowControl w:val="0"/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</w:pP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t xml:space="preserve">ОК 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0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t>2</w:t>
            </w:r>
          </w:p>
        </w:tc>
        <w:tc>
          <w:tcPr>
            <w:tcW w:w="4394" w:type="dxa"/>
          </w:tcPr>
          <w:p w:rsidR="00A853C0" w:rsidRPr="00A853C0" w:rsidRDefault="00A853C0" w:rsidP="00711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969" w:type="dxa"/>
          </w:tcPr>
          <w:p w:rsidR="00A853C0" w:rsidRPr="00A853C0" w:rsidRDefault="00A853C0" w:rsidP="00711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A853C0" w:rsidRPr="00A853C0" w:rsidTr="00A853C0">
        <w:trPr>
          <w:trHeight w:val="212"/>
        </w:trPr>
        <w:tc>
          <w:tcPr>
            <w:tcW w:w="1101" w:type="dxa"/>
          </w:tcPr>
          <w:p w:rsidR="00A853C0" w:rsidRPr="00A853C0" w:rsidRDefault="00A853C0" w:rsidP="007113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</w:pP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t xml:space="preserve">ОК 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0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t>3</w:t>
            </w:r>
          </w:p>
          <w:p w:rsidR="00A853C0" w:rsidRPr="00A853C0" w:rsidRDefault="00A853C0" w:rsidP="007113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nl-NL"/>
              </w:rPr>
            </w:pPr>
          </w:p>
        </w:tc>
        <w:tc>
          <w:tcPr>
            <w:tcW w:w="4394" w:type="dxa"/>
          </w:tcPr>
          <w:p w:rsidR="00A853C0" w:rsidRPr="00A853C0" w:rsidRDefault="00A853C0" w:rsidP="00711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3969" w:type="dxa"/>
          </w:tcPr>
          <w:p w:rsidR="00A853C0" w:rsidRPr="00A853C0" w:rsidRDefault="00A853C0" w:rsidP="00711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853C0" w:rsidRPr="00A853C0" w:rsidTr="00A853C0">
        <w:trPr>
          <w:trHeight w:val="212"/>
        </w:trPr>
        <w:tc>
          <w:tcPr>
            <w:tcW w:w="1101" w:type="dxa"/>
          </w:tcPr>
          <w:p w:rsidR="00A853C0" w:rsidRPr="00A853C0" w:rsidRDefault="00A853C0" w:rsidP="007113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</w:pP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lastRenderedPageBreak/>
              <w:t xml:space="preserve">ОК 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0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t>4</w:t>
            </w:r>
          </w:p>
          <w:p w:rsidR="00A853C0" w:rsidRPr="00A853C0" w:rsidRDefault="00A853C0" w:rsidP="007113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nl-NL"/>
              </w:rPr>
            </w:pPr>
          </w:p>
        </w:tc>
        <w:tc>
          <w:tcPr>
            <w:tcW w:w="4394" w:type="dxa"/>
          </w:tcPr>
          <w:p w:rsidR="00A853C0" w:rsidRPr="00A853C0" w:rsidRDefault="00A853C0" w:rsidP="00711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3969" w:type="dxa"/>
          </w:tcPr>
          <w:p w:rsidR="00A853C0" w:rsidRPr="00A853C0" w:rsidRDefault="00A853C0" w:rsidP="00711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</w:tr>
      <w:tr w:rsidR="00A853C0" w:rsidRPr="00A853C0" w:rsidTr="00A853C0">
        <w:trPr>
          <w:trHeight w:val="212"/>
        </w:trPr>
        <w:tc>
          <w:tcPr>
            <w:tcW w:w="1101" w:type="dxa"/>
          </w:tcPr>
          <w:p w:rsidR="00A853C0" w:rsidRPr="00A853C0" w:rsidRDefault="00A853C0" w:rsidP="007113F9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</w:pP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t xml:space="preserve">ОК 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eastAsia="nl-NL"/>
              </w:rPr>
              <w:t>0</w:t>
            </w:r>
            <w:r w:rsidRPr="00A853C0">
              <w:rPr>
                <w:rFonts w:ascii="Times New Roman" w:eastAsia="Times New Roman" w:hAnsi="Times New Roman"/>
                <w:sz w:val="24"/>
                <w:szCs w:val="24"/>
                <w:lang w:val="en-US" w:eastAsia="nl-NL"/>
              </w:rPr>
              <w:t>8</w:t>
            </w:r>
          </w:p>
        </w:tc>
        <w:tc>
          <w:tcPr>
            <w:tcW w:w="4394" w:type="dxa"/>
          </w:tcPr>
          <w:p w:rsidR="00A853C0" w:rsidRPr="00A853C0" w:rsidRDefault="00A853C0" w:rsidP="00711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</w:t>
            </w:r>
            <w:r w:rsidRPr="00A853C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специальности</w:t>
            </w:r>
          </w:p>
        </w:tc>
        <w:tc>
          <w:tcPr>
            <w:tcW w:w="3969" w:type="dxa"/>
          </w:tcPr>
          <w:p w:rsidR="00A853C0" w:rsidRPr="00A853C0" w:rsidRDefault="00A853C0" w:rsidP="007113F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A853C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специальности, </w:t>
            </w:r>
            <w:r w:rsidRPr="00A853C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средства профилактики перенапряжения</w:t>
            </w:r>
          </w:p>
        </w:tc>
      </w:tr>
    </w:tbl>
    <w:p w:rsidR="00A853C0" w:rsidRPr="00A853C0" w:rsidRDefault="00A853C0" w:rsidP="007113F9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37C63" w:rsidRPr="00C663F0" w:rsidRDefault="00937C63" w:rsidP="00D066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37C63" w:rsidRDefault="00937C63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71749" w:rsidRPr="00185B2B" w:rsidRDefault="00071749" w:rsidP="00071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37C63" w:rsidRPr="00C663F0" w:rsidRDefault="00937C63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2. СТРУКТУРА </w:t>
      </w:r>
      <w:r w:rsidR="003908BD" w:rsidRPr="00C663F0">
        <w:rPr>
          <w:rFonts w:ascii="Times New Roman" w:hAnsi="Times New Roman"/>
          <w:b/>
          <w:sz w:val="24"/>
          <w:szCs w:val="24"/>
          <w:lang w:eastAsia="ru-RU"/>
        </w:rPr>
        <w:t>И СОДЕРЖАНИЕ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УЧЕБНОЙ ДИСЦИПЛИНЫ</w:t>
      </w:r>
    </w:p>
    <w:p w:rsidR="00937C63" w:rsidRPr="00C663F0" w:rsidRDefault="00937C63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937C63" w:rsidRPr="00C663F0" w:rsidRDefault="00937C63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937C63" w:rsidRPr="00C663F0" w:rsidTr="007C1F29">
        <w:trPr>
          <w:trHeight w:val="460"/>
        </w:trPr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42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37C63" w:rsidRPr="00C663F0" w:rsidTr="007C1F29">
        <w:trPr>
          <w:trHeight w:val="285"/>
        </w:trPr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937C63" w:rsidRPr="00C663F0" w:rsidRDefault="00630128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180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937C63" w:rsidRPr="00C663F0" w:rsidRDefault="005D4827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180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742" w:type="dxa"/>
          </w:tcPr>
          <w:p w:rsidR="00937C63" w:rsidRPr="008148F8" w:rsidRDefault="005D4827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742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742" w:type="dxa"/>
          </w:tcPr>
          <w:p w:rsidR="00937C63" w:rsidRPr="00C663F0" w:rsidRDefault="005D4827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162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контрольные работы</w:t>
            </w:r>
          </w:p>
        </w:tc>
        <w:tc>
          <w:tcPr>
            <w:tcW w:w="2742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курсовая работа (проект)</w:t>
            </w:r>
          </w:p>
        </w:tc>
        <w:tc>
          <w:tcPr>
            <w:tcW w:w="2742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937C63" w:rsidRPr="00C663F0" w:rsidRDefault="005D4827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37C63" w:rsidRPr="00C663F0" w:rsidTr="005D4827">
        <w:trPr>
          <w:trHeight w:val="298"/>
        </w:trPr>
        <w:tc>
          <w:tcPr>
            <w:tcW w:w="6828" w:type="dxa"/>
          </w:tcPr>
          <w:p w:rsidR="00937C63" w:rsidRPr="005D4827" w:rsidRDefault="005D4827" w:rsidP="005D48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742" w:type="dxa"/>
          </w:tcPr>
          <w:p w:rsidR="00937C63" w:rsidRPr="00C663F0" w:rsidRDefault="005D4827" w:rsidP="005D482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937C63" w:rsidRPr="00C663F0" w:rsidTr="007C1F29">
        <w:tc>
          <w:tcPr>
            <w:tcW w:w="9570" w:type="dxa"/>
            <w:gridSpan w:val="2"/>
          </w:tcPr>
          <w:p w:rsidR="00937C63" w:rsidRPr="00C663F0" w:rsidRDefault="00937C63" w:rsidP="007C1F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Промежуточная аттестация в форме  </w:t>
            </w:r>
            <w:r w:rsidRPr="00C663F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Дифференцированного зачета.</w:t>
            </w:r>
          </w:p>
        </w:tc>
      </w:tr>
    </w:tbl>
    <w:p w:rsidR="00937C63" w:rsidRPr="00C663F0" w:rsidRDefault="00937C63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937C63" w:rsidRPr="00C663F0" w:rsidRDefault="00937C63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37C63" w:rsidRPr="00C663F0">
          <w:pgSz w:w="11906" w:h="16838"/>
          <w:pgMar w:top="1134" w:right="851" w:bottom="1134" w:left="1701" w:header="709" w:footer="709" w:gutter="0"/>
          <w:cols w:space="720"/>
        </w:sectPr>
      </w:pPr>
    </w:p>
    <w:p w:rsidR="00937C63" w:rsidRPr="00C663F0" w:rsidRDefault="00937C63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7C63" w:rsidRPr="00C663F0" w:rsidRDefault="00937C63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63F0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учебной дисциплины</w:t>
      </w:r>
    </w:p>
    <w:p w:rsidR="00937C63" w:rsidRPr="00C663F0" w:rsidRDefault="00937C63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10246"/>
        <w:gridCol w:w="1418"/>
        <w:gridCol w:w="1408"/>
      </w:tblGrid>
      <w:tr w:rsidR="00937C63" w:rsidRPr="0050529A" w:rsidTr="001453AE">
        <w:tc>
          <w:tcPr>
            <w:tcW w:w="2336" w:type="dxa"/>
          </w:tcPr>
          <w:p w:rsidR="00844A2E" w:rsidRDefault="00937C63" w:rsidP="007C1F29">
            <w:pPr>
              <w:autoSpaceDE w:val="0"/>
              <w:autoSpaceDN w:val="0"/>
              <w:adjustRightInd w:val="0"/>
              <w:spacing w:after="0" w:line="187" w:lineRule="exact"/>
              <w:ind w:left="28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C1F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187" w:lineRule="exact"/>
              <w:ind w:left="28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7C1F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разделов</w:t>
            </w:r>
            <w:proofErr w:type="spellEnd"/>
            <w:r w:rsidRPr="007C1F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7C1F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тем</w:t>
            </w:r>
            <w:proofErr w:type="spellEnd"/>
          </w:p>
        </w:tc>
        <w:tc>
          <w:tcPr>
            <w:tcW w:w="10246" w:type="dxa"/>
          </w:tcPr>
          <w:p w:rsidR="00937C63" w:rsidRPr="008148F8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Содержание учебного материала, лабораторные работы и практические занятия, самостоятельная работа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8148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обучающихся.</w:t>
            </w:r>
          </w:p>
        </w:tc>
        <w:tc>
          <w:tcPr>
            <w:tcW w:w="1418" w:type="dxa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Объем</w:t>
            </w:r>
            <w:proofErr w:type="spellEnd"/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часов</w:t>
            </w:r>
            <w:proofErr w:type="spellEnd"/>
          </w:p>
        </w:tc>
        <w:tc>
          <w:tcPr>
            <w:tcW w:w="1408" w:type="dxa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192" w:lineRule="exact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Уровень</w:t>
            </w:r>
            <w:proofErr w:type="spellEnd"/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192" w:lineRule="exact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proofErr w:type="spellStart"/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освоения</w:t>
            </w:r>
            <w:proofErr w:type="spellEnd"/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ind w:left="902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ind w:left="4930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0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1 Теоретические основы физической культуры и спорта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937C63" w:rsidRPr="003E1E3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Тема1.</w:t>
            </w:r>
            <w:r w:rsidR="006301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  <w:r w:rsidR="00630128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Физические способности человека и их развитие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</w:p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630128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366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1,2</w:t>
            </w: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Лекционное занятие 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Физическая культура в общекультурной и профессиональной подготовке студентов.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Методика самостоятельного освоения отдельных элементов профессионально – </w:t>
            </w:r>
            <w:proofErr w:type="gram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прикладной  физической</w:t>
            </w:r>
            <w:proofErr w:type="gram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подготовки.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дневник самоконтроля к заполнению</w:t>
            </w:r>
          </w:p>
        </w:tc>
        <w:tc>
          <w:tcPr>
            <w:tcW w:w="141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366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pct25" w:color="auto" w:fill="auto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30128" w:rsidRPr="0050529A" w:rsidTr="001453AE">
        <w:tc>
          <w:tcPr>
            <w:tcW w:w="2336" w:type="dxa"/>
          </w:tcPr>
          <w:p w:rsidR="00630128" w:rsidRDefault="00630128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1.2</w:t>
            </w:r>
          </w:p>
          <w:p w:rsidR="00630128" w:rsidRPr="00630128" w:rsidRDefault="00630128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30128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Техника безопасности на занятиях по физической культуре </w:t>
            </w:r>
          </w:p>
        </w:tc>
        <w:tc>
          <w:tcPr>
            <w:tcW w:w="10246" w:type="dxa"/>
          </w:tcPr>
          <w:p w:rsidR="00630128" w:rsidRDefault="00630128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301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Лекционное занятие</w:t>
            </w:r>
          </w:p>
          <w:p w:rsidR="00630128" w:rsidRPr="00630128" w:rsidRDefault="00630128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30128">
              <w:rPr>
                <w:rFonts w:ascii="Times New Roman" w:hAnsi="Times New Roman"/>
                <w:bCs/>
                <w:color w:val="000000"/>
                <w:lang w:eastAsia="ru-RU"/>
              </w:rPr>
              <w:t>Техника безопасности на занятиях по физической культуре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</w:tcPr>
          <w:p w:rsidR="00630128" w:rsidRPr="00C3665B" w:rsidRDefault="00630128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pct25" w:color="auto" w:fill="auto"/>
          </w:tcPr>
          <w:p w:rsidR="00630128" w:rsidRPr="00C3665B" w:rsidRDefault="00630128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2 Легкая атлетика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rPr>
          <w:trHeight w:val="352"/>
        </w:trPr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2.1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бега на короткие дистанции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1453AE">
        <w:trPr>
          <w:trHeight w:val="502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ОРУ спринтер, СБУ спринтера. Техника низкого старта. </w:t>
            </w:r>
            <w:proofErr w:type="gram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Страт ,</w:t>
            </w:r>
            <w:proofErr w:type="gram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937C63" w:rsidRPr="00B137D8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137D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pct25" w:color="auto" w:fill="auto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2.2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Совершенствование техники бега на средние дистанции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rPr>
          <w:trHeight w:val="739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Техника высокого старта. </w:t>
            </w:r>
            <w:proofErr w:type="gram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Страт ,</w:t>
            </w:r>
            <w:proofErr w:type="gram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стартовый разгон , бег по дистанции, финиширование. Выполнение подготовительных и подводящих </w:t>
            </w:r>
            <w:proofErr w:type="gram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упражнений .</w:t>
            </w:r>
            <w:proofErr w:type="gram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Переменный бег с интервалами отдыха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rPr>
          <w:trHeight w:val="450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Разработать комплекс упражнений по легкой атлетике.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C0C0C0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rPr>
          <w:trHeight w:val="84"/>
        </w:trPr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Совершенствование техники метания </w:t>
            </w:r>
          </w:p>
        </w:tc>
        <w:tc>
          <w:tcPr>
            <w:tcW w:w="10246" w:type="dxa"/>
          </w:tcPr>
          <w:p w:rsidR="00937C63" w:rsidRPr="007C1F29" w:rsidRDefault="00937C63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rPr>
          <w:trHeight w:val="84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Подготовительные и подводящие упражнения метателя, 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имитационые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упражнения, выполнение метания по частям: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без снаряда, стоя на месте, в шаге , в медленном беге , с полного разбега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rPr>
          <w:trHeight w:val="84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Тема2.4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прыжка в длину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Подготовительные и подводящие упражнения прыгуна. Специально- беговые упражнения прыгуна, Прыжковые упражнения. Разбег, </w:t>
            </w:r>
            <w:proofErr w:type="gram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отталкивание ,</w:t>
            </w:r>
            <w:proofErr w:type="gram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полет , приземление. Упражнения на расслабление групп мышц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98328E"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легкой атлетике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Общеразвивающи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упражнения, специально беговые упражнения, контрольный бег на 100м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Бег 2000м девушки , 3000м юноши, прыжок в длину с разбега, метание гранаты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 xml:space="preserve">Самостоятельная работа 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2.6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эстафетного бега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приема передачи эс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афетной палочки: на </w:t>
            </w:r>
            <w:proofErr w:type="gram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месте ,</w:t>
            </w:r>
            <w:proofErr w:type="gram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в ходьбе , в медленном беге, на скорости,.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эстафеты 4 по 400м и 4 по 100м. техника низкого старта, прыжковые упражнения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Развитие скоростных способностей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ОРУ спринтер, СБУ спринтера. Техника низкого старта. </w:t>
            </w:r>
            <w:proofErr w:type="gram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Страт ,</w:t>
            </w:r>
            <w:proofErr w:type="gram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2.8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Развитие скоростной выносливости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8A5C3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Техника безопасности на занятиях. Совершенствование техники бега на средние дистанции. Повторные пробежки с ускорениями на 60-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C1F29">
                <w:rPr>
                  <w:rFonts w:ascii="Times New Roman" w:hAnsi="Times New Roman"/>
                  <w:color w:val="000000"/>
                  <w:lang w:eastAsia="ru-RU"/>
                </w:rPr>
                <w:t>100 м</w:t>
              </w:r>
            </w:smartTag>
            <w:r w:rsidRPr="007C1F29">
              <w:rPr>
                <w:rFonts w:ascii="Times New Roman" w:hAnsi="Times New Roman"/>
                <w:color w:val="000000"/>
                <w:lang w:eastAsia="ru-RU"/>
              </w:rPr>
              <w:t>. по прямой. Совершенствование техники высокого старта. Совершенствование техники метания гранаты с разбега. Подводящие и подготовительные упражнения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rPr>
          <w:trHeight w:val="339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2.9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легкой атлетике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Общеразвивающи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упражнения, специально беговые упражнения, контрольный бег на 100м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Бег 2000м девушки , 3000м юноши, прыжок в длину с разбега, метание гранаты</w:t>
            </w: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Раздел 3 спортивные игры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баскетбол)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Правила игры в баскетбол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 Техника безопасности на занятиях. Совершенствование техники перемещений игрока нападения. Совершенствование техники ведения мяча, маневрирования при ведении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Техника ведения мяча 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Совершенствование техники перемещений игрока нападения. Совершенствование техники ведения мяча, маневрирования при ведении. Совершенствование передачи мяча одной и двумя руками. Совершенствование техники бросков с места, в прыжке, после ведения в движении. </w:t>
            </w:r>
            <w:proofErr w:type="spellStart"/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Учебно-тренировочная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игра</w:t>
            </w:r>
            <w:proofErr w:type="spellEnd"/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.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3.3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приема передачи мяча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ведения мяча на месте и в движении, маневрирование. Совершенствование техники передачи мяча в движении одной и двумя руками. Совершенствование техники бросков с места, в прыжке, после ловли и ведения. Учебно-тренировочная игра</w:t>
            </w: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и  ОФП баскетболиста</w:t>
            </w: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броска мяча в кольцо с двух шагов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C1F29">
              <w:rPr>
                <w:rFonts w:ascii="Times New Roman" w:hAnsi="Times New Roman"/>
                <w:color w:val="000000"/>
              </w:rPr>
              <w:t xml:space="preserve">Совершенствование техники бросков мяча с места, в прыжке, после и ведения. Учебно-                                                                                 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тренировочная игра</w:t>
            </w: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3.5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баскетболу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баскетболу, Бросок в кольцо с двух шагов после ведения  с левой стороны , левой рукой,</w:t>
            </w: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Заполнить дневник, комплексы ОРУ</w:t>
            </w: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3.6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Тактика игры в баскетбол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Совершенствование техники перемещений игрока нападения. Совершенствование техники игры в нападения. Специально 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подготовительные упражнения. Учебно-тренировочная игра.</w:t>
            </w: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в защите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Обучение командным тактическим действиям в защите. Командные и групповые. Зонная система защиты 2-3; 2-1-2; 1-2-2; 1-3-1 и 3-2. </w:t>
            </w:r>
            <w:proofErr w:type="spellStart"/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соревнований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по</w:t>
            </w:r>
            <w:proofErr w:type="spellEnd"/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баскетболу. Учебно-тренировочная игра установкой.</w:t>
            </w: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3.8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в нападении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групповому техническом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взаимодействию в нападении с участием трех игроков: «треугольник», «малая восьмерка», и «</w:t>
            </w:r>
            <w:proofErr w:type="spellStart"/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скрестный</w:t>
            </w:r>
            <w:proofErr w:type="spellEnd"/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выход».</w:t>
            </w: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431059">
        <w:trPr>
          <w:trHeight w:val="295"/>
        </w:trPr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3.9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штрафного броска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штрафного броска. Совершенствование техники ведений мяча</w:t>
            </w:r>
            <w:r w:rsidRPr="007C1F29">
              <w:rPr>
                <w:rFonts w:ascii="Times New Roman" w:hAnsi="Times New Roman"/>
                <w:color w:val="000000"/>
              </w:rPr>
              <w:t xml:space="preserve"> на месте и в движении, маневрирование. Совершенствование техники передачи мяча в движении одной и                            </w:t>
            </w:r>
          </w:p>
          <w:p w:rsidR="00937C63" w:rsidRPr="007C1F29" w:rsidRDefault="00937C63" w:rsidP="0071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C1F29">
              <w:rPr>
                <w:rFonts w:ascii="Times New Roman" w:hAnsi="Times New Roman"/>
                <w:color w:val="000000"/>
              </w:rPr>
              <w:t xml:space="preserve">двумя руками. Совершенствование техники бросков мяча с места, в прыжке, после и ведения. Учебно-                                                                                 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</w:rPr>
              <w:t>тренировочная игра</w:t>
            </w:r>
            <w:r w:rsidRPr="007C1F29">
              <w:rPr>
                <w:rFonts w:ascii="Times New Roman" w:hAnsi="Times New Roman"/>
                <w:color w:val="000000"/>
                <w:u w:val="single"/>
              </w:rPr>
              <w:t>.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3.10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баскетболу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113F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113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113F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113F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баскетболу, Учебная игра</w:t>
            </w: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113F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113F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113F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4 Гимнастика</w:t>
            </w:r>
          </w:p>
        </w:tc>
        <w:tc>
          <w:tcPr>
            <w:tcW w:w="10246" w:type="dxa"/>
          </w:tcPr>
          <w:p w:rsidR="00937C63" w:rsidRPr="007113F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Комплексы  ОРУ по гимнастике с предметами и без предметов</w:t>
            </w:r>
          </w:p>
        </w:tc>
        <w:tc>
          <w:tcPr>
            <w:tcW w:w="10246" w:type="dxa"/>
          </w:tcPr>
          <w:p w:rsidR="00937C63" w:rsidRPr="007113F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113F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113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113F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113F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113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113F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113F9">
              <w:rPr>
                <w:rFonts w:ascii="Times New Roman" w:hAnsi="Times New Roman"/>
                <w:lang w:eastAsia="ru-RU"/>
              </w:rPr>
              <w:t>Техника безопасности на занятиях.</w:t>
            </w:r>
            <w:r w:rsidRPr="007113F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Комплексы  ОРУ по гимнастике с предметами и без предметов</w:t>
            </w:r>
          </w:p>
          <w:p w:rsidR="00937C63" w:rsidRPr="007113F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113F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113F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113F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13F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 по гимнастике</w:t>
            </w: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Тема4.2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Строевые упражнения</w:t>
            </w:r>
          </w:p>
        </w:tc>
        <w:tc>
          <w:tcPr>
            <w:tcW w:w="10246" w:type="dxa"/>
          </w:tcPr>
          <w:p w:rsidR="00937C63" w:rsidRPr="007113F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113F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113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113F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113F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113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113F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113F9">
              <w:rPr>
                <w:rFonts w:ascii="Times New Roman" w:hAnsi="Times New Roman"/>
                <w:bCs/>
                <w:color w:val="000000"/>
                <w:lang w:eastAsia="ru-RU"/>
              </w:rPr>
              <w:t>Строевые приемы на месте. Перестроения из шеренги и из колонны. Условные обозначения гимнастического зала</w:t>
            </w: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113F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113F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113F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гимнастических элементов на снарядах</w:t>
            </w:r>
          </w:p>
        </w:tc>
        <w:tc>
          <w:tcPr>
            <w:tcW w:w="10246" w:type="dxa"/>
          </w:tcPr>
          <w:p w:rsidR="00937C63" w:rsidRPr="007113F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113F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113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113F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113F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113F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113F9" w:rsidRDefault="00937C63" w:rsidP="007113F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7C63" w:rsidRPr="007113F9" w:rsidRDefault="00937C63" w:rsidP="007113F9">
            <w:pPr>
              <w:spacing w:after="0" w:line="240" w:lineRule="auto"/>
              <w:rPr>
                <w:rFonts w:ascii="Times New Roman" w:hAnsi="Times New Roman"/>
              </w:rPr>
            </w:pPr>
            <w:r w:rsidRPr="007113F9">
              <w:rPr>
                <w:rFonts w:ascii="Times New Roman" w:hAnsi="Times New Roman"/>
              </w:rPr>
              <w:t>Акробатика: переворот в сторону - кувырок прыжком - и стойка на голове и на руках -кувырок вперед - стойка на голове и руках - кувырок вперед и прыжком основная стойка. Опорный прыжок: ноги врозь через «коня».</w:t>
            </w:r>
          </w:p>
          <w:p w:rsidR="00937C63" w:rsidRPr="007113F9" w:rsidRDefault="00937C63" w:rsidP="007113F9">
            <w:pPr>
              <w:spacing w:after="0" w:line="240" w:lineRule="auto"/>
              <w:rPr>
                <w:rFonts w:ascii="Times New Roman" w:hAnsi="Times New Roman"/>
              </w:rPr>
            </w:pPr>
            <w:r w:rsidRPr="007113F9">
              <w:rPr>
                <w:rFonts w:ascii="Times New Roman" w:hAnsi="Times New Roman"/>
              </w:rPr>
              <w:t>Девушки. Акробатика: переворот в сторону кувырок вперед перекатом, назад - стойка на лопатках - перекат вперед и прыжком основная стойка.</w:t>
            </w:r>
            <w:r w:rsidRPr="007113F9">
              <w:rPr>
                <w:rFonts w:ascii="Times New Roman" w:hAnsi="Times New Roman"/>
                <w:lang w:eastAsia="ru-RU"/>
              </w:rPr>
              <w:br/>
              <w:t>Опорный прыжок: ноги врозь через «козла» в длину</w:t>
            </w: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rPr>
          <w:trHeight w:val="519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113F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113F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113F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937C63" w:rsidRPr="007113F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13F9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113F9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  <w:p w:rsidR="00937C63" w:rsidRPr="007113F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13F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прыжки углом через «коня» в длину толчком одной ноги</w:t>
            </w: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113F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13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937C63" w:rsidRPr="007113F9" w:rsidRDefault="00937C63" w:rsidP="007113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3F9">
              <w:rPr>
                <w:rFonts w:ascii="Times New Roman" w:hAnsi="Times New Roman"/>
                <w:sz w:val="20"/>
                <w:szCs w:val="20"/>
              </w:rPr>
              <w:t>Совершенствование техники гимнастических элементов на снарядах:</w:t>
            </w:r>
          </w:p>
          <w:p w:rsidR="00937C63" w:rsidRPr="007113F9" w:rsidRDefault="00937C63" w:rsidP="007113F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</w:pPr>
            <w:r w:rsidRPr="007113F9">
              <w:rPr>
                <w:rFonts w:ascii="Times New Roman" w:hAnsi="Times New Roman"/>
                <w:sz w:val="20"/>
                <w:szCs w:val="20"/>
              </w:rPr>
              <w:t xml:space="preserve">Низкая перекладина: из виса стоя прыжком в упор - </w:t>
            </w:r>
            <w:proofErr w:type="spellStart"/>
            <w:r w:rsidRPr="007113F9">
              <w:rPr>
                <w:rFonts w:ascii="Times New Roman" w:hAnsi="Times New Roman"/>
                <w:sz w:val="20"/>
                <w:szCs w:val="20"/>
              </w:rPr>
              <w:t>перемах</w:t>
            </w:r>
            <w:proofErr w:type="spellEnd"/>
            <w:r w:rsidRPr="007113F9">
              <w:rPr>
                <w:rFonts w:ascii="Times New Roman" w:hAnsi="Times New Roman"/>
                <w:sz w:val="20"/>
                <w:szCs w:val="20"/>
              </w:rPr>
              <w:t xml:space="preserve"> правой в упор верхом - спад назад и подъем верхом - оборот вперед - соскок </w:t>
            </w:r>
            <w:proofErr w:type="spellStart"/>
            <w:r w:rsidRPr="007113F9">
              <w:rPr>
                <w:rFonts w:ascii="Times New Roman" w:hAnsi="Times New Roman"/>
                <w:sz w:val="20"/>
                <w:szCs w:val="20"/>
              </w:rPr>
              <w:t>перемахом</w:t>
            </w:r>
            <w:proofErr w:type="spellEnd"/>
            <w:r w:rsidRPr="007113F9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 одной и поворотом на 90 градусов</w:t>
            </w:r>
          </w:p>
          <w:p w:rsidR="00937C63" w:rsidRPr="007113F9" w:rsidRDefault="00937C63" w:rsidP="007113F9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7113F9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Брусья: из размахивания на руках подъем разгибом в сед ноги врозь - стойка на плечах -кувырок вперед в сед, ноги </w:t>
            </w:r>
            <w:proofErr w:type="spellStart"/>
            <w:r w:rsidRPr="007113F9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врозь,перемах</w:t>
            </w:r>
            <w:proofErr w:type="spellEnd"/>
            <w:r w:rsidRPr="007113F9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 во внутрь и мах назад - махом вперед, соскок Акробатика:  с разбега переворот в сторону - прыжком, махом кувырок вперед -выпрямиться и стойка на голове и </w:t>
            </w:r>
            <w:proofErr w:type="spellStart"/>
            <w:r w:rsidRPr="007113F9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руках,одной</w:t>
            </w:r>
            <w:proofErr w:type="spellEnd"/>
            <w:r w:rsidRPr="007113F9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 и толчком другой кувырок вперед и прыжком основная стойка</w:t>
            </w:r>
          </w:p>
          <w:p w:rsidR="00937C63" w:rsidRPr="007113F9" w:rsidRDefault="00937C63" w:rsidP="007113F9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7113F9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Опорный прыжок: ноги врозь через «коня»</w:t>
            </w:r>
          </w:p>
          <w:p w:rsidR="00937C63" w:rsidRPr="007113F9" w:rsidRDefault="00937C63" w:rsidP="007113F9">
            <w:pPr>
              <w:autoSpaceDE w:val="0"/>
              <w:autoSpaceDN w:val="0"/>
              <w:adjustRightInd w:val="0"/>
              <w:spacing w:after="0" w:line="197" w:lineRule="exact"/>
              <w:ind w:left="24" w:hanging="24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7113F9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Девушки. Брусья разной высоты: из размахивания изгибами в </w:t>
            </w:r>
            <w:proofErr w:type="spellStart"/>
            <w:r w:rsidRPr="007113F9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перемахом</w:t>
            </w:r>
            <w:proofErr w:type="spellEnd"/>
            <w:r w:rsidRPr="007113F9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 xml:space="preserve"> ноги врозь в вис лежа на нижней - махом одной и толчком другой подъем переворотом на верхнюю, спад назад вис лежа на нижней - переворотом налево сед углом на нижней - сгибая левую в упоре на левой равновесии (ласточка) на нижней продольно хватом за верхнюю, сгибая левую в упор на нижней - махом одной и толчком, другую соскок прогнувшись Бревно: с разбега вскок в упор присев - выпрямиться и переменные шаги - прыжки на двух со сменой ног - поворот кругом и равновесия на одной выпрямиться и переменные шаги ,соскок прогнувшись на конце.</w:t>
            </w:r>
          </w:p>
          <w:p w:rsidR="00937C63" w:rsidRPr="007113F9" w:rsidRDefault="00937C63" w:rsidP="007113F9">
            <w:pPr>
              <w:autoSpaceDE w:val="0"/>
              <w:autoSpaceDN w:val="0"/>
              <w:adjustRightInd w:val="0"/>
              <w:spacing w:after="0" w:line="197" w:lineRule="exact"/>
              <w:ind w:left="5" w:hanging="5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7113F9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Акробатика: переворот в сторону, кувырок вперед и назад - выпрямиться и «мост» основная стойка</w:t>
            </w:r>
          </w:p>
          <w:p w:rsidR="00937C63" w:rsidRPr="007113F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7113F9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Опорный прыжок</w:t>
            </w: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431059">
        <w:trPr>
          <w:trHeight w:val="668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8148F8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937C63" w:rsidRPr="008148F8" w:rsidRDefault="00937C63" w:rsidP="007C1F29">
            <w:pPr>
              <w:spacing w:line="252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8148F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Самостоятельная работа</w:t>
            </w:r>
          </w:p>
          <w:p w:rsidR="00937C63" w:rsidRPr="008148F8" w:rsidRDefault="00937C63" w:rsidP="007C1F29">
            <w:pPr>
              <w:spacing w:line="252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rPr>
          <w:trHeight w:val="403"/>
        </w:trPr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4.5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 по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гимнастике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0252D7">
        <w:trPr>
          <w:trHeight w:val="752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гимнастике. Выполнение комбинаций на снарядах, акробатических комбинаций., Сдача нормативов ОФП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4.6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 и строевых упражнений по гимнастике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Техника безопасности на занятиях.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Комплексы  ОРУ по гимнастике с предметами и без предметов Строевые приемы на месте. Перестроения из шеренги и из колонны. Условные обозначения гимнастического зала.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4.7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гимнастических упражнений на снарядах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Высокая перекладина: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Из размахивания </w:t>
            </w:r>
            <w:proofErr w:type="spellStart"/>
            <w:r w:rsidRPr="007C1F29">
              <w:rPr>
                <w:rFonts w:ascii="Times New Roman" w:hAnsi="Times New Roman"/>
                <w:color w:val="000000"/>
                <w:lang w:eastAsia="ru-RU"/>
              </w:rPr>
              <w:t>подьем</w:t>
            </w:r>
            <w:proofErr w:type="spellEnd"/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 верхом правой- оборот вперед - </w:t>
            </w:r>
            <w:proofErr w:type="spellStart"/>
            <w:r w:rsidRPr="007C1F29">
              <w:rPr>
                <w:rFonts w:ascii="Times New Roman" w:hAnsi="Times New Roman"/>
                <w:color w:val="000000"/>
                <w:lang w:eastAsia="ru-RU"/>
              </w:rPr>
              <w:t>перемах</w:t>
            </w:r>
            <w:proofErr w:type="spellEnd"/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 правой в оборот - мах другой и махом назад соскок.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учебной комбинации изученной на втором курсе.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ноги врозь через «коня» в длину.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Девушки: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4.8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tabs>
                <w:tab w:val="left" w:pos="3165"/>
              </w:tabs>
              <w:spacing w:line="252" w:lineRule="auto"/>
              <w:rPr>
                <w:rFonts w:ascii="Cambria" w:hAnsi="Cambria"/>
                <w:lang w:eastAsia="ru-RU"/>
              </w:rPr>
            </w:pPr>
            <w:r w:rsidRPr="007C1F29">
              <w:rPr>
                <w:rFonts w:ascii="Cambria" w:hAnsi="Cambria"/>
                <w:lang w:eastAsia="ru-RU"/>
              </w:rPr>
              <w:tab/>
            </w: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с разбега переворот в сторону - прыжком кувырок вперед - выпрямиться и стойка на голове и руках махом одной толчком другой - кувырок вперед и прыжком основная стойка.</w:t>
            </w:r>
          </w:p>
          <w:p w:rsidR="00937C63" w:rsidRPr="007C1F29" w:rsidRDefault="00937C63" w:rsidP="00711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ноги врозь через «коня».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Девушки:</w:t>
            </w:r>
          </w:p>
          <w:p w:rsidR="00937C63" w:rsidRPr="007C1F29" w:rsidRDefault="00937C63" w:rsidP="00711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переводы в сторону кувырок вперед и назад - выпрямиться и «мост» - основная стойка.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sz w:val="24"/>
                <w:szCs w:val="24"/>
                <w:lang w:eastAsia="ru-RU"/>
              </w:rPr>
              <w:t>прыжок</w:t>
            </w: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углом через «коня» в длину толчком одной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 гимнастике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гим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настике</w:t>
            </w: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5. Лыжная подготовка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5.1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ие техники торможений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 поворотов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Техника   безопасности   на   занятиях.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торможений . поворотов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Повороты на месте, Повороты в движении, переступанием, торможением , рулением. Торможения «плугом» «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полуплугом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867AEC">
        <w:trPr>
          <w:trHeight w:val="581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color w:val="000000"/>
                <w:lang w:eastAsia="ru-RU"/>
              </w:rPr>
              <w:t>имитащионные</w:t>
            </w:r>
            <w:proofErr w:type="spellEnd"/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упражнения, комплекс ОРУ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спусков и подъемов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спусков и подъемов. Техника спусков, в высокой стойке, в средней и низкой стойке, техника подъема в гору. « елочкой» , ступающим шагом.,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классических лыжных ходов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Совершенствование      техники   попеременного 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двухшажного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хода на равнине. Совершенствование техники одновременного 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бесшажного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хода на небольшом уклоне. Подготовительные и подводящие упражнения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431059">
            <w:pPr>
              <w:widowControl w:val="0"/>
              <w:tabs>
                <w:tab w:val="left" w:pos="343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ab/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5.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классических и коньковых лыжных ходов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Совершенствование    техники    попеременного    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двухшажного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       хода    на    равнине. Совершенствование техники попеременного 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двухшажного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одновременного одношажного хода 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нравнине.Подготовительные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и подводящие упражнения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5.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лыжной подготовке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Тестирование по лыжной подготовке : 3 км – девушки, 5- км юноши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6 Конькобежная подготовка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катания по прямой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B9625D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- 2500 м., девушки - 2000 м. Бег по малой и большой дорожкам с ускорениями обеих рук на входе поворота 2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200 м. Бег в парах с выполнением перехода дорожки на дорожку 2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300 м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дневника. Комплекс ОРУ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поворотов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Совершенствование технике поворота приставными шагами (разучивание поворотов</w:t>
            </w:r>
          </w:p>
          <w:p w:rsidR="00937C63" w:rsidRPr="007C1F29" w:rsidRDefault="00937C63" w:rsidP="0071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влево и вправо на окружности радиусом 6-8 м). Совершенствование повороту кругом и</w:t>
            </w:r>
          </w:p>
          <w:p w:rsidR="00937C63" w:rsidRPr="007C1F29" w:rsidRDefault="00937C63" w:rsidP="0071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скольжению на двух коньках спиной вперед. Подготовительные и подводящие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упражнения. Катание по кругу малого радиуса.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Совершенствование техники 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скрестного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шага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 xml:space="preserve">Совершенствование технике </w:t>
            </w:r>
            <w:proofErr w:type="spellStart"/>
            <w:r w:rsidRPr="007C1F29">
              <w:rPr>
                <w:rFonts w:ascii="Times New Roman" w:hAnsi="Times New Roman"/>
                <w:lang w:eastAsia="ru-RU"/>
              </w:rPr>
              <w:t>скрестного</w:t>
            </w:r>
            <w:proofErr w:type="spellEnd"/>
            <w:r w:rsidRPr="007C1F29">
              <w:rPr>
                <w:rFonts w:ascii="Times New Roman" w:hAnsi="Times New Roman"/>
                <w:lang w:eastAsia="ru-RU"/>
              </w:rPr>
              <w:t xml:space="preserve"> шага на круге малого радиуса 8-10 м. обучение</w:t>
            </w:r>
          </w:p>
          <w:p w:rsidR="00937C63" w:rsidRPr="007C1F29" w:rsidRDefault="00937C63" w:rsidP="0071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технике стартовой позы и разбега. Совершенствование технике бега со старта. Катание на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выносливость</w:t>
            </w:r>
            <w:r w:rsidRPr="007C1F2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2A2E50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6.4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конькобежной подготовке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Выполнение контрольных тестов по конькобежной подготовке, Подготовительные и  </w:t>
            </w:r>
            <w:proofErr w:type="spellStart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имитациооные</w:t>
            </w:r>
            <w:proofErr w:type="spellEnd"/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упражнения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6.5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катания спиной вперед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B9625D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 Подготовительные и подводящие  упражнения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Тема6.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6Совршенствование техники катания спиной вперед.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B9625D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spacing w:val="5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технических элементов на коньках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1453AE" w:rsidRDefault="00937C63" w:rsidP="0071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</w:rPr>
              <w:t xml:space="preserve">Практическое </w:t>
            </w:r>
            <w:r w:rsidRPr="001453AE">
              <w:rPr>
                <w:rFonts w:ascii="Times New Roman" w:hAnsi="Times New Roman"/>
                <w:b/>
                <w:bCs/>
                <w:color w:val="000000"/>
              </w:rPr>
              <w:t xml:space="preserve">занятие </w:t>
            </w:r>
            <w:r w:rsidRPr="001453AE">
              <w:rPr>
                <w:rFonts w:ascii="Times New Roman" w:hAnsi="Times New Roman"/>
                <w:bCs/>
                <w:color w:val="000000"/>
              </w:rPr>
              <w:t>Совершенствование</w:t>
            </w:r>
            <w:r w:rsidRPr="001453AE">
              <w:rPr>
                <w:rFonts w:ascii="Times New Roman" w:hAnsi="Times New Roman"/>
                <w:lang w:eastAsia="ru-RU"/>
              </w:rPr>
              <w:t xml:space="preserve"> технике торможения </w:t>
            </w:r>
            <w:proofErr w:type="spellStart"/>
            <w:r w:rsidRPr="001453AE">
              <w:rPr>
                <w:rFonts w:ascii="Times New Roman" w:hAnsi="Times New Roman"/>
                <w:lang w:eastAsia="ru-RU"/>
              </w:rPr>
              <w:t>переступами</w:t>
            </w:r>
            <w:proofErr w:type="spellEnd"/>
            <w:r w:rsidRPr="001453AE">
              <w:rPr>
                <w:rFonts w:ascii="Times New Roman" w:hAnsi="Times New Roman"/>
                <w:lang w:eastAsia="ru-RU"/>
              </w:rPr>
              <w:t>.  техника поворота приставными шагами. Техника бега на прямой на короткие2дистанции - 3 раза по 50-60 м. подводящие упражнения для усвоения бега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1453AE">
              <w:rPr>
                <w:rFonts w:ascii="Times New Roman" w:hAnsi="Times New Roman"/>
                <w:lang w:eastAsia="ru-RU"/>
              </w:rPr>
              <w:t>повороту с крестным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867AEC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rPr>
          <w:trHeight w:val="605"/>
        </w:trPr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6.8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конькобежной подготовке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37C63" w:rsidRPr="007C1F29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113F9">
            <w:pPr>
              <w:spacing w:line="252" w:lineRule="auto"/>
              <w:jc w:val="both"/>
              <w:rPr>
                <w:rFonts w:ascii="Cambria" w:hAnsi="Cambria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Тестирование в технике умения кататься по прямой, торможения всеми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способами по повороту и со старта. Умение кататься спиной вперед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2A2E50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Раздел  7 Спортивные игры ( Волейбол)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861F07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Тема7.1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стойки волейболиста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Техника безопасности на занятиях. Совершенствование техники перемещения волейболиста. Передача мяча сверху и снизу двумя руками вверх-вперед, над собой. Чередование способов подач. Подготовительные и подводящие упражнения. Учебно-тренировочная игра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Правила соревнований по волейболу. Заполнить дневник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861F07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cyan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2Техника приема передачи мяча снизу</w:t>
            </w: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нижней боковой подачи</w:t>
            </w: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перемещений волейболистов. Совершенствование техники передач в парах через сетку. Совершенствование техники подач выполняя их в указанную преподавателем зону. Учебно-тренировочная игра.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7.4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приема передачи мяча</w:t>
            </w: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. 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нападения и защиты</w:t>
            </w: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lang w:eastAsia="ru-RU"/>
              </w:rPr>
              <w:t xml:space="preserve">Совершенствование техники перемещения волейболиста. Передача мяча снизу двумя руками (вторая и первая) в парах. </w:t>
            </w:r>
            <w:proofErr w:type="spellStart"/>
            <w:r w:rsidRPr="00236010">
              <w:rPr>
                <w:rFonts w:ascii="Times New Roman" w:hAnsi="Times New Roman"/>
                <w:lang w:val="en-US" w:eastAsia="ru-RU"/>
              </w:rPr>
              <w:t>Чередованиеподачнасилу</w:t>
            </w:r>
            <w:proofErr w:type="spellEnd"/>
            <w:r w:rsidRPr="00236010">
              <w:rPr>
                <w:rFonts w:ascii="Times New Roman" w:hAnsi="Times New Roman"/>
                <w:lang w:val="en-US" w:eastAsia="ru-RU"/>
              </w:rPr>
              <w:t xml:space="preserve">. </w:t>
            </w:r>
            <w:r w:rsidRPr="00236010">
              <w:rPr>
                <w:rFonts w:ascii="Times New Roman" w:hAnsi="Times New Roman"/>
                <w:lang w:eastAsia="ru-RU"/>
              </w:rPr>
              <w:t>Техника нападающего удара.</w:t>
            </w: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2A2E50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7.6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верхней прямой подач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lang w:eastAsia="ru-RU"/>
              </w:rPr>
              <w:t>Совершенствование техники перемещения волейболиста. Передача мяча снизу двумя руками (вторая и первая) в парах. Техника верхней прямой подачи, подготовительные и подводящие упражнения, имитационные упражнения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7.8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 по в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олейболу</w:t>
            </w: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тестов по волейболу. Передача мяча через сетку, передача над собой , верхняя прямая подача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Совершенствоние технических элементов игры</w:t>
            </w: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. Нижняя боковая подача, нижняя передача над собой , передача мяча в парах через сетку.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 xml:space="preserve">Учебно-тренировочная </w:t>
            </w:r>
            <w:proofErr w:type="spellStart"/>
            <w:r w:rsidRPr="00236010">
              <w:rPr>
                <w:rFonts w:ascii="Times New Roman" w:hAnsi="Times New Roman"/>
                <w:color w:val="000000"/>
                <w:lang w:eastAsia="ru-RU"/>
              </w:rPr>
              <w:t>иг</w:t>
            </w:r>
            <w:proofErr w:type="spellEnd"/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подач тремя способами</w:t>
            </w: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867AEC" w:rsidRDefault="00937C63" w:rsidP="007113F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Передача мяча сверху и снизу двумя руками, стоя спиной в направлении передачи. </w:t>
            </w:r>
            <w:proofErr w:type="spellStart"/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Чередование</w:t>
            </w:r>
            <w:proofErr w:type="spellEnd"/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proofErr w:type="spellStart"/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подач</w:t>
            </w:r>
            <w:proofErr w:type="spellEnd"/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proofErr w:type="spellStart"/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на</w:t>
            </w:r>
            <w:proofErr w:type="spellEnd"/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силу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 и точность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proofErr w:type="spellStart"/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Учебно</w:t>
            </w:r>
            <w:proofErr w:type="spellEnd"/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-</w:t>
            </w:r>
            <w:proofErr w:type="spellStart"/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тренировочная</w:t>
            </w:r>
            <w:proofErr w:type="spellEnd"/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</w:t>
            </w:r>
            <w:proofErr w:type="spellStart"/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игра</w:t>
            </w:r>
            <w:proofErr w:type="spellEnd"/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14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7.12</w:t>
            </w:r>
          </w:p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Техника нападающего удара</w:t>
            </w: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lang w:eastAsia="ru-RU"/>
              </w:rPr>
              <w:t>Чередование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7708A">
              <w:rPr>
                <w:rFonts w:ascii="Times New Roman" w:hAnsi="Times New Roman"/>
                <w:lang w:eastAsia="ru-RU"/>
              </w:rPr>
              <w:t>подач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7708A"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 xml:space="preserve">а </w:t>
            </w:r>
            <w:r w:rsidRPr="0067708A">
              <w:rPr>
                <w:rFonts w:ascii="Times New Roman" w:hAnsi="Times New Roman"/>
                <w:lang w:eastAsia="ru-RU"/>
              </w:rPr>
              <w:t xml:space="preserve">силу. </w:t>
            </w:r>
            <w:r w:rsidRPr="00236010">
              <w:rPr>
                <w:rFonts w:ascii="Times New Roman" w:hAnsi="Times New Roman"/>
                <w:lang w:eastAsia="ru-RU"/>
              </w:rPr>
              <w:t>Техника нападающего удара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15 </w:t>
            </w:r>
          </w:p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нападающего удара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937C63" w:rsidRPr="006279F1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279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6279F1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14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937C63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67708A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7.16 </w:t>
            </w: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Тактические действия игры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937C63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lang w:eastAsia="ru-RU"/>
              </w:rPr>
              <w:t>Совершенствование техники перемещения волейболиста</w:t>
            </w:r>
            <w:r>
              <w:rPr>
                <w:rFonts w:ascii="Times New Roman" w:hAnsi="Times New Roman"/>
                <w:lang w:eastAsia="ru-RU"/>
              </w:rPr>
              <w:t>. Технико-тактические действия</w:t>
            </w:r>
          </w:p>
        </w:tc>
        <w:tc>
          <w:tcPr>
            <w:tcW w:w="1418" w:type="dxa"/>
          </w:tcPr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F130EF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7.11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 по волейболу</w:t>
            </w:r>
          </w:p>
        </w:tc>
        <w:tc>
          <w:tcPr>
            <w:tcW w:w="10246" w:type="dxa"/>
          </w:tcPr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937C63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  <w:t>1,2</w:t>
            </w: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Тестирование по волейболу</w:t>
            </w:r>
          </w:p>
        </w:tc>
        <w:tc>
          <w:tcPr>
            <w:tcW w:w="1418" w:type="dxa"/>
          </w:tcPr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113F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113F9">
            <w:pPr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0905E0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Диффер</w:t>
            </w:r>
            <w:r w:rsidR="00937C63"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енцированный зачет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Default="00630128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180</w:t>
            </w:r>
            <w:r w:rsidR="00937C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37C63" w:rsidRPr="007C1F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40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37C63" w:rsidRPr="007C1F29" w:rsidRDefault="00937C63" w:rsidP="007C1F29">
      <w:pPr>
        <w:spacing w:after="0" w:line="240" w:lineRule="auto"/>
        <w:rPr>
          <w:rFonts w:ascii="Times New Roman" w:hAnsi="Times New Roman"/>
          <w:u w:val="single"/>
        </w:rPr>
      </w:pPr>
    </w:p>
    <w:p w:rsidR="00937C63" w:rsidRDefault="00937C63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937C63" w:rsidRDefault="00937C63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937C63" w:rsidRDefault="00937C63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  <w:sectPr w:rsidR="00937C63" w:rsidSect="007C1F29">
          <w:footerReference w:type="even" r:id="rId7"/>
          <w:footerReference w:type="default" r:id="rId8"/>
          <w:pgSz w:w="16838" w:h="11906" w:orient="landscape"/>
          <w:pgMar w:top="850" w:right="1134" w:bottom="1701" w:left="1134" w:header="708" w:footer="708" w:gutter="0"/>
          <w:pgNumType w:start="7"/>
          <w:cols w:space="708"/>
          <w:docGrid w:linePitch="360"/>
        </w:sectPr>
      </w:pPr>
    </w:p>
    <w:p w:rsidR="00937C63" w:rsidRPr="00BB201B" w:rsidRDefault="00937C63" w:rsidP="000905E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3. УСловия реализации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РАБОЧЕЙ </w:t>
      </w: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t>программы дисциплины</w:t>
      </w:r>
    </w:p>
    <w:p w:rsidR="00937C63" w:rsidRPr="00BB201B" w:rsidRDefault="00937C63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37C63" w:rsidRPr="00B137D8" w:rsidRDefault="00937C63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37D8">
        <w:rPr>
          <w:rFonts w:ascii="Times New Roman" w:hAnsi="Times New Roman"/>
          <w:sz w:val="24"/>
          <w:szCs w:val="24"/>
          <w:lang w:eastAsia="ru-RU"/>
        </w:rPr>
        <w:t>Реализация учебной дисциплины требует наличие спортивного зала и спортивного Материально-техническое обеспечение</w:t>
      </w:r>
    </w:p>
    <w:p w:rsidR="00937C63" w:rsidRPr="00B137D8" w:rsidRDefault="00937C63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37D8">
        <w:rPr>
          <w:rFonts w:ascii="Times New Roman" w:hAnsi="Times New Roman"/>
          <w:sz w:val="24"/>
          <w:szCs w:val="24"/>
          <w:lang w:eastAsia="ru-RU"/>
        </w:rPr>
        <w:t>образовательного процесса по физической культуре</w:t>
      </w:r>
    </w:p>
    <w:p w:rsidR="00937C63" w:rsidRPr="00BB201B" w:rsidRDefault="00937C63" w:rsidP="00B137D8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B201B">
        <w:rPr>
          <w:rFonts w:ascii="Times New Roman" w:hAnsi="Times New Roman"/>
          <w:b/>
          <w:sz w:val="24"/>
          <w:szCs w:val="24"/>
          <w:lang w:eastAsia="ru-RU"/>
        </w:rPr>
        <w:t>образовательного процесса по физической культуре.</w:t>
      </w:r>
    </w:p>
    <w:p w:rsidR="00937C63" w:rsidRPr="00BB201B" w:rsidRDefault="00937C63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Спортивный зал.</w:t>
      </w:r>
    </w:p>
    <w:p w:rsidR="00937C63" w:rsidRPr="00BB201B" w:rsidRDefault="00937C63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Трен</w:t>
      </w:r>
      <w:r>
        <w:rPr>
          <w:rFonts w:ascii="Times New Roman" w:hAnsi="Times New Roman"/>
          <w:sz w:val="24"/>
          <w:szCs w:val="24"/>
          <w:lang w:eastAsia="ru-RU"/>
        </w:rPr>
        <w:t>ажерный</w:t>
      </w:r>
      <w:r w:rsidRPr="00BB201B">
        <w:rPr>
          <w:rFonts w:ascii="Times New Roman" w:hAnsi="Times New Roman"/>
          <w:sz w:val="24"/>
          <w:szCs w:val="24"/>
          <w:lang w:eastAsia="ru-RU"/>
        </w:rPr>
        <w:t xml:space="preserve"> зал</w:t>
      </w:r>
    </w:p>
    <w:p w:rsidR="00937C63" w:rsidRDefault="00937C63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Лыжная база</w:t>
      </w:r>
    </w:p>
    <w:p w:rsidR="00937C63" w:rsidRPr="00BB201B" w:rsidRDefault="00937C63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Гимнастический зал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sz w:val="24"/>
          <w:szCs w:val="24"/>
          <w:lang w:eastAsia="ru-RU"/>
        </w:rPr>
        <w:t>Спортивный инвентарь по видам спорта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937C63" w:rsidRPr="00BB201B" w:rsidRDefault="00937C63" w:rsidP="00BB534A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B201B">
        <w:rPr>
          <w:rFonts w:ascii="Times New Roman" w:hAnsi="Times New Roman"/>
          <w:sz w:val="24"/>
          <w:szCs w:val="24"/>
          <w:u w:val="single"/>
          <w:lang w:eastAsia="ru-RU"/>
        </w:rPr>
        <w:t>Легкая атлетика: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Гранаты 500г.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2.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Стартовые колодки.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Стартовые флажки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4.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Стойки для прыжков в высоту.</w:t>
      </w:r>
    </w:p>
    <w:p w:rsidR="00937C63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Нагрудн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BB201B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        Мячи для метания </w:t>
      </w:r>
    </w:p>
    <w:p w:rsidR="00937C63" w:rsidRPr="00BB201B" w:rsidRDefault="00937C63" w:rsidP="00BB534A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B201B">
        <w:rPr>
          <w:rFonts w:ascii="Times New Roman" w:hAnsi="Times New Roman"/>
          <w:sz w:val="24"/>
          <w:szCs w:val="24"/>
          <w:u w:val="single"/>
          <w:lang w:eastAsia="ru-RU"/>
        </w:rPr>
        <w:t>Гимнастический инвентарь.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Гимнастическая скамейка.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Стенка гимнастическая.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4.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Маты гимнастические.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5.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Набивные мячи.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6.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Скакалки.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>
        <w:rPr>
          <w:rFonts w:ascii="Times New Roman" w:hAnsi="Times New Roman"/>
          <w:sz w:val="24"/>
          <w:szCs w:val="24"/>
          <w:lang w:eastAsia="ru-RU"/>
        </w:rPr>
        <w:tab/>
        <w:t>Перекладины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8.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Козел гимнастический.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9.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Конь гимнастический без ручек.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10.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Мостик деревянный..</w:t>
      </w:r>
    </w:p>
    <w:p w:rsidR="00937C63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Э</w:t>
      </w:r>
      <w:r>
        <w:rPr>
          <w:rFonts w:ascii="Times New Roman" w:hAnsi="Times New Roman"/>
          <w:sz w:val="24"/>
          <w:szCs w:val="24"/>
          <w:lang w:eastAsia="ru-RU"/>
        </w:rPr>
        <w:t>ксп</w:t>
      </w:r>
      <w:r w:rsidRPr="00BB201B">
        <w:rPr>
          <w:rFonts w:ascii="Times New Roman" w:hAnsi="Times New Roman"/>
          <w:sz w:val="24"/>
          <w:szCs w:val="24"/>
          <w:lang w:eastAsia="ru-RU"/>
        </w:rPr>
        <w:t>андеры.</w:t>
      </w:r>
    </w:p>
    <w:p w:rsidR="00937C63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Инвентарь для спортивных игр</w:t>
      </w:r>
    </w:p>
    <w:p w:rsidR="00937C63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волейбольный-30.</w:t>
      </w:r>
      <w:r w:rsidRPr="002D2FA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баскетбольный-30.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футбольный-10.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4.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Щит баскетбольный с кольцом-6.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5.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Волейбольная сетка-3.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6.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Насос-1.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7.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Стол для настольного тенниса-5.</w:t>
      </w:r>
    </w:p>
    <w:p w:rsidR="00937C63" w:rsidRDefault="00937C63" w:rsidP="00BB534A">
      <w:pPr>
        <w:keepNext/>
        <w:autoSpaceDE w:val="0"/>
        <w:autoSpaceDN w:val="0"/>
        <w:spacing w:after="0" w:line="240" w:lineRule="auto"/>
        <w:ind w:left="176" w:firstLine="708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8.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Комплекс для настольного тенниса-10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FAB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Лыжный инвентарь.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Лыжи пластиковые и полупластиковые-100.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Лыжные ботинки-100.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Палки лыжные-100.</w:t>
      </w:r>
    </w:p>
    <w:p w:rsidR="00937C63" w:rsidRPr="000C1C6F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Туристический инвентарь.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Палатки туристические 4-х местные-8.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Рюкзак туристический-30.</w:t>
      </w:r>
    </w:p>
    <w:p w:rsidR="00937C63" w:rsidRPr="000C1C6F" w:rsidRDefault="00937C63" w:rsidP="000905E0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Спальный мешок-30.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Оборудование для тренажерного зала</w:t>
      </w:r>
      <w:r w:rsidRPr="000C1C6F">
        <w:rPr>
          <w:rFonts w:ascii="Times New Roman" w:hAnsi="Times New Roman"/>
          <w:sz w:val="24"/>
          <w:szCs w:val="24"/>
          <w:lang w:eastAsia="ru-RU"/>
        </w:rPr>
        <w:t>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Штанги-3.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Стойки для приседаний-2.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Тренажеры-8.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Учебно-наглядные пособия</w:t>
      </w:r>
      <w:r w:rsidRPr="000C1C6F">
        <w:rPr>
          <w:rFonts w:ascii="Times New Roman" w:hAnsi="Times New Roman"/>
          <w:sz w:val="24"/>
          <w:szCs w:val="24"/>
          <w:lang w:eastAsia="ru-RU"/>
        </w:rPr>
        <w:t>.</w:t>
      </w:r>
    </w:p>
    <w:p w:rsidR="00937C63" w:rsidRPr="000C1C6F" w:rsidRDefault="00937C63" w:rsidP="007113F9">
      <w:pPr>
        <w:keepNext/>
        <w:autoSpaceDE w:val="0"/>
        <w:autoSpaceDN w:val="0"/>
        <w:spacing w:after="0" w:line="240" w:lineRule="auto"/>
        <w:ind w:left="600" w:firstLine="284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Видеофильмы:</w:t>
      </w:r>
    </w:p>
    <w:p w:rsidR="00937C63" w:rsidRPr="000C1C6F" w:rsidRDefault="00937C63" w:rsidP="007113F9">
      <w:pPr>
        <w:keepNext/>
        <w:autoSpaceDE w:val="0"/>
        <w:autoSpaceDN w:val="0"/>
        <w:spacing w:after="0" w:line="240" w:lineRule="auto"/>
        <w:ind w:left="600" w:firstLine="284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бега, прыжков и метаний;</w:t>
      </w:r>
    </w:p>
    <w:p w:rsidR="00937C63" w:rsidRPr="000C1C6F" w:rsidRDefault="00937C63" w:rsidP="007113F9">
      <w:pPr>
        <w:keepNext/>
        <w:autoSpaceDE w:val="0"/>
        <w:autoSpaceDN w:val="0"/>
        <w:spacing w:after="0" w:line="240" w:lineRule="auto"/>
        <w:ind w:left="600" w:firstLine="284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игры в баскетбол, волейбол;</w:t>
      </w:r>
    </w:p>
    <w:p w:rsidR="00937C63" w:rsidRDefault="00937C63" w:rsidP="007113F9">
      <w:pPr>
        <w:keepNext/>
        <w:autoSpaceDE w:val="0"/>
        <w:autoSpaceDN w:val="0"/>
        <w:spacing w:after="0" w:line="240" w:lineRule="auto"/>
        <w:ind w:left="708" w:firstLine="17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- Техника бега на лыжах  </w:t>
      </w:r>
    </w:p>
    <w:p w:rsidR="00937C63" w:rsidRPr="008148F8" w:rsidRDefault="00937C63" w:rsidP="007113F9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148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48F8">
        <w:rPr>
          <w:rFonts w:ascii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A853C0" w:rsidRPr="002713BE" w:rsidRDefault="00A853C0" w:rsidP="007113F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2713BE">
        <w:rPr>
          <w:rFonts w:ascii="Times New Roman" w:hAnsi="Times New Roman"/>
        </w:rPr>
        <w:t>Электронные книги по спортивной тематике [Электронный ресурс]. – Режим доступа: http://www.teoriya.ru/studentu/booksport/index.php</w:t>
      </w:r>
    </w:p>
    <w:p w:rsidR="00A853C0" w:rsidRPr="002713BE" w:rsidRDefault="00A853C0" w:rsidP="007113F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2713BE">
        <w:rPr>
          <w:rFonts w:ascii="Times New Roman" w:hAnsi="Times New Roman"/>
        </w:rPr>
        <w:tab/>
        <w:t xml:space="preserve">Здоровье и образование [Электронный ресурс]. – Режим доступа: http://www.valeo.edu.ru </w:t>
      </w:r>
    </w:p>
    <w:p w:rsidR="00A853C0" w:rsidRPr="002713BE" w:rsidRDefault="00A853C0" w:rsidP="007113F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2713BE">
        <w:rPr>
          <w:rFonts w:ascii="Times New Roman" w:hAnsi="Times New Roman"/>
        </w:rPr>
        <w:tab/>
        <w:t>Каталог библиотеки Московского гуманитарного университета [Электронный ресурс]. – Режим доступа : http://elib.mosgu.ru/</w:t>
      </w:r>
    </w:p>
    <w:p w:rsidR="00A853C0" w:rsidRPr="002713BE" w:rsidRDefault="00A853C0" w:rsidP="007113F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2713BE">
        <w:rPr>
          <w:rFonts w:ascii="Times New Roman" w:hAnsi="Times New Roman"/>
        </w:rPr>
        <w:tab/>
        <w:t>Лечебная физкультура и спортивная медицина. Научно-практический журнал [Электронный ресурс]. – Режим доступа : http://lfksport.ru/</w:t>
      </w:r>
    </w:p>
    <w:p w:rsidR="00A853C0" w:rsidRPr="002713BE" w:rsidRDefault="00A853C0" w:rsidP="007113F9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2713BE">
        <w:rPr>
          <w:rFonts w:ascii="Times New Roman" w:hAnsi="Times New Roman"/>
        </w:rPr>
        <w:tab/>
        <w:t xml:space="preserve">Научный портал </w:t>
      </w:r>
      <w:proofErr w:type="spellStart"/>
      <w:r w:rsidRPr="002713BE">
        <w:rPr>
          <w:rFonts w:ascii="Times New Roman" w:hAnsi="Times New Roman"/>
        </w:rPr>
        <w:t>Теория.Ру</w:t>
      </w:r>
      <w:proofErr w:type="spellEnd"/>
      <w:r w:rsidRPr="002713BE">
        <w:rPr>
          <w:rFonts w:ascii="Times New Roman" w:hAnsi="Times New Roman"/>
        </w:rPr>
        <w:t xml:space="preserve"> [Электронный ресурс]. – Режим доступа: http://www.teoriya.ru</w:t>
      </w:r>
    </w:p>
    <w:p w:rsidR="00A853C0" w:rsidRPr="002713BE" w:rsidRDefault="00A853C0" w:rsidP="007113F9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7.</w:t>
      </w:r>
      <w:r w:rsidRPr="002713BE">
        <w:rPr>
          <w:rFonts w:ascii="Times New Roman" w:hAnsi="Times New Roman"/>
        </w:rPr>
        <w:tab/>
        <w:t xml:space="preserve">Официальный сайт </w:t>
      </w:r>
      <w:proofErr w:type="spellStart"/>
      <w:r w:rsidRPr="002713BE">
        <w:rPr>
          <w:rFonts w:ascii="Times New Roman" w:hAnsi="Times New Roman"/>
        </w:rPr>
        <w:t>Паралимпийского</w:t>
      </w:r>
      <w:proofErr w:type="spellEnd"/>
      <w:r w:rsidRPr="002713BE">
        <w:rPr>
          <w:rFonts w:ascii="Times New Roman" w:hAnsi="Times New Roman"/>
        </w:rPr>
        <w:t xml:space="preserve"> комитета России [Электронный ресурс]. – Режим доступа https://paralymp.ru/</w:t>
      </w:r>
    </w:p>
    <w:p w:rsidR="00A853C0" w:rsidRPr="002713BE" w:rsidRDefault="00A853C0" w:rsidP="007113F9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8.</w:t>
      </w:r>
      <w:r w:rsidRPr="002713BE">
        <w:rPr>
          <w:rFonts w:ascii="Times New Roman" w:hAnsi="Times New Roman"/>
        </w:rPr>
        <w:tab/>
        <w:t xml:space="preserve">Официальный сайт Олимпийского комитета России [Электронный ресурс]. – Режим доступа: http://www.olympic.ru </w:t>
      </w:r>
    </w:p>
    <w:p w:rsidR="00A853C0" w:rsidRPr="002713BE" w:rsidRDefault="00A853C0" w:rsidP="007113F9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9.</w:t>
      </w:r>
      <w:r w:rsidRPr="002713BE">
        <w:rPr>
          <w:rFonts w:ascii="Times New Roman" w:hAnsi="Times New Roman"/>
        </w:rPr>
        <w:tab/>
        <w:t>Российская спортивная энциклопедия [Электронный ресурс]. – Режим доступа: http://www.libsport.ru/</w:t>
      </w:r>
    </w:p>
    <w:p w:rsidR="00A853C0" w:rsidRPr="002713BE" w:rsidRDefault="00A853C0" w:rsidP="007113F9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10.</w:t>
      </w:r>
      <w:r w:rsidRPr="002713BE">
        <w:rPr>
          <w:rFonts w:ascii="Times New Roman" w:hAnsi="Times New Roman"/>
        </w:rPr>
        <w:tab/>
        <w:t>Центральная отраслевая библиотека по физической культуре и спорту [Электронный ресурс]. – Режим доступа: http://lib.sportedu.ru/</w:t>
      </w:r>
    </w:p>
    <w:p w:rsidR="00A853C0" w:rsidRPr="002713BE" w:rsidRDefault="00A853C0" w:rsidP="007113F9">
      <w:pPr>
        <w:ind w:firstLine="709"/>
        <w:contextualSpacing/>
        <w:rPr>
          <w:rFonts w:ascii="Times New Roman" w:hAnsi="Times New Roman"/>
          <w:b/>
          <w:bCs/>
          <w:i/>
        </w:rPr>
      </w:pPr>
    </w:p>
    <w:p w:rsidR="000905E0" w:rsidRPr="000905E0" w:rsidRDefault="000905E0" w:rsidP="000905E0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05E0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1. www.minstm.gov.ru (Официальный сайт Министерства спорта Российской Федерации).</w:t>
      </w:r>
    </w:p>
    <w:p w:rsidR="000905E0" w:rsidRPr="000905E0" w:rsidRDefault="000905E0" w:rsidP="000905E0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05E0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2. www.edu.ru (Федеральный портал «Российское образование»).</w:t>
      </w:r>
    </w:p>
    <w:p w:rsidR="000905E0" w:rsidRPr="000905E0" w:rsidRDefault="000905E0" w:rsidP="000905E0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05E0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3. www.olympic.ru (Официальный сайт Олимпийского комитета России).</w:t>
      </w:r>
    </w:p>
    <w:p w:rsidR="000905E0" w:rsidRPr="000905E0" w:rsidRDefault="000905E0" w:rsidP="000905E0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05E0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4. www.goup32441.narod. </w:t>
      </w:r>
      <w:proofErr w:type="spellStart"/>
      <w:r w:rsidRPr="000905E0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ru</w:t>
      </w:r>
      <w:proofErr w:type="spellEnd"/>
      <w:r w:rsidRPr="000905E0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 (сайт: Учебно-методические пособия «Общевойсковая подготовка». Наставление по физической подготовке в Вооруженных Силах Российской Федерации  (НФП-2009).</w:t>
      </w:r>
    </w:p>
    <w:p w:rsidR="000905E0" w:rsidRPr="007113F9" w:rsidRDefault="000905E0" w:rsidP="000905E0">
      <w:pPr>
        <w:suppressAutoHyphens/>
        <w:spacing w:after="120" w:line="100" w:lineRule="atLeast"/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</w:pPr>
      <w:r w:rsidRPr="007113F9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>5. www.sport.cap.ru/ (Сайт Министерства</w:t>
      </w:r>
      <w:r w:rsidR="007113F9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 xml:space="preserve"> физической культуры и </w:t>
      </w:r>
      <w:r w:rsidRPr="007113F9">
        <w:rPr>
          <w:rFonts w:ascii="Times New Roman" w:eastAsia="SimSun" w:hAnsi="Times New Roman" w:cs="Arial"/>
          <w:b/>
          <w:kern w:val="1"/>
          <w:sz w:val="24"/>
          <w:szCs w:val="24"/>
          <w:lang w:eastAsia="hi-IN" w:bidi="hi-IN"/>
        </w:rPr>
        <w:t xml:space="preserve"> спорта Чувашской Республики)</w:t>
      </w:r>
    </w:p>
    <w:p w:rsidR="00937C63" w:rsidRPr="007113F9" w:rsidRDefault="00937C63" w:rsidP="00BB534A">
      <w:pPr>
        <w:spacing w:after="0" w:line="240" w:lineRule="auto"/>
        <w:ind w:left="600"/>
        <w:rPr>
          <w:rFonts w:ascii="Times New Roman" w:hAnsi="Times New Roman"/>
          <w:b/>
          <w:sz w:val="24"/>
          <w:szCs w:val="24"/>
          <w:lang w:eastAsia="ru-RU"/>
        </w:rPr>
      </w:pPr>
    </w:p>
    <w:p w:rsidR="00A853C0" w:rsidRDefault="00A853C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853C0" w:rsidRDefault="00A853C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853C0" w:rsidRDefault="00A853C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853C0" w:rsidRDefault="00A853C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853C0" w:rsidRDefault="00A853C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853C0" w:rsidRDefault="00A853C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937C63" w:rsidRPr="00B81179" w:rsidRDefault="00937C63" w:rsidP="00B8117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3968E0">
        <w:rPr>
          <w:rFonts w:ascii="Times New Roman" w:hAnsi="Times New Roman"/>
          <w:b/>
          <w:caps/>
          <w:sz w:val="24"/>
          <w:szCs w:val="24"/>
          <w:lang w:eastAsia="ru-RU"/>
        </w:rPr>
        <w:t>4. Контроль и оценка результатов освоения Дисциплины</w:t>
      </w:r>
    </w:p>
    <w:p w:rsidR="00937C63" w:rsidRPr="003968E0" w:rsidRDefault="00937C63" w:rsidP="0077066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916"/>
        <w:gridCol w:w="1994"/>
      </w:tblGrid>
      <w:tr w:rsidR="00B81179" w:rsidRPr="00747563" w:rsidTr="005E4D44">
        <w:tc>
          <w:tcPr>
            <w:tcW w:w="1912" w:type="pct"/>
          </w:tcPr>
          <w:p w:rsidR="00B81179" w:rsidRPr="00747563" w:rsidRDefault="00B81179" w:rsidP="005E4D4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046" w:type="pct"/>
          </w:tcPr>
          <w:p w:rsidR="00B81179" w:rsidRPr="00747563" w:rsidRDefault="00B81179" w:rsidP="005E4D4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042" w:type="pct"/>
          </w:tcPr>
          <w:p w:rsidR="00B81179" w:rsidRPr="00747563" w:rsidRDefault="00B81179" w:rsidP="005E4D44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B81179" w:rsidRPr="00747563" w:rsidTr="005E4D44">
        <w:trPr>
          <w:trHeight w:val="5377"/>
        </w:trPr>
        <w:tc>
          <w:tcPr>
            <w:tcW w:w="1912" w:type="pct"/>
          </w:tcPr>
          <w:p w:rsidR="00B81179" w:rsidRPr="00747563" w:rsidRDefault="00B81179" w:rsidP="005E4D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747563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81179" w:rsidRPr="00747563" w:rsidRDefault="00B81179" w:rsidP="005E4D44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B81179" w:rsidRPr="00747563" w:rsidRDefault="00B81179" w:rsidP="005E4D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B81179" w:rsidRPr="00747563" w:rsidRDefault="00B81179" w:rsidP="005E4D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B81179" w:rsidRPr="00747563" w:rsidRDefault="00B81179" w:rsidP="005E4D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B81179" w:rsidRPr="00747563" w:rsidRDefault="00B81179" w:rsidP="005E4D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  <w:p w:rsidR="00B81179" w:rsidRPr="00747563" w:rsidRDefault="00B81179" w:rsidP="005E4D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B81179" w:rsidRPr="00747563" w:rsidRDefault="00B81179" w:rsidP="005E4D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B81179" w:rsidRPr="00747563" w:rsidRDefault="00B81179" w:rsidP="005E4D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B81179" w:rsidRPr="00747563" w:rsidRDefault="00B81179" w:rsidP="005E4D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B81179" w:rsidRPr="00747563" w:rsidRDefault="00B81179" w:rsidP="005E4D4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специальности</w:t>
            </w:r>
            <w:r w:rsidRPr="0074756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 средства профилактики перенапряжения</w:t>
            </w:r>
          </w:p>
        </w:tc>
        <w:tc>
          <w:tcPr>
            <w:tcW w:w="2046" w:type="pct"/>
          </w:tcPr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распознавание алгоритмов выполнения работ в профессиональной и смежных областях; определение методов работы в профессиональной и смежных сферах; выбор определение оптимальной структуры плана для решения задач; понимание порядка оценки результатов решения задач профессиональной деятельности; выбор наиболее оптимальных источников информации и ресурсов для решения задач и проблем в профессиональном и/или социальном контексте;  ориентирование в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актуальной нормативно-правовой документации; современной научной и профессиональной терминологии; понимание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психологических основ деятельности  коллектива, психологических особенностей личности; владение знаниями основ работы с документами, подготовки устных и письменных сообщений; знание основ компьютерной грамотности; знание правил написания и произношения слов, в </w:t>
            </w:r>
            <w:proofErr w:type="spellStart"/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. и профессиональной лексики.</w:t>
            </w:r>
          </w:p>
        </w:tc>
        <w:tc>
          <w:tcPr>
            <w:tcW w:w="1042" w:type="pct"/>
          </w:tcPr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результатов выполнения практических работ.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Экспертная оценка выполнения контрольных нормативов</w:t>
            </w:r>
          </w:p>
        </w:tc>
      </w:tr>
      <w:tr w:rsidR="00B81179" w:rsidRPr="00747563" w:rsidTr="005E4D44">
        <w:trPr>
          <w:trHeight w:val="896"/>
        </w:trPr>
        <w:tc>
          <w:tcPr>
            <w:tcW w:w="1912" w:type="pct"/>
          </w:tcPr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74756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уметь:</w:t>
            </w:r>
          </w:p>
          <w:p w:rsidR="00B81179" w:rsidRPr="00747563" w:rsidRDefault="00B81179" w:rsidP="005E4D44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B81179" w:rsidRPr="00747563" w:rsidRDefault="00B81179" w:rsidP="005E4D44">
            <w:pPr>
              <w:suppressAutoHyphens/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747563">
              <w:rPr>
                <w:rFonts w:ascii="Times New Roman" w:hAnsi="Times New Roman"/>
                <w:sz w:val="24"/>
                <w:szCs w:val="24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описывать значимость своей специальности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47563">
              <w:rPr>
                <w:rFonts w:ascii="Times New Roman" w:hAnsi="Times New Roman"/>
                <w:iCs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специальности</w:t>
            </w:r>
          </w:p>
        </w:tc>
        <w:tc>
          <w:tcPr>
            <w:tcW w:w="2046" w:type="pct"/>
          </w:tcPr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 xml:space="preserve">владение актуальными методами работы в профессиональной и смежных сферах; эффективное  выявление и поиск информации, составление оптимального плана действий, анализ необходимых для выполнения задания, ресурсов; осуществление исследовательской деятельности, приводящей к оптимальному результату;  демонстрация гибкости в общении с коллегами, руководством, подчиненными и заказчиками;  </w:t>
            </w:r>
            <w:r w:rsidRPr="00747563">
              <w:rPr>
                <w:rFonts w:ascii="Times New Roman" w:hAnsi="Times New Roman"/>
                <w:bCs/>
                <w:iCs/>
                <w:sz w:val="24"/>
                <w:szCs w:val="24"/>
              </w:rPr>
              <w:t>применение средств информационных технологий для решения профессиональных задач; эффективное  использование  современного программного обеспечения; кратко и четко формулировать свои мысли, излагать их доступным для понимания способом.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042" w:type="pct"/>
          </w:tcPr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7563">
              <w:rPr>
                <w:rFonts w:ascii="Times New Roman" w:hAnsi="Times New Roman"/>
                <w:sz w:val="24"/>
                <w:szCs w:val="24"/>
              </w:rPr>
              <w:t>Оценка результатов выполнения практических работ.</w:t>
            </w:r>
          </w:p>
          <w:p w:rsidR="00B81179" w:rsidRPr="00747563" w:rsidRDefault="00B81179" w:rsidP="005E4D44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563">
              <w:rPr>
                <w:rFonts w:ascii="Times New Roman" w:hAnsi="Times New Roman"/>
                <w:bCs/>
                <w:sz w:val="24"/>
                <w:szCs w:val="24"/>
              </w:rPr>
              <w:t>Экспертная оценка выполнения контрольных нормативов</w:t>
            </w:r>
          </w:p>
        </w:tc>
      </w:tr>
    </w:tbl>
    <w:p w:rsidR="00937C63" w:rsidRDefault="00937C63" w:rsidP="00B811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lang w:eastAsia="ru-RU"/>
        </w:rPr>
      </w:pPr>
    </w:p>
    <w:sectPr w:rsidR="00937C63" w:rsidSect="00B137D8">
      <w:pgSz w:w="11906" w:h="16838"/>
      <w:pgMar w:top="1134" w:right="85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44" w:rsidRDefault="005E4D44">
      <w:pPr>
        <w:spacing w:after="0" w:line="240" w:lineRule="auto"/>
      </w:pPr>
      <w:r>
        <w:separator/>
      </w:r>
    </w:p>
  </w:endnote>
  <w:endnote w:type="continuationSeparator" w:id="0">
    <w:p w:rsidR="005E4D44" w:rsidRDefault="005E4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D44" w:rsidRDefault="005E4D44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12</w:t>
    </w:r>
    <w:r>
      <w:rPr>
        <w:rStyle w:val="af8"/>
      </w:rPr>
      <w:fldChar w:fldCharType="end"/>
    </w:r>
  </w:p>
  <w:p w:rsidR="005E4D44" w:rsidRDefault="005E4D44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D44" w:rsidRDefault="005E4D44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071749">
      <w:rPr>
        <w:rStyle w:val="af8"/>
        <w:noProof/>
      </w:rPr>
      <w:t>10</w:t>
    </w:r>
    <w:r>
      <w:rPr>
        <w:rStyle w:val="af8"/>
      </w:rPr>
      <w:fldChar w:fldCharType="end"/>
    </w:r>
  </w:p>
  <w:p w:rsidR="005E4D44" w:rsidRDefault="005E4D4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44" w:rsidRDefault="005E4D44">
      <w:pPr>
        <w:spacing w:after="0" w:line="240" w:lineRule="auto"/>
      </w:pPr>
      <w:r>
        <w:separator/>
      </w:r>
    </w:p>
  </w:footnote>
  <w:footnote w:type="continuationSeparator" w:id="0">
    <w:p w:rsidR="005E4D44" w:rsidRDefault="005E4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E0A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542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841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AA9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6B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CD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A4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64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76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BC9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1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20" w:hanging="180"/>
      </w:pPr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47B7B"/>
    <w:multiLevelType w:val="hybridMultilevel"/>
    <w:tmpl w:val="BF56F682"/>
    <w:lvl w:ilvl="0" w:tplc="951E3C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7B57B80"/>
    <w:multiLevelType w:val="hybridMultilevel"/>
    <w:tmpl w:val="4E08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C07B67"/>
    <w:multiLevelType w:val="hybridMultilevel"/>
    <w:tmpl w:val="DB2A53FC"/>
    <w:lvl w:ilvl="0" w:tplc="2E68DAFE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25395"/>
    <w:multiLevelType w:val="hybridMultilevel"/>
    <w:tmpl w:val="8464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D53756"/>
    <w:multiLevelType w:val="hybridMultilevel"/>
    <w:tmpl w:val="16D41C48"/>
    <w:lvl w:ilvl="0" w:tplc="66C8A3A8">
      <w:start w:val="1"/>
      <w:numFmt w:val="decimal"/>
      <w:lvlText w:val="%1."/>
      <w:lvlJc w:val="left"/>
      <w:pPr>
        <w:ind w:left="141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18"/>
  </w:num>
  <w:num w:numId="18">
    <w:abstractNumId w:val="15"/>
  </w:num>
  <w:num w:numId="19">
    <w:abstractNumId w:val="10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FEB"/>
    <w:rsid w:val="000252D7"/>
    <w:rsid w:val="00027FE3"/>
    <w:rsid w:val="00050727"/>
    <w:rsid w:val="0005634D"/>
    <w:rsid w:val="0005741D"/>
    <w:rsid w:val="000674D3"/>
    <w:rsid w:val="00067F20"/>
    <w:rsid w:val="00071749"/>
    <w:rsid w:val="000905E0"/>
    <w:rsid w:val="00097757"/>
    <w:rsid w:val="000A2BB7"/>
    <w:rsid w:val="000B0C89"/>
    <w:rsid w:val="000C1C6F"/>
    <w:rsid w:val="000E1FFF"/>
    <w:rsid w:val="000E26AD"/>
    <w:rsid w:val="000E54D7"/>
    <w:rsid w:val="0010554F"/>
    <w:rsid w:val="0013073A"/>
    <w:rsid w:val="001453AE"/>
    <w:rsid w:val="00173470"/>
    <w:rsid w:val="00185B2B"/>
    <w:rsid w:val="00187106"/>
    <w:rsid w:val="001B3A45"/>
    <w:rsid w:val="001B3CE6"/>
    <w:rsid w:val="001B777B"/>
    <w:rsid w:val="001E52B9"/>
    <w:rsid w:val="001F5555"/>
    <w:rsid w:val="00204A48"/>
    <w:rsid w:val="00215A45"/>
    <w:rsid w:val="00234CC2"/>
    <w:rsid w:val="00236010"/>
    <w:rsid w:val="00247F95"/>
    <w:rsid w:val="002579E9"/>
    <w:rsid w:val="00263D8C"/>
    <w:rsid w:val="00275141"/>
    <w:rsid w:val="002A23D8"/>
    <w:rsid w:val="002A2E50"/>
    <w:rsid w:val="002D2FAB"/>
    <w:rsid w:val="002D6CCA"/>
    <w:rsid w:val="002F049E"/>
    <w:rsid w:val="003132BF"/>
    <w:rsid w:val="00314C64"/>
    <w:rsid w:val="00344E9F"/>
    <w:rsid w:val="00355F54"/>
    <w:rsid w:val="00364BAF"/>
    <w:rsid w:val="003908BD"/>
    <w:rsid w:val="003968E0"/>
    <w:rsid w:val="003B6F7F"/>
    <w:rsid w:val="003D3338"/>
    <w:rsid w:val="003D4560"/>
    <w:rsid w:val="003E1E34"/>
    <w:rsid w:val="003E7D7C"/>
    <w:rsid w:val="00421434"/>
    <w:rsid w:val="004270BE"/>
    <w:rsid w:val="00431059"/>
    <w:rsid w:val="004446CF"/>
    <w:rsid w:val="00455CAA"/>
    <w:rsid w:val="00466788"/>
    <w:rsid w:val="00470FF6"/>
    <w:rsid w:val="004824D3"/>
    <w:rsid w:val="004931F8"/>
    <w:rsid w:val="004A5BD0"/>
    <w:rsid w:val="004E6C9B"/>
    <w:rsid w:val="004F459A"/>
    <w:rsid w:val="0050529A"/>
    <w:rsid w:val="00531313"/>
    <w:rsid w:val="00552C90"/>
    <w:rsid w:val="00553358"/>
    <w:rsid w:val="005571F0"/>
    <w:rsid w:val="005939DB"/>
    <w:rsid w:val="005C03CF"/>
    <w:rsid w:val="005C4F46"/>
    <w:rsid w:val="005D2213"/>
    <w:rsid w:val="005D4827"/>
    <w:rsid w:val="005E4D44"/>
    <w:rsid w:val="005E78DC"/>
    <w:rsid w:val="005F3D46"/>
    <w:rsid w:val="005F7090"/>
    <w:rsid w:val="006036EF"/>
    <w:rsid w:val="00616FF5"/>
    <w:rsid w:val="006279F1"/>
    <w:rsid w:val="00630128"/>
    <w:rsid w:val="00654A5B"/>
    <w:rsid w:val="00656DA8"/>
    <w:rsid w:val="00662AA7"/>
    <w:rsid w:val="00665EAE"/>
    <w:rsid w:val="0067708A"/>
    <w:rsid w:val="00691B53"/>
    <w:rsid w:val="006967B7"/>
    <w:rsid w:val="006C1FA5"/>
    <w:rsid w:val="006C25AC"/>
    <w:rsid w:val="006D27CE"/>
    <w:rsid w:val="00700DB9"/>
    <w:rsid w:val="007113F9"/>
    <w:rsid w:val="007132BD"/>
    <w:rsid w:val="00715ABA"/>
    <w:rsid w:val="00715DFB"/>
    <w:rsid w:val="007244E2"/>
    <w:rsid w:val="00725A87"/>
    <w:rsid w:val="00726D1E"/>
    <w:rsid w:val="0073225B"/>
    <w:rsid w:val="00734991"/>
    <w:rsid w:val="00770663"/>
    <w:rsid w:val="00794C48"/>
    <w:rsid w:val="007A4C11"/>
    <w:rsid w:val="007C1F29"/>
    <w:rsid w:val="007E0F9A"/>
    <w:rsid w:val="007E4B45"/>
    <w:rsid w:val="007F5606"/>
    <w:rsid w:val="008148F8"/>
    <w:rsid w:val="00815881"/>
    <w:rsid w:val="00834151"/>
    <w:rsid w:val="008348A1"/>
    <w:rsid w:val="00837056"/>
    <w:rsid w:val="00844A2E"/>
    <w:rsid w:val="00861690"/>
    <w:rsid w:val="00861F07"/>
    <w:rsid w:val="00862CA3"/>
    <w:rsid w:val="00867AEC"/>
    <w:rsid w:val="00884CE5"/>
    <w:rsid w:val="008A0B93"/>
    <w:rsid w:val="008A5C39"/>
    <w:rsid w:val="008C18C3"/>
    <w:rsid w:val="008F48C5"/>
    <w:rsid w:val="00907635"/>
    <w:rsid w:val="00907CDB"/>
    <w:rsid w:val="00937C63"/>
    <w:rsid w:val="00952A15"/>
    <w:rsid w:val="00956617"/>
    <w:rsid w:val="0098328E"/>
    <w:rsid w:val="009B759D"/>
    <w:rsid w:val="009C0555"/>
    <w:rsid w:val="009F0B82"/>
    <w:rsid w:val="00A06D01"/>
    <w:rsid w:val="00A208CD"/>
    <w:rsid w:val="00A32E0D"/>
    <w:rsid w:val="00A35925"/>
    <w:rsid w:val="00A44DEC"/>
    <w:rsid w:val="00A65442"/>
    <w:rsid w:val="00A853C0"/>
    <w:rsid w:val="00AA2CA1"/>
    <w:rsid w:val="00B01DA0"/>
    <w:rsid w:val="00B137D8"/>
    <w:rsid w:val="00B15542"/>
    <w:rsid w:val="00B20704"/>
    <w:rsid w:val="00B65EAC"/>
    <w:rsid w:val="00B737FD"/>
    <w:rsid w:val="00B81179"/>
    <w:rsid w:val="00B9625D"/>
    <w:rsid w:val="00BB201B"/>
    <w:rsid w:val="00BB534A"/>
    <w:rsid w:val="00C042F6"/>
    <w:rsid w:val="00C11B1E"/>
    <w:rsid w:val="00C13466"/>
    <w:rsid w:val="00C3665B"/>
    <w:rsid w:val="00C663F0"/>
    <w:rsid w:val="00C677DA"/>
    <w:rsid w:val="00C80175"/>
    <w:rsid w:val="00C85034"/>
    <w:rsid w:val="00C92AB3"/>
    <w:rsid w:val="00C93EE1"/>
    <w:rsid w:val="00CA72E1"/>
    <w:rsid w:val="00CD44CE"/>
    <w:rsid w:val="00CE143C"/>
    <w:rsid w:val="00CF72E1"/>
    <w:rsid w:val="00D06675"/>
    <w:rsid w:val="00D54CD9"/>
    <w:rsid w:val="00D5778B"/>
    <w:rsid w:val="00D66297"/>
    <w:rsid w:val="00D86549"/>
    <w:rsid w:val="00D91629"/>
    <w:rsid w:val="00D961C8"/>
    <w:rsid w:val="00DA680C"/>
    <w:rsid w:val="00DC3965"/>
    <w:rsid w:val="00DC4FEB"/>
    <w:rsid w:val="00DE6D0E"/>
    <w:rsid w:val="00E11B3A"/>
    <w:rsid w:val="00E14E65"/>
    <w:rsid w:val="00E31500"/>
    <w:rsid w:val="00E319DC"/>
    <w:rsid w:val="00E45D14"/>
    <w:rsid w:val="00E5063C"/>
    <w:rsid w:val="00E72FA2"/>
    <w:rsid w:val="00E73E4B"/>
    <w:rsid w:val="00E751E9"/>
    <w:rsid w:val="00EC7180"/>
    <w:rsid w:val="00EE4B2E"/>
    <w:rsid w:val="00EE4FBB"/>
    <w:rsid w:val="00EF0425"/>
    <w:rsid w:val="00EF5BB3"/>
    <w:rsid w:val="00F02EE5"/>
    <w:rsid w:val="00F130EF"/>
    <w:rsid w:val="00F2023D"/>
    <w:rsid w:val="00F42EE7"/>
    <w:rsid w:val="00F643A2"/>
    <w:rsid w:val="00F97877"/>
    <w:rsid w:val="00FC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A5DB97D"/>
  <w15:docId w15:val="{1216537D-E526-4B8B-AEAE-C62255D2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8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1F29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C1F29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C1F29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C1F2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C1F29"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7C1F29"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C1F29"/>
    <w:pPr>
      <w:spacing w:after="120" w:line="252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7C1F29"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7C1F29"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1F29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7C1F29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7C1F29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7C1F29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7C1F29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7C1F29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7C1F29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7C1F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3">
    <w:name w:val="Style3"/>
    <w:basedOn w:val="a"/>
    <w:uiPriority w:val="99"/>
    <w:rsid w:val="007C1F2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5">
    <w:name w:val="Style5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9">
    <w:name w:val="Style9"/>
    <w:basedOn w:val="a"/>
    <w:uiPriority w:val="99"/>
    <w:rsid w:val="007C1F29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2">
    <w:name w:val="Font Style12"/>
    <w:uiPriority w:val="99"/>
    <w:rsid w:val="007C1F29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3">
    <w:name w:val="Font Style13"/>
    <w:uiPriority w:val="99"/>
    <w:rsid w:val="007C1F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7C1F2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7C1F29"/>
    <w:rPr>
      <w:rFonts w:ascii="Times New Roman" w:hAnsi="Times New Roman" w:cs="Times New Roman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7C1F29"/>
    <w:pPr>
      <w:spacing w:after="0" w:line="240" w:lineRule="auto"/>
    </w:pPr>
    <w:rPr>
      <w:rFonts w:ascii="Cambria" w:eastAsia="Times New Roman" w:hAnsi="Cambria"/>
      <w:lang w:val="en-US"/>
    </w:rPr>
  </w:style>
  <w:style w:type="paragraph" w:customStyle="1" w:styleId="Style7">
    <w:name w:val="Style7"/>
    <w:basedOn w:val="a"/>
    <w:uiPriority w:val="99"/>
    <w:rsid w:val="007C1F2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6">
    <w:name w:val="Font Style16"/>
    <w:uiPriority w:val="99"/>
    <w:rsid w:val="007C1F29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rsid w:val="007C1F2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7">
    <w:name w:val="Font Style17"/>
    <w:uiPriority w:val="99"/>
    <w:rsid w:val="007C1F29"/>
    <w:rPr>
      <w:rFonts w:ascii="Times New Roman" w:hAnsi="Times New Roman" w:cs="Times New Roman"/>
      <w:i/>
      <w:iCs/>
      <w:smallCaps/>
      <w:spacing w:val="40"/>
      <w:sz w:val="50"/>
      <w:szCs w:val="50"/>
    </w:rPr>
  </w:style>
  <w:style w:type="character" w:customStyle="1" w:styleId="FontStyle18">
    <w:name w:val="Font Style18"/>
    <w:uiPriority w:val="99"/>
    <w:rsid w:val="007C1F29"/>
    <w:rPr>
      <w:rFonts w:ascii="Times New Roman" w:hAnsi="Times New Roman" w:cs="Times New Roman"/>
      <w:b/>
      <w:bCs/>
      <w:spacing w:val="-40"/>
      <w:sz w:val="44"/>
      <w:szCs w:val="44"/>
    </w:rPr>
  </w:style>
  <w:style w:type="paragraph" w:customStyle="1" w:styleId="Style10">
    <w:name w:val="Style10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11">
    <w:name w:val="Style1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7C1F29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table" w:styleId="a5">
    <w:name w:val="Table Grid"/>
    <w:basedOn w:val="a1"/>
    <w:uiPriority w:val="99"/>
    <w:rsid w:val="007C1F29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C1F29"/>
    <w:rPr>
      <w:rFonts w:cs="Times New Roman"/>
      <w:b/>
      <w:color w:val="943634"/>
      <w:spacing w:val="5"/>
    </w:rPr>
  </w:style>
  <w:style w:type="paragraph" w:styleId="a7">
    <w:name w:val="caption"/>
    <w:basedOn w:val="a"/>
    <w:next w:val="a"/>
    <w:uiPriority w:val="99"/>
    <w:qFormat/>
    <w:rsid w:val="007C1F29"/>
    <w:pPr>
      <w:spacing w:line="252" w:lineRule="auto"/>
    </w:pPr>
    <w:rPr>
      <w:rFonts w:ascii="Cambria" w:eastAsia="Times New Roman" w:hAnsi="Cambria"/>
      <w:caps/>
      <w:spacing w:val="10"/>
      <w:sz w:val="18"/>
      <w:szCs w:val="18"/>
      <w:lang w:val="en-US"/>
    </w:rPr>
  </w:style>
  <w:style w:type="paragraph" w:styleId="a8">
    <w:name w:val="Title"/>
    <w:basedOn w:val="a"/>
    <w:next w:val="a"/>
    <w:link w:val="a9"/>
    <w:uiPriority w:val="99"/>
    <w:qFormat/>
    <w:rsid w:val="007C1F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val="en-US"/>
    </w:rPr>
  </w:style>
  <w:style w:type="character" w:customStyle="1" w:styleId="a9">
    <w:name w:val="Заголовок Знак"/>
    <w:link w:val="a8"/>
    <w:uiPriority w:val="99"/>
    <w:locked/>
    <w:rsid w:val="007C1F29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7C1F29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ab">
    <w:name w:val="Подзаголовок Знак"/>
    <w:link w:val="aa"/>
    <w:uiPriority w:val="99"/>
    <w:locked/>
    <w:rsid w:val="007C1F29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c">
    <w:name w:val="Emphasis"/>
    <w:uiPriority w:val="99"/>
    <w:qFormat/>
    <w:rsid w:val="007C1F29"/>
    <w:rPr>
      <w:rFonts w:cs="Times New Roman"/>
      <w:caps/>
      <w:spacing w:val="5"/>
      <w:sz w:val="20"/>
    </w:rPr>
  </w:style>
  <w:style w:type="character" w:customStyle="1" w:styleId="a4">
    <w:name w:val="Без интервала Знак"/>
    <w:link w:val="a3"/>
    <w:uiPriority w:val="99"/>
    <w:locked/>
    <w:rsid w:val="007C1F29"/>
    <w:rPr>
      <w:rFonts w:ascii="Cambria" w:hAnsi="Cambria" w:cs="Times New Roman"/>
      <w:lang w:val="en-US"/>
    </w:rPr>
  </w:style>
  <w:style w:type="paragraph" w:styleId="ad">
    <w:name w:val="List Paragraph"/>
    <w:basedOn w:val="a"/>
    <w:uiPriority w:val="99"/>
    <w:qFormat/>
    <w:rsid w:val="007C1F29"/>
    <w:pPr>
      <w:spacing w:line="252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7C1F29"/>
    <w:pPr>
      <w:spacing w:line="252" w:lineRule="auto"/>
    </w:pPr>
    <w:rPr>
      <w:rFonts w:ascii="Cambria" w:eastAsia="Times New Roman" w:hAnsi="Cambria"/>
      <w:i/>
      <w:iCs/>
      <w:lang w:val="en-US"/>
    </w:rPr>
  </w:style>
  <w:style w:type="character" w:customStyle="1" w:styleId="22">
    <w:name w:val="Цитата 2 Знак"/>
    <w:link w:val="21"/>
    <w:uiPriority w:val="99"/>
    <w:locked/>
    <w:rsid w:val="007C1F29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"/>
    <w:next w:val="a"/>
    <w:link w:val="af"/>
    <w:uiPriority w:val="99"/>
    <w:qFormat/>
    <w:rsid w:val="007C1F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val="en-US"/>
    </w:rPr>
  </w:style>
  <w:style w:type="character" w:customStyle="1" w:styleId="af">
    <w:name w:val="Выделенная цитата Знак"/>
    <w:link w:val="ae"/>
    <w:uiPriority w:val="99"/>
    <w:locked/>
    <w:rsid w:val="007C1F29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7C1F29"/>
    <w:rPr>
      <w:rFonts w:cs="Times New Roman"/>
      <w:i/>
    </w:rPr>
  </w:style>
  <w:style w:type="character" w:styleId="af1">
    <w:name w:val="Intense Emphasis"/>
    <w:uiPriority w:val="99"/>
    <w:qFormat/>
    <w:rsid w:val="007C1F29"/>
    <w:rPr>
      <w:rFonts w:cs="Times New Roman"/>
      <w:i/>
      <w:caps/>
      <w:spacing w:val="10"/>
      <w:sz w:val="20"/>
    </w:rPr>
  </w:style>
  <w:style w:type="character" w:styleId="af2">
    <w:name w:val="Subtle Reference"/>
    <w:uiPriority w:val="99"/>
    <w:qFormat/>
    <w:rsid w:val="007C1F29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7C1F29"/>
    <w:rPr>
      <w:rFonts w:ascii="Calibri" w:hAnsi="Calibri" w:cs="Times New Roman"/>
      <w:b/>
      <w:i/>
      <w:color w:val="622423"/>
    </w:rPr>
  </w:style>
  <w:style w:type="character" w:styleId="af4">
    <w:name w:val="Book Title"/>
    <w:uiPriority w:val="99"/>
    <w:qFormat/>
    <w:rsid w:val="007C1F29"/>
    <w:rPr>
      <w:rFonts w:cs="Times New Roman"/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7C1F29"/>
    <w:pPr>
      <w:outlineLvl w:val="9"/>
    </w:pPr>
  </w:style>
  <w:style w:type="character" w:styleId="HTML">
    <w:name w:val="HTML Cite"/>
    <w:uiPriority w:val="99"/>
    <w:rsid w:val="007C1F29"/>
    <w:rPr>
      <w:rFonts w:cs="Times New Roman"/>
      <w:i/>
      <w:iCs/>
    </w:rPr>
  </w:style>
  <w:style w:type="paragraph" w:styleId="af6">
    <w:name w:val="footer"/>
    <w:basedOn w:val="a"/>
    <w:link w:val="af7"/>
    <w:uiPriority w:val="99"/>
    <w:rsid w:val="007C1F29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/>
      <w:lang w:val="en-US"/>
    </w:rPr>
  </w:style>
  <w:style w:type="character" w:customStyle="1" w:styleId="af7">
    <w:name w:val="Нижний колонтитул Знак"/>
    <w:link w:val="af6"/>
    <w:uiPriority w:val="99"/>
    <w:locked/>
    <w:rsid w:val="007C1F29"/>
    <w:rPr>
      <w:rFonts w:ascii="Cambria" w:hAnsi="Cambria" w:cs="Times New Roman"/>
      <w:lang w:val="en-US"/>
    </w:rPr>
  </w:style>
  <w:style w:type="character" w:styleId="af8">
    <w:name w:val="page number"/>
    <w:uiPriority w:val="99"/>
    <w:rsid w:val="007C1F29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7C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7C1F29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uiPriority w:val="99"/>
    <w:locked/>
    <w:rsid w:val="00BB534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BB534A"/>
    <w:rPr>
      <w:rFonts w:ascii="Calibri" w:hAnsi="Calibri" w:cs="Times New Roman"/>
      <w:sz w:val="22"/>
      <w:szCs w:val="22"/>
      <w:lang w:val="ru-RU" w:eastAsia="en-US" w:bidi="ar-SA"/>
    </w:rPr>
  </w:style>
  <w:style w:type="paragraph" w:styleId="23">
    <w:name w:val="List Continue 2"/>
    <w:basedOn w:val="a"/>
    <w:uiPriority w:val="99"/>
    <w:locked/>
    <w:rsid w:val="00BB534A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character" w:styleId="afd">
    <w:name w:val="Hyperlink"/>
    <w:uiPriority w:val="99"/>
    <w:locked/>
    <w:rsid w:val="00BB534A"/>
    <w:rPr>
      <w:rFonts w:cs="Times New Roman"/>
      <w:color w:val="0000FF"/>
      <w:u w:val="single"/>
    </w:rPr>
  </w:style>
  <w:style w:type="character" w:customStyle="1" w:styleId="FontStyle25">
    <w:name w:val="Font Style25"/>
    <w:uiPriority w:val="99"/>
    <w:rsid w:val="001B777B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18710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ody Text"/>
    <w:basedOn w:val="a"/>
    <w:link w:val="aff"/>
    <w:uiPriority w:val="99"/>
    <w:semiHidden/>
    <w:unhideWhenUsed/>
    <w:locked/>
    <w:rsid w:val="000905E0"/>
    <w:pPr>
      <w:spacing w:after="120"/>
    </w:pPr>
  </w:style>
  <w:style w:type="character" w:customStyle="1" w:styleId="aff">
    <w:name w:val="Основной текст Знак"/>
    <w:link w:val="afe"/>
    <w:uiPriority w:val="99"/>
    <w:semiHidden/>
    <w:rsid w:val="000905E0"/>
    <w:rPr>
      <w:lang w:eastAsia="en-US"/>
    </w:rPr>
  </w:style>
  <w:style w:type="paragraph" w:styleId="aff0">
    <w:name w:val="footnote text"/>
    <w:basedOn w:val="a"/>
    <w:link w:val="aff1"/>
    <w:uiPriority w:val="99"/>
    <w:locked/>
    <w:rsid w:val="00A853C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aff1">
    <w:name w:val="Текст сноски Знак"/>
    <w:basedOn w:val="a0"/>
    <w:link w:val="aff0"/>
    <w:uiPriority w:val="99"/>
    <w:rsid w:val="00A853C0"/>
    <w:rPr>
      <w:rFonts w:ascii="Times New Roman" w:eastAsia="Times New Roman" w:hAnsi="Times New Roman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26</Pages>
  <Words>5312</Words>
  <Characters>30283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Кондратьева Светлана Петровна</cp:lastModifiedBy>
  <cp:revision>55</cp:revision>
  <dcterms:created xsi:type="dcterms:W3CDTF">2013-07-02T17:58:00Z</dcterms:created>
  <dcterms:modified xsi:type="dcterms:W3CDTF">2024-09-23T10:52:00Z</dcterms:modified>
</cp:coreProperties>
</file>