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F0" w:rsidRDefault="003345F0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3345F0" w:rsidRDefault="003345F0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3345F0" w:rsidRDefault="003345F0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</w:t>
      </w:r>
      <w:r w:rsidR="00F278B7">
        <w:rPr>
          <w:rFonts w:ascii="Times New Roman" w:hAnsi="Times New Roman" w:cs="Times New Roman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345F0" w:rsidRDefault="003345F0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3345F0" w:rsidRPr="003F6F39" w:rsidRDefault="003345F0" w:rsidP="00E3629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F6F39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ПРАКТИЧЕСКАЯ ПОДГОТОВКА</w:t>
      </w:r>
    </w:p>
    <w:p w:rsidR="003345F0" w:rsidRDefault="003345F0" w:rsidP="00823B4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5F0" w:rsidRDefault="003345F0" w:rsidP="00E362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Учебной практики по профессиональному модулю</w:t>
      </w:r>
    </w:p>
    <w:p w:rsidR="003345F0" w:rsidRPr="00E36292" w:rsidRDefault="003345F0" w:rsidP="00E362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ПМ.03 </w:t>
      </w:r>
      <w:r>
        <w:rPr>
          <w:rFonts w:ascii="Times New Roman CYR" w:hAnsi="Times New Roman CYR" w:cs="Times New Roman CYR"/>
          <w:b/>
          <w:bCs/>
          <w:lang w:eastAsia="en-US"/>
        </w:rPr>
        <w:t>Ремонт и обновление швейных изделий</w:t>
      </w:r>
    </w:p>
    <w:p w:rsidR="003345F0" w:rsidRPr="00E139F7" w:rsidRDefault="00FC70D8" w:rsidP="00E3629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  <w:r>
        <w:rPr>
          <w:rFonts w:ascii="Times New Roman CYR" w:hAnsi="Times New Roman CYR" w:cs="Times New Roman CYR"/>
          <w:b/>
          <w:bCs/>
        </w:rPr>
        <w:t xml:space="preserve">по профессии </w:t>
      </w:r>
      <w:r w:rsidRPr="00FC70D8">
        <w:rPr>
          <w:rFonts w:ascii="Times New Roman CYR" w:hAnsi="Times New Roman CYR" w:cs="Times New Roman CYR"/>
          <w:b/>
          <w:bCs/>
        </w:rPr>
        <w:t>29.01.07 Портной</w:t>
      </w: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45F0" w:rsidRDefault="003345F0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41614">
        <w:rPr>
          <w:rFonts w:ascii="Times New Roman" w:hAnsi="Times New Roman" w:cs="Times New Roman"/>
          <w:snapToGrid w:val="0"/>
        </w:rPr>
        <w:t>Чебоксары</w:t>
      </w:r>
      <w:r w:rsidR="00FC70D8">
        <w:rPr>
          <w:rFonts w:ascii="Times New Roman" w:hAnsi="Times New Roman" w:cs="Times New Roman"/>
          <w:snapToGrid w:val="0"/>
        </w:rPr>
        <w:t xml:space="preserve"> </w:t>
      </w:r>
      <w:r w:rsidR="00FC70D8">
        <w:rPr>
          <w:rFonts w:ascii="Times New Roman" w:hAnsi="Times New Roman" w:cs="Times New Roman"/>
          <w:snapToGrid w:val="0"/>
          <w:sz w:val="24"/>
          <w:szCs w:val="24"/>
        </w:rPr>
        <w:t>2024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г.</w:t>
      </w:r>
    </w:p>
    <w:p w:rsidR="003345F0" w:rsidRDefault="003345F0" w:rsidP="00823B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86"/>
        <w:gridCol w:w="4394"/>
      </w:tblGrid>
      <w:tr w:rsidR="003345F0" w:rsidRPr="005A11B8">
        <w:tc>
          <w:tcPr>
            <w:tcW w:w="5387" w:type="dxa"/>
          </w:tcPr>
          <w:p w:rsidR="003345F0" w:rsidRPr="005A11B8" w:rsidRDefault="003345F0" w:rsidP="00CB1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br w:type="page"/>
            </w:r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 профилю специальности) практики разработана на основе Федерального государственного образовательного стандарта по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</w:t>
            </w:r>
            <w:r w:rsidR="00FC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0D8" w:rsidRPr="00FC70D8">
              <w:rPr>
                <w:rFonts w:ascii="Times New Roman" w:hAnsi="Times New Roman" w:cs="Times New Roman"/>
                <w:sz w:val="20"/>
                <w:szCs w:val="20"/>
              </w:rPr>
              <w:t>29.01.07 Портно</w:t>
            </w:r>
            <w:r w:rsidR="00FC70D8" w:rsidRPr="00080DA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80D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45F0" w:rsidRPr="00CB1366" w:rsidRDefault="003345F0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России, </w:t>
            </w:r>
            <w:proofErr w:type="spellStart"/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C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России от 05.08.2020 г. № 885/390 «О практической подготовке обучающихся»</w:t>
            </w:r>
          </w:p>
          <w:p w:rsidR="003345F0" w:rsidRPr="005A11B8" w:rsidRDefault="003345F0" w:rsidP="00B868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</w:tcPr>
          <w:p w:rsidR="003345F0" w:rsidRPr="00E41614" w:rsidRDefault="003345F0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УТВЕРЖДЕНА</w:t>
            </w:r>
          </w:p>
          <w:p w:rsidR="003345F0" w:rsidRPr="00E41614" w:rsidRDefault="003345F0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45F0" w:rsidRPr="00E41614" w:rsidRDefault="003345F0" w:rsidP="00E41614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Приказом № ____ </w:t>
            </w:r>
          </w:p>
          <w:p w:rsidR="003345F0" w:rsidRPr="00E41614" w:rsidRDefault="00FC70D8" w:rsidP="00E41614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 _________ 2024</w:t>
            </w:r>
            <w:r w:rsidR="003345F0" w:rsidRPr="00E4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3345F0" w:rsidRPr="00657F50" w:rsidRDefault="003345F0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3345F0" w:rsidRPr="00E41614" w:rsidRDefault="003345F0" w:rsidP="00E416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Pr="00E416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</w:tr>
    </w:tbl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3345F0" w:rsidRPr="00BF4E48" w:rsidRDefault="003345F0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СОГЛАСОВАНА</w:t>
      </w:r>
    </w:p>
    <w:p w:rsidR="003345F0" w:rsidRPr="00BF4E48" w:rsidRDefault="003345F0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ФИО, должность, место работы ____________________________________________________________________</w:t>
      </w:r>
    </w:p>
    <w:p w:rsidR="003345F0" w:rsidRPr="00BF4E48" w:rsidRDefault="003345F0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3345F0" w:rsidRPr="00BF4E48" w:rsidRDefault="003345F0" w:rsidP="00BF4E48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«__</w:t>
      </w:r>
      <w:r w:rsidR="00FC70D8">
        <w:rPr>
          <w:rFonts w:ascii="Times New Roman CYR" w:hAnsi="Times New Roman CYR" w:cs="Times New Roman CYR"/>
          <w:sz w:val="20"/>
          <w:szCs w:val="20"/>
          <w:lang w:eastAsia="en-US"/>
        </w:rPr>
        <w:t>____» ______________________2024</w:t>
      </w: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г</w:t>
      </w:r>
    </w:p>
    <w:p w:rsidR="003345F0" w:rsidRDefault="003345F0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РАССМОТРЕНО </w:t>
      </w:r>
    </w:p>
    <w:p w:rsidR="003345F0" w:rsidRDefault="00FC70D8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заседании ЦК</w:t>
      </w:r>
      <w:r w:rsidR="003345F0">
        <w:rPr>
          <w:rFonts w:ascii="Times New Roman CYR" w:hAnsi="Times New Roman CYR" w:cs="Times New Roman CYR"/>
          <w:sz w:val="20"/>
          <w:szCs w:val="20"/>
        </w:rPr>
        <w:t xml:space="preserve"> «Сферы услуг»</w:t>
      </w:r>
    </w:p>
    <w:p w:rsidR="003345F0" w:rsidRDefault="003345F0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Протокол № _________ от </w:t>
      </w:r>
      <w:r w:rsidR="00FC70D8">
        <w:rPr>
          <w:rFonts w:ascii="Times New Roman CYR" w:hAnsi="Times New Roman CYR" w:cs="Times New Roman CYR"/>
          <w:sz w:val="20"/>
          <w:szCs w:val="20"/>
        </w:rPr>
        <w:t>«_______» _________________ 2024</w:t>
      </w:r>
      <w:r>
        <w:rPr>
          <w:rFonts w:ascii="Times New Roman CYR" w:hAnsi="Times New Roman CYR" w:cs="Times New Roman CYR"/>
          <w:sz w:val="20"/>
          <w:szCs w:val="20"/>
        </w:rPr>
        <w:t xml:space="preserve"> г.</w:t>
      </w:r>
    </w:p>
    <w:p w:rsidR="003345F0" w:rsidRDefault="00FC70D8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Председатель ЦК  Дмитриева Л.Л.</w:t>
      </w: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345F0" w:rsidRDefault="003345F0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780"/>
      </w:tblGrid>
      <w:tr w:rsidR="003345F0" w:rsidRPr="005A11B8">
        <w:tc>
          <w:tcPr>
            <w:tcW w:w="9781" w:type="dxa"/>
          </w:tcPr>
          <w:p w:rsidR="003345F0" w:rsidRPr="005A11B8" w:rsidRDefault="003345F0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Разработчик</w:t>
            </w: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  <w:r w:rsidR="00FC70D8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80DAA">
              <w:rPr>
                <w:rFonts w:ascii="Times New Roman CYR" w:hAnsi="Times New Roman CYR" w:cs="Times New Roman CYR"/>
                <w:sz w:val="20"/>
                <w:szCs w:val="20"/>
              </w:rPr>
              <w:t>Маркова Е.Н.</w:t>
            </w:r>
            <w:r w:rsidR="000E25F0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мастер производственного обучения.</w:t>
            </w:r>
          </w:p>
          <w:p w:rsidR="003345F0" w:rsidRDefault="003345F0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345F0" w:rsidRPr="005A11B8" w:rsidRDefault="003345F0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>«_______»</w:t>
            </w:r>
            <w:r w:rsidR="00FC70D8"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______________________2024</w:t>
            </w: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</w:p>
        </w:tc>
      </w:tr>
    </w:tbl>
    <w:p w:rsidR="003345F0" w:rsidRDefault="003345F0" w:rsidP="004960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3345F0" w:rsidRDefault="003345F0" w:rsidP="00823B4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3345F0" w:rsidRDefault="003345F0" w:rsidP="00823B4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345F0" w:rsidRPr="00E139F7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Аннотация к программе</w:t>
      </w:r>
    </w:p>
    <w:p w:rsidR="003345F0" w:rsidRPr="00E36292" w:rsidRDefault="003345F0" w:rsidP="00E3629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E139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70D8" w:rsidRPr="00E139F7">
        <w:rPr>
          <w:rFonts w:ascii="Times New Roman" w:hAnsi="Times New Roman" w:cs="Times New Roman"/>
          <w:sz w:val="24"/>
          <w:szCs w:val="24"/>
        </w:rPr>
        <w:t>Настоящая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DAA">
        <w:rPr>
          <w:rFonts w:ascii="Times New Roman" w:hAnsi="Times New Roman" w:cs="Times New Roman"/>
          <w:sz w:val="24"/>
          <w:szCs w:val="24"/>
        </w:rPr>
        <w:t>учебной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УП.03 по ПМ.03 </w:t>
      </w:r>
      <w:r w:rsidRPr="009B3A26">
        <w:rPr>
          <w:rFonts w:ascii="Times New Roman" w:hAnsi="Times New Roman" w:cs="Times New Roman"/>
          <w:sz w:val="24"/>
          <w:szCs w:val="24"/>
        </w:rPr>
        <w:t>«</w:t>
      </w:r>
      <w:r w:rsidRPr="0032599F">
        <w:rPr>
          <w:rFonts w:ascii="Times New Roman CYR" w:hAnsi="Times New Roman CYR" w:cs="Times New Roman CYR"/>
          <w:lang w:eastAsia="en-US"/>
        </w:rPr>
        <w:t>Ремонт и обновление швейных изделий</w:t>
      </w:r>
      <w:r w:rsidRPr="009B3A26">
        <w:rPr>
          <w:rFonts w:ascii="Times New Roman" w:hAnsi="Times New Roman" w:cs="Times New Roman"/>
          <w:sz w:val="24"/>
          <w:szCs w:val="24"/>
        </w:rPr>
        <w:t>»</w:t>
      </w:r>
      <w:r w:rsidRPr="00E139F7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квалификационными требов</w:t>
      </w:r>
      <w:r w:rsidR="00FC70D8">
        <w:rPr>
          <w:rFonts w:ascii="Times New Roman" w:hAnsi="Times New Roman" w:cs="Times New Roman"/>
          <w:sz w:val="24"/>
          <w:szCs w:val="24"/>
        </w:rPr>
        <w:t xml:space="preserve">аниями по профессии </w:t>
      </w:r>
      <w:r w:rsidR="00FC70D8" w:rsidRPr="00FC70D8">
        <w:rPr>
          <w:rFonts w:ascii="Times New Roman" w:hAnsi="Times New Roman" w:cs="Times New Roman"/>
          <w:sz w:val="24"/>
          <w:szCs w:val="24"/>
        </w:rPr>
        <w:t xml:space="preserve">29.01.07 </w:t>
      </w:r>
      <w:r w:rsidR="00FC70D8">
        <w:rPr>
          <w:rFonts w:ascii="Times New Roman" w:hAnsi="Times New Roman" w:cs="Times New Roman"/>
          <w:sz w:val="24"/>
          <w:szCs w:val="24"/>
        </w:rPr>
        <w:t>«</w:t>
      </w:r>
      <w:r w:rsidR="00FC70D8" w:rsidRPr="00FC70D8">
        <w:rPr>
          <w:rFonts w:ascii="Times New Roman" w:hAnsi="Times New Roman" w:cs="Times New Roman"/>
          <w:sz w:val="24"/>
          <w:szCs w:val="24"/>
        </w:rPr>
        <w:t>Портной</w:t>
      </w:r>
      <w:r w:rsidR="00FC70D8">
        <w:rPr>
          <w:rFonts w:ascii="Times New Roman" w:hAnsi="Times New Roman" w:cs="Times New Roman"/>
          <w:sz w:val="24"/>
          <w:szCs w:val="24"/>
        </w:rPr>
        <w:t>»</w:t>
      </w:r>
      <w:r w:rsidRPr="00E139F7">
        <w:rPr>
          <w:rFonts w:ascii="Times New Roman" w:hAnsi="Times New Roman" w:cs="Times New Roman"/>
          <w:sz w:val="24"/>
          <w:szCs w:val="24"/>
        </w:rPr>
        <w:t xml:space="preserve"> - для обучающихся в части освоения основного вида профессиональной деятельности (ВПД): </w:t>
      </w:r>
      <w:r w:rsidR="000E25F0" w:rsidRPr="0032599F">
        <w:rPr>
          <w:rFonts w:ascii="Times New Roman CYR" w:hAnsi="Times New Roman CYR" w:cs="Times New Roman CYR"/>
          <w:lang w:eastAsia="en-US"/>
        </w:rPr>
        <w:t>Ремонт и обновление швейных изделий</w:t>
      </w:r>
      <w:r w:rsidR="000E25F0" w:rsidRPr="00E139F7">
        <w:rPr>
          <w:rFonts w:ascii="Times New Roman" w:hAnsi="Times New Roman" w:cs="Times New Roman"/>
          <w:sz w:val="24"/>
          <w:szCs w:val="24"/>
        </w:rPr>
        <w:t xml:space="preserve"> </w:t>
      </w:r>
      <w:r w:rsidRPr="00E139F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  <w:r>
        <w:rPr>
          <w:rFonts w:ascii="Times New Roman CYR" w:hAnsi="Times New Roman CYR" w:cs="Times New Roman CYR"/>
        </w:rPr>
        <w:t xml:space="preserve"> </w:t>
      </w:r>
      <w:r w:rsidRPr="001D3787">
        <w:rPr>
          <w:rFonts w:ascii="Times New Roman" w:hAnsi="Times New Roman" w:cs="Times New Roman"/>
          <w:sz w:val="24"/>
          <w:szCs w:val="24"/>
          <w:lang w:eastAsia="en-US"/>
        </w:rPr>
        <w:t>Сферой деятельности выпускников является предприятия и организации швейной отрасли. Базой практики являются образовательная организация.</w:t>
      </w: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</w:t>
      </w:r>
    </w:p>
    <w:p w:rsidR="003345F0" w:rsidRPr="00E139F7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9F7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образовательного   учреждения.</w:t>
      </w: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программы учебной практики:</w:t>
      </w:r>
    </w:p>
    <w:p w:rsidR="003345F0" w:rsidRPr="00A70577" w:rsidRDefault="003345F0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>Рабочая программа рассчитана на прохождение студентами практики в объеме</w:t>
      </w:r>
      <w:r w:rsidR="00FC70D8">
        <w:rPr>
          <w:rFonts w:ascii="Times New Roman" w:hAnsi="Times New Roman" w:cs="Times New Roman"/>
          <w:sz w:val="24"/>
          <w:szCs w:val="24"/>
          <w:lang w:eastAsia="en-US"/>
        </w:rPr>
        <w:t xml:space="preserve"> 36</w:t>
      </w:r>
      <w:r w:rsidRPr="00A7057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345F0" w:rsidRPr="00A70577" w:rsidRDefault="003345F0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Требования к результатам освоения: компетенциям, приобретаемому практическому опыту, умениям</w:t>
      </w: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формирование у обучающихся умений, общих и профессиональных компетенций, приобретение первоначального практического опыта в рамках профессионального модуля по каждому из видов профессиональной деятельности.</w:t>
      </w:r>
    </w:p>
    <w:p w:rsidR="003345F0" w:rsidRDefault="003345F0" w:rsidP="00A7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освоение обучающимися профессиональных компетенций в рамках профессиональных модулей.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682"/>
      </w:tblGrid>
      <w:tr w:rsidR="003345F0" w:rsidRPr="00386EFE">
        <w:trPr>
          <w:trHeight w:val="637"/>
        </w:trPr>
        <w:tc>
          <w:tcPr>
            <w:tcW w:w="2554" w:type="pct"/>
            <w:vAlign w:val="center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освоения</w:t>
            </w:r>
          </w:p>
        </w:tc>
        <w:tc>
          <w:tcPr>
            <w:tcW w:w="2446" w:type="pct"/>
            <w:vAlign w:val="center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</w:t>
            </w:r>
            <w:proofErr w:type="spellStart"/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показателиоценки</w:t>
            </w:r>
            <w:proofErr w:type="spellEnd"/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результата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1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производит ценностный выбор и определяет значимость социальных ценностей, проявляет интерес к своей будущей профессии через участие в олимпиадах и конкурсах профессионального мастерства, конференциях, в социально-проектной деятельности</w:t>
            </w:r>
          </w:p>
        </w:tc>
      </w:tr>
      <w:tr w:rsidR="003345F0" w:rsidRPr="00386EFE">
        <w:trPr>
          <w:trHeight w:val="354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ОК 2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демонстрирует эффективность и качество выполнения профессиональных задач, навыки самоорганизации, самоуправления, профессиональной мобильности и компетентности, обоснует выбор применения методов и способов, необходимых для выполнения профессиональных задач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демонстрирует способность  принимать решения в стандартных и нестандартных ситуациях и нести за них ответственность.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4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pStyle w:val="a3"/>
              <w:ind w:left="0"/>
              <w:rPr>
                <w:sz w:val="20"/>
                <w:szCs w:val="20"/>
              </w:rPr>
            </w:pPr>
            <w:r w:rsidRPr="0032599F">
              <w:rPr>
                <w:sz w:val="20"/>
                <w:szCs w:val="20"/>
              </w:rPr>
              <w:t>- находит и использует информации для эффективного выполнения профессиональных задач, профессионального и личностного развития.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5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информационно-коммуникационных технологии в профессиональной деятельности.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демонстрирует навыки использования информационно-коммуникационных технологий в профессиональной деятельности, участвует в проектной деятельности.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6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демонстрирует умение работать в команде, разрешает возможные конфликтные ситуации;</w:t>
            </w:r>
          </w:p>
          <w:p w:rsidR="003345F0" w:rsidRPr="0032599F" w:rsidRDefault="003345F0" w:rsidP="0085762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проявляет умение взаимодействовать и общаться со сверстниками, с преподавателями и мастерами.</w:t>
            </w:r>
          </w:p>
        </w:tc>
      </w:tr>
      <w:tr w:rsidR="003345F0" w:rsidRPr="002411F3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7.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демонстрирует готовность к исполнению воинской обязанности.</w:t>
            </w:r>
          </w:p>
        </w:tc>
      </w:tr>
      <w:tr w:rsidR="003345F0" w:rsidRPr="00386EFE">
        <w:trPr>
          <w:trHeight w:val="644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3.1.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область и вид ремонта.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определяет степень износа одежды;</w:t>
            </w:r>
          </w:p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подбирает методы и способы ремонта одежды;</w:t>
            </w:r>
          </w:p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зарисовывает схемы;</w:t>
            </w:r>
          </w:p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составляет рекомендации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3.2.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Подбирать материалы для ремонта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подбирает материалы с учетом свойств и направления моды при ремонте изделий различных ассортиментных групп;</w:t>
            </w:r>
          </w:p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подбирает отделку и фурнитуру в соответствии с изделием.</w:t>
            </w:r>
          </w:p>
        </w:tc>
      </w:tr>
      <w:tr w:rsidR="003345F0" w:rsidRPr="00386EFE">
        <w:trPr>
          <w:trHeight w:val="447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3.3.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технологические операции по ремонту швейных изделий на оборудовании и вручную (мелкий и средний).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соблюдает технологическую последовательность и технические условия выполнения ремонта и обновления в соответствии с видом работ;</w:t>
            </w:r>
          </w:p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выполняет ремонт и обновление одежды.</w:t>
            </w:r>
          </w:p>
        </w:tc>
      </w:tr>
      <w:tr w:rsidR="003345F0" w:rsidRPr="00386EFE">
        <w:trPr>
          <w:trHeight w:val="447"/>
        </w:trPr>
        <w:tc>
          <w:tcPr>
            <w:tcW w:w="2554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3.4.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безопасности труда.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организовывает свое рабочее место с учетом вида работ;</w:t>
            </w:r>
          </w:p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безопасного труда при </w:t>
            </w:r>
            <w:r w:rsidRPr="00325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ремонта вручную и на швейном оборудовании</w:t>
            </w:r>
          </w:p>
        </w:tc>
      </w:tr>
      <w:tr w:rsidR="003345F0" w:rsidRPr="00386EFE">
        <w:trPr>
          <w:trHeight w:val="285"/>
        </w:trPr>
        <w:tc>
          <w:tcPr>
            <w:tcW w:w="2554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Иметь практический опыт 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345F0" w:rsidRPr="00386EFE">
        <w:trPr>
          <w:trHeight w:val="335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определения вида ремонта;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определяет виды ремонта </w:t>
            </w:r>
          </w:p>
        </w:tc>
      </w:tr>
      <w:tr w:rsidR="003345F0" w:rsidRPr="00386EFE">
        <w:trPr>
          <w:trHeight w:val="286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подбора материалов и фурнитуры;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 подбор основных и прикладных материалов для ремонта и обновления 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 выбора способа ремонта</w:t>
            </w: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-демонстрирует правильность выбора способов ремонта</w:t>
            </w:r>
          </w:p>
        </w:tc>
      </w:tr>
      <w:tr w:rsidR="003345F0" w:rsidRPr="00386EFE">
        <w:trPr>
          <w:trHeight w:val="231"/>
        </w:trPr>
        <w:tc>
          <w:tcPr>
            <w:tcW w:w="2554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подготавливать изделия различных ассортиментных групп к различным видам ремонта;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- подготавливает и подбирает прикладные материалы в соответствии со свойствами основного материала к различным видам ремонта 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подбирать материалы, сочетающиеся по фактуре;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демонстрирует использование материалов по назначению и фактуре при выполнении работ</w:t>
            </w:r>
          </w:p>
        </w:tc>
      </w:tr>
      <w:tr w:rsidR="003345F0" w:rsidRPr="00386EFE">
        <w:trPr>
          <w:trHeight w:val="345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подбирать фурнитуру по назначению;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-подбирает фурнитуру по назначению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 перекраивать детали, укорачивать и удлинять изделия;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-перекраивает детали, умеет укорачивать и удлинять изделия;</w:t>
            </w:r>
          </w:p>
        </w:tc>
      </w:tr>
      <w:tr w:rsidR="003345F0" w:rsidRPr="00386EFE">
        <w:trPr>
          <w:trHeight w:val="637"/>
        </w:trPr>
        <w:tc>
          <w:tcPr>
            <w:tcW w:w="2554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выполнять художественную штопку, штуковку и установку заплат </w:t>
            </w:r>
          </w:p>
        </w:tc>
        <w:tc>
          <w:tcPr>
            <w:tcW w:w="2446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</w:rPr>
              <w:t>-демонстрирует выполнение художественной штопки, штуковки и установку заплат, используя различные способы и приемы обработки;</w:t>
            </w:r>
          </w:p>
        </w:tc>
      </w:tr>
    </w:tbl>
    <w:p w:rsidR="003345F0" w:rsidRDefault="003345F0" w:rsidP="00823B4C"/>
    <w:p w:rsidR="003345F0" w:rsidRPr="00C6350C" w:rsidRDefault="003345F0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50C">
        <w:rPr>
          <w:rFonts w:ascii="Times New Roman" w:hAnsi="Times New Roman" w:cs="Times New Roman"/>
          <w:b/>
          <w:bCs/>
          <w:sz w:val="24"/>
          <w:szCs w:val="24"/>
        </w:rPr>
        <w:t>1.5. Процедура оценки результатов прохождения учебной практики</w:t>
      </w:r>
    </w:p>
    <w:p w:rsidR="003345F0" w:rsidRPr="00C6350C" w:rsidRDefault="003345F0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3345F0" w:rsidRPr="00C6350C" w:rsidRDefault="003345F0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hAnsi="Times New Roman" w:cs="Times New Roman"/>
          <w:sz w:val="24"/>
          <w:szCs w:val="24"/>
          <w:lang w:eastAsia="en-US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3345F0" w:rsidRPr="00C6350C" w:rsidRDefault="003345F0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hAnsi="Times New Roman" w:cs="Times New Roman"/>
          <w:sz w:val="24"/>
          <w:szCs w:val="24"/>
          <w:lang w:eastAsia="en-US"/>
        </w:rPr>
        <w:t>- руководители практики знакомятся с отчетом студента;</w:t>
      </w:r>
    </w:p>
    <w:p w:rsidR="003345F0" w:rsidRPr="00C6350C" w:rsidRDefault="003345F0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hAnsi="Times New Roman" w:cs="Times New Roman"/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:rsidR="003345F0" w:rsidRDefault="003345F0" w:rsidP="00E3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hAnsi="Times New Roman" w:cs="Times New Roman"/>
          <w:sz w:val="24"/>
          <w:szCs w:val="24"/>
          <w:lang w:eastAsia="en-US"/>
        </w:rPr>
        <w:t xml:space="preserve">Оценивание приобретенного обучающимися первоначального практического опыта для последующего освоения ими общих и профессиональных компетенций </w:t>
      </w:r>
      <w:r w:rsidRPr="00C635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 учебной практике</w:t>
      </w:r>
      <w:r w:rsidRPr="00C6350C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производится на основании аналитической справки (да/нет)</w:t>
      </w:r>
    </w:p>
    <w:p w:rsidR="003345F0" w:rsidRDefault="003345F0" w:rsidP="00E3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25F0" w:rsidRPr="00E36292" w:rsidRDefault="000E25F0" w:rsidP="00E3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465"/>
        <w:gridCol w:w="5578"/>
        <w:gridCol w:w="926"/>
      </w:tblGrid>
      <w:tr w:rsidR="003345F0" w:rsidRPr="0032599F">
        <w:tc>
          <w:tcPr>
            <w:tcW w:w="1359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Наименование разделов профессионального модуля (ПМ), междисциплинарных курсов (МДК) и видов работ учебной практики</w:t>
            </w:r>
          </w:p>
        </w:tc>
        <w:tc>
          <w:tcPr>
            <w:tcW w:w="3157" w:type="pct"/>
            <w:gridSpan w:val="2"/>
          </w:tcPr>
          <w:p w:rsidR="003345F0" w:rsidRPr="0032599F" w:rsidRDefault="003345F0" w:rsidP="00857624">
            <w:pPr>
              <w:ind w:left="-456" w:firstLine="4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материала учебной практики</w:t>
            </w:r>
          </w:p>
        </w:tc>
        <w:tc>
          <w:tcPr>
            <w:tcW w:w="484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3345F0" w:rsidRPr="0032599F">
        <w:tc>
          <w:tcPr>
            <w:tcW w:w="1359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7" w:type="pct"/>
            <w:gridSpan w:val="2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4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345F0" w:rsidRPr="0032599F">
        <w:tc>
          <w:tcPr>
            <w:tcW w:w="1359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ПМ 03. Ремонт и обновление швейных изделий</w:t>
            </w:r>
          </w:p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МДК.03.01. Технология ремонта и обновления швейных изделий</w:t>
            </w:r>
          </w:p>
        </w:tc>
        <w:tc>
          <w:tcPr>
            <w:tcW w:w="3157" w:type="pct"/>
            <w:gridSpan w:val="2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4" w:type="pct"/>
          </w:tcPr>
          <w:p w:rsidR="003345F0" w:rsidRPr="0032599F" w:rsidRDefault="00FC70D8" w:rsidP="00FC70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36</w:t>
            </w:r>
          </w:p>
        </w:tc>
      </w:tr>
      <w:tr w:rsidR="003345F0" w:rsidRPr="0032599F">
        <w:trPr>
          <w:trHeight w:val="239"/>
        </w:trPr>
        <w:tc>
          <w:tcPr>
            <w:tcW w:w="1359" w:type="pct"/>
            <w:vMerge w:val="restar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3.1</w:t>
            </w: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Выполнение мелкого ремонта.</w:t>
            </w:r>
          </w:p>
        </w:tc>
        <w:tc>
          <w:tcPr>
            <w:tcW w:w="3157" w:type="pct"/>
            <w:gridSpan w:val="2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Содержание </w:t>
            </w:r>
          </w:p>
        </w:tc>
        <w:tc>
          <w:tcPr>
            <w:tcW w:w="484" w:type="pct"/>
          </w:tcPr>
          <w:p w:rsidR="003345F0" w:rsidRPr="0032599F" w:rsidRDefault="00F65C93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3345F0" w:rsidRPr="0032599F">
        <w:trPr>
          <w:trHeight w:val="226"/>
        </w:trPr>
        <w:tc>
          <w:tcPr>
            <w:tcW w:w="0" w:type="auto"/>
            <w:vMerge/>
            <w:vAlign w:val="center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14" w:type="pct"/>
          </w:tcPr>
          <w:p w:rsidR="003345F0" w:rsidRDefault="003345F0" w:rsidP="00FC70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Вводный инструктаж. Инструктаж по технике безопасности</w:t>
            </w:r>
            <w:r w:rsidR="00FC70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C70D8" w:rsidRDefault="00FC70D8" w:rsidP="00FC70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0D8">
              <w:rPr>
                <w:rFonts w:ascii="Times New Roman" w:hAnsi="Times New Roman" w:cs="Times New Roman"/>
                <w:sz w:val="20"/>
                <w:szCs w:val="20"/>
              </w:rPr>
              <w:t>Ознакомление с видами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FC70D8">
              <w:rPr>
                <w:rFonts w:ascii="Times New Roman" w:hAnsi="Times New Roman" w:cs="Times New Roman"/>
                <w:sz w:val="20"/>
                <w:szCs w:val="20"/>
              </w:rPr>
              <w:t>Художественная штопка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0D8" w:rsidRPr="0032599F" w:rsidRDefault="00FC70D8" w:rsidP="00FC70D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0D8">
              <w:rPr>
                <w:rFonts w:ascii="Times New Roman" w:hAnsi="Times New Roman" w:cs="Times New Roman"/>
                <w:sz w:val="20"/>
                <w:szCs w:val="20"/>
              </w:rPr>
              <w:t>Штуковка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70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70D8">
              <w:rPr>
                <w:rFonts w:ascii="Times New Roman" w:hAnsi="Times New Roman" w:cs="Times New Roman"/>
                <w:sz w:val="20"/>
                <w:szCs w:val="20"/>
              </w:rPr>
              <w:t>Выполнение аппликации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vMerge w:val="restart"/>
            <w:tcBorders>
              <w:top w:val="nil"/>
            </w:tcBorders>
          </w:tcPr>
          <w:p w:rsidR="003345F0" w:rsidRDefault="003345F0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FC70D8" w:rsidRDefault="00FC70D8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70D8" w:rsidRDefault="00FC70D8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70D8" w:rsidRPr="0032599F" w:rsidRDefault="00F65C93" w:rsidP="00F65C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65C93" w:rsidRPr="0032599F" w:rsidTr="00F65C93">
        <w:trPr>
          <w:trHeight w:val="719"/>
        </w:trPr>
        <w:tc>
          <w:tcPr>
            <w:tcW w:w="0" w:type="auto"/>
            <w:vMerge/>
            <w:vAlign w:val="center"/>
          </w:tcPr>
          <w:p w:rsidR="00F65C93" w:rsidRPr="0032599F" w:rsidRDefault="00F65C93" w:rsidP="008576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:rsidR="00F65C93" w:rsidRPr="0032599F" w:rsidRDefault="00F65C93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14" w:type="pct"/>
          </w:tcPr>
          <w:p w:rsidR="00F65C93" w:rsidRPr="0032599F" w:rsidRDefault="00F65C93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0D8">
              <w:rPr>
                <w:rFonts w:ascii="Times New Roman" w:hAnsi="Times New Roman" w:cs="Times New Roman"/>
                <w:sz w:val="20"/>
                <w:szCs w:val="20"/>
              </w:rPr>
              <w:t>Соединение распоровшихся швов. Пришивание оторванных деталей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F65C93">
              <w:rPr>
                <w:rFonts w:ascii="Times New Roman" w:hAnsi="Times New Roman" w:cs="Times New Roman"/>
                <w:sz w:val="20"/>
                <w:szCs w:val="20"/>
              </w:rPr>
              <w:t>Ремонт карманов, прорезных карманов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65C93" w:rsidRPr="0032599F" w:rsidRDefault="00F65C93" w:rsidP="008576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45F0" w:rsidRPr="0032599F">
        <w:trPr>
          <w:trHeight w:val="226"/>
        </w:trPr>
        <w:tc>
          <w:tcPr>
            <w:tcW w:w="1359" w:type="pct"/>
            <w:vMerge w:val="restar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Тема. 3.2.</w:t>
            </w: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Выполнение среднего ремонта</w:t>
            </w:r>
          </w:p>
        </w:tc>
        <w:tc>
          <w:tcPr>
            <w:tcW w:w="3157" w:type="pct"/>
            <w:gridSpan w:val="2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484" w:type="pct"/>
          </w:tcPr>
          <w:p w:rsidR="003345F0" w:rsidRPr="0032599F" w:rsidRDefault="00F65C93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3345F0" w:rsidRPr="0032599F">
        <w:trPr>
          <w:trHeight w:val="226"/>
        </w:trPr>
        <w:tc>
          <w:tcPr>
            <w:tcW w:w="0" w:type="auto"/>
            <w:vMerge/>
            <w:vAlign w:val="center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14" w:type="pct"/>
          </w:tcPr>
          <w:p w:rsidR="003345F0" w:rsidRDefault="00F65C93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застежки</w:t>
            </w:r>
            <w:r w:rsidR="003345F0"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на юбке, на платье, на брюках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65C93" w:rsidRPr="00F65C93" w:rsidRDefault="00F65C93" w:rsidP="00F65C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Ремонт верхнего среза юбки (с обтачкой или поясом). </w:t>
            </w:r>
          </w:p>
          <w:p w:rsidR="00F65C93" w:rsidRPr="0032599F" w:rsidRDefault="00F65C93" w:rsidP="00F65C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верхнего среза брюк (с обтачкой или поясом).</w:t>
            </w:r>
          </w:p>
        </w:tc>
        <w:tc>
          <w:tcPr>
            <w:tcW w:w="484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345F0" w:rsidRPr="0032599F">
        <w:trPr>
          <w:trHeight w:val="265"/>
        </w:trPr>
        <w:tc>
          <w:tcPr>
            <w:tcW w:w="0" w:type="auto"/>
            <w:vMerge/>
            <w:vAlign w:val="center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:rsidR="003345F0" w:rsidRPr="0032599F" w:rsidRDefault="00F65C93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3345F0"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4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низа рукавов: укорачивание, замена манжет</w:t>
            </w:r>
            <w:r w:rsid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F65C93"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Ремонт воротников</w:t>
            </w:r>
            <w:r w:rsid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F65C93">
              <w:t xml:space="preserve"> </w:t>
            </w:r>
            <w:r w:rsidR="00F65C93" w:rsidRP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горловины изделия</w:t>
            </w:r>
          </w:p>
        </w:tc>
        <w:tc>
          <w:tcPr>
            <w:tcW w:w="484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345F0" w:rsidRPr="0032599F">
        <w:trPr>
          <w:trHeight w:val="226"/>
        </w:trPr>
        <w:tc>
          <w:tcPr>
            <w:tcW w:w="1359" w:type="pct"/>
            <w:vMerge w:val="restar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Тема3.3.</w:t>
            </w: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Выполнение крупного ремонта</w:t>
            </w:r>
          </w:p>
        </w:tc>
        <w:tc>
          <w:tcPr>
            <w:tcW w:w="3157" w:type="pct"/>
            <w:gridSpan w:val="2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484" w:type="pct"/>
          </w:tcPr>
          <w:p w:rsidR="003345F0" w:rsidRPr="0032599F" w:rsidRDefault="00F65C93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3345F0" w:rsidRPr="0032599F">
        <w:trPr>
          <w:trHeight w:val="423"/>
        </w:trPr>
        <w:tc>
          <w:tcPr>
            <w:tcW w:w="0" w:type="auto"/>
            <w:vMerge/>
            <w:vAlign w:val="center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14" w:type="pct"/>
          </w:tcPr>
          <w:p w:rsidR="003345F0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женской юбки (изменение размера): перекраивание, подготовка к примерке, пошив</w:t>
            </w:r>
          </w:p>
          <w:p w:rsidR="00F65C93" w:rsidRPr="0032599F" w:rsidRDefault="00F65C93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женских брюк (изменение размера): перекраивание, подготовка к примерке, пошив</w:t>
            </w:r>
          </w:p>
        </w:tc>
        <w:tc>
          <w:tcPr>
            <w:tcW w:w="484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345F0" w:rsidRPr="0032599F">
        <w:trPr>
          <w:trHeight w:val="419"/>
        </w:trPr>
        <w:tc>
          <w:tcPr>
            <w:tcW w:w="0" w:type="auto"/>
            <w:vMerge/>
            <w:vAlign w:val="center"/>
          </w:tcPr>
          <w:p w:rsidR="003345F0" w:rsidRPr="0032599F" w:rsidRDefault="003345F0" w:rsidP="008576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" w:type="pct"/>
          </w:tcPr>
          <w:p w:rsidR="003345F0" w:rsidRPr="0032599F" w:rsidRDefault="003345F0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14" w:type="pct"/>
          </w:tcPr>
          <w:p w:rsidR="003345F0" w:rsidRPr="0032599F" w:rsidRDefault="00F65C93" w:rsidP="008576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Ремонт женского платья, </w:t>
            </w:r>
            <w:r w:rsidRPr="00F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женской блузы </w:t>
            </w:r>
            <w:r w:rsidR="003345F0"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(изменение размера): перекраивание, подготовка к примерке, пошив</w:t>
            </w:r>
          </w:p>
        </w:tc>
        <w:tc>
          <w:tcPr>
            <w:tcW w:w="484" w:type="pct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3345F0" w:rsidRPr="0032599F">
        <w:trPr>
          <w:trHeight w:val="309"/>
        </w:trPr>
        <w:tc>
          <w:tcPr>
            <w:tcW w:w="4516" w:type="pct"/>
            <w:gridSpan w:val="3"/>
          </w:tcPr>
          <w:p w:rsidR="003345F0" w:rsidRPr="0032599F" w:rsidRDefault="003345F0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259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84" w:type="pct"/>
          </w:tcPr>
          <w:p w:rsidR="003345F0" w:rsidRPr="0032599F" w:rsidRDefault="00F65C93" w:rsidP="008576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</w:tbl>
    <w:p w:rsidR="003345F0" w:rsidRPr="00F01C95" w:rsidRDefault="003345F0" w:rsidP="0032599F">
      <w:pPr>
        <w:pStyle w:val="1"/>
        <w:spacing w:line="360" w:lineRule="auto"/>
        <w:jc w:val="left"/>
        <w:rPr>
          <w:lang w:val="en-US"/>
        </w:rPr>
      </w:pPr>
    </w:p>
    <w:p w:rsidR="003345F0" w:rsidRDefault="003345F0" w:rsidP="00823B4C"/>
    <w:p w:rsidR="00F65C93" w:rsidRDefault="00F65C93" w:rsidP="00823B4C"/>
    <w:p w:rsidR="00F65C93" w:rsidRDefault="00F65C93" w:rsidP="00823B4C"/>
    <w:p w:rsidR="00F65C93" w:rsidRDefault="00F65C93" w:rsidP="00823B4C"/>
    <w:p w:rsidR="003345F0" w:rsidRPr="00607437" w:rsidRDefault="003345F0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kern w:val="28"/>
        </w:rPr>
      </w:pPr>
      <w:r w:rsidRPr="00607437">
        <w:rPr>
          <w:rFonts w:ascii="Times New Roman" w:hAnsi="Times New Roman" w:cs="Times New Roman"/>
          <w:b/>
          <w:bCs/>
          <w:kern w:val="28"/>
        </w:rPr>
        <w:t>2. СТРУКТУРА И СОДЕРЖАНИЕ ПРАКТИКИ</w:t>
      </w:r>
    </w:p>
    <w:p w:rsidR="003345F0" w:rsidRDefault="003345F0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p w:rsidR="003345F0" w:rsidRDefault="003345F0" w:rsidP="002E6B6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3345F0" w:rsidRDefault="003345F0" w:rsidP="00823B4C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3. ТРЕБОВАНИЯ К УСЛОВИЯМ ПРОВЕДЕНИЯ ПРАКТИКИ</w:t>
      </w:r>
    </w:p>
    <w:p w:rsidR="003345F0" w:rsidRDefault="003345F0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Требования к материально-техническому обеспечению: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Реализация учебной практики предполагает выполнение работ и дублирование обязанностей на рабочих местах, действующих в профессиональной образовательной</w:t>
      </w:r>
      <w:r w:rsidR="00F65C93">
        <w:rPr>
          <w:rFonts w:ascii="Times New Roman" w:hAnsi="Times New Roman" w:cs="Times New Roman"/>
          <w:sz w:val="24"/>
          <w:szCs w:val="24"/>
        </w:rPr>
        <w:t xml:space="preserve"> </w:t>
      </w:r>
      <w:r w:rsidRPr="0034152A">
        <w:rPr>
          <w:rFonts w:ascii="Times New Roman" w:hAnsi="Times New Roman" w:cs="Times New Roman"/>
          <w:sz w:val="24"/>
          <w:szCs w:val="24"/>
        </w:rPr>
        <w:t xml:space="preserve">организации, оснащенных производственным оборудованием и инвентарем. 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>Реализация программы учебной практики требует наличия швейной учебно-производственной мастерской.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Реализация учебной практики предполагает наличие: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1.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Рабочее место мастера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2.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Рабочие места для обучающихся</w:t>
      </w:r>
    </w:p>
    <w:p w:rsidR="003345F0" w:rsidRPr="002E6B67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3.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Доска учебная</w:t>
      </w:r>
      <w:r w:rsidRPr="002E6B67">
        <w:rPr>
          <w:rFonts w:ascii="Times New Roman" w:hAnsi="Times New Roman" w:cs="Times New Roman"/>
          <w:sz w:val="24"/>
          <w:szCs w:val="24"/>
        </w:rPr>
        <w:t>;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4. Плакаты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5. Информационный материал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6. Наглядные пособия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7. Сантиметровая лента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8.Ножницы портновские</w:t>
      </w:r>
    </w:p>
    <w:p w:rsidR="003345F0" w:rsidRPr="0034152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9.Лекала</w:t>
      </w:r>
    </w:p>
    <w:p w:rsidR="00080DAA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10. Универсальные машины:</w:t>
      </w:r>
    </w:p>
    <w:p w:rsidR="003345F0" w:rsidRDefault="003345F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PFAFF1183;</w:t>
      </w:r>
    </w:p>
    <w:p w:rsidR="003345F0" w:rsidRPr="00140D39" w:rsidRDefault="00080DAA" w:rsidP="0008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3345F0"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11. Специальные машины: обметочная машина </w:t>
      </w:r>
      <w:r w:rsidR="003345F0" w:rsidRPr="00140D39">
        <w:rPr>
          <w:rFonts w:ascii="Times New Roman" w:hAnsi="Times New Roman" w:cs="Times New Roman"/>
          <w:sz w:val="24"/>
          <w:szCs w:val="24"/>
          <w:lang w:val="en-US" w:eastAsia="en-US"/>
        </w:rPr>
        <w:t>PFAFF</w:t>
      </w:r>
      <w:r w:rsidR="003345F0"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3345F0" w:rsidRPr="00140D39">
        <w:rPr>
          <w:rFonts w:ascii="Times New Roman" w:hAnsi="Times New Roman" w:cs="Times New Roman"/>
          <w:sz w:val="24"/>
          <w:szCs w:val="24"/>
          <w:lang w:val="en-US" w:eastAsia="en-US"/>
        </w:rPr>
        <w:t>AVRORA</w:t>
      </w:r>
      <w:r w:rsidR="003345F0" w:rsidRPr="00140D3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345F0" w:rsidRPr="00140D39" w:rsidRDefault="003345F0" w:rsidP="004631A0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12. Оборудование для ВТО:</w:t>
      </w:r>
    </w:p>
    <w:p w:rsidR="003345F0" w:rsidRPr="00140D39" w:rsidRDefault="003345F0" w:rsidP="004631A0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140D39">
        <w:rPr>
          <w:rFonts w:ascii="Times New Roman" w:hAnsi="Times New Roman" w:cs="Times New Roman"/>
          <w:sz w:val="24"/>
          <w:szCs w:val="24"/>
        </w:rPr>
        <w:t>гладильная  доска Валенсия –</w:t>
      </w:r>
      <w:proofErr w:type="spellStart"/>
      <w:r w:rsidRPr="00140D39">
        <w:rPr>
          <w:rFonts w:ascii="Times New Roman" w:hAnsi="Times New Roman" w:cs="Times New Roman"/>
          <w:sz w:val="24"/>
          <w:szCs w:val="24"/>
          <w:lang w:val="en-US"/>
        </w:rPr>
        <w:t>Nika</w:t>
      </w:r>
      <w:proofErr w:type="spellEnd"/>
      <w:r w:rsidRPr="00140D39">
        <w:rPr>
          <w:rFonts w:ascii="Times New Roman" w:hAnsi="Times New Roman" w:cs="Times New Roman"/>
          <w:sz w:val="24"/>
          <w:szCs w:val="24"/>
        </w:rPr>
        <w:t>;</w:t>
      </w:r>
    </w:p>
    <w:p w:rsidR="003345F0" w:rsidRDefault="003345F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тол гладильный с вакуумом и нагревом </w:t>
      </w:r>
      <w:r w:rsidRPr="0034152A">
        <w:rPr>
          <w:rFonts w:ascii="Times New Roman" w:hAnsi="Times New Roman" w:cs="Times New Roman"/>
          <w:sz w:val="24"/>
          <w:szCs w:val="24"/>
          <w:lang w:val="en-US" w:eastAsia="en-US"/>
        </w:rPr>
        <w:t>ROTONDI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1980,</w:t>
      </w:r>
    </w:p>
    <w:p w:rsidR="003345F0" w:rsidRDefault="003345F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пресс дублирующий </w:t>
      </w:r>
      <w:r w:rsidRPr="0034152A">
        <w:rPr>
          <w:rFonts w:ascii="Times New Roman" w:hAnsi="Times New Roman" w:cs="Times New Roman"/>
          <w:sz w:val="24"/>
          <w:szCs w:val="24"/>
          <w:lang w:val="en-US" w:eastAsia="en-US"/>
        </w:rPr>
        <w:t>QPFB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-16 электропаровой, </w:t>
      </w:r>
    </w:p>
    <w:p w:rsidR="003345F0" w:rsidRPr="0034152A" w:rsidRDefault="003345F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>утюг с парогенератором</w:t>
      </w:r>
      <w:r w:rsidR="00080DA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4152A">
        <w:rPr>
          <w:rFonts w:ascii="Times New Roman" w:hAnsi="Times New Roman" w:cs="Times New Roman"/>
          <w:sz w:val="24"/>
          <w:szCs w:val="24"/>
          <w:lang w:val="en-US"/>
        </w:rPr>
        <w:t>SILTER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5F0" w:rsidRDefault="003345F0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3345F0" w:rsidRDefault="003345F0" w:rsidP="00823B4C"/>
    <w:p w:rsidR="003345F0" w:rsidRPr="00B05832" w:rsidRDefault="003345F0" w:rsidP="00823B4C"/>
    <w:p w:rsidR="003345F0" w:rsidRDefault="003345F0"/>
    <w:sectPr w:rsidR="003345F0" w:rsidSect="005E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4C"/>
    <w:rsid w:val="00016AB5"/>
    <w:rsid w:val="0001759F"/>
    <w:rsid w:val="00020590"/>
    <w:rsid w:val="00032885"/>
    <w:rsid w:val="00041968"/>
    <w:rsid w:val="00080DAA"/>
    <w:rsid w:val="000A783F"/>
    <w:rsid w:val="000B63BE"/>
    <w:rsid w:val="000C1CD9"/>
    <w:rsid w:val="000E25F0"/>
    <w:rsid w:val="00113D48"/>
    <w:rsid w:val="00134BF9"/>
    <w:rsid w:val="00140D39"/>
    <w:rsid w:val="00193183"/>
    <w:rsid w:val="001D3787"/>
    <w:rsid w:val="002411F3"/>
    <w:rsid w:val="002440C0"/>
    <w:rsid w:val="002E3D9B"/>
    <w:rsid w:val="002E6B67"/>
    <w:rsid w:val="0032599F"/>
    <w:rsid w:val="003300C1"/>
    <w:rsid w:val="003345F0"/>
    <w:rsid w:val="0034152A"/>
    <w:rsid w:val="003624EF"/>
    <w:rsid w:val="00382D4E"/>
    <w:rsid w:val="00386EFE"/>
    <w:rsid w:val="00395DAA"/>
    <w:rsid w:val="003D05D6"/>
    <w:rsid w:val="003D196C"/>
    <w:rsid w:val="003D236C"/>
    <w:rsid w:val="003F6F39"/>
    <w:rsid w:val="00440CA3"/>
    <w:rsid w:val="00450925"/>
    <w:rsid w:val="00460EC6"/>
    <w:rsid w:val="004631A0"/>
    <w:rsid w:val="00465A95"/>
    <w:rsid w:val="0046702D"/>
    <w:rsid w:val="0047214C"/>
    <w:rsid w:val="00482581"/>
    <w:rsid w:val="00496029"/>
    <w:rsid w:val="004A27F3"/>
    <w:rsid w:val="004B736D"/>
    <w:rsid w:val="00567F32"/>
    <w:rsid w:val="00572C5F"/>
    <w:rsid w:val="005A11B8"/>
    <w:rsid w:val="005C542D"/>
    <w:rsid w:val="005E4DEC"/>
    <w:rsid w:val="0060075F"/>
    <w:rsid w:val="00607437"/>
    <w:rsid w:val="00650E00"/>
    <w:rsid w:val="0065179A"/>
    <w:rsid w:val="00656EF7"/>
    <w:rsid w:val="00657F50"/>
    <w:rsid w:val="006764D6"/>
    <w:rsid w:val="006C1320"/>
    <w:rsid w:val="007B2BDA"/>
    <w:rsid w:val="007C2E00"/>
    <w:rsid w:val="007D560A"/>
    <w:rsid w:val="007D6CE7"/>
    <w:rsid w:val="00823B4C"/>
    <w:rsid w:val="00850D3A"/>
    <w:rsid w:val="00857624"/>
    <w:rsid w:val="008639EE"/>
    <w:rsid w:val="00871552"/>
    <w:rsid w:val="00877064"/>
    <w:rsid w:val="00880CF5"/>
    <w:rsid w:val="00886A80"/>
    <w:rsid w:val="00897BEB"/>
    <w:rsid w:val="008A4BF5"/>
    <w:rsid w:val="008D4528"/>
    <w:rsid w:val="008D593A"/>
    <w:rsid w:val="009059EA"/>
    <w:rsid w:val="009153D3"/>
    <w:rsid w:val="00932838"/>
    <w:rsid w:val="00961EC1"/>
    <w:rsid w:val="00970228"/>
    <w:rsid w:val="009B3A26"/>
    <w:rsid w:val="009B3C1D"/>
    <w:rsid w:val="009D39FA"/>
    <w:rsid w:val="009D4C5C"/>
    <w:rsid w:val="009D64DE"/>
    <w:rsid w:val="009F6524"/>
    <w:rsid w:val="00A1728C"/>
    <w:rsid w:val="00A235A5"/>
    <w:rsid w:val="00A6424B"/>
    <w:rsid w:val="00A70577"/>
    <w:rsid w:val="00A76BAC"/>
    <w:rsid w:val="00A92C66"/>
    <w:rsid w:val="00AA100F"/>
    <w:rsid w:val="00AA6674"/>
    <w:rsid w:val="00AC5AE9"/>
    <w:rsid w:val="00AF6BA5"/>
    <w:rsid w:val="00B05832"/>
    <w:rsid w:val="00B31D35"/>
    <w:rsid w:val="00B5048A"/>
    <w:rsid w:val="00B8017B"/>
    <w:rsid w:val="00B85623"/>
    <w:rsid w:val="00B868BF"/>
    <w:rsid w:val="00BB67ED"/>
    <w:rsid w:val="00BD667A"/>
    <w:rsid w:val="00BF47DE"/>
    <w:rsid w:val="00BF4E48"/>
    <w:rsid w:val="00BF6570"/>
    <w:rsid w:val="00C245C9"/>
    <w:rsid w:val="00C55617"/>
    <w:rsid w:val="00C571D6"/>
    <w:rsid w:val="00C6350C"/>
    <w:rsid w:val="00CB1366"/>
    <w:rsid w:val="00CC257B"/>
    <w:rsid w:val="00CC5912"/>
    <w:rsid w:val="00D17F3D"/>
    <w:rsid w:val="00D267CE"/>
    <w:rsid w:val="00D34311"/>
    <w:rsid w:val="00D6098A"/>
    <w:rsid w:val="00D636F7"/>
    <w:rsid w:val="00DB1E9C"/>
    <w:rsid w:val="00DC75B6"/>
    <w:rsid w:val="00DD1EF9"/>
    <w:rsid w:val="00DD6627"/>
    <w:rsid w:val="00E01F64"/>
    <w:rsid w:val="00E139F7"/>
    <w:rsid w:val="00E36292"/>
    <w:rsid w:val="00E41614"/>
    <w:rsid w:val="00E4632B"/>
    <w:rsid w:val="00E7190E"/>
    <w:rsid w:val="00E97C34"/>
    <w:rsid w:val="00EB34BA"/>
    <w:rsid w:val="00EE3D75"/>
    <w:rsid w:val="00F01C95"/>
    <w:rsid w:val="00F278B7"/>
    <w:rsid w:val="00F3647C"/>
    <w:rsid w:val="00F41C2C"/>
    <w:rsid w:val="00F441F1"/>
    <w:rsid w:val="00F54846"/>
    <w:rsid w:val="00F65C93"/>
    <w:rsid w:val="00F964DF"/>
    <w:rsid w:val="00FC70D8"/>
    <w:rsid w:val="00F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B32CA"/>
  <w15:docId w15:val="{BD26C11B-836C-4F3D-8A87-B213573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E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32599F"/>
    <w:pPr>
      <w:keepNext/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exact"/>
      <w:jc w:val="center"/>
      <w:outlineLvl w:val="0"/>
    </w:pPr>
    <w:rPr>
      <w:rFonts w:cs="Times New Roman"/>
      <w:b/>
      <w:b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99F"/>
    <w:rPr>
      <w:rFonts w:eastAsia="Times New Roman"/>
      <w:b/>
      <w:bCs/>
      <w:kern w:val="28"/>
      <w:sz w:val="24"/>
      <w:szCs w:val="24"/>
      <w:lang w:val="ru-RU" w:eastAsia="ru-RU"/>
    </w:rPr>
  </w:style>
  <w:style w:type="paragraph" w:styleId="2">
    <w:name w:val="List 2"/>
    <w:basedOn w:val="a"/>
    <w:uiPriority w:val="99"/>
    <w:rsid w:val="00823B4C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Default">
    <w:name w:val="Default"/>
    <w:uiPriority w:val="99"/>
    <w:rsid w:val="00823B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23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2599F"/>
    <w:pPr>
      <w:spacing w:after="0" w:line="240" w:lineRule="auto"/>
      <w:ind w:left="708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Маркова Елена Николаевна</cp:lastModifiedBy>
  <cp:revision>91</cp:revision>
  <dcterms:created xsi:type="dcterms:W3CDTF">2019-12-07T14:29:00Z</dcterms:created>
  <dcterms:modified xsi:type="dcterms:W3CDTF">2025-01-21T06:38:00Z</dcterms:modified>
</cp:coreProperties>
</file>